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300B5" w14:textId="511C413D" w:rsidR="001C1FA9" w:rsidRPr="000D1F68" w:rsidRDefault="00EA501D" w:rsidP="001C1FA9">
      <w:pPr>
        <w:pStyle w:val="Title"/>
        <w:rPr>
          <w:lang w:val="en-US"/>
        </w:rPr>
      </w:pPr>
      <w:r>
        <w:rPr>
          <w:lang w:val="en-US"/>
        </w:rPr>
        <w:t>Machine Learning</w:t>
      </w:r>
      <w:r w:rsidR="001C1FA9" w:rsidRPr="001C1FA9">
        <w:t xml:space="preserve"> </w:t>
      </w:r>
      <w:r w:rsidR="000D1F68">
        <w:rPr>
          <w:lang w:val="en-US"/>
        </w:rPr>
        <w:t>202</w:t>
      </w:r>
      <w:r w:rsidR="00FB20D2">
        <w:rPr>
          <w:lang w:val="en-US"/>
        </w:rPr>
        <w:t>5</w:t>
      </w:r>
    </w:p>
    <w:p w14:paraId="18A50258" w14:textId="77777777" w:rsidR="001C1FA9" w:rsidRDefault="001C1FA9" w:rsidP="001C1FA9">
      <w:pPr>
        <w:pStyle w:val="Subtitle"/>
      </w:pPr>
      <w:r w:rsidRPr="001C1FA9">
        <w:t>Project guidelines</w:t>
      </w:r>
    </w:p>
    <w:p w14:paraId="62AC5FEA" w14:textId="77777777" w:rsidR="00453E2F" w:rsidRDefault="00453E2F"/>
    <w:p w14:paraId="48547022" w14:textId="77777777" w:rsidR="00FB20D2" w:rsidRPr="00FB20D2" w:rsidRDefault="00FB20D2" w:rsidP="00FB20D2">
      <w:pPr>
        <w:rPr>
          <w:b/>
          <w:bCs/>
          <w:u w:val="single"/>
        </w:rPr>
      </w:pPr>
      <w:r w:rsidRPr="00FB20D2">
        <w:rPr>
          <w:b/>
          <w:bCs/>
          <w:u w:val="single"/>
        </w:rPr>
        <w:t>Machine Learning 2024 Project Guidelines</w:t>
      </w:r>
    </w:p>
    <w:p w14:paraId="4BA0A20D" w14:textId="77777777" w:rsidR="00FB20D2" w:rsidRPr="00FB20D2" w:rsidRDefault="00FB20D2" w:rsidP="00FB20D2">
      <w:r w:rsidRPr="00FB20D2">
        <w:t>The project grade accounts for 70% of the final grade: 30% for the presentation and 40% for the report. The remaining 30% are for the exam. Grades are from 1 to 6 (Absent=0), rounded to the closest 0.1. The final grade (40% report + 30% presentation + 30% exam) is rounded to the closest 0.5.</w:t>
      </w:r>
    </w:p>
    <w:p w14:paraId="6C759F24" w14:textId="77777777" w:rsidR="00FB20D2" w:rsidRPr="00FB20D2" w:rsidRDefault="00FB20D2" w:rsidP="00FB20D2">
      <w:pPr>
        <w:rPr>
          <w:b/>
          <w:bCs/>
          <w:u w:val="single"/>
        </w:rPr>
      </w:pPr>
      <w:r w:rsidRPr="00FB20D2">
        <w:rPr>
          <w:b/>
          <w:bCs/>
          <w:u w:val="single"/>
        </w:rPr>
        <w:t>Organization of Groups</w:t>
      </w:r>
    </w:p>
    <w:p w14:paraId="7A7B3A7D" w14:textId="35D58B8A" w:rsidR="00FB20D2" w:rsidRPr="00043B5C" w:rsidRDefault="00FB20D2" w:rsidP="00FB20D2">
      <w:r w:rsidRPr="00043B5C">
        <w:t xml:space="preserve">The size of groups is 3 students. You may </w:t>
      </w:r>
      <w:r w:rsidR="0054770A">
        <w:t>soon</w:t>
      </w:r>
      <w:r w:rsidRPr="00043B5C">
        <w:t xml:space="preserve"> register via our </w:t>
      </w:r>
      <w:proofErr w:type="spellStart"/>
      <w:r w:rsidRPr="00043B5C">
        <w:t>moodle</w:t>
      </w:r>
      <w:proofErr w:type="spellEnd"/>
      <w:r w:rsidRPr="00043B5C">
        <w:t xml:space="preserve"> page. Because we do not know the final number of participants yet, we may create groups of 4 by the end of the grouping process. By default, only groups of 3 can register for the moment.</w:t>
      </w:r>
    </w:p>
    <w:p w14:paraId="4BD3DA10" w14:textId="1E41C658" w:rsidR="000D1F68" w:rsidRPr="00520150" w:rsidRDefault="001C1FA9" w:rsidP="00FB20D2">
      <w:pPr>
        <w:rPr>
          <w:b/>
          <w:bCs/>
          <w:u w:val="single"/>
          <w:lang w:val="en-US"/>
        </w:rPr>
      </w:pPr>
      <w:r w:rsidRPr="00520150">
        <w:rPr>
          <w:b/>
          <w:bCs/>
          <w:u w:val="single"/>
        </w:rPr>
        <w:t>Co</w:t>
      </w:r>
      <w:r w:rsidR="0054770A">
        <w:rPr>
          <w:b/>
          <w:bCs/>
          <w:u w:val="single"/>
        </w:rPr>
        <w:t>ntent</w:t>
      </w:r>
      <w:r w:rsidR="000D1F68" w:rsidRPr="00520150">
        <w:rPr>
          <w:b/>
          <w:bCs/>
          <w:u w:val="single"/>
          <w:lang w:val="en-US"/>
        </w:rPr>
        <w:t>:</w:t>
      </w:r>
    </w:p>
    <w:p w14:paraId="3ABC94AC" w14:textId="7EB29735" w:rsidR="00DF1A35" w:rsidRDefault="00EF40E7" w:rsidP="000D1F68">
      <w:r>
        <w:rPr>
          <w:lang w:val="en-US"/>
        </w:rPr>
        <w:t>Y</w:t>
      </w:r>
      <w:r w:rsidR="001C1FA9" w:rsidRPr="001C1FA9">
        <w:t xml:space="preserve">our </w:t>
      </w:r>
      <w:r w:rsidR="00DF1A35">
        <w:t>work</w:t>
      </w:r>
      <w:r w:rsidR="001C1FA9" w:rsidRPr="001C1FA9">
        <w:t xml:space="preserve"> </w:t>
      </w:r>
      <w:r w:rsidR="00D07B45">
        <w:rPr>
          <w:lang w:val="en-US"/>
        </w:rPr>
        <w:t>must</w:t>
      </w:r>
      <w:r w:rsidR="001C1FA9" w:rsidRPr="001C1FA9">
        <w:t xml:space="preserve"> match </w:t>
      </w:r>
      <w:r w:rsidR="00DF1A35">
        <w:t xml:space="preserve">the structure of analysis and of reporting </w:t>
      </w:r>
      <w:proofErr w:type="gramStart"/>
      <w:r w:rsidR="00DF1A35">
        <w:t>similar to</w:t>
      </w:r>
      <w:proofErr w:type="gramEnd"/>
      <w:r w:rsidR="00DF1A35">
        <w:t xml:space="preserve"> a scientific paper using machine learning. To guide you, 10 scientific papers have been selected as examples of works. Note that these papers </w:t>
      </w:r>
      <w:r w:rsidR="00DF1A35" w:rsidRPr="00DF1A35">
        <w:rPr>
          <w:b/>
          <w:bCs/>
        </w:rPr>
        <w:t>are not about developing new machine learning techniques</w:t>
      </w:r>
      <w:r w:rsidR="00DF1A35">
        <w:t xml:space="preserve"> but rather about predictions in some domain using machine learning techniques. </w:t>
      </w:r>
    </w:p>
    <w:p w14:paraId="0AFF8D26" w14:textId="2E719B68" w:rsidR="00DF1A35" w:rsidRDefault="00DF1A35" w:rsidP="000D1F68">
      <w:r>
        <w:t xml:space="preserve">For this work, you must find an interesting case (scientific domain of application), make an extensive literature review about the use of machine learning in this context, find appropriate data set(s), define appropriate methodologies of analysis, apply them, and report the results in a scientific paper. </w:t>
      </w:r>
    </w:p>
    <w:p w14:paraId="28D654D2" w14:textId="65502B28" w:rsidR="00DF1A35" w:rsidRDefault="00C45D1F" w:rsidP="000D1F68">
      <w:r>
        <w:t xml:space="preserve">The paper must contain </w:t>
      </w:r>
    </w:p>
    <w:p w14:paraId="547D63BA" w14:textId="610F229D" w:rsidR="00C45D1F" w:rsidRDefault="00C45D1F" w:rsidP="00C45D1F">
      <w:pPr>
        <w:pStyle w:val="ListParagraph"/>
        <w:numPr>
          <w:ilvl w:val="0"/>
          <w:numId w:val="2"/>
        </w:numPr>
      </w:pPr>
      <w:r>
        <w:t>An abstract: summary of the paper including the main results.</w:t>
      </w:r>
    </w:p>
    <w:p w14:paraId="3ECA717A" w14:textId="143219A9" w:rsidR="00C45D1F" w:rsidRDefault="00C45D1F" w:rsidP="00C45D1F">
      <w:pPr>
        <w:pStyle w:val="ListParagraph"/>
        <w:numPr>
          <w:ilvl w:val="0"/>
          <w:numId w:val="2"/>
        </w:numPr>
      </w:pPr>
      <w:r>
        <w:t>An introduction: context and objective of the study.</w:t>
      </w:r>
    </w:p>
    <w:p w14:paraId="2F26246D" w14:textId="1A43F09F" w:rsidR="00C45D1F" w:rsidRDefault="00C45D1F" w:rsidP="00C45D1F">
      <w:pPr>
        <w:pStyle w:val="ListParagraph"/>
        <w:numPr>
          <w:ilvl w:val="0"/>
          <w:numId w:val="2"/>
        </w:numPr>
      </w:pPr>
      <w:r>
        <w:t>A literature review: state of the art, previous works, and appropriate citations.</w:t>
      </w:r>
    </w:p>
    <w:p w14:paraId="3C22E2DE" w14:textId="7B951296" w:rsidR="00C45D1F" w:rsidRDefault="00C45D1F" w:rsidP="00C45D1F">
      <w:pPr>
        <w:pStyle w:val="ListParagraph"/>
        <w:numPr>
          <w:ilvl w:val="0"/>
          <w:numId w:val="2"/>
        </w:numPr>
      </w:pPr>
      <w:r>
        <w:t>A methodology exposure: methods and models that are used in the paper.</w:t>
      </w:r>
    </w:p>
    <w:p w14:paraId="233A628B" w14:textId="2A36A85B" w:rsidR="00C45D1F" w:rsidRDefault="00C45D1F" w:rsidP="00C45D1F">
      <w:pPr>
        <w:pStyle w:val="ListParagraph"/>
        <w:numPr>
          <w:ilvl w:val="0"/>
          <w:numId w:val="2"/>
        </w:numPr>
      </w:pPr>
      <w:r>
        <w:t xml:space="preserve">Results: all the interesting results under the shape of tables, figures, interpretations. </w:t>
      </w:r>
    </w:p>
    <w:p w14:paraId="03F632E3" w14:textId="6D02A01F" w:rsidR="00C45D1F" w:rsidRDefault="00C45D1F" w:rsidP="00C45D1F">
      <w:pPr>
        <w:pStyle w:val="ListParagraph"/>
        <w:numPr>
          <w:ilvl w:val="0"/>
          <w:numId w:val="2"/>
        </w:numPr>
      </w:pPr>
      <w:r>
        <w:t>Conclusion: limitations, discussion, and outlook subsections.</w:t>
      </w:r>
    </w:p>
    <w:p w14:paraId="321B2687" w14:textId="0FB8EAA3" w:rsidR="00C45D1F" w:rsidRDefault="00C45D1F" w:rsidP="00C45D1F">
      <w:pPr>
        <w:pStyle w:val="ListParagraph"/>
        <w:numPr>
          <w:ilvl w:val="0"/>
          <w:numId w:val="2"/>
        </w:numPr>
      </w:pPr>
      <w:r>
        <w:t>Appendix: extra elements from the paper body.</w:t>
      </w:r>
    </w:p>
    <w:p w14:paraId="03E1AF2E" w14:textId="440E1F65" w:rsidR="00C45D1F" w:rsidRDefault="00C45D1F" w:rsidP="00C45D1F">
      <w:pPr>
        <w:pStyle w:val="ListParagraph"/>
        <w:numPr>
          <w:ilvl w:val="0"/>
          <w:numId w:val="2"/>
        </w:numPr>
      </w:pPr>
      <w:r>
        <w:t>References: in an appropriate style (e.g., APA)</w:t>
      </w:r>
      <w:r>
        <w:t>.</w:t>
      </w:r>
    </w:p>
    <w:p w14:paraId="7634E635" w14:textId="73B0D4D2" w:rsidR="000D1F68" w:rsidRPr="000D1F68" w:rsidRDefault="00EF40E7" w:rsidP="000D1F68">
      <w:pPr>
        <w:rPr>
          <w:lang w:val="en-US"/>
        </w:rPr>
      </w:pPr>
      <w:r>
        <w:rPr>
          <w:lang w:val="en-US"/>
        </w:rPr>
        <w:t>The project must</w:t>
      </w:r>
      <w:r w:rsidR="001C1FA9" w:rsidRPr="001C1FA9">
        <w:t xml:space="preserve"> </w:t>
      </w:r>
      <w:r w:rsidR="00C45D1F">
        <w:t>cover</w:t>
      </w:r>
      <w:r w:rsidR="00C45D1F">
        <w:rPr>
          <w:lang w:val="en-US"/>
        </w:rPr>
        <w:t xml:space="preserve"> methods seen in class such as</w:t>
      </w:r>
      <w:r w:rsidR="001C1FA9" w:rsidRPr="001C1FA9">
        <w:t>:</w:t>
      </w:r>
      <w:r w:rsidR="000D1F68" w:rsidRPr="000D1F68">
        <w:rPr>
          <w:lang w:val="en-US"/>
        </w:rPr>
        <w:t xml:space="preserve"> </w:t>
      </w:r>
    </w:p>
    <w:p w14:paraId="1B049684" w14:textId="1CF024FA" w:rsidR="00B2644D" w:rsidRDefault="00B2644D" w:rsidP="000D1F68">
      <w:pPr>
        <w:pStyle w:val="ListParagraph"/>
        <w:numPr>
          <w:ilvl w:val="0"/>
          <w:numId w:val="1"/>
        </w:numPr>
        <w:rPr>
          <w:lang w:val="en-US"/>
        </w:rPr>
      </w:pPr>
      <w:r>
        <w:rPr>
          <w:lang w:val="en-US"/>
        </w:rPr>
        <w:t>Cleaning of the data, creation of new features if needed.</w:t>
      </w:r>
    </w:p>
    <w:p w14:paraId="6AC7DE71" w14:textId="43C73A06" w:rsidR="000D1F68" w:rsidRDefault="00D07B45" w:rsidP="000D1F68">
      <w:pPr>
        <w:pStyle w:val="ListParagraph"/>
        <w:numPr>
          <w:ilvl w:val="0"/>
          <w:numId w:val="1"/>
        </w:numPr>
        <w:rPr>
          <w:lang w:val="en-US"/>
        </w:rPr>
      </w:pPr>
      <w:r>
        <w:rPr>
          <w:lang w:val="en-US"/>
        </w:rPr>
        <w:t>Exploratory Data Analysis</w:t>
      </w:r>
      <w:r w:rsidR="00B2644D">
        <w:rPr>
          <w:lang w:val="en-US"/>
        </w:rPr>
        <w:t>.</w:t>
      </w:r>
    </w:p>
    <w:p w14:paraId="52357E83" w14:textId="59F2C305" w:rsidR="00D07B45" w:rsidRPr="00D07B45" w:rsidRDefault="00B2644D" w:rsidP="00D07B45">
      <w:pPr>
        <w:pStyle w:val="ListParagraph"/>
        <w:numPr>
          <w:ilvl w:val="0"/>
          <w:numId w:val="1"/>
        </w:numPr>
        <w:rPr>
          <w:lang w:val="en-US"/>
        </w:rPr>
      </w:pPr>
      <w:r>
        <w:rPr>
          <w:lang w:val="en-US"/>
        </w:rPr>
        <w:t>S</w:t>
      </w:r>
      <w:r w:rsidR="00D07B45" w:rsidRPr="00D07B45">
        <w:rPr>
          <w:lang w:val="en-US"/>
        </w:rPr>
        <w:t xml:space="preserve">upervised learning </w:t>
      </w:r>
      <w:r w:rsidR="00D07B45">
        <w:rPr>
          <w:lang w:val="en-US"/>
        </w:rPr>
        <w:t>analysis</w:t>
      </w:r>
      <w:r w:rsidR="00D07B45" w:rsidRPr="00D07B45">
        <w:rPr>
          <w:lang w:val="en-US"/>
        </w:rPr>
        <w:t>:</w:t>
      </w:r>
      <w:r w:rsidR="00D07B45">
        <w:rPr>
          <w:lang w:val="en-US"/>
        </w:rPr>
        <w:t xml:space="preserve"> </w:t>
      </w:r>
      <w:r w:rsidR="00C45D1F">
        <w:rPr>
          <w:lang w:val="en-US"/>
        </w:rPr>
        <w:t>several</w:t>
      </w:r>
      <w:r w:rsidR="00D07B45" w:rsidRPr="00D07B45">
        <w:rPr>
          <w:lang w:val="en-US"/>
        </w:rPr>
        <w:t xml:space="preserve"> models, </w:t>
      </w:r>
      <w:r w:rsidR="00C45D1F">
        <w:rPr>
          <w:lang w:val="en-US"/>
        </w:rPr>
        <w:t>appropriate metrics</w:t>
      </w:r>
      <w:r w:rsidR="00D07B45" w:rsidRPr="00D07B45">
        <w:rPr>
          <w:lang w:val="en-US"/>
        </w:rPr>
        <w:t xml:space="preserve">, a tuning </w:t>
      </w:r>
      <w:r w:rsidR="00C45D1F">
        <w:rPr>
          <w:lang w:val="en-US"/>
        </w:rPr>
        <w:t xml:space="preserve">of </w:t>
      </w:r>
      <w:r w:rsidR="00D07B45" w:rsidRPr="00D07B45">
        <w:rPr>
          <w:lang w:val="en-US"/>
        </w:rPr>
        <w:t>hyperparameters, data splitting</w:t>
      </w:r>
      <w:r w:rsidR="00C45D1F">
        <w:rPr>
          <w:lang w:val="en-US"/>
        </w:rPr>
        <w:t xml:space="preserve"> strategies</w:t>
      </w:r>
      <w:r w:rsidR="00D07B45" w:rsidRPr="00D07B45">
        <w:rPr>
          <w:lang w:val="en-US"/>
        </w:rPr>
        <w:t>, interpretation of the model.</w:t>
      </w:r>
    </w:p>
    <w:p w14:paraId="28405285" w14:textId="544AE04F" w:rsidR="000D1F68" w:rsidRPr="00D07B45" w:rsidRDefault="00B2644D" w:rsidP="00D07B45">
      <w:pPr>
        <w:pStyle w:val="ListParagraph"/>
        <w:numPr>
          <w:ilvl w:val="0"/>
          <w:numId w:val="1"/>
        </w:numPr>
        <w:rPr>
          <w:lang w:val="en-US"/>
        </w:rPr>
      </w:pPr>
      <w:r>
        <w:rPr>
          <w:lang w:val="en-US"/>
        </w:rPr>
        <w:t>U</w:t>
      </w:r>
      <w:r w:rsidR="000D1F68">
        <w:rPr>
          <w:lang w:val="en-US"/>
        </w:rPr>
        <w:t xml:space="preserve">nsupervised </w:t>
      </w:r>
      <w:r w:rsidR="00D07B45">
        <w:rPr>
          <w:lang w:val="en-US"/>
        </w:rPr>
        <w:t>analysis: clustering and/or dimension reduction.</w:t>
      </w:r>
    </w:p>
    <w:p w14:paraId="35B984C5" w14:textId="578C297D" w:rsidR="00453E2F" w:rsidRPr="00453E2F" w:rsidRDefault="00453E2F">
      <w:pPr>
        <w:rPr>
          <w:b/>
          <w:bCs/>
          <w:u w:val="single"/>
          <w:lang w:val="en-US"/>
        </w:rPr>
      </w:pPr>
      <w:r>
        <w:rPr>
          <w:b/>
          <w:bCs/>
          <w:u w:val="single"/>
          <w:lang w:val="en-US"/>
        </w:rPr>
        <w:t>Del</w:t>
      </w:r>
      <w:r w:rsidRPr="00453E2F">
        <w:rPr>
          <w:b/>
          <w:bCs/>
          <w:u w:val="single"/>
          <w:lang w:val="en-US"/>
        </w:rPr>
        <w:t>iv</w:t>
      </w:r>
      <w:r>
        <w:rPr>
          <w:b/>
          <w:bCs/>
          <w:u w:val="single"/>
          <w:lang w:val="en-US"/>
        </w:rPr>
        <w:t>er</w:t>
      </w:r>
      <w:r w:rsidRPr="00453E2F">
        <w:rPr>
          <w:b/>
          <w:bCs/>
          <w:u w:val="single"/>
          <w:lang w:val="en-US"/>
        </w:rPr>
        <w:t>able</w:t>
      </w:r>
      <w:r w:rsidR="00B2644D">
        <w:rPr>
          <w:b/>
          <w:bCs/>
          <w:u w:val="single"/>
          <w:lang w:val="en-US"/>
        </w:rPr>
        <w:t>s</w:t>
      </w:r>
      <w:r w:rsidRPr="00453E2F">
        <w:rPr>
          <w:b/>
          <w:bCs/>
          <w:u w:val="single"/>
          <w:lang w:val="en-US"/>
        </w:rPr>
        <w:t>:</w:t>
      </w:r>
    </w:p>
    <w:p w14:paraId="18382B35" w14:textId="11AACE3F" w:rsidR="00150612" w:rsidRDefault="00F87B5D" w:rsidP="00F87B5D">
      <w:pPr>
        <w:pStyle w:val="ListParagraph"/>
        <w:numPr>
          <w:ilvl w:val="0"/>
          <w:numId w:val="1"/>
        </w:numPr>
      </w:pPr>
      <w:r>
        <w:rPr>
          <w:lang w:val="en-US"/>
        </w:rPr>
        <w:t>One paper in pdf: between 10 to 20 pages (not including appendix or supplementary material)</w:t>
      </w:r>
    </w:p>
    <w:p w14:paraId="299898A4" w14:textId="1315C7E7" w:rsidR="00B2644D" w:rsidRDefault="00384BE0" w:rsidP="00B2644D">
      <w:pPr>
        <w:pStyle w:val="ListParagraph"/>
        <w:numPr>
          <w:ilvl w:val="0"/>
          <w:numId w:val="1"/>
        </w:numPr>
      </w:pPr>
      <w:r>
        <w:rPr>
          <w:lang w:val="en-US"/>
        </w:rPr>
        <w:lastRenderedPageBreak/>
        <w:t xml:space="preserve">Presentation: the </w:t>
      </w:r>
      <w:r w:rsidR="00B2644D">
        <w:rPr>
          <w:lang w:val="en-US"/>
        </w:rPr>
        <w:t>slides of your presentation.</w:t>
      </w:r>
    </w:p>
    <w:p w14:paraId="46AC4989" w14:textId="77777777" w:rsidR="00EF40E7" w:rsidRDefault="00150612">
      <w:pPr>
        <w:rPr>
          <w:lang w:val="en-US"/>
        </w:rPr>
      </w:pPr>
      <w:r w:rsidRPr="00EF40E7">
        <w:rPr>
          <w:b/>
          <w:bCs/>
          <w:u w:val="single"/>
          <w:lang w:val="en-US"/>
        </w:rPr>
        <w:t>Deadlines:</w:t>
      </w:r>
      <w:r w:rsidR="009925F2">
        <w:rPr>
          <w:lang w:val="en-US"/>
        </w:rPr>
        <w:t xml:space="preserve"> </w:t>
      </w:r>
    </w:p>
    <w:p w14:paraId="51274FA4" w14:textId="62C8C096" w:rsidR="00384BE0" w:rsidRDefault="00384BE0">
      <w:pPr>
        <w:rPr>
          <w:lang w:val="en-US"/>
        </w:rPr>
      </w:pPr>
      <w:r>
        <w:rPr>
          <w:lang w:val="en-US"/>
        </w:rPr>
        <w:t>You must meet the following deadlines (by 23h59):</w:t>
      </w:r>
    </w:p>
    <w:p w14:paraId="127D8D88" w14:textId="300D11AA" w:rsidR="00384BE0" w:rsidRDefault="00384BE0" w:rsidP="00384BE0">
      <w:pPr>
        <w:pStyle w:val="ListParagraph"/>
        <w:numPr>
          <w:ilvl w:val="0"/>
          <w:numId w:val="1"/>
        </w:numPr>
        <w:rPr>
          <w:lang w:val="en-US"/>
        </w:rPr>
      </w:pPr>
      <w:r>
        <w:rPr>
          <w:lang w:val="en-US"/>
        </w:rPr>
        <w:t>P</w:t>
      </w:r>
      <w:r w:rsidR="004012F0">
        <w:rPr>
          <w:lang w:val="en-US"/>
        </w:rPr>
        <w:t>aper</w:t>
      </w:r>
      <w:r>
        <w:rPr>
          <w:lang w:val="en-US"/>
        </w:rPr>
        <w:t xml:space="preserve">: </w:t>
      </w:r>
      <w:r w:rsidR="004012F0">
        <w:rPr>
          <w:lang w:val="en-US"/>
        </w:rPr>
        <w:t>Wednesday, May 21</w:t>
      </w:r>
      <w:r w:rsidR="004012F0">
        <w:rPr>
          <w:vertAlign w:val="superscript"/>
          <w:lang w:val="en-US"/>
        </w:rPr>
        <w:t>st</w:t>
      </w:r>
      <w:r>
        <w:rPr>
          <w:lang w:val="en-US"/>
        </w:rPr>
        <w:t xml:space="preserve"> </w:t>
      </w:r>
    </w:p>
    <w:p w14:paraId="584CF2F6" w14:textId="49BA8380" w:rsidR="00384BE0" w:rsidRDefault="00384BE0" w:rsidP="00384BE0">
      <w:pPr>
        <w:pStyle w:val="ListParagraph"/>
        <w:numPr>
          <w:ilvl w:val="0"/>
          <w:numId w:val="1"/>
        </w:numPr>
        <w:rPr>
          <w:lang w:val="en-US"/>
        </w:rPr>
      </w:pPr>
      <w:r>
        <w:rPr>
          <w:lang w:val="en-US"/>
        </w:rPr>
        <w:t>Presentation slide</w:t>
      </w:r>
      <w:r w:rsidR="004012F0">
        <w:rPr>
          <w:lang w:val="en-US"/>
        </w:rPr>
        <w:t>s</w:t>
      </w:r>
      <w:r>
        <w:rPr>
          <w:lang w:val="en-US"/>
        </w:rPr>
        <w:t xml:space="preserve">: </w:t>
      </w:r>
      <w:r w:rsidR="004012F0">
        <w:rPr>
          <w:lang w:val="en-US"/>
        </w:rPr>
        <w:t>Sunday, May 25</w:t>
      </w:r>
      <w:r w:rsidRPr="00384BE0">
        <w:rPr>
          <w:vertAlign w:val="superscript"/>
          <w:lang w:val="en-US"/>
        </w:rPr>
        <w:t>th</w:t>
      </w:r>
      <w:r>
        <w:rPr>
          <w:lang w:val="en-US"/>
        </w:rPr>
        <w:t xml:space="preserve"> (Sunday before the final presentation)</w:t>
      </w:r>
    </w:p>
    <w:p w14:paraId="347EC305" w14:textId="66642226" w:rsidR="0030643C" w:rsidRPr="0030643C" w:rsidRDefault="0030643C" w:rsidP="0030643C">
      <w:pPr>
        <w:rPr>
          <w:lang w:val="en-US"/>
        </w:rPr>
      </w:pPr>
      <w:r>
        <w:rPr>
          <w:lang w:val="en-US"/>
        </w:rPr>
        <w:t xml:space="preserve">Not meeting the deadline penalizes the grade by 0.1 per started hour of delay. </w:t>
      </w:r>
    </w:p>
    <w:p w14:paraId="7878E502" w14:textId="10D68827" w:rsidR="00453E2F" w:rsidRPr="00453E2F" w:rsidRDefault="00453E2F">
      <w:pPr>
        <w:rPr>
          <w:b/>
          <w:bCs/>
          <w:u w:val="single"/>
          <w:lang w:val="en-US"/>
        </w:rPr>
      </w:pPr>
      <w:r w:rsidRPr="00453E2F">
        <w:rPr>
          <w:b/>
          <w:bCs/>
          <w:u w:val="single"/>
          <w:lang w:val="en-US"/>
        </w:rPr>
        <w:t>Presentation</w:t>
      </w:r>
      <w:r w:rsidR="00520150">
        <w:rPr>
          <w:b/>
          <w:bCs/>
          <w:u w:val="single"/>
          <w:lang w:val="en-US"/>
        </w:rPr>
        <w:t>s</w:t>
      </w:r>
      <w:r w:rsidRPr="00453E2F">
        <w:rPr>
          <w:b/>
          <w:bCs/>
          <w:u w:val="single"/>
          <w:lang w:val="en-US"/>
        </w:rPr>
        <w:t>:</w:t>
      </w:r>
    </w:p>
    <w:p w14:paraId="1081ED07" w14:textId="6C1BE161" w:rsidR="0018259A" w:rsidRDefault="0030643C">
      <w:pPr>
        <w:rPr>
          <w:lang w:val="en-US"/>
        </w:rPr>
      </w:pPr>
      <w:r>
        <w:rPr>
          <w:lang w:val="en-US"/>
        </w:rPr>
        <w:t xml:space="preserve">Presentations will be organized on site on Monday, </w:t>
      </w:r>
      <w:r w:rsidR="004012F0">
        <w:rPr>
          <w:lang w:val="en-US"/>
        </w:rPr>
        <w:t>May</w:t>
      </w:r>
      <w:r>
        <w:rPr>
          <w:lang w:val="en-US"/>
        </w:rPr>
        <w:t xml:space="preserve"> </w:t>
      </w:r>
      <w:r w:rsidR="004012F0">
        <w:rPr>
          <w:lang w:val="en-US"/>
        </w:rPr>
        <w:t>26</w:t>
      </w:r>
      <w:r w:rsidRPr="0030643C">
        <w:rPr>
          <w:vertAlign w:val="superscript"/>
          <w:lang w:val="en-US"/>
        </w:rPr>
        <w:t>th</w:t>
      </w:r>
      <w:r>
        <w:rPr>
          <w:lang w:val="en-US"/>
        </w:rPr>
        <w:t xml:space="preserve"> </w:t>
      </w:r>
      <w:r w:rsidR="00F71B0B">
        <w:rPr>
          <w:lang w:val="en-US"/>
        </w:rPr>
        <w:t xml:space="preserve">in a 15+10-minute format </w:t>
      </w:r>
      <w:r>
        <w:rPr>
          <w:lang w:val="en-US"/>
        </w:rPr>
        <w:t xml:space="preserve">(tentative). </w:t>
      </w:r>
    </w:p>
    <w:p w14:paraId="67FE8C6E" w14:textId="4259B078" w:rsidR="00301B37" w:rsidRDefault="00301B37">
      <w:pPr>
        <w:rPr>
          <w:lang w:val="en-US"/>
        </w:rPr>
      </w:pPr>
      <w:r>
        <w:rPr>
          <w:lang w:val="en-US"/>
        </w:rPr>
        <w:t xml:space="preserve">If the number of groups is large, then </w:t>
      </w:r>
      <w:r w:rsidR="008C0386">
        <w:rPr>
          <w:lang w:val="en-US"/>
        </w:rPr>
        <w:t xml:space="preserve">either the presentation time will be reduced, or, if not possible, </w:t>
      </w:r>
      <w:r>
        <w:rPr>
          <w:lang w:val="en-US"/>
        </w:rPr>
        <w:t xml:space="preserve">another oral presentation session will be organized during the June exam session. </w:t>
      </w:r>
    </w:p>
    <w:sectPr w:rsidR="00301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72E6D"/>
    <w:multiLevelType w:val="hybridMultilevel"/>
    <w:tmpl w:val="DB3AC6EA"/>
    <w:lvl w:ilvl="0" w:tplc="8D06B7B2">
      <w:start w:val="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ABA3997"/>
    <w:multiLevelType w:val="hybridMultilevel"/>
    <w:tmpl w:val="1354C32A"/>
    <w:lvl w:ilvl="0" w:tplc="2DBE48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351601">
    <w:abstractNumId w:val="0"/>
  </w:num>
  <w:num w:numId="2" w16cid:durableId="4819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37"/>
    <w:rsid w:val="00043B5C"/>
    <w:rsid w:val="000609D1"/>
    <w:rsid w:val="000D1F68"/>
    <w:rsid w:val="00150612"/>
    <w:rsid w:val="00162CB2"/>
    <w:rsid w:val="0018259A"/>
    <w:rsid w:val="001C1FA9"/>
    <w:rsid w:val="00220B9A"/>
    <w:rsid w:val="00301B37"/>
    <w:rsid w:val="0030643C"/>
    <w:rsid w:val="00384BE0"/>
    <w:rsid w:val="004012F0"/>
    <w:rsid w:val="00453E2F"/>
    <w:rsid w:val="004A6CC7"/>
    <w:rsid w:val="00520150"/>
    <w:rsid w:val="0054770A"/>
    <w:rsid w:val="00592CE3"/>
    <w:rsid w:val="005D15CE"/>
    <w:rsid w:val="006774B3"/>
    <w:rsid w:val="006E2E37"/>
    <w:rsid w:val="00744E74"/>
    <w:rsid w:val="008C0386"/>
    <w:rsid w:val="0097316F"/>
    <w:rsid w:val="009925F2"/>
    <w:rsid w:val="00B2644D"/>
    <w:rsid w:val="00C45D1F"/>
    <w:rsid w:val="00CF5969"/>
    <w:rsid w:val="00D07B45"/>
    <w:rsid w:val="00D34FB4"/>
    <w:rsid w:val="00D56810"/>
    <w:rsid w:val="00D62B9A"/>
    <w:rsid w:val="00DF1A35"/>
    <w:rsid w:val="00EA501D"/>
    <w:rsid w:val="00EF40E7"/>
    <w:rsid w:val="00F018B1"/>
    <w:rsid w:val="00F0577B"/>
    <w:rsid w:val="00F71B0B"/>
    <w:rsid w:val="00F87B5D"/>
    <w:rsid w:val="00FB20D2"/>
    <w:rsid w:val="00FB67C4"/>
    <w:rsid w:val="00FD593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EBAA"/>
  <w15:chartTrackingRefBased/>
  <w15:docId w15:val="{822282E3-1ADB-46BD-9B05-4866DF6B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50"/>
    <w:pPr>
      <w:jc w:val="both"/>
    </w:pPr>
  </w:style>
  <w:style w:type="paragraph" w:styleId="Heading1">
    <w:name w:val="heading 1"/>
    <w:basedOn w:val="Normal"/>
    <w:next w:val="Normal"/>
    <w:link w:val="Heading1Char"/>
    <w:uiPriority w:val="9"/>
    <w:qFormat/>
    <w:rsid w:val="001C1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2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3E2F"/>
    <w:pPr>
      <w:spacing w:before="360" w:after="36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E2F"/>
    <w:pPr>
      <w:numPr>
        <w:ilvl w:val="1"/>
      </w:numPr>
      <w:spacing w:before="120" w:after="120"/>
      <w:jc w:val="cente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453E2F"/>
    <w:rPr>
      <w:rFonts w:eastAsiaTheme="minorEastAsia"/>
      <w:color w:val="5A5A5A" w:themeColor="text1" w:themeTint="A5"/>
      <w:spacing w:val="15"/>
      <w:sz w:val="32"/>
    </w:rPr>
  </w:style>
  <w:style w:type="paragraph" w:styleId="ListParagraph">
    <w:name w:val="List Paragraph"/>
    <w:basedOn w:val="Normal"/>
    <w:uiPriority w:val="34"/>
    <w:qFormat/>
    <w:rsid w:val="00D34FB4"/>
    <w:pPr>
      <w:ind w:left="720"/>
      <w:contextualSpacing/>
    </w:pPr>
  </w:style>
  <w:style w:type="character" w:customStyle="1" w:styleId="Heading2Char">
    <w:name w:val="Heading 2 Char"/>
    <w:basedOn w:val="DefaultParagraphFont"/>
    <w:link w:val="Heading2"/>
    <w:uiPriority w:val="9"/>
    <w:semiHidden/>
    <w:rsid w:val="00FB20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20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20D2"/>
    <w:rPr>
      <w:color w:val="0563C1" w:themeColor="hyperlink"/>
      <w:u w:val="single"/>
    </w:rPr>
  </w:style>
  <w:style w:type="character" w:styleId="UnresolvedMention">
    <w:name w:val="Unresolved Mention"/>
    <w:basedOn w:val="DefaultParagraphFont"/>
    <w:uiPriority w:val="99"/>
    <w:semiHidden/>
    <w:unhideWhenUsed/>
    <w:rsid w:val="00FB2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345746">
      <w:bodyDiv w:val="1"/>
      <w:marLeft w:val="0"/>
      <w:marRight w:val="0"/>
      <w:marTop w:val="0"/>
      <w:marBottom w:val="0"/>
      <w:divBdr>
        <w:top w:val="none" w:sz="0" w:space="0" w:color="auto"/>
        <w:left w:val="none" w:sz="0" w:space="0" w:color="auto"/>
        <w:bottom w:val="none" w:sz="0" w:space="0" w:color="auto"/>
        <w:right w:val="none" w:sz="0" w:space="0" w:color="auto"/>
      </w:divBdr>
    </w:div>
    <w:div w:id="1090352475">
      <w:bodyDiv w:val="1"/>
      <w:marLeft w:val="0"/>
      <w:marRight w:val="0"/>
      <w:marTop w:val="0"/>
      <w:marBottom w:val="0"/>
      <w:divBdr>
        <w:top w:val="none" w:sz="0" w:space="0" w:color="auto"/>
        <w:left w:val="none" w:sz="0" w:space="0" w:color="auto"/>
        <w:bottom w:val="none" w:sz="0" w:space="0" w:color="auto"/>
        <w:right w:val="none" w:sz="0" w:space="0" w:color="auto"/>
      </w:divBdr>
    </w:div>
    <w:div w:id="12500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Marc-Olivier Boldi</dc:creator>
  <cp:keywords/>
  <dc:description/>
  <cp:lastModifiedBy>Marc-Olivier Boldi</cp:lastModifiedBy>
  <cp:revision>31</cp:revision>
  <dcterms:created xsi:type="dcterms:W3CDTF">2020-09-28T06:32:00Z</dcterms:created>
  <dcterms:modified xsi:type="dcterms:W3CDTF">2025-02-27T08:40:00Z</dcterms:modified>
</cp:coreProperties>
</file>