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全文工具设计文档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增加“全文工具”SearchToolkit模块，计划包含目前已知的涉赌，涉黄，涉枪，飞机场4种依赖全文的线索模型。当前先实现涉赌模型，其他模型预留接口。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SearchToolkit模块依赖内网全文集群，现实中有</w:t>
      </w:r>
      <w:r>
        <w:rPr>
          <w:rFonts w:hint="eastAsia"/>
          <w:b/>
          <w:bCs/>
          <w:lang w:val="en-US" w:eastAsia="zh-CN"/>
        </w:rPr>
        <w:t>直连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两种连接方式。目前只考虑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模式。用户通过鼠标配置，执行模型，并可以下载结果到本机。业务过程类似侦察兵模块。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用户选择涉赌模型后，提供堡垒机用户名，密码，堡垒机IP，全文机IP，C2通过SSH协议自动实现堡垒机登陆跳转到全文机，在默认文件夹上传涉赌脚本并远程后台执行。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每个选中模型的每次执行，以“任务”的形式抽象表示，包括“+创建任务”，“查看任务详情”，“删除任务”。每个“任务”用一个唯一ID表示。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“任务”在创建后，对应的模型脚本是在服务器上异步执行，每次点击‘任务详情’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C2去服务器获取任务状态后展示相关信息。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持久化信息，用户名-&gt;全文工具-&gt;任务ID_模型名称_状态.bcp，内含堡垒机各种配置信息，按\t分割。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查看任务详情，用linux命令查看进程和结果文件信息来确定任务状态。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左侧主面板增加一项“全文工具”，位于“侦察兵”下方。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左侧针对“全文工具”增加一个二级面板，用来承载创建任务，选择模型，配置参数，查看任务详情等用户实际操作。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针对每个任务，增加任务详情子窗口，包括堡垒机用户名，堡垒机密码，堡垒机IP，全文机IP，模型选择，结果下载，服务器上临时存储结果的目录等元素。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每个‘任务’一个元素项，右键菜单：任务详情，任务删除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tooltip待设计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整体类似‘侦察兵’的交互和逻辑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待上传到服务器的脚本，用zip压缩，作为资源嵌入到项目中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代码放置于IAOLab\SearchToolkit目录中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对应的ssh工具包，约简单约小越好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447F6"/>
    <w:multiLevelType w:val="singleLevel"/>
    <w:tmpl w:val="AE0447F6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BF628451"/>
    <w:multiLevelType w:val="singleLevel"/>
    <w:tmpl w:val="BF628451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FE5515A7"/>
    <w:multiLevelType w:val="singleLevel"/>
    <w:tmpl w:val="FE5515A7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1E63D87D"/>
    <w:multiLevelType w:val="singleLevel"/>
    <w:tmpl w:val="1E63D8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B28D1"/>
    <w:rsid w:val="04AC3CC1"/>
    <w:rsid w:val="06191176"/>
    <w:rsid w:val="08DB5102"/>
    <w:rsid w:val="0BAE34FC"/>
    <w:rsid w:val="0E0778A9"/>
    <w:rsid w:val="16A90C0D"/>
    <w:rsid w:val="1D04499C"/>
    <w:rsid w:val="20985FB0"/>
    <w:rsid w:val="260045E0"/>
    <w:rsid w:val="4BD33803"/>
    <w:rsid w:val="50252A1F"/>
    <w:rsid w:val="506F61AA"/>
    <w:rsid w:val="6A633445"/>
    <w:rsid w:val="6ED2656E"/>
    <w:rsid w:val="73C109FB"/>
    <w:rsid w:val="73D9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2021-03-20T08:50:00Z</dcterms:created>
  <dc:creator>iao3</dc:creator>
  <cp:lastModifiedBy>quixote</cp:lastModifiedBy>
  <dcterms:modified xsi:type="dcterms:W3CDTF">2021-03-20T11:22:21Z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