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7E07" w14:textId="19A8B7A4" w:rsidR="002A4D01" w:rsidRPr="002A4D01" w:rsidRDefault="002A4D01" w:rsidP="002A4D01">
      <w:pPr>
        <w:shd w:val="clear" w:color="auto" w:fill="FFFFFF"/>
        <w:spacing w:after="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As you begin working more and more with gene data, you may come across annotations known as </w:t>
      </w:r>
      <w:hyperlink r:id="rId5" w:tgtFrame="_blank" w:history="1">
        <w:r w:rsidRPr="002A4D01">
          <w:rPr>
            <w:rFonts w:ascii="Helvetica" w:eastAsia="Times New Roman" w:hAnsi="Helvetica" w:cs="Helvetica"/>
            <w:color w:val="0000FF"/>
            <w:sz w:val="24"/>
            <w:szCs w:val="24"/>
            <w:u w:val="single"/>
          </w:rPr>
          <w:t>Gene Onto</w:t>
        </w:r>
        <w:r w:rsidRPr="002A4D01">
          <w:rPr>
            <w:rFonts w:ascii="Helvetica" w:eastAsia="Times New Roman" w:hAnsi="Helvetica" w:cs="Helvetica"/>
            <w:color w:val="0000FF"/>
            <w:sz w:val="24"/>
            <w:szCs w:val="24"/>
            <w:u w:val="single"/>
          </w:rPr>
          <w:t>l</w:t>
        </w:r>
        <w:r w:rsidRPr="002A4D01">
          <w:rPr>
            <w:rFonts w:ascii="Helvetica" w:eastAsia="Times New Roman" w:hAnsi="Helvetica" w:cs="Helvetica"/>
            <w:color w:val="0000FF"/>
            <w:sz w:val="24"/>
            <w:szCs w:val="24"/>
            <w:u w:val="single"/>
          </w:rPr>
          <w:t>ogy (GO)</w:t>
        </w:r>
        <w:r w:rsidRPr="002A4D01">
          <w:rPr>
            <w:rFonts w:ascii="Helvetica" w:eastAsia="Times New Roman" w:hAnsi="Helvetica" w:cs="Helvetica"/>
            <w:color w:val="0000FF"/>
            <w:sz w:val="24"/>
            <w:szCs w:val="24"/>
            <w:u w:val="single"/>
            <w:bdr w:val="none" w:sz="0" w:space="0" w:color="auto" w:frame="1"/>
          </w:rPr>
          <w:t> (Links to an external site.)</w:t>
        </w:r>
      </w:hyperlink>
      <w:r w:rsidRPr="002A4D01">
        <w:rPr>
          <w:rFonts w:ascii="Helvetica" w:eastAsia="Times New Roman" w:hAnsi="Helvetica" w:cs="Helvetica"/>
          <w:color w:val="2D3B45"/>
          <w:sz w:val="24"/>
          <w:szCs w:val="24"/>
        </w:rPr>
        <w:t xml:space="preserve">.  An ontology provides a common vocabulary regarding concepts and how these concepts are related.  In particular, the GO Consortium is a large bioinformatics effort to standardize the representation of gene and gene product attributes across all species.  It provides a controlled vocabulary of terms for describing gene product characteristics and gene product annotation data.  For this </w:t>
      </w:r>
      <w:r>
        <w:rPr>
          <w:rFonts w:ascii="Helvetica" w:eastAsia="Times New Roman" w:hAnsi="Helvetica" w:cs="Helvetica"/>
          <w:color w:val="2D3B45"/>
          <w:sz w:val="24"/>
          <w:szCs w:val="24"/>
        </w:rPr>
        <w:t>practice</w:t>
      </w:r>
      <w:r w:rsidRPr="002A4D01">
        <w:rPr>
          <w:rFonts w:ascii="Helvetica" w:eastAsia="Times New Roman" w:hAnsi="Helvetica" w:cs="Helvetica"/>
          <w:color w:val="2D3B45"/>
          <w:sz w:val="24"/>
          <w:szCs w:val="24"/>
        </w:rPr>
        <w:t>, you will be working with two files from the Consortium:</w:t>
      </w:r>
    </w:p>
    <w:p w14:paraId="354A8D83" w14:textId="77777777" w:rsidR="002A4D01" w:rsidRPr="002A4D01" w:rsidRDefault="002A4D01" w:rsidP="002A4D01">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hyperlink r:id="rId6" w:tooltip="go-basic.obo" w:history="1">
        <w:r w:rsidRPr="002A4D01">
          <w:rPr>
            <w:rFonts w:ascii="Helvetica" w:eastAsia="Times New Roman" w:hAnsi="Helvetica" w:cs="Helvetica"/>
            <w:color w:val="0000FF"/>
            <w:sz w:val="24"/>
            <w:szCs w:val="24"/>
            <w:u w:val="single"/>
          </w:rPr>
          <w:t>go-</w:t>
        </w:r>
        <w:proofErr w:type="spellStart"/>
        <w:r w:rsidRPr="002A4D01">
          <w:rPr>
            <w:rFonts w:ascii="Helvetica" w:eastAsia="Times New Roman" w:hAnsi="Helvetica" w:cs="Helvetica"/>
            <w:color w:val="0000FF"/>
            <w:sz w:val="24"/>
            <w:szCs w:val="24"/>
            <w:u w:val="single"/>
          </w:rPr>
          <w:t>basic.obo</w:t>
        </w:r>
        <w:proofErr w:type="spellEnd"/>
      </w:hyperlink>
      <w:r w:rsidRPr="002A4D01">
        <w:rPr>
          <w:rFonts w:ascii="Helvetica" w:eastAsia="Times New Roman" w:hAnsi="Helvetica" w:cs="Helvetica"/>
          <w:color w:val="2D3B45"/>
          <w:sz w:val="24"/>
          <w:szCs w:val="24"/>
        </w:rPr>
        <w:t> (source </w:t>
      </w:r>
      <w:hyperlink r:id="rId7" w:tgtFrame="_blank" w:history="1">
        <w:r w:rsidRPr="002A4D01">
          <w:rPr>
            <w:rFonts w:ascii="Helvetica" w:eastAsia="Times New Roman" w:hAnsi="Helvetica" w:cs="Helvetica"/>
            <w:color w:val="0000FF"/>
            <w:sz w:val="24"/>
            <w:szCs w:val="24"/>
            <w:u w:val="single"/>
          </w:rPr>
          <w:t>here</w:t>
        </w:r>
        <w:r w:rsidRPr="002A4D01">
          <w:rPr>
            <w:rFonts w:ascii="Helvetica" w:eastAsia="Times New Roman" w:hAnsi="Helvetica" w:cs="Helvetica"/>
            <w:color w:val="0000FF"/>
            <w:sz w:val="24"/>
            <w:szCs w:val="24"/>
            <w:u w:val="single"/>
            <w:bdr w:val="none" w:sz="0" w:space="0" w:color="auto" w:frame="1"/>
          </w:rPr>
          <w:t> (Links to an external site.)</w:t>
        </w:r>
      </w:hyperlink>
      <w:r w:rsidRPr="002A4D01">
        <w:rPr>
          <w:rFonts w:ascii="Helvetica" w:eastAsia="Times New Roman" w:hAnsi="Helvetica" w:cs="Helvetica"/>
          <w:color w:val="2D3B45"/>
          <w:sz w:val="24"/>
          <w:szCs w:val="24"/>
        </w:rPr>
        <w:t>)</w:t>
      </w:r>
    </w:p>
    <w:p w14:paraId="0823B28F" w14:textId="77777777" w:rsidR="002A4D01" w:rsidRPr="002A4D01" w:rsidRDefault="002A4D01" w:rsidP="002A4D01">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a subset of </w:t>
      </w:r>
      <w:proofErr w:type="spellStart"/>
      <w:r w:rsidRPr="002A4D01">
        <w:rPr>
          <w:rFonts w:ascii="Helvetica" w:eastAsia="Times New Roman" w:hAnsi="Helvetica" w:cs="Helvetica"/>
          <w:color w:val="2D3B45"/>
          <w:sz w:val="24"/>
          <w:szCs w:val="24"/>
        </w:rPr>
        <w:fldChar w:fldCharType="begin"/>
      </w:r>
      <w:r w:rsidRPr="002A4D01">
        <w:rPr>
          <w:rFonts w:ascii="Helvetica" w:eastAsia="Times New Roman" w:hAnsi="Helvetica" w:cs="Helvetica"/>
          <w:color w:val="2D3B45"/>
          <w:sz w:val="24"/>
          <w:szCs w:val="24"/>
        </w:rPr>
        <w:instrText xml:space="preserve"> HYPERLINK "https://canvas.instructure.com/courses/1688943/files/83284667/download?wrap=1" \o "goa_human_subset.gaf" </w:instrText>
      </w:r>
      <w:r w:rsidRPr="002A4D01">
        <w:rPr>
          <w:rFonts w:ascii="Helvetica" w:eastAsia="Times New Roman" w:hAnsi="Helvetica" w:cs="Helvetica"/>
          <w:color w:val="2D3B45"/>
          <w:sz w:val="24"/>
          <w:szCs w:val="24"/>
        </w:rPr>
        <w:fldChar w:fldCharType="separate"/>
      </w:r>
      <w:r w:rsidRPr="002A4D01">
        <w:rPr>
          <w:rFonts w:ascii="Helvetica" w:eastAsia="Times New Roman" w:hAnsi="Helvetica" w:cs="Helvetica"/>
          <w:color w:val="0000FF"/>
          <w:sz w:val="24"/>
          <w:szCs w:val="24"/>
          <w:u w:val="single"/>
        </w:rPr>
        <w:t>goa_human.gaf</w:t>
      </w:r>
      <w:proofErr w:type="spellEnd"/>
      <w:r w:rsidRPr="002A4D01">
        <w:rPr>
          <w:rFonts w:ascii="Helvetica" w:eastAsia="Times New Roman" w:hAnsi="Helvetica" w:cs="Helvetica"/>
          <w:color w:val="2D3B45"/>
          <w:sz w:val="24"/>
          <w:szCs w:val="24"/>
        </w:rPr>
        <w:fldChar w:fldCharType="end"/>
      </w:r>
      <w:r w:rsidRPr="002A4D01">
        <w:rPr>
          <w:rFonts w:ascii="Helvetica" w:eastAsia="Times New Roman" w:hAnsi="Helvetica" w:cs="Helvetica"/>
          <w:color w:val="2D3B45"/>
          <w:sz w:val="24"/>
          <w:szCs w:val="24"/>
        </w:rPr>
        <w:t> (source </w:t>
      </w:r>
      <w:hyperlink r:id="rId8" w:tgtFrame="_blank" w:history="1">
        <w:r w:rsidRPr="002A4D01">
          <w:rPr>
            <w:rFonts w:ascii="Helvetica" w:eastAsia="Times New Roman" w:hAnsi="Helvetica" w:cs="Helvetica"/>
            <w:color w:val="0000FF"/>
            <w:sz w:val="24"/>
            <w:szCs w:val="24"/>
            <w:u w:val="single"/>
          </w:rPr>
          <w:t>here</w:t>
        </w:r>
        <w:r w:rsidRPr="002A4D01">
          <w:rPr>
            <w:rFonts w:ascii="Helvetica" w:eastAsia="Times New Roman" w:hAnsi="Helvetica" w:cs="Helvetica"/>
            <w:color w:val="0000FF"/>
            <w:sz w:val="24"/>
            <w:szCs w:val="24"/>
            <w:u w:val="single"/>
            <w:bdr w:val="none" w:sz="0" w:space="0" w:color="auto" w:frame="1"/>
          </w:rPr>
          <w:t> (Links to an external site.)</w:t>
        </w:r>
      </w:hyperlink>
      <w:r w:rsidRPr="002A4D01">
        <w:rPr>
          <w:rFonts w:ascii="Helvetica" w:eastAsia="Times New Roman" w:hAnsi="Helvetica" w:cs="Helvetica"/>
          <w:color w:val="2D3B45"/>
          <w:sz w:val="24"/>
          <w:szCs w:val="24"/>
        </w:rPr>
        <w:t>)</w:t>
      </w:r>
    </w:p>
    <w:p w14:paraId="5C85D4DD" w14:textId="5384DB7A" w:rsidR="002A4D01" w:rsidRPr="002A4D01" w:rsidRDefault="002A4D01" w:rsidP="002A4D01">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This is</w:t>
      </w:r>
      <w:r w:rsidRPr="002A4D01">
        <w:rPr>
          <w:rFonts w:ascii="Helvetica" w:eastAsia="Times New Roman" w:hAnsi="Helvetica" w:cs="Helvetica"/>
          <w:color w:val="2D3B45"/>
          <w:sz w:val="24"/>
          <w:szCs w:val="24"/>
        </w:rPr>
        <w:t> </w:t>
      </w:r>
      <w:hyperlink r:id="rId9" w:tgtFrame="_blank" w:history="1">
        <w:r w:rsidRPr="002A4D01">
          <w:rPr>
            <w:rFonts w:ascii="Helvetica" w:eastAsia="Times New Roman" w:hAnsi="Helvetica" w:cs="Helvetica"/>
            <w:color w:val="0000FF"/>
            <w:sz w:val="24"/>
            <w:szCs w:val="24"/>
            <w:u w:val="single"/>
          </w:rPr>
          <w:t>GO term format</w:t>
        </w:r>
        <w:r w:rsidRPr="002A4D01">
          <w:rPr>
            <w:rFonts w:ascii="Helvetica" w:eastAsia="Times New Roman" w:hAnsi="Helvetica" w:cs="Helvetica"/>
            <w:color w:val="0000FF"/>
            <w:sz w:val="24"/>
            <w:szCs w:val="24"/>
            <w:u w:val="single"/>
            <w:bdr w:val="none" w:sz="0" w:space="0" w:color="auto" w:frame="1"/>
          </w:rPr>
          <w:t> (Links to an external site.)</w:t>
        </w:r>
      </w:hyperlink>
      <w:r w:rsidRPr="002A4D01">
        <w:rPr>
          <w:rFonts w:ascii="Helvetica" w:eastAsia="Times New Roman" w:hAnsi="Helvetica" w:cs="Helvetica"/>
          <w:color w:val="2D3B45"/>
          <w:sz w:val="24"/>
          <w:szCs w:val="24"/>
        </w:rPr>
        <w:t> and th</w:t>
      </w:r>
      <w:r>
        <w:rPr>
          <w:rFonts w:ascii="Helvetica" w:eastAsia="Times New Roman" w:hAnsi="Helvetica" w:cs="Helvetica"/>
          <w:color w:val="2D3B45"/>
          <w:sz w:val="24"/>
          <w:szCs w:val="24"/>
        </w:rPr>
        <w:t>is is</w:t>
      </w:r>
      <w:r w:rsidRPr="002A4D01">
        <w:rPr>
          <w:rFonts w:ascii="Helvetica" w:eastAsia="Times New Roman" w:hAnsi="Helvetica" w:cs="Helvetica"/>
          <w:color w:val="2D3B45"/>
          <w:sz w:val="24"/>
          <w:szCs w:val="24"/>
        </w:rPr>
        <w:t> </w:t>
      </w:r>
      <w:hyperlink r:id="rId10" w:tgtFrame="_blank" w:history="1">
        <w:r w:rsidRPr="002A4D01">
          <w:rPr>
            <w:rFonts w:ascii="Helvetica" w:eastAsia="Times New Roman" w:hAnsi="Helvetica" w:cs="Helvetica"/>
            <w:color w:val="0000FF"/>
            <w:sz w:val="24"/>
            <w:szCs w:val="24"/>
            <w:u w:val="single"/>
          </w:rPr>
          <w:t>GAF format</w:t>
        </w:r>
        <w:r w:rsidRPr="002A4D01">
          <w:rPr>
            <w:rFonts w:ascii="Helvetica" w:eastAsia="Times New Roman" w:hAnsi="Helvetica" w:cs="Helvetica"/>
            <w:color w:val="0000FF"/>
            <w:sz w:val="24"/>
            <w:szCs w:val="24"/>
            <w:u w:val="single"/>
            <w:bdr w:val="none" w:sz="0" w:space="0" w:color="auto" w:frame="1"/>
          </w:rPr>
          <w:t> (Links to an external site.)</w:t>
        </w:r>
      </w:hyperlink>
      <w:r w:rsidRPr="002A4D01">
        <w:rPr>
          <w:rFonts w:ascii="Helvetica" w:eastAsia="Times New Roman" w:hAnsi="Helvetica" w:cs="Helvetica"/>
          <w:color w:val="2D3B45"/>
          <w:sz w:val="24"/>
          <w:szCs w:val="24"/>
        </w:rPr>
        <w:t>, so that you know how to parse each file, as well as the </w:t>
      </w:r>
      <w:hyperlink r:id="rId11" w:tgtFrame="_blank" w:history="1">
        <w:r w:rsidRPr="002A4D01">
          <w:rPr>
            <w:rFonts w:ascii="Helvetica" w:eastAsia="Times New Roman" w:hAnsi="Helvetica" w:cs="Helvetica"/>
            <w:color w:val="0000FF"/>
            <w:sz w:val="24"/>
            <w:szCs w:val="24"/>
            <w:u w:val="single"/>
          </w:rPr>
          <w:t>GO Graph</w:t>
        </w:r>
        <w:r w:rsidRPr="002A4D01">
          <w:rPr>
            <w:rFonts w:ascii="Helvetica" w:eastAsia="Times New Roman" w:hAnsi="Helvetica" w:cs="Helvetica"/>
            <w:color w:val="0000FF"/>
            <w:sz w:val="24"/>
            <w:szCs w:val="24"/>
            <w:u w:val="single"/>
            <w:bdr w:val="none" w:sz="0" w:space="0" w:color="auto" w:frame="1"/>
          </w:rPr>
          <w:t> (Links to an external site.)</w:t>
        </w:r>
      </w:hyperlink>
      <w:r w:rsidRPr="002A4D01">
        <w:rPr>
          <w:rFonts w:ascii="Helvetica" w:eastAsia="Times New Roman" w:hAnsi="Helvetica" w:cs="Helvetica"/>
          <w:color w:val="2D3B45"/>
          <w:sz w:val="24"/>
          <w:szCs w:val="24"/>
        </w:rPr>
        <w:t>, so that you understand the tree-like structure of GO terms.</w:t>
      </w:r>
    </w:p>
    <w:p w14:paraId="154415FA" w14:textId="77777777" w:rsidR="002A4D01" w:rsidRPr="002A4D01" w:rsidRDefault="002A4D01" w:rsidP="002A4D01">
      <w:pPr>
        <w:shd w:val="clear" w:color="auto" w:fill="FFFFFF"/>
        <w:spacing w:before="180" w:after="18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 xml:space="preserve">In general, a GO term will look something like this, though some terms may be missing some elements or have additional elements (i.e. subset, </w:t>
      </w:r>
      <w:proofErr w:type="spellStart"/>
      <w:r w:rsidRPr="002A4D01">
        <w:rPr>
          <w:rFonts w:ascii="Helvetica" w:eastAsia="Times New Roman" w:hAnsi="Helvetica" w:cs="Helvetica"/>
          <w:color w:val="2D3B45"/>
          <w:sz w:val="24"/>
          <w:szCs w:val="24"/>
        </w:rPr>
        <w:t>alt_id</w:t>
      </w:r>
      <w:proofErr w:type="spellEnd"/>
      <w:r w:rsidRPr="002A4D01">
        <w:rPr>
          <w:rFonts w:ascii="Helvetica" w:eastAsia="Times New Roman" w:hAnsi="Helvetica" w:cs="Helvetica"/>
          <w:color w:val="2D3B45"/>
          <w:sz w:val="24"/>
          <w:szCs w:val="24"/>
        </w:rPr>
        <w:t>, etc.) listed:</w:t>
      </w:r>
    </w:p>
    <w:p w14:paraId="700BDCAD" w14:textId="77777777" w:rsidR="002A4D01" w:rsidRPr="002A4D01" w:rsidRDefault="002A4D01" w:rsidP="002A4D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2A4D01">
        <w:rPr>
          <w:rFonts w:ascii="Consolas" w:eastAsia="Times New Roman" w:hAnsi="Consolas" w:cs="Courier New"/>
          <w:color w:val="2D3B45"/>
          <w:sz w:val="20"/>
          <w:szCs w:val="20"/>
        </w:rPr>
        <w:t>[Term]</w:t>
      </w:r>
      <w:r w:rsidRPr="002A4D01">
        <w:rPr>
          <w:rFonts w:ascii="Consolas" w:eastAsia="Times New Roman" w:hAnsi="Consolas" w:cs="Courier New"/>
          <w:color w:val="2D3B45"/>
          <w:sz w:val="20"/>
          <w:szCs w:val="20"/>
        </w:rPr>
        <w:br/>
        <w:t>id: GO:0000001</w:t>
      </w:r>
      <w:r w:rsidRPr="002A4D01">
        <w:rPr>
          <w:rFonts w:ascii="Consolas" w:eastAsia="Times New Roman" w:hAnsi="Consolas" w:cs="Courier New"/>
          <w:color w:val="2D3B45"/>
          <w:sz w:val="20"/>
          <w:szCs w:val="20"/>
        </w:rPr>
        <w:br/>
        <w:t>name: mitochondrion inheritance</w:t>
      </w:r>
      <w:r w:rsidRPr="002A4D01">
        <w:rPr>
          <w:rFonts w:ascii="Consolas" w:eastAsia="Times New Roman" w:hAnsi="Consolas" w:cs="Courier New"/>
          <w:color w:val="2D3B45"/>
          <w:sz w:val="20"/>
          <w:szCs w:val="20"/>
        </w:rPr>
        <w:br/>
        <w:t xml:space="preserve">namespace: </w:t>
      </w:r>
      <w:proofErr w:type="spellStart"/>
      <w:r w:rsidRPr="002A4D01">
        <w:rPr>
          <w:rFonts w:ascii="Consolas" w:eastAsia="Times New Roman" w:hAnsi="Consolas" w:cs="Courier New"/>
          <w:color w:val="2D3B45"/>
          <w:sz w:val="20"/>
          <w:szCs w:val="20"/>
        </w:rPr>
        <w:t>biological_process</w:t>
      </w:r>
      <w:proofErr w:type="spellEnd"/>
      <w:r w:rsidRPr="002A4D01">
        <w:rPr>
          <w:rFonts w:ascii="Consolas" w:eastAsia="Times New Roman" w:hAnsi="Consolas" w:cs="Courier New"/>
          <w:color w:val="2D3B45"/>
          <w:sz w:val="20"/>
          <w:szCs w:val="20"/>
        </w:rPr>
        <w:br/>
        <w:t>def: "The distribution of mitochondria, including the mitochondrial genome, into daughter cells after mitosis or meiosis, mediated by interactions between mitochondria and the cytoskeleton." [</w:t>
      </w:r>
      <w:proofErr w:type="spellStart"/>
      <w:proofErr w:type="gramStart"/>
      <w:r w:rsidRPr="002A4D01">
        <w:rPr>
          <w:rFonts w:ascii="Consolas" w:eastAsia="Times New Roman" w:hAnsi="Consolas" w:cs="Courier New"/>
          <w:color w:val="2D3B45"/>
          <w:sz w:val="20"/>
          <w:szCs w:val="20"/>
        </w:rPr>
        <w:t>GOC:mcc</w:t>
      </w:r>
      <w:proofErr w:type="spellEnd"/>
      <w:proofErr w:type="gramEnd"/>
      <w:r w:rsidRPr="002A4D01">
        <w:rPr>
          <w:rFonts w:ascii="Consolas" w:eastAsia="Times New Roman" w:hAnsi="Consolas" w:cs="Courier New"/>
          <w:color w:val="2D3B45"/>
          <w:sz w:val="20"/>
          <w:szCs w:val="20"/>
        </w:rPr>
        <w:t>, PMID:10873824, PMID:11389764]</w:t>
      </w:r>
      <w:r w:rsidRPr="002A4D01">
        <w:rPr>
          <w:rFonts w:ascii="Consolas" w:eastAsia="Times New Roman" w:hAnsi="Consolas" w:cs="Courier New"/>
          <w:color w:val="2D3B45"/>
          <w:sz w:val="20"/>
          <w:szCs w:val="20"/>
        </w:rPr>
        <w:br/>
        <w:t>synonym: "mitochondrial inheritance" EXACT []</w:t>
      </w:r>
      <w:r w:rsidRPr="002A4D01">
        <w:rPr>
          <w:rFonts w:ascii="Consolas" w:eastAsia="Times New Roman" w:hAnsi="Consolas" w:cs="Courier New"/>
          <w:color w:val="2D3B45"/>
          <w:sz w:val="20"/>
          <w:szCs w:val="20"/>
        </w:rPr>
        <w:br/>
      </w:r>
      <w:proofErr w:type="spellStart"/>
      <w:r w:rsidRPr="002A4D01">
        <w:rPr>
          <w:rFonts w:ascii="Consolas" w:eastAsia="Times New Roman" w:hAnsi="Consolas" w:cs="Courier New"/>
          <w:color w:val="2D3B45"/>
          <w:sz w:val="20"/>
          <w:szCs w:val="20"/>
        </w:rPr>
        <w:t>is_a</w:t>
      </w:r>
      <w:proofErr w:type="spellEnd"/>
      <w:r w:rsidRPr="002A4D01">
        <w:rPr>
          <w:rFonts w:ascii="Consolas" w:eastAsia="Times New Roman" w:hAnsi="Consolas" w:cs="Courier New"/>
          <w:color w:val="2D3B45"/>
          <w:sz w:val="20"/>
          <w:szCs w:val="20"/>
        </w:rPr>
        <w:t>: GO:0048308 ! organelle inheritance</w:t>
      </w:r>
      <w:r w:rsidRPr="002A4D01">
        <w:rPr>
          <w:rFonts w:ascii="Consolas" w:eastAsia="Times New Roman" w:hAnsi="Consolas" w:cs="Courier New"/>
          <w:color w:val="2D3B45"/>
          <w:sz w:val="20"/>
          <w:szCs w:val="20"/>
        </w:rPr>
        <w:br/>
      </w:r>
      <w:proofErr w:type="spellStart"/>
      <w:r w:rsidRPr="002A4D01">
        <w:rPr>
          <w:rFonts w:ascii="Consolas" w:eastAsia="Times New Roman" w:hAnsi="Consolas" w:cs="Courier New"/>
          <w:color w:val="2D3B45"/>
          <w:sz w:val="20"/>
          <w:szCs w:val="20"/>
        </w:rPr>
        <w:t>is_a</w:t>
      </w:r>
      <w:proofErr w:type="spellEnd"/>
      <w:r w:rsidRPr="002A4D01">
        <w:rPr>
          <w:rFonts w:ascii="Consolas" w:eastAsia="Times New Roman" w:hAnsi="Consolas" w:cs="Courier New"/>
          <w:color w:val="2D3B45"/>
          <w:sz w:val="20"/>
          <w:szCs w:val="20"/>
        </w:rPr>
        <w:t>: GO:0048311 ! mitochondrion distribution</w:t>
      </w:r>
    </w:p>
    <w:p w14:paraId="121DD648" w14:textId="77777777" w:rsidR="002A4D01" w:rsidRPr="002A4D01" w:rsidRDefault="002A4D01" w:rsidP="002A4D01">
      <w:pPr>
        <w:shd w:val="clear" w:color="auto" w:fill="FFFFFF"/>
        <w:spacing w:before="180" w:after="18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 xml:space="preserve">In particular, you will want to capture from each GO term, the id and </w:t>
      </w:r>
      <w:proofErr w:type="spellStart"/>
      <w:r w:rsidRPr="002A4D01">
        <w:rPr>
          <w:rFonts w:ascii="Helvetica" w:eastAsia="Times New Roman" w:hAnsi="Helvetica" w:cs="Helvetica"/>
          <w:color w:val="2D3B45"/>
          <w:sz w:val="24"/>
          <w:szCs w:val="24"/>
        </w:rPr>
        <w:t>is_a</w:t>
      </w:r>
      <w:proofErr w:type="spellEnd"/>
      <w:r w:rsidRPr="002A4D01">
        <w:rPr>
          <w:rFonts w:ascii="Helvetica" w:eastAsia="Times New Roman" w:hAnsi="Helvetica" w:cs="Helvetica"/>
          <w:color w:val="2D3B45"/>
          <w:sz w:val="24"/>
          <w:szCs w:val="24"/>
        </w:rPr>
        <w:t xml:space="preserve"> </w:t>
      </w:r>
      <w:proofErr w:type="gramStart"/>
      <w:r w:rsidRPr="002A4D01">
        <w:rPr>
          <w:rFonts w:ascii="Helvetica" w:eastAsia="Times New Roman" w:hAnsi="Helvetica" w:cs="Helvetica"/>
          <w:color w:val="2D3B45"/>
          <w:sz w:val="24"/>
          <w:szCs w:val="24"/>
        </w:rPr>
        <w:t>values</w:t>
      </w:r>
      <w:proofErr w:type="gramEnd"/>
      <w:r w:rsidRPr="002A4D01">
        <w:rPr>
          <w:rFonts w:ascii="Helvetica" w:eastAsia="Times New Roman" w:hAnsi="Helvetica" w:cs="Helvetica"/>
          <w:color w:val="2D3B45"/>
          <w:sz w:val="24"/>
          <w:szCs w:val="24"/>
        </w:rPr>
        <w:t xml:space="preserve"> for this assignment.</w:t>
      </w:r>
    </w:p>
    <w:p w14:paraId="1DB23E55" w14:textId="77777777" w:rsidR="002A4D01" w:rsidRPr="002A4D01" w:rsidRDefault="002A4D01" w:rsidP="002A4D01">
      <w:pPr>
        <w:shd w:val="clear" w:color="auto" w:fill="FFFFFF"/>
        <w:spacing w:before="180" w:after="18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As for the GAF format, each annotation will look something like this (some columns omitted for easier readability):</w:t>
      </w:r>
    </w:p>
    <w:p w14:paraId="5A0E02DE" w14:textId="77777777" w:rsidR="002A4D01" w:rsidRPr="002A4D01" w:rsidRDefault="002A4D01" w:rsidP="002A4D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2A4D01">
        <w:rPr>
          <w:rFonts w:ascii="Consolas" w:eastAsia="Times New Roman" w:hAnsi="Consolas" w:cs="Courier New"/>
          <w:color w:val="2D3B45"/>
          <w:sz w:val="20"/>
          <w:szCs w:val="20"/>
        </w:rPr>
        <w:t>UniProtKB</w:t>
      </w:r>
      <w:proofErr w:type="spellEnd"/>
      <w:r w:rsidRPr="002A4D01">
        <w:rPr>
          <w:rFonts w:ascii="Consolas" w:eastAsia="Times New Roman" w:hAnsi="Consolas" w:cs="Courier New"/>
          <w:color w:val="2D3B45"/>
          <w:sz w:val="20"/>
          <w:szCs w:val="20"/>
        </w:rPr>
        <w:t xml:space="preserve">       A0A024R0T9      APOC4-APOC2             GO:0006629      GO_REF:</w:t>
      </w:r>
      <w:proofErr w:type="gramStart"/>
      <w:r w:rsidRPr="002A4D01">
        <w:rPr>
          <w:rFonts w:ascii="Consolas" w:eastAsia="Times New Roman" w:hAnsi="Consolas" w:cs="Courier New"/>
          <w:color w:val="2D3B45"/>
          <w:sz w:val="20"/>
          <w:szCs w:val="20"/>
        </w:rPr>
        <w:t>0000002  IEA</w:t>
      </w:r>
      <w:proofErr w:type="gramEnd"/>
      <w:r w:rsidRPr="002A4D01">
        <w:rPr>
          <w:rFonts w:ascii="Consolas" w:eastAsia="Times New Roman" w:hAnsi="Consolas" w:cs="Courier New"/>
          <w:color w:val="2D3B45"/>
          <w:sz w:val="20"/>
          <w:szCs w:val="20"/>
        </w:rPr>
        <w:t xml:space="preserve">     ...</w:t>
      </w:r>
    </w:p>
    <w:p w14:paraId="6690DD22" w14:textId="77777777" w:rsidR="002A4D01" w:rsidRPr="002A4D01" w:rsidRDefault="002A4D01" w:rsidP="002A4D01">
      <w:pPr>
        <w:shd w:val="clear" w:color="auto" w:fill="FFFFFF"/>
        <w:spacing w:before="180" w:after="180" w:line="240" w:lineRule="auto"/>
        <w:rPr>
          <w:rFonts w:ascii="Helvetica" w:eastAsia="Times New Roman" w:hAnsi="Helvetica" w:cs="Helvetica"/>
          <w:color w:val="2D3B45"/>
          <w:sz w:val="24"/>
          <w:szCs w:val="24"/>
        </w:rPr>
      </w:pPr>
      <w:proofErr w:type="gramStart"/>
      <w:r w:rsidRPr="002A4D01">
        <w:rPr>
          <w:rFonts w:ascii="Helvetica" w:eastAsia="Times New Roman" w:hAnsi="Helvetica" w:cs="Helvetica"/>
          <w:color w:val="2D3B45"/>
          <w:sz w:val="24"/>
          <w:szCs w:val="24"/>
        </w:rPr>
        <w:t>In particular, you</w:t>
      </w:r>
      <w:proofErr w:type="gramEnd"/>
      <w:r w:rsidRPr="002A4D01">
        <w:rPr>
          <w:rFonts w:ascii="Helvetica" w:eastAsia="Times New Roman" w:hAnsi="Helvetica" w:cs="Helvetica"/>
          <w:color w:val="2D3B45"/>
          <w:sz w:val="24"/>
          <w:szCs w:val="24"/>
        </w:rPr>
        <w:t xml:space="preserve"> will want to capture from each annotation the DB Object ID and the GO ID values for this assignment.</w:t>
      </w:r>
    </w:p>
    <w:p w14:paraId="5E803D10" w14:textId="26BC541C" w:rsidR="002A4D01" w:rsidRPr="002A4D01" w:rsidRDefault="002A4D01" w:rsidP="002A4D01">
      <w:pPr>
        <w:shd w:val="clear" w:color="auto" w:fill="FFFFFF"/>
        <w:spacing w:before="180" w:after="24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Your goal will be to create an annotation report of human genes and their list of associating GO terms (including the parent terms) so that it matches exactly with th</w:t>
      </w:r>
      <w:r>
        <w:rPr>
          <w:rFonts w:ascii="Helvetica" w:eastAsia="Times New Roman" w:hAnsi="Helvetica" w:cs="Helvetica"/>
          <w:color w:val="2D3B45"/>
          <w:sz w:val="24"/>
          <w:szCs w:val="24"/>
        </w:rPr>
        <w:t>e ‘</w:t>
      </w:r>
      <w:proofErr w:type="spellStart"/>
      <w:r>
        <w:rPr>
          <w:rFonts w:ascii="Helvetica" w:eastAsia="Times New Roman" w:hAnsi="Helvetica" w:cs="Helvetica"/>
          <w:color w:val="2D3B45"/>
          <w:sz w:val="24"/>
          <w:szCs w:val="24"/>
        </w:rPr>
        <w:t>results.tsv</w:t>
      </w:r>
      <w:proofErr w:type="spellEnd"/>
      <w:r>
        <w:rPr>
          <w:rFonts w:ascii="Helvetica" w:eastAsia="Times New Roman" w:hAnsi="Helvetica" w:cs="Helvetica"/>
          <w:color w:val="2D3B45"/>
          <w:sz w:val="24"/>
          <w:szCs w:val="24"/>
        </w:rPr>
        <w:t>’</w:t>
      </w:r>
      <w:r w:rsidRPr="002A4D01">
        <w:rPr>
          <w:rFonts w:ascii="Helvetica" w:eastAsia="Times New Roman" w:hAnsi="Helvetica" w:cs="Helvetica"/>
          <w:color w:val="2D3B45"/>
          <w:sz w:val="24"/>
          <w:szCs w:val="24"/>
        </w:rPr>
        <w:t xml:space="preserve"> </w:t>
      </w:r>
      <w:r w:rsidRPr="002A4D01">
        <w:rPr>
          <w:rFonts w:ascii="Helvetica" w:eastAsia="Times New Roman" w:hAnsi="Helvetica" w:cs="Helvetica"/>
          <w:color w:val="2D3B45"/>
          <w:sz w:val="24"/>
          <w:szCs w:val="24"/>
        </w:rPr>
        <w:t>(GO terms are sorted).</w:t>
      </w:r>
    </w:p>
    <w:p w14:paraId="7B9DFD96" w14:textId="77777777" w:rsidR="002A4D01" w:rsidRDefault="002A4D01" w:rsidP="002A4D01">
      <w:pPr>
        <w:shd w:val="clear" w:color="auto" w:fill="FFFFFF"/>
        <w:spacing w:before="180" w:after="180" w:line="240" w:lineRule="auto"/>
        <w:rPr>
          <w:rFonts w:ascii="Helvetica" w:eastAsia="Times New Roman" w:hAnsi="Helvetica" w:cs="Helvetica"/>
          <w:b/>
          <w:bCs/>
          <w:color w:val="2D3B45"/>
          <w:sz w:val="24"/>
          <w:szCs w:val="24"/>
        </w:rPr>
      </w:pPr>
    </w:p>
    <w:p w14:paraId="2DD0D9E2" w14:textId="77777777" w:rsidR="002A4D01" w:rsidRDefault="002A4D01" w:rsidP="002A4D01">
      <w:pPr>
        <w:shd w:val="clear" w:color="auto" w:fill="FFFFFF"/>
        <w:spacing w:before="180" w:after="180" w:line="240" w:lineRule="auto"/>
        <w:rPr>
          <w:rFonts w:ascii="Helvetica" w:eastAsia="Times New Roman" w:hAnsi="Helvetica" w:cs="Helvetica"/>
          <w:b/>
          <w:bCs/>
          <w:color w:val="2D3B45"/>
          <w:sz w:val="24"/>
          <w:szCs w:val="24"/>
        </w:rPr>
      </w:pPr>
    </w:p>
    <w:p w14:paraId="3F4AACB2" w14:textId="77777777" w:rsidR="002A4D01" w:rsidRDefault="002A4D01" w:rsidP="002A4D01">
      <w:pPr>
        <w:shd w:val="clear" w:color="auto" w:fill="FFFFFF"/>
        <w:spacing w:before="180" w:after="180" w:line="240" w:lineRule="auto"/>
        <w:ind w:firstLine="15"/>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lastRenderedPageBreak/>
        <w:t>Instructions:</w:t>
      </w:r>
    </w:p>
    <w:p w14:paraId="78B3753D" w14:textId="4293E87C" w:rsidR="002A4D01" w:rsidRPr="002A4D01" w:rsidRDefault="002A4D01" w:rsidP="002A4D01">
      <w:pPr>
        <w:shd w:val="clear" w:color="auto" w:fill="FFFFFF"/>
        <w:spacing w:before="180" w:after="180" w:line="240" w:lineRule="auto"/>
        <w:ind w:firstLine="15"/>
        <w:rPr>
          <w:rFonts w:ascii="Helvetica" w:eastAsia="Times New Roman" w:hAnsi="Helvetica" w:cs="Helvetica"/>
          <w:color w:val="2D3B45"/>
          <w:sz w:val="24"/>
          <w:szCs w:val="24"/>
        </w:rPr>
      </w:pPr>
      <w:r w:rsidRPr="002A4D01">
        <w:rPr>
          <w:rFonts w:ascii="Helvetica" w:eastAsia="Times New Roman" w:hAnsi="Helvetica" w:cs="Helvetica"/>
          <w:b/>
          <w:bCs/>
          <w:color w:val="2D3B45"/>
          <w:sz w:val="24"/>
          <w:szCs w:val="24"/>
        </w:rPr>
        <w:t xml:space="preserve">For this </w:t>
      </w:r>
      <w:proofErr w:type="spellStart"/>
      <w:r>
        <w:rPr>
          <w:rFonts w:ascii="Helvetica" w:eastAsia="Times New Roman" w:hAnsi="Helvetica" w:cs="Helvetica"/>
          <w:b/>
          <w:bCs/>
          <w:color w:val="2D3B45"/>
          <w:sz w:val="24"/>
          <w:szCs w:val="24"/>
        </w:rPr>
        <w:t>pratice</w:t>
      </w:r>
      <w:proofErr w:type="spellEnd"/>
      <w:r w:rsidRPr="002A4D01">
        <w:rPr>
          <w:rFonts w:ascii="Helvetica" w:eastAsia="Times New Roman" w:hAnsi="Helvetica" w:cs="Helvetica"/>
          <w:b/>
          <w:bCs/>
          <w:color w:val="2D3B45"/>
          <w:sz w:val="24"/>
          <w:szCs w:val="24"/>
        </w:rPr>
        <w:t>, your new Python 3 program must:</w:t>
      </w:r>
    </w:p>
    <w:p w14:paraId="17A58A9E" w14:textId="77777777" w:rsidR="002A4D01" w:rsidRPr="002A4D01" w:rsidRDefault="002A4D01" w:rsidP="002A4D01">
      <w:pPr>
        <w:numPr>
          <w:ilvl w:val="0"/>
          <w:numId w:val="2"/>
        </w:numPr>
        <w:shd w:val="clear" w:color="auto" w:fill="FFFFFF"/>
        <w:spacing w:before="100" w:beforeAutospacing="1" w:after="100" w:afterAutospacing="1" w:line="240" w:lineRule="auto"/>
        <w:ind w:left="375"/>
        <w:rPr>
          <w:rFonts w:ascii="Helvetica" w:eastAsia="Times New Roman" w:hAnsi="Helvetica" w:cs="Helvetica"/>
          <w:b/>
          <w:color w:val="2D3B45"/>
          <w:sz w:val="24"/>
          <w:szCs w:val="24"/>
        </w:rPr>
      </w:pPr>
      <w:r w:rsidRPr="002A4D01">
        <w:rPr>
          <w:rFonts w:ascii="Helvetica" w:eastAsia="Times New Roman" w:hAnsi="Helvetica" w:cs="Helvetica"/>
          <w:b/>
          <w:color w:val="2D3B45"/>
          <w:sz w:val="24"/>
          <w:szCs w:val="24"/>
        </w:rPr>
        <w:t xml:space="preserve">have a function named </w:t>
      </w:r>
      <w:proofErr w:type="spellStart"/>
      <w:r w:rsidRPr="002A4D01">
        <w:rPr>
          <w:rFonts w:ascii="Helvetica" w:eastAsia="Times New Roman" w:hAnsi="Helvetica" w:cs="Helvetica"/>
          <w:b/>
          <w:color w:val="2D3B45"/>
          <w:sz w:val="24"/>
          <w:szCs w:val="24"/>
        </w:rPr>
        <w:t>split_</w:t>
      </w:r>
      <w:proofErr w:type="gramStart"/>
      <w:r w:rsidRPr="002A4D01">
        <w:rPr>
          <w:rFonts w:ascii="Helvetica" w:eastAsia="Times New Roman" w:hAnsi="Helvetica" w:cs="Helvetica"/>
          <w:b/>
          <w:color w:val="2D3B45"/>
          <w:sz w:val="24"/>
          <w:szCs w:val="24"/>
        </w:rPr>
        <w:t>terms</w:t>
      </w:r>
      <w:proofErr w:type="spellEnd"/>
      <w:r w:rsidRPr="002A4D01">
        <w:rPr>
          <w:rFonts w:ascii="Helvetica" w:eastAsia="Times New Roman" w:hAnsi="Helvetica" w:cs="Helvetica"/>
          <w:b/>
          <w:color w:val="2D3B45"/>
          <w:sz w:val="24"/>
          <w:szCs w:val="24"/>
        </w:rPr>
        <w:t>(</w:t>
      </w:r>
      <w:proofErr w:type="gramEnd"/>
      <w:r w:rsidRPr="002A4D01">
        <w:rPr>
          <w:rFonts w:ascii="Helvetica" w:eastAsia="Times New Roman" w:hAnsi="Helvetica" w:cs="Helvetica"/>
          <w:b/>
          <w:color w:val="2D3B45"/>
          <w:sz w:val="24"/>
          <w:szCs w:val="24"/>
        </w:rPr>
        <w:t>) that accepts one parameter:</w:t>
      </w:r>
    </w:p>
    <w:p w14:paraId="44C380C7" w14:textId="77777777" w:rsidR="002A4D01" w:rsidRPr="002A4D01" w:rsidRDefault="002A4D01" w:rsidP="002A4D01">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2A4D01">
        <w:rPr>
          <w:rFonts w:ascii="Helvetica" w:eastAsia="Times New Roman" w:hAnsi="Helvetica" w:cs="Helvetica"/>
          <w:i/>
          <w:iCs/>
          <w:color w:val="2D3B45"/>
          <w:sz w:val="24"/>
          <w:szCs w:val="24"/>
        </w:rPr>
        <w:t>filename</w:t>
      </w:r>
      <w:r w:rsidRPr="002A4D01">
        <w:rPr>
          <w:rFonts w:ascii="Helvetica" w:eastAsia="Times New Roman" w:hAnsi="Helvetica" w:cs="Helvetica"/>
          <w:color w:val="2D3B45"/>
          <w:sz w:val="24"/>
          <w:szCs w:val="24"/>
        </w:rPr>
        <w:t>: a file path to a GO terms file</w:t>
      </w:r>
    </w:p>
    <w:p w14:paraId="1B3020AC" w14:textId="77777777" w:rsidR="002A4D01" w:rsidRPr="002A4D01" w:rsidRDefault="002A4D01" w:rsidP="002A4D01">
      <w:pPr>
        <w:shd w:val="clear" w:color="auto" w:fill="FFFFFF"/>
        <w:spacing w:before="180" w:after="24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This function should open the file and split the file into individual GO terms.  It should return the separated terms as a list; if the file cannot be found, return an empty list.</w:t>
      </w:r>
    </w:p>
    <w:p w14:paraId="206219D0" w14:textId="77777777" w:rsidR="002A4D01" w:rsidRPr="002A4D01" w:rsidRDefault="002A4D01" w:rsidP="002A4D01">
      <w:pPr>
        <w:numPr>
          <w:ilvl w:val="0"/>
          <w:numId w:val="3"/>
        </w:numPr>
        <w:shd w:val="clear" w:color="auto" w:fill="FFFFFF"/>
        <w:spacing w:before="100" w:beforeAutospacing="1" w:after="100" w:afterAutospacing="1" w:line="240" w:lineRule="auto"/>
        <w:ind w:left="375"/>
        <w:rPr>
          <w:rFonts w:ascii="Helvetica" w:eastAsia="Times New Roman" w:hAnsi="Helvetica" w:cs="Helvetica"/>
          <w:b/>
          <w:color w:val="2D3B45"/>
          <w:sz w:val="24"/>
          <w:szCs w:val="24"/>
        </w:rPr>
      </w:pPr>
      <w:r w:rsidRPr="002A4D01">
        <w:rPr>
          <w:rFonts w:ascii="Helvetica" w:eastAsia="Times New Roman" w:hAnsi="Helvetica" w:cs="Helvetica"/>
          <w:b/>
          <w:color w:val="2D3B45"/>
          <w:sz w:val="24"/>
          <w:szCs w:val="24"/>
        </w:rPr>
        <w:t xml:space="preserve">have a function named </w:t>
      </w:r>
      <w:proofErr w:type="spellStart"/>
      <w:r w:rsidRPr="002A4D01">
        <w:rPr>
          <w:rFonts w:ascii="Helvetica" w:eastAsia="Times New Roman" w:hAnsi="Helvetica" w:cs="Helvetica"/>
          <w:b/>
          <w:color w:val="2D3B45"/>
          <w:sz w:val="24"/>
          <w:szCs w:val="24"/>
        </w:rPr>
        <w:t>map_protein_to_</w:t>
      </w:r>
      <w:proofErr w:type="gramStart"/>
      <w:r w:rsidRPr="002A4D01">
        <w:rPr>
          <w:rFonts w:ascii="Helvetica" w:eastAsia="Times New Roman" w:hAnsi="Helvetica" w:cs="Helvetica"/>
          <w:b/>
          <w:color w:val="2D3B45"/>
          <w:sz w:val="24"/>
          <w:szCs w:val="24"/>
        </w:rPr>
        <w:t>go</w:t>
      </w:r>
      <w:proofErr w:type="spellEnd"/>
      <w:r w:rsidRPr="002A4D01">
        <w:rPr>
          <w:rFonts w:ascii="Helvetica" w:eastAsia="Times New Roman" w:hAnsi="Helvetica" w:cs="Helvetica"/>
          <w:b/>
          <w:color w:val="2D3B45"/>
          <w:sz w:val="24"/>
          <w:szCs w:val="24"/>
        </w:rPr>
        <w:t>(</w:t>
      </w:r>
      <w:proofErr w:type="gramEnd"/>
      <w:r w:rsidRPr="002A4D01">
        <w:rPr>
          <w:rFonts w:ascii="Helvetica" w:eastAsia="Times New Roman" w:hAnsi="Helvetica" w:cs="Helvetica"/>
          <w:b/>
          <w:color w:val="2D3B45"/>
          <w:sz w:val="24"/>
          <w:szCs w:val="24"/>
        </w:rPr>
        <w:t>) that accepts one parameter:</w:t>
      </w:r>
    </w:p>
    <w:p w14:paraId="6E85044C" w14:textId="77777777" w:rsidR="002A4D01" w:rsidRPr="002A4D01" w:rsidRDefault="002A4D01" w:rsidP="002A4D01">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2A4D01">
        <w:rPr>
          <w:rFonts w:ascii="Helvetica" w:eastAsia="Times New Roman" w:hAnsi="Helvetica" w:cs="Helvetica"/>
          <w:i/>
          <w:iCs/>
          <w:color w:val="2D3B45"/>
          <w:sz w:val="24"/>
          <w:szCs w:val="24"/>
        </w:rPr>
        <w:t>filename</w:t>
      </w:r>
      <w:r w:rsidRPr="002A4D01">
        <w:rPr>
          <w:rFonts w:ascii="Helvetica" w:eastAsia="Times New Roman" w:hAnsi="Helvetica" w:cs="Helvetica"/>
          <w:color w:val="2D3B45"/>
          <w:sz w:val="24"/>
          <w:szCs w:val="24"/>
        </w:rPr>
        <w:t>: a file path to a GO annotations file (the GAF)</w:t>
      </w:r>
    </w:p>
    <w:p w14:paraId="0002B93F" w14:textId="77777777" w:rsidR="002A4D01" w:rsidRPr="002A4D01" w:rsidRDefault="002A4D01" w:rsidP="002A4D01">
      <w:pPr>
        <w:shd w:val="clear" w:color="auto" w:fill="FFFFFF"/>
        <w:spacing w:before="180" w:after="18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This function should open the file in order to build the mapping relationship between the protein ID (DB Object ID) and its list of associating GO terms.  Note that some proteins are annotated with duplicate GO terms, e.g. O00232 is annotated with GO:0005576 twice, so think about which collection would be most appropriate to use to store this list.</w:t>
      </w:r>
    </w:p>
    <w:p w14:paraId="03894D14" w14:textId="77777777" w:rsidR="002A4D01" w:rsidRPr="002A4D01" w:rsidRDefault="002A4D01" w:rsidP="002A4D01">
      <w:pPr>
        <w:shd w:val="clear" w:color="auto" w:fill="FFFFFF"/>
        <w:spacing w:before="180" w:after="24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Once built, return the dictionary.  If the file cannot be found, return an empty dictionary.</w:t>
      </w:r>
    </w:p>
    <w:p w14:paraId="455EABAB" w14:textId="77777777" w:rsidR="002A4D01" w:rsidRPr="002A4D01" w:rsidRDefault="002A4D01" w:rsidP="002A4D01">
      <w:pPr>
        <w:numPr>
          <w:ilvl w:val="0"/>
          <w:numId w:val="4"/>
        </w:numPr>
        <w:shd w:val="clear" w:color="auto" w:fill="FFFFFF"/>
        <w:spacing w:before="100" w:beforeAutospacing="1" w:after="100" w:afterAutospacing="1" w:line="240" w:lineRule="auto"/>
        <w:ind w:left="375"/>
        <w:rPr>
          <w:rFonts w:ascii="Helvetica" w:eastAsia="Times New Roman" w:hAnsi="Helvetica" w:cs="Helvetica"/>
          <w:b/>
          <w:color w:val="2D3B45"/>
          <w:sz w:val="24"/>
          <w:szCs w:val="24"/>
        </w:rPr>
      </w:pPr>
      <w:r w:rsidRPr="002A4D01">
        <w:rPr>
          <w:rFonts w:ascii="Helvetica" w:eastAsia="Times New Roman" w:hAnsi="Helvetica" w:cs="Helvetica"/>
          <w:b/>
          <w:color w:val="2D3B45"/>
          <w:sz w:val="24"/>
          <w:szCs w:val="24"/>
        </w:rPr>
        <w:t xml:space="preserve">have a function named </w:t>
      </w:r>
      <w:proofErr w:type="spellStart"/>
      <w:r w:rsidRPr="002A4D01">
        <w:rPr>
          <w:rFonts w:ascii="Helvetica" w:eastAsia="Times New Roman" w:hAnsi="Helvetica" w:cs="Helvetica"/>
          <w:b/>
          <w:color w:val="2D3B45"/>
          <w:sz w:val="24"/>
          <w:szCs w:val="24"/>
        </w:rPr>
        <w:t>parse_go_</w:t>
      </w:r>
      <w:proofErr w:type="gramStart"/>
      <w:r w:rsidRPr="002A4D01">
        <w:rPr>
          <w:rFonts w:ascii="Helvetica" w:eastAsia="Times New Roman" w:hAnsi="Helvetica" w:cs="Helvetica"/>
          <w:b/>
          <w:color w:val="2D3B45"/>
          <w:sz w:val="24"/>
          <w:szCs w:val="24"/>
        </w:rPr>
        <w:t>term</w:t>
      </w:r>
      <w:proofErr w:type="spellEnd"/>
      <w:r w:rsidRPr="002A4D01">
        <w:rPr>
          <w:rFonts w:ascii="Helvetica" w:eastAsia="Times New Roman" w:hAnsi="Helvetica" w:cs="Helvetica"/>
          <w:b/>
          <w:color w:val="2D3B45"/>
          <w:sz w:val="24"/>
          <w:szCs w:val="24"/>
        </w:rPr>
        <w:t>(</w:t>
      </w:r>
      <w:proofErr w:type="gramEnd"/>
      <w:r w:rsidRPr="002A4D01">
        <w:rPr>
          <w:rFonts w:ascii="Helvetica" w:eastAsia="Times New Roman" w:hAnsi="Helvetica" w:cs="Helvetica"/>
          <w:b/>
          <w:color w:val="2D3B45"/>
          <w:sz w:val="24"/>
          <w:szCs w:val="24"/>
        </w:rPr>
        <w:t>) that accepts one parameter:</w:t>
      </w:r>
    </w:p>
    <w:p w14:paraId="5BEC97A8" w14:textId="77777777" w:rsidR="002A4D01" w:rsidRPr="002A4D01" w:rsidRDefault="002A4D01" w:rsidP="002A4D01">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2A4D01">
        <w:rPr>
          <w:rFonts w:ascii="Helvetica" w:eastAsia="Times New Roman" w:hAnsi="Helvetica" w:cs="Helvetica"/>
          <w:i/>
          <w:iCs/>
          <w:color w:val="2D3B45"/>
          <w:sz w:val="24"/>
          <w:szCs w:val="24"/>
        </w:rPr>
        <w:t>term</w:t>
      </w:r>
      <w:r w:rsidRPr="002A4D01">
        <w:rPr>
          <w:rFonts w:ascii="Helvetica" w:eastAsia="Times New Roman" w:hAnsi="Helvetica" w:cs="Helvetica"/>
          <w:color w:val="2D3B45"/>
          <w:sz w:val="24"/>
          <w:szCs w:val="24"/>
        </w:rPr>
        <w:t>: a single GO term</w:t>
      </w:r>
    </w:p>
    <w:p w14:paraId="5CF7A9A5" w14:textId="13A03F8F" w:rsidR="002A4D01" w:rsidRPr="002A4D01" w:rsidRDefault="002A4D01" w:rsidP="002A4D01">
      <w:pPr>
        <w:shd w:val="clear" w:color="auto" w:fill="FFFFFF"/>
        <w:spacing w:before="180" w:after="18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This function is responsible for parsing for the following elements:</w:t>
      </w:r>
    </w:p>
    <w:p w14:paraId="24340179" w14:textId="77777777" w:rsidR="002A4D01" w:rsidRPr="002A4D01" w:rsidRDefault="002A4D01" w:rsidP="002A4D01">
      <w:pPr>
        <w:numPr>
          <w:ilvl w:val="2"/>
          <w:numId w:val="5"/>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ID</w:t>
      </w:r>
    </w:p>
    <w:p w14:paraId="7A295353" w14:textId="77777777" w:rsidR="002A4D01" w:rsidRPr="002A4D01" w:rsidRDefault="002A4D01" w:rsidP="002A4D01">
      <w:pPr>
        <w:numPr>
          <w:ilvl w:val="2"/>
          <w:numId w:val="5"/>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proofErr w:type="spellStart"/>
      <w:r w:rsidRPr="002A4D01">
        <w:rPr>
          <w:rFonts w:ascii="Helvetica" w:eastAsia="Times New Roman" w:hAnsi="Helvetica" w:cs="Helvetica"/>
          <w:color w:val="2D3B45"/>
          <w:sz w:val="24"/>
          <w:szCs w:val="24"/>
        </w:rPr>
        <w:t>is_a</w:t>
      </w:r>
      <w:proofErr w:type="spellEnd"/>
    </w:p>
    <w:p w14:paraId="1E6E8539" w14:textId="77777777" w:rsidR="002A4D01" w:rsidRPr="002A4D01" w:rsidRDefault="002A4D01" w:rsidP="002A4D01">
      <w:pPr>
        <w:shd w:val="clear" w:color="auto" w:fill="FFFFFF"/>
        <w:spacing w:before="180" w:after="18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Grab only the GO IDs from each element, e.g. "GO:0000001", not "id: GO:0000001" or "</w:t>
      </w:r>
      <w:proofErr w:type="spellStart"/>
      <w:r w:rsidRPr="002A4D01">
        <w:rPr>
          <w:rFonts w:ascii="Helvetica" w:eastAsia="Times New Roman" w:hAnsi="Helvetica" w:cs="Helvetica"/>
          <w:color w:val="2D3B45"/>
          <w:sz w:val="24"/>
          <w:szCs w:val="24"/>
        </w:rPr>
        <w:t>is_a</w:t>
      </w:r>
      <w:proofErr w:type="spellEnd"/>
      <w:r w:rsidRPr="002A4D01">
        <w:rPr>
          <w:rFonts w:ascii="Helvetica" w:eastAsia="Times New Roman" w:hAnsi="Helvetica" w:cs="Helvetica"/>
          <w:color w:val="2D3B45"/>
          <w:sz w:val="24"/>
          <w:szCs w:val="24"/>
        </w:rPr>
        <w:t>: GO:</w:t>
      </w:r>
      <w:proofErr w:type="gramStart"/>
      <w:r w:rsidRPr="002A4D01">
        <w:rPr>
          <w:rFonts w:ascii="Helvetica" w:eastAsia="Times New Roman" w:hAnsi="Helvetica" w:cs="Helvetica"/>
          <w:color w:val="2D3B45"/>
          <w:sz w:val="24"/>
          <w:szCs w:val="24"/>
        </w:rPr>
        <w:t>0000001 !</w:t>
      </w:r>
      <w:proofErr w:type="gramEnd"/>
      <w:r w:rsidRPr="002A4D01">
        <w:rPr>
          <w:rFonts w:ascii="Helvetica" w:eastAsia="Times New Roman" w:hAnsi="Helvetica" w:cs="Helvetica"/>
          <w:color w:val="2D3B45"/>
          <w:sz w:val="24"/>
          <w:szCs w:val="24"/>
        </w:rPr>
        <w:t xml:space="preserve"> mitochondrion inheritance"</w:t>
      </w:r>
    </w:p>
    <w:p w14:paraId="10F9AF1B" w14:textId="77777777" w:rsidR="002A4D01" w:rsidRPr="002A4D01" w:rsidRDefault="002A4D01" w:rsidP="002A4D01">
      <w:pPr>
        <w:shd w:val="clear" w:color="auto" w:fill="FFFFFF"/>
        <w:spacing w:before="180" w:after="18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 xml:space="preserve">If you inspect the file, you will notice that some terms may have one </w:t>
      </w:r>
      <w:proofErr w:type="spellStart"/>
      <w:r w:rsidRPr="002A4D01">
        <w:rPr>
          <w:rFonts w:ascii="Helvetica" w:eastAsia="Times New Roman" w:hAnsi="Helvetica" w:cs="Helvetica"/>
          <w:color w:val="2D3B45"/>
          <w:sz w:val="24"/>
          <w:szCs w:val="24"/>
        </w:rPr>
        <w:t>is_a</w:t>
      </w:r>
      <w:proofErr w:type="spellEnd"/>
      <w:r w:rsidRPr="002A4D01">
        <w:rPr>
          <w:rFonts w:ascii="Helvetica" w:eastAsia="Times New Roman" w:hAnsi="Helvetica" w:cs="Helvetica"/>
          <w:color w:val="2D3B45"/>
          <w:sz w:val="24"/>
          <w:szCs w:val="24"/>
        </w:rPr>
        <w:t xml:space="preserve"> value, multiple </w:t>
      </w:r>
      <w:proofErr w:type="spellStart"/>
      <w:r w:rsidRPr="002A4D01">
        <w:rPr>
          <w:rFonts w:ascii="Helvetica" w:eastAsia="Times New Roman" w:hAnsi="Helvetica" w:cs="Helvetica"/>
          <w:color w:val="2D3B45"/>
          <w:sz w:val="24"/>
          <w:szCs w:val="24"/>
        </w:rPr>
        <w:t>is_a</w:t>
      </w:r>
      <w:proofErr w:type="spellEnd"/>
      <w:r w:rsidRPr="002A4D01">
        <w:rPr>
          <w:rFonts w:ascii="Helvetica" w:eastAsia="Times New Roman" w:hAnsi="Helvetica" w:cs="Helvetica"/>
          <w:color w:val="2D3B45"/>
          <w:sz w:val="24"/>
          <w:szCs w:val="24"/>
        </w:rPr>
        <w:t xml:space="preserve"> </w:t>
      </w:r>
      <w:proofErr w:type="gramStart"/>
      <w:r w:rsidRPr="002A4D01">
        <w:rPr>
          <w:rFonts w:ascii="Helvetica" w:eastAsia="Times New Roman" w:hAnsi="Helvetica" w:cs="Helvetica"/>
          <w:color w:val="2D3B45"/>
          <w:sz w:val="24"/>
          <w:szCs w:val="24"/>
        </w:rPr>
        <w:t>values</w:t>
      </w:r>
      <w:proofErr w:type="gramEnd"/>
      <w:r w:rsidRPr="002A4D01">
        <w:rPr>
          <w:rFonts w:ascii="Helvetica" w:eastAsia="Times New Roman" w:hAnsi="Helvetica" w:cs="Helvetica"/>
          <w:color w:val="2D3B45"/>
          <w:sz w:val="24"/>
          <w:szCs w:val="24"/>
        </w:rPr>
        <w:t xml:space="preserve">, or none at all.  You will want to capture all the </w:t>
      </w:r>
      <w:proofErr w:type="spellStart"/>
      <w:r w:rsidRPr="002A4D01">
        <w:rPr>
          <w:rFonts w:ascii="Helvetica" w:eastAsia="Times New Roman" w:hAnsi="Helvetica" w:cs="Helvetica"/>
          <w:color w:val="2D3B45"/>
          <w:sz w:val="24"/>
          <w:szCs w:val="24"/>
        </w:rPr>
        <w:t>is_a</w:t>
      </w:r>
      <w:proofErr w:type="spellEnd"/>
      <w:r w:rsidRPr="002A4D01">
        <w:rPr>
          <w:rFonts w:ascii="Helvetica" w:eastAsia="Times New Roman" w:hAnsi="Helvetica" w:cs="Helvetica"/>
          <w:color w:val="2D3B45"/>
          <w:sz w:val="24"/>
          <w:szCs w:val="24"/>
        </w:rPr>
        <w:t xml:space="preserve"> </w:t>
      </w:r>
      <w:proofErr w:type="gramStart"/>
      <w:r w:rsidRPr="002A4D01">
        <w:rPr>
          <w:rFonts w:ascii="Helvetica" w:eastAsia="Times New Roman" w:hAnsi="Helvetica" w:cs="Helvetica"/>
          <w:color w:val="2D3B45"/>
          <w:sz w:val="24"/>
          <w:szCs w:val="24"/>
        </w:rPr>
        <w:t>values</w:t>
      </w:r>
      <w:proofErr w:type="gramEnd"/>
      <w:r w:rsidRPr="002A4D01">
        <w:rPr>
          <w:rFonts w:ascii="Helvetica" w:eastAsia="Times New Roman" w:hAnsi="Helvetica" w:cs="Helvetica"/>
          <w:color w:val="2D3B45"/>
          <w:sz w:val="24"/>
          <w:szCs w:val="24"/>
        </w:rPr>
        <w:t>, if any, in a collection.  If there are none, then the collection should be empty.</w:t>
      </w:r>
    </w:p>
    <w:p w14:paraId="55BF58A7" w14:textId="77777777" w:rsidR="002A4D01" w:rsidRPr="002A4D01" w:rsidRDefault="002A4D01" w:rsidP="002A4D01">
      <w:pPr>
        <w:shd w:val="clear" w:color="auto" w:fill="FFFFFF"/>
        <w:spacing w:before="180" w:after="24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 xml:space="preserve">Once parsed, return the ID and </w:t>
      </w:r>
      <w:proofErr w:type="spellStart"/>
      <w:r w:rsidRPr="002A4D01">
        <w:rPr>
          <w:rFonts w:ascii="Helvetica" w:eastAsia="Times New Roman" w:hAnsi="Helvetica" w:cs="Helvetica"/>
          <w:color w:val="2D3B45"/>
          <w:sz w:val="24"/>
          <w:szCs w:val="24"/>
        </w:rPr>
        <w:t>is_a</w:t>
      </w:r>
      <w:proofErr w:type="spellEnd"/>
      <w:r w:rsidRPr="002A4D01">
        <w:rPr>
          <w:rFonts w:ascii="Helvetica" w:eastAsia="Times New Roman" w:hAnsi="Helvetica" w:cs="Helvetica"/>
          <w:color w:val="2D3B45"/>
          <w:sz w:val="24"/>
          <w:szCs w:val="24"/>
        </w:rPr>
        <w:t xml:space="preserve"> </w:t>
      </w:r>
      <w:proofErr w:type="gramStart"/>
      <w:r w:rsidRPr="002A4D01">
        <w:rPr>
          <w:rFonts w:ascii="Helvetica" w:eastAsia="Times New Roman" w:hAnsi="Helvetica" w:cs="Helvetica"/>
          <w:color w:val="2D3B45"/>
          <w:sz w:val="24"/>
          <w:szCs w:val="24"/>
        </w:rPr>
        <w:t>values</w:t>
      </w:r>
      <w:proofErr w:type="gramEnd"/>
      <w:r w:rsidRPr="002A4D01">
        <w:rPr>
          <w:rFonts w:ascii="Helvetica" w:eastAsia="Times New Roman" w:hAnsi="Helvetica" w:cs="Helvetica"/>
          <w:color w:val="2D3B45"/>
          <w:sz w:val="24"/>
          <w:szCs w:val="24"/>
        </w:rPr>
        <w:t>.</w:t>
      </w:r>
    </w:p>
    <w:p w14:paraId="28B8E133" w14:textId="77777777" w:rsidR="002A4D01" w:rsidRPr="002A4D01" w:rsidRDefault="002A4D01" w:rsidP="002A4D01">
      <w:pPr>
        <w:numPr>
          <w:ilvl w:val="0"/>
          <w:numId w:val="6"/>
        </w:numPr>
        <w:shd w:val="clear" w:color="auto" w:fill="FFFFFF"/>
        <w:spacing w:before="100" w:beforeAutospacing="1" w:after="100" w:afterAutospacing="1" w:line="240" w:lineRule="auto"/>
        <w:ind w:left="375"/>
        <w:rPr>
          <w:rFonts w:ascii="Helvetica" w:eastAsia="Times New Roman" w:hAnsi="Helvetica" w:cs="Helvetica"/>
          <w:b/>
          <w:color w:val="2D3B45"/>
          <w:sz w:val="24"/>
          <w:szCs w:val="24"/>
        </w:rPr>
      </w:pPr>
      <w:r w:rsidRPr="002A4D01">
        <w:rPr>
          <w:rFonts w:ascii="Helvetica" w:eastAsia="Times New Roman" w:hAnsi="Helvetica" w:cs="Helvetica"/>
          <w:b/>
          <w:color w:val="2D3B45"/>
          <w:sz w:val="24"/>
          <w:szCs w:val="24"/>
        </w:rPr>
        <w:t xml:space="preserve">have a function named </w:t>
      </w:r>
      <w:proofErr w:type="spellStart"/>
      <w:r w:rsidRPr="002A4D01">
        <w:rPr>
          <w:rFonts w:ascii="Helvetica" w:eastAsia="Times New Roman" w:hAnsi="Helvetica" w:cs="Helvetica"/>
          <w:b/>
          <w:color w:val="2D3B45"/>
          <w:sz w:val="24"/>
          <w:szCs w:val="24"/>
        </w:rPr>
        <w:t>find_parent_</w:t>
      </w:r>
      <w:proofErr w:type="gramStart"/>
      <w:r w:rsidRPr="002A4D01">
        <w:rPr>
          <w:rFonts w:ascii="Helvetica" w:eastAsia="Times New Roman" w:hAnsi="Helvetica" w:cs="Helvetica"/>
          <w:b/>
          <w:color w:val="2D3B45"/>
          <w:sz w:val="24"/>
          <w:szCs w:val="24"/>
        </w:rPr>
        <w:t>terms</w:t>
      </w:r>
      <w:proofErr w:type="spellEnd"/>
      <w:r w:rsidRPr="002A4D01">
        <w:rPr>
          <w:rFonts w:ascii="Helvetica" w:eastAsia="Times New Roman" w:hAnsi="Helvetica" w:cs="Helvetica"/>
          <w:b/>
          <w:color w:val="2D3B45"/>
          <w:sz w:val="24"/>
          <w:szCs w:val="24"/>
        </w:rPr>
        <w:t>(</w:t>
      </w:r>
      <w:proofErr w:type="gramEnd"/>
      <w:r w:rsidRPr="002A4D01">
        <w:rPr>
          <w:rFonts w:ascii="Helvetica" w:eastAsia="Times New Roman" w:hAnsi="Helvetica" w:cs="Helvetica"/>
          <w:b/>
          <w:color w:val="2D3B45"/>
          <w:sz w:val="24"/>
          <w:szCs w:val="24"/>
        </w:rPr>
        <w:t>) that accepts two parameters:</w:t>
      </w:r>
    </w:p>
    <w:p w14:paraId="57A435E5" w14:textId="77777777" w:rsidR="002A4D01" w:rsidRPr="002A4D01" w:rsidRDefault="002A4D01" w:rsidP="002A4D01">
      <w:pPr>
        <w:numPr>
          <w:ilvl w:val="1"/>
          <w:numId w:val="6"/>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proofErr w:type="spellStart"/>
      <w:r w:rsidRPr="002A4D01">
        <w:rPr>
          <w:rFonts w:ascii="Helvetica" w:eastAsia="Times New Roman" w:hAnsi="Helvetica" w:cs="Helvetica"/>
          <w:i/>
          <w:iCs/>
          <w:color w:val="2D3B45"/>
          <w:sz w:val="24"/>
          <w:szCs w:val="24"/>
        </w:rPr>
        <w:t>go_id</w:t>
      </w:r>
      <w:proofErr w:type="spellEnd"/>
      <w:r w:rsidRPr="002A4D01">
        <w:rPr>
          <w:rFonts w:ascii="Helvetica" w:eastAsia="Times New Roman" w:hAnsi="Helvetica" w:cs="Helvetica"/>
          <w:color w:val="2D3B45"/>
          <w:sz w:val="24"/>
          <w:szCs w:val="24"/>
        </w:rPr>
        <w:t>: a single GO ID</w:t>
      </w:r>
    </w:p>
    <w:p w14:paraId="51B48043" w14:textId="77777777" w:rsidR="002A4D01" w:rsidRPr="002A4D01" w:rsidRDefault="002A4D01" w:rsidP="002A4D01">
      <w:pPr>
        <w:numPr>
          <w:ilvl w:val="1"/>
          <w:numId w:val="6"/>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proofErr w:type="spellStart"/>
      <w:r w:rsidRPr="002A4D01">
        <w:rPr>
          <w:rFonts w:ascii="Helvetica" w:eastAsia="Times New Roman" w:hAnsi="Helvetica" w:cs="Helvetica"/>
          <w:i/>
          <w:iCs/>
          <w:color w:val="2D3B45"/>
          <w:sz w:val="24"/>
          <w:szCs w:val="24"/>
        </w:rPr>
        <w:t>go_dict</w:t>
      </w:r>
      <w:proofErr w:type="spellEnd"/>
      <w:r w:rsidRPr="002A4D01">
        <w:rPr>
          <w:rFonts w:ascii="Helvetica" w:eastAsia="Times New Roman" w:hAnsi="Helvetica" w:cs="Helvetica"/>
          <w:color w:val="2D3B45"/>
          <w:sz w:val="24"/>
          <w:szCs w:val="24"/>
        </w:rPr>
        <w:t>: a dictionary of GO terms</w:t>
      </w:r>
    </w:p>
    <w:p w14:paraId="14A95DAA" w14:textId="77777777" w:rsidR="002A4D01" w:rsidRPr="002A4D01" w:rsidRDefault="002A4D01" w:rsidP="002A4D01">
      <w:pPr>
        <w:shd w:val="clear" w:color="auto" w:fill="FFFFFF"/>
        <w:spacing w:before="180" w:after="18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 xml:space="preserve">This function should recursively look for </w:t>
      </w:r>
      <w:proofErr w:type="gramStart"/>
      <w:r w:rsidRPr="002A4D01">
        <w:rPr>
          <w:rFonts w:ascii="Helvetica" w:eastAsia="Times New Roman" w:hAnsi="Helvetica" w:cs="Helvetica"/>
          <w:color w:val="2D3B45"/>
          <w:sz w:val="24"/>
          <w:szCs w:val="24"/>
        </w:rPr>
        <w:t>all of</w:t>
      </w:r>
      <w:proofErr w:type="gramEnd"/>
      <w:r w:rsidRPr="002A4D01">
        <w:rPr>
          <w:rFonts w:ascii="Helvetica" w:eastAsia="Times New Roman" w:hAnsi="Helvetica" w:cs="Helvetica"/>
          <w:color w:val="2D3B45"/>
          <w:sz w:val="24"/>
          <w:szCs w:val="24"/>
        </w:rPr>
        <w:t xml:space="preserve"> the parent terms of the starting GO term and return them as a collection (you will need to determine which collection to use).</w:t>
      </w:r>
    </w:p>
    <w:p w14:paraId="43751076" w14:textId="77777777" w:rsidR="002A4D01" w:rsidRDefault="002A4D01" w:rsidP="002A4D01">
      <w:pPr>
        <w:shd w:val="clear" w:color="auto" w:fill="FFFFFF"/>
        <w:spacing w:before="180" w:after="180" w:line="240" w:lineRule="auto"/>
        <w:rPr>
          <w:rFonts w:ascii="Helvetica" w:eastAsia="Times New Roman" w:hAnsi="Helvetica" w:cs="Helvetica"/>
          <w:color w:val="2D3B45"/>
          <w:sz w:val="24"/>
          <w:szCs w:val="24"/>
        </w:rPr>
      </w:pPr>
    </w:p>
    <w:p w14:paraId="53A42CD8" w14:textId="77777777" w:rsidR="002A4D01" w:rsidRDefault="002A4D01" w:rsidP="002A4D01">
      <w:pPr>
        <w:shd w:val="clear" w:color="auto" w:fill="FFFFFF"/>
        <w:spacing w:before="180" w:after="180" w:line="240" w:lineRule="auto"/>
        <w:rPr>
          <w:rFonts w:ascii="Helvetica" w:eastAsia="Times New Roman" w:hAnsi="Helvetica" w:cs="Helvetica"/>
          <w:color w:val="2D3B45"/>
          <w:sz w:val="24"/>
          <w:szCs w:val="24"/>
        </w:rPr>
      </w:pPr>
    </w:p>
    <w:p w14:paraId="2EBADEDC" w14:textId="2E2EDA2B" w:rsidR="002A4D01" w:rsidRPr="002A4D01" w:rsidRDefault="002A4D01" w:rsidP="002A4D01">
      <w:pPr>
        <w:shd w:val="clear" w:color="auto" w:fill="FFFFFF"/>
        <w:spacing w:before="180" w:after="18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lastRenderedPageBreak/>
        <w:t>For example, GO:0000166 should have 6 terms in the collection:</w:t>
      </w:r>
    </w:p>
    <w:p w14:paraId="52046926" w14:textId="77777777" w:rsidR="002A4D01" w:rsidRPr="002A4D01" w:rsidRDefault="002A4D01" w:rsidP="002A4D01">
      <w:pPr>
        <w:numPr>
          <w:ilvl w:val="2"/>
          <w:numId w:val="7"/>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GO:1901265</w:t>
      </w:r>
    </w:p>
    <w:p w14:paraId="0E42BEBC" w14:textId="77777777" w:rsidR="002A4D01" w:rsidRPr="002A4D01" w:rsidRDefault="002A4D01" w:rsidP="002A4D01">
      <w:pPr>
        <w:numPr>
          <w:ilvl w:val="2"/>
          <w:numId w:val="7"/>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GO:0036094</w:t>
      </w:r>
    </w:p>
    <w:p w14:paraId="319BE34D" w14:textId="77777777" w:rsidR="002A4D01" w:rsidRPr="002A4D01" w:rsidRDefault="002A4D01" w:rsidP="002A4D01">
      <w:pPr>
        <w:numPr>
          <w:ilvl w:val="2"/>
          <w:numId w:val="7"/>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GO:1901363</w:t>
      </w:r>
    </w:p>
    <w:p w14:paraId="446BD2DF" w14:textId="77777777" w:rsidR="002A4D01" w:rsidRPr="002A4D01" w:rsidRDefault="002A4D01" w:rsidP="002A4D01">
      <w:pPr>
        <w:numPr>
          <w:ilvl w:val="2"/>
          <w:numId w:val="7"/>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GO:0097159</w:t>
      </w:r>
    </w:p>
    <w:p w14:paraId="77857CF1" w14:textId="77777777" w:rsidR="002A4D01" w:rsidRPr="002A4D01" w:rsidRDefault="002A4D01" w:rsidP="002A4D01">
      <w:pPr>
        <w:numPr>
          <w:ilvl w:val="2"/>
          <w:numId w:val="7"/>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GO:0005488</w:t>
      </w:r>
    </w:p>
    <w:p w14:paraId="571711C6" w14:textId="77777777" w:rsidR="002A4D01" w:rsidRPr="002A4D01" w:rsidRDefault="002A4D01" w:rsidP="002A4D01">
      <w:pPr>
        <w:numPr>
          <w:ilvl w:val="2"/>
          <w:numId w:val="7"/>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GO:0003674</w:t>
      </w:r>
    </w:p>
    <w:p w14:paraId="2B11CC3F" w14:textId="030A8AC1" w:rsidR="002A4D01" w:rsidRPr="002A4D01" w:rsidRDefault="002A4D01" w:rsidP="002A4D01">
      <w:pPr>
        <w:shd w:val="clear" w:color="auto" w:fill="FFFFFF"/>
        <w:spacing w:before="180" w:after="24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even though it only has two direct parent (</w:t>
      </w:r>
      <w:proofErr w:type="spellStart"/>
      <w:r w:rsidRPr="002A4D01">
        <w:rPr>
          <w:rFonts w:ascii="Helvetica" w:eastAsia="Times New Roman" w:hAnsi="Helvetica" w:cs="Helvetica"/>
          <w:color w:val="2D3B45"/>
          <w:sz w:val="24"/>
          <w:szCs w:val="24"/>
        </w:rPr>
        <w:t>is_a</w:t>
      </w:r>
      <w:proofErr w:type="spellEnd"/>
      <w:r w:rsidRPr="002A4D01">
        <w:rPr>
          <w:rFonts w:ascii="Helvetica" w:eastAsia="Times New Roman" w:hAnsi="Helvetica" w:cs="Helvetica"/>
          <w:color w:val="2D3B45"/>
          <w:sz w:val="24"/>
          <w:szCs w:val="24"/>
        </w:rPr>
        <w:t>) terms.</w:t>
      </w:r>
      <w:r w:rsidRPr="002A4D01">
        <w:rPr>
          <w:rFonts w:ascii="Helvetica" w:eastAsia="Times New Roman" w:hAnsi="Helvetica" w:cs="Helvetica"/>
          <w:color w:val="2D3B45"/>
          <w:sz w:val="24"/>
          <w:szCs w:val="24"/>
        </w:rPr>
        <w:br/>
      </w:r>
      <w:r w:rsidRPr="002A4D01">
        <w:rPr>
          <w:rFonts w:ascii="Helvetica" w:eastAsia="Times New Roman" w:hAnsi="Helvetica" w:cs="Helvetica"/>
          <w:color w:val="2D3B45"/>
          <w:sz w:val="24"/>
          <w:szCs w:val="24"/>
        </w:rPr>
        <w:br/>
        <w:t xml:space="preserve">Note that some GO terms may share the same parent term as a sibling term. For example, GO:0097159 and GO:1901363, which are the parent terms of GO:0003676, both </w:t>
      </w:r>
      <w:proofErr w:type="gramStart"/>
      <w:r w:rsidRPr="002A4D01">
        <w:rPr>
          <w:rFonts w:ascii="Helvetica" w:eastAsia="Times New Roman" w:hAnsi="Helvetica" w:cs="Helvetica"/>
          <w:color w:val="2D3B45"/>
          <w:sz w:val="24"/>
          <w:szCs w:val="24"/>
        </w:rPr>
        <w:t>share</w:t>
      </w:r>
      <w:proofErr w:type="gramEnd"/>
      <w:r w:rsidRPr="002A4D01">
        <w:rPr>
          <w:rFonts w:ascii="Helvetica" w:eastAsia="Times New Roman" w:hAnsi="Helvetica" w:cs="Helvetica"/>
          <w:color w:val="2D3B45"/>
          <w:sz w:val="24"/>
          <w:szCs w:val="24"/>
        </w:rPr>
        <w:t xml:space="preserve"> GO:0005488 as a parent term:</w:t>
      </w:r>
      <w:r w:rsidRPr="002A4D01">
        <w:rPr>
          <w:rFonts w:ascii="Helvetica" w:eastAsia="Times New Roman" w:hAnsi="Helvetica" w:cs="Helvetica"/>
          <w:color w:val="2D3B45"/>
          <w:sz w:val="24"/>
          <w:szCs w:val="24"/>
        </w:rPr>
        <w:br/>
      </w:r>
      <w:r>
        <w:rPr>
          <w:rFonts w:ascii="Helvetica" w:eastAsia="Times New Roman" w:hAnsi="Helvetica" w:cs="Helvetica"/>
          <w:noProof/>
          <w:color w:val="2D3B45"/>
          <w:sz w:val="24"/>
          <w:szCs w:val="24"/>
        </w:rPr>
        <w:drawing>
          <wp:inline distT="0" distB="0" distL="0" distR="0" wp14:anchorId="33120580" wp14:editId="69F16611">
            <wp:extent cx="2631004" cy="356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1146" cy="3624148"/>
                    </a:xfrm>
                    <a:prstGeom prst="rect">
                      <a:avLst/>
                    </a:prstGeom>
                    <a:noFill/>
                    <a:ln>
                      <a:noFill/>
                    </a:ln>
                  </pic:spPr>
                </pic:pic>
              </a:graphicData>
            </a:graphic>
          </wp:inline>
        </w:drawing>
      </w:r>
      <w:r w:rsidRPr="002A4D01">
        <w:rPr>
          <w:rFonts w:ascii="Helvetica" w:eastAsia="Times New Roman" w:hAnsi="Helvetica" w:cs="Helvetica"/>
          <w:color w:val="2D3B45"/>
          <w:sz w:val="24"/>
          <w:szCs w:val="24"/>
        </w:rPr>
        <w:br/>
        <w:t>Therefore, you will need to think about how to best store this list so that the result does not contain duplicates.</w:t>
      </w:r>
    </w:p>
    <w:p w14:paraId="64D55544" w14:textId="77777777" w:rsidR="002A4D01" w:rsidRPr="002A4D01" w:rsidRDefault="002A4D01" w:rsidP="002A4D01">
      <w:pPr>
        <w:numPr>
          <w:ilvl w:val="0"/>
          <w:numId w:val="8"/>
        </w:numPr>
        <w:shd w:val="clear" w:color="auto" w:fill="FFFFFF"/>
        <w:spacing w:before="100" w:beforeAutospacing="1" w:after="240" w:line="240" w:lineRule="auto"/>
        <w:ind w:left="375"/>
        <w:rPr>
          <w:rFonts w:ascii="Helvetica" w:eastAsia="Times New Roman" w:hAnsi="Helvetica" w:cs="Helvetica"/>
          <w:b/>
          <w:color w:val="2D3B45"/>
          <w:sz w:val="24"/>
          <w:szCs w:val="24"/>
        </w:rPr>
      </w:pPr>
      <w:r w:rsidRPr="002A4D01">
        <w:rPr>
          <w:rFonts w:ascii="Helvetica" w:eastAsia="Times New Roman" w:hAnsi="Helvetica" w:cs="Helvetica"/>
          <w:b/>
          <w:color w:val="2D3B45"/>
          <w:sz w:val="24"/>
          <w:szCs w:val="24"/>
        </w:rPr>
        <w:t>map a GO term to its direct parent GO terms.  Use one of the functions defined above to help build this mapping relationship. </w:t>
      </w:r>
    </w:p>
    <w:p w14:paraId="6734FD5F" w14:textId="28513BDD" w:rsidR="002A4D01" w:rsidRPr="002A4D01" w:rsidRDefault="002A4D01" w:rsidP="002A4D01">
      <w:pPr>
        <w:numPr>
          <w:ilvl w:val="0"/>
          <w:numId w:val="8"/>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2A4D01">
        <w:rPr>
          <w:rFonts w:ascii="Helvetica" w:eastAsia="Times New Roman" w:hAnsi="Helvetica" w:cs="Helvetica"/>
          <w:b/>
          <w:color w:val="2D3B45"/>
          <w:sz w:val="24"/>
          <w:szCs w:val="24"/>
        </w:rPr>
        <w:lastRenderedPageBreak/>
        <w:t>write an annotation report that looks something like this:</w:t>
      </w:r>
      <w:r w:rsidRPr="002A4D01">
        <w:rPr>
          <w:rFonts w:ascii="Helvetica" w:eastAsia="Times New Roman" w:hAnsi="Helvetica" w:cs="Helvetica"/>
          <w:b/>
          <w:color w:val="2D3B45"/>
          <w:sz w:val="24"/>
          <w:szCs w:val="24"/>
        </w:rPr>
        <w:br/>
      </w:r>
      <w:r>
        <w:rPr>
          <w:rFonts w:ascii="Helvetica" w:eastAsia="Times New Roman" w:hAnsi="Helvetica" w:cs="Helvetica"/>
          <w:noProof/>
          <w:color w:val="2D3B45"/>
          <w:sz w:val="24"/>
          <w:szCs w:val="24"/>
        </w:rPr>
        <w:drawing>
          <wp:inline distT="0" distB="0" distL="0" distR="0" wp14:anchorId="24B7AD3E" wp14:editId="6D2B6C97">
            <wp:extent cx="3224411" cy="353979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1036" cy="3547067"/>
                    </a:xfrm>
                    <a:prstGeom prst="rect">
                      <a:avLst/>
                    </a:prstGeom>
                    <a:noFill/>
                    <a:ln>
                      <a:noFill/>
                    </a:ln>
                  </pic:spPr>
                </pic:pic>
              </a:graphicData>
            </a:graphic>
          </wp:inline>
        </w:drawing>
      </w:r>
      <w:r w:rsidRPr="002A4D01">
        <w:rPr>
          <w:rFonts w:ascii="Helvetica" w:eastAsia="Times New Roman" w:hAnsi="Helvetica" w:cs="Helvetica"/>
          <w:color w:val="2D3B45"/>
          <w:sz w:val="24"/>
          <w:szCs w:val="24"/>
        </w:rPr>
        <w:br/>
      </w:r>
      <w:r w:rsidRPr="002A4D01">
        <w:rPr>
          <w:rFonts w:ascii="Helvetica" w:eastAsia="Times New Roman" w:hAnsi="Helvetica" w:cs="Helvetica"/>
          <w:color w:val="2D3B45"/>
          <w:sz w:val="24"/>
          <w:szCs w:val="24"/>
        </w:rPr>
        <w:br/>
        <w:t>Essentially, the report should contain all the protein IDs in the first column, its list of associating GO terms in the second column, and each GO term's parent terms in the third column.  You will want to format the report</w:t>
      </w:r>
      <w:r w:rsidR="00295601">
        <w:rPr>
          <w:rFonts w:ascii="Helvetica" w:eastAsia="Times New Roman" w:hAnsi="Helvetica" w:cs="Helvetica"/>
          <w:color w:val="2D3B45"/>
          <w:sz w:val="24"/>
          <w:szCs w:val="24"/>
        </w:rPr>
        <w:t xml:space="preserve"> </w:t>
      </w:r>
      <w:r w:rsidRPr="002A4D01">
        <w:rPr>
          <w:rFonts w:ascii="Helvetica" w:eastAsia="Times New Roman" w:hAnsi="Helvetica" w:cs="Helvetica"/>
          <w:color w:val="2D3B45"/>
          <w:sz w:val="24"/>
          <w:szCs w:val="24"/>
        </w:rPr>
        <w:t>where the protein name is printed only for the first GO term and the GO term is only printed for the first parent GO term.  Every value should be aligned to their respective columns (protein IDs in column 1, GO terms in column 2, parent terms in column 3).</w:t>
      </w:r>
      <w:r w:rsidRPr="002A4D01">
        <w:rPr>
          <w:rFonts w:ascii="Helvetica" w:eastAsia="Times New Roman" w:hAnsi="Helvetica" w:cs="Helvetica"/>
          <w:color w:val="2D3B45"/>
          <w:sz w:val="24"/>
          <w:szCs w:val="24"/>
        </w:rPr>
        <w:br/>
      </w:r>
      <w:r w:rsidRPr="002A4D01">
        <w:rPr>
          <w:rFonts w:ascii="Helvetica" w:eastAsia="Times New Roman" w:hAnsi="Helvetica" w:cs="Helvetica"/>
          <w:color w:val="2D3B45"/>
          <w:sz w:val="24"/>
          <w:szCs w:val="24"/>
        </w:rPr>
        <w:br/>
      </w:r>
      <w:r w:rsidRPr="002A4D01">
        <w:rPr>
          <w:rFonts w:ascii="Helvetica" w:eastAsia="Times New Roman" w:hAnsi="Helvetica" w:cs="Helvetica"/>
          <w:b/>
          <w:bCs/>
          <w:color w:val="2D3B45"/>
          <w:sz w:val="20"/>
          <w:szCs w:val="20"/>
        </w:rPr>
        <w:t>Note</w:t>
      </w:r>
      <w:r w:rsidRPr="002A4D01">
        <w:rPr>
          <w:rFonts w:ascii="Helvetica" w:eastAsia="Times New Roman" w:hAnsi="Helvetica" w:cs="Helvetica"/>
          <w:color w:val="2D3B45"/>
          <w:sz w:val="20"/>
          <w:szCs w:val="20"/>
        </w:rPr>
        <w:t>: it may be hard to visually judge if the output file is formatted correctly in the text editor, but if you open it in Excel or use vim then enter :set list, you should find that all the terms are in their respective columns, e.g.</w:t>
      </w:r>
      <w:r w:rsidRPr="002A4D01">
        <w:rPr>
          <w:rFonts w:ascii="Helvetica" w:eastAsia="Times New Roman" w:hAnsi="Helvetica" w:cs="Helvetica"/>
          <w:color w:val="2D3B45"/>
          <w:sz w:val="20"/>
          <w:szCs w:val="20"/>
        </w:rPr>
        <w:br/>
      </w:r>
      <w:r w:rsidRPr="002A4D01">
        <w:rPr>
          <w:rFonts w:ascii="Helvetica" w:eastAsia="Times New Roman" w:hAnsi="Helvetica" w:cs="Helvetica"/>
          <w:color w:val="2D3B45"/>
          <w:sz w:val="20"/>
          <w:szCs w:val="20"/>
        </w:rPr>
        <w:br/>
      </w:r>
      <w:r>
        <w:rPr>
          <w:rFonts w:ascii="Helvetica" w:eastAsia="Times New Roman" w:hAnsi="Helvetica" w:cs="Helvetica"/>
          <w:noProof/>
          <w:color w:val="2D3B45"/>
          <w:sz w:val="24"/>
          <w:szCs w:val="24"/>
        </w:rPr>
        <w:drawing>
          <wp:inline distT="0" distB="0" distL="0" distR="0" wp14:anchorId="47963748" wp14:editId="09C79B90">
            <wp:extent cx="3769995" cy="17894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9995" cy="1789430"/>
                    </a:xfrm>
                    <a:prstGeom prst="rect">
                      <a:avLst/>
                    </a:prstGeom>
                    <a:noFill/>
                    <a:ln>
                      <a:noFill/>
                    </a:ln>
                  </pic:spPr>
                </pic:pic>
              </a:graphicData>
            </a:graphic>
          </wp:inline>
        </w:drawing>
      </w:r>
    </w:p>
    <w:p w14:paraId="76E92663" w14:textId="77777777" w:rsidR="002A4D01" w:rsidRPr="002A4D01" w:rsidRDefault="002A4D01" w:rsidP="002A4D01">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accept three command-line arguments, with the last one being optional:</w:t>
      </w:r>
    </w:p>
    <w:p w14:paraId="69728DFC" w14:textId="77777777" w:rsidR="002A4D01" w:rsidRPr="002A4D01" w:rsidRDefault="002A4D01" w:rsidP="002A4D01">
      <w:pPr>
        <w:numPr>
          <w:ilvl w:val="1"/>
          <w:numId w:val="8"/>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proofErr w:type="spellStart"/>
      <w:r w:rsidRPr="002A4D01">
        <w:rPr>
          <w:rFonts w:ascii="Helvetica" w:eastAsia="Times New Roman" w:hAnsi="Helvetica" w:cs="Helvetica"/>
          <w:i/>
          <w:iCs/>
          <w:color w:val="2D3B45"/>
          <w:sz w:val="24"/>
          <w:szCs w:val="24"/>
        </w:rPr>
        <w:t>input_terms</w:t>
      </w:r>
      <w:proofErr w:type="spellEnd"/>
      <w:r w:rsidRPr="002A4D01">
        <w:rPr>
          <w:rFonts w:ascii="Helvetica" w:eastAsia="Times New Roman" w:hAnsi="Helvetica" w:cs="Helvetica"/>
          <w:color w:val="2D3B45"/>
          <w:sz w:val="24"/>
          <w:szCs w:val="24"/>
        </w:rPr>
        <w:t xml:space="preserve"> - input GO terms file, must </w:t>
      </w:r>
      <w:proofErr w:type="gramStart"/>
      <w:r w:rsidRPr="002A4D01">
        <w:rPr>
          <w:rFonts w:ascii="Helvetica" w:eastAsia="Times New Roman" w:hAnsi="Helvetica" w:cs="Helvetica"/>
          <w:color w:val="2D3B45"/>
          <w:sz w:val="24"/>
          <w:szCs w:val="24"/>
        </w:rPr>
        <w:t>be .obo</w:t>
      </w:r>
      <w:proofErr w:type="gramEnd"/>
    </w:p>
    <w:p w14:paraId="6ABDFDA5" w14:textId="77777777" w:rsidR="002A4D01" w:rsidRPr="002A4D01" w:rsidRDefault="002A4D01" w:rsidP="002A4D01">
      <w:pPr>
        <w:numPr>
          <w:ilvl w:val="1"/>
          <w:numId w:val="8"/>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proofErr w:type="spellStart"/>
      <w:r w:rsidRPr="002A4D01">
        <w:rPr>
          <w:rFonts w:ascii="Helvetica" w:eastAsia="Times New Roman" w:hAnsi="Helvetica" w:cs="Helvetica"/>
          <w:i/>
          <w:iCs/>
          <w:color w:val="2D3B45"/>
          <w:sz w:val="24"/>
          <w:szCs w:val="24"/>
        </w:rPr>
        <w:t>input_annotations</w:t>
      </w:r>
      <w:proofErr w:type="spellEnd"/>
      <w:r w:rsidRPr="002A4D01">
        <w:rPr>
          <w:rFonts w:ascii="Helvetica" w:eastAsia="Times New Roman" w:hAnsi="Helvetica" w:cs="Helvetica"/>
          <w:color w:val="2D3B45"/>
          <w:sz w:val="24"/>
          <w:szCs w:val="24"/>
        </w:rPr>
        <w:t xml:space="preserve"> - input gene associations file, must </w:t>
      </w:r>
      <w:proofErr w:type="gramStart"/>
      <w:r w:rsidRPr="002A4D01">
        <w:rPr>
          <w:rFonts w:ascii="Helvetica" w:eastAsia="Times New Roman" w:hAnsi="Helvetica" w:cs="Helvetica"/>
          <w:color w:val="2D3B45"/>
          <w:sz w:val="24"/>
          <w:szCs w:val="24"/>
        </w:rPr>
        <w:t>be .</w:t>
      </w:r>
      <w:proofErr w:type="spellStart"/>
      <w:r w:rsidRPr="002A4D01">
        <w:rPr>
          <w:rFonts w:ascii="Helvetica" w:eastAsia="Times New Roman" w:hAnsi="Helvetica" w:cs="Helvetica"/>
          <w:color w:val="2D3B45"/>
          <w:sz w:val="24"/>
          <w:szCs w:val="24"/>
        </w:rPr>
        <w:t>gaf</w:t>
      </w:r>
      <w:proofErr w:type="spellEnd"/>
      <w:proofErr w:type="gramEnd"/>
    </w:p>
    <w:p w14:paraId="15B8A1DF" w14:textId="77777777" w:rsidR="002A4D01" w:rsidRPr="002A4D01" w:rsidRDefault="002A4D01" w:rsidP="002A4D01">
      <w:pPr>
        <w:numPr>
          <w:ilvl w:val="1"/>
          <w:numId w:val="8"/>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proofErr w:type="spellStart"/>
      <w:r w:rsidRPr="002A4D01">
        <w:rPr>
          <w:rFonts w:ascii="Helvetica" w:eastAsia="Times New Roman" w:hAnsi="Helvetica" w:cs="Helvetica"/>
          <w:i/>
          <w:iCs/>
          <w:color w:val="2D3B45"/>
          <w:sz w:val="24"/>
          <w:szCs w:val="24"/>
        </w:rPr>
        <w:lastRenderedPageBreak/>
        <w:t>output_filename</w:t>
      </w:r>
      <w:proofErr w:type="spellEnd"/>
      <w:r w:rsidRPr="002A4D01">
        <w:rPr>
          <w:rFonts w:ascii="Helvetica" w:eastAsia="Times New Roman" w:hAnsi="Helvetica" w:cs="Helvetica"/>
          <w:color w:val="2D3B45"/>
          <w:sz w:val="24"/>
          <w:szCs w:val="24"/>
        </w:rPr>
        <w:t> - output filename </w:t>
      </w:r>
      <w:r w:rsidRPr="002A4D01">
        <w:rPr>
          <w:rFonts w:ascii="Helvetica" w:eastAsia="Times New Roman" w:hAnsi="Helvetica" w:cs="Helvetica"/>
          <w:b/>
          <w:bCs/>
          <w:color w:val="2D3B45"/>
          <w:sz w:val="24"/>
          <w:szCs w:val="24"/>
        </w:rPr>
        <w:t>without</w:t>
      </w:r>
      <w:r w:rsidRPr="002A4D01">
        <w:rPr>
          <w:rFonts w:ascii="Helvetica" w:eastAsia="Times New Roman" w:hAnsi="Helvetica" w:cs="Helvetica"/>
          <w:color w:val="2D3B45"/>
          <w:sz w:val="24"/>
          <w:szCs w:val="24"/>
        </w:rPr>
        <w:t xml:space="preserve"> the file extension, </w:t>
      </w:r>
      <w:proofErr w:type="gramStart"/>
      <w:r w:rsidRPr="002A4D01">
        <w:rPr>
          <w:rFonts w:ascii="Helvetica" w:eastAsia="Times New Roman" w:hAnsi="Helvetica" w:cs="Helvetica"/>
          <w:color w:val="2D3B45"/>
          <w:sz w:val="24"/>
          <w:szCs w:val="24"/>
        </w:rPr>
        <w:t>use .</w:t>
      </w:r>
      <w:proofErr w:type="spellStart"/>
      <w:r w:rsidRPr="002A4D01">
        <w:rPr>
          <w:rFonts w:ascii="Helvetica" w:eastAsia="Times New Roman" w:hAnsi="Helvetica" w:cs="Helvetica"/>
          <w:color w:val="2D3B45"/>
          <w:sz w:val="24"/>
          <w:szCs w:val="24"/>
        </w:rPr>
        <w:t>tsv</w:t>
      </w:r>
      <w:proofErr w:type="spellEnd"/>
      <w:proofErr w:type="gramEnd"/>
      <w:r w:rsidRPr="002A4D01">
        <w:rPr>
          <w:rFonts w:ascii="Helvetica" w:eastAsia="Times New Roman" w:hAnsi="Helvetica" w:cs="Helvetica"/>
          <w:color w:val="2D3B45"/>
          <w:sz w:val="24"/>
          <w:szCs w:val="24"/>
        </w:rPr>
        <w:t xml:space="preserve"> as the extension (default output file: </w:t>
      </w:r>
      <w:proofErr w:type="spellStart"/>
      <w:r w:rsidRPr="002A4D01">
        <w:rPr>
          <w:rFonts w:ascii="Helvetica" w:eastAsia="Times New Roman" w:hAnsi="Helvetica" w:cs="Helvetica"/>
          <w:color w:val="2D3B45"/>
          <w:sz w:val="24"/>
          <w:szCs w:val="24"/>
        </w:rPr>
        <w:t>results.tsv</w:t>
      </w:r>
      <w:proofErr w:type="spellEnd"/>
      <w:r w:rsidRPr="002A4D01">
        <w:rPr>
          <w:rFonts w:ascii="Helvetica" w:eastAsia="Times New Roman" w:hAnsi="Helvetica" w:cs="Helvetica"/>
          <w:color w:val="2D3B45"/>
          <w:sz w:val="24"/>
          <w:szCs w:val="24"/>
        </w:rPr>
        <w:t>)</w:t>
      </w:r>
    </w:p>
    <w:p w14:paraId="6726B64F" w14:textId="77777777" w:rsidR="002A4D01" w:rsidRPr="002A4D01" w:rsidRDefault="002A4D01" w:rsidP="002A4D01">
      <w:pPr>
        <w:shd w:val="clear" w:color="auto" w:fill="FFFFFF"/>
        <w:spacing w:before="180" w:after="240" w:line="240" w:lineRule="auto"/>
        <w:rPr>
          <w:rFonts w:ascii="Helvetica" w:eastAsia="Times New Roman" w:hAnsi="Helvetica" w:cs="Helvetica"/>
          <w:color w:val="2D3B45"/>
          <w:sz w:val="24"/>
          <w:szCs w:val="24"/>
        </w:rPr>
      </w:pPr>
      <w:r w:rsidRPr="002A4D01">
        <w:rPr>
          <w:rFonts w:ascii="Helvetica" w:eastAsia="Times New Roman" w:hAnsi="Helvetica" w:cs="Helvetica"/>
          <w:color w:val="2D3B45"/>
          <w:sz w:val="24"/>
          <w:szCs w:val="24"/>
        </w:rPr>
        <w:t>Implement the same logic and provide helpful error messages as your previous assignment.</w:t>
      </w:r>
    </w:p>
    <w:p w14:paraId="532CEDC8" w14:textId="77777777" w:rsidR="002A4D01" w:rsidRPr="002A4D01" w:rsidRDefault="002A4D01" w:rsidP="002A4D01">
      <w:pPr>
        <w:numPr>
          <w:ilvl w:val="0"/>
          <w:numId w:val="9"/>
        </w:numPr>
        <w:shd w:val="clear" w:color="auto" w:fill="FFFFFF"/>
        <w:spacing w:before="100" w:beforeAutospacing="1" w:after="240" w:line="240" w:lineRule="auto"/>
        <w:ind w:left="375"/>
        <w:rPr>
          <w:rFonts w:ascii="Helvetica" w:eastAsia="Times New Roman" w:hAnsi="Helvetica" w:cs="Helvetica"/>
          <w:b/>
          <w:color w:val="2D3B45"/>
          <w:sz w:val="24"/>
          <w:szCs w:val="24"/>
        </w:rPr>
      </w:pPr>
      <w:bookmarkStart w:id="0" w:name="_GoBack"/>
      <w:r w:rsidRPr="002A4D01">
        <w:rPr>
          <w:rFonts w:ascii="Helvetica" w:eastAsia="Times New Roman" w:hAnsi="Helvetica" w:cs="Helvetica"/>
          <w:b/>
          <w:color w:val="2D3B45"/>
          <w:sz w:val="24"/>
          <w:szCs w:val="24"/>
        </w:rPr>
        <w:t xml:space="preserve">not have any code (besides function definitions) in the main namespace.  Utilize </w:t>
      </w:r>
      <w:proofErr w:type="gramStart"/>
      <w:r w:rsidRPr="002A4D01">
        <w:rPr>
          <w:rFonts w:ascii="Helvetica" w:eastAsia="Times New Roman" w:hAnsi="Helvetica" w:cs="Helvetica"/>
          <w:b/>
          <w:color w:val="2D3B45"/>
          <w:sz w:val="24"/>
          <w:szCs w:val="24"/>
        </w:rPr>
        <w:t>main(</w:t>
      </w:r>
      <w:proofErr w:type="gramEnd"/>
      <w:r w:rsidRPr="002A4D01">
        <w:rPr>
          <w:rFonts w:ascii="Helvetica" w:eastAsia="Times New Roman" w:hAnsi="Helvetica" w:cs="Helvetica"/>
          <w:b/>
          <w:color w:val="2D3B45"/>
          <w:sz w:val="24"/>
          <w:szCs w:val="24"/>
        </w:rPr>
        <w:t>) and if __name__ == "__main__".</w:t>
      </w:r>
    </w:p>
    <w:bookmarkEnd w:id="0"/>
    <w:p w14:paraId="7DAAFFDF" w14:textId="1795A4CD" w:rsidR="002A4D01" w:rsidRPr="002A4D01" w:rsidRDefault="002A4D01" w:rsidP="002A4D01">
      <w:pPr>
        <w:numPr>
          <w:ilvl w:val="0"/>
          <w:numId w:val="9"/>
        </w:numPr>
        <w:shd w:val="clear" w:color="auto" w:fill="FFFFFF"/>
        <w:spacing w:before="100" w:beforeAutospacing="1" w:after="100" w:afterAutospacing="1" w:line="240" w:lineRule="auto"/>
        <w:ind w:left="375"/>
        <w:rPr>
          <w:rFonts w:ascii="Helvetica" w:eastAsia="Times New Roman" w:hAnsi="Helvetica" w:cs="Helvetica"/>
          <w:b/>
          <w:color w:val="2D3B45"/>
          <w:sz w:val="24"/>
          <w:szCs w:val="24"/>
        </w:rPr>
      </w:pPr>
      <w:r w:rsidRPr="002A4D01">
        <w:rPr>
          <w:rFonts w:ascii="Helvetica" w:eastAsia="Times New Roman" w:hAnsi="Helvetica" w:cs="Helvetica"/>
          <w:b/>
          <w:color w:val="2D3B45"/>
          <w:sz w:val="24"/>
          <w:szCs w:val="24"/>
        </w:rPr>
        <w:t>use the modules: sys and re.</w:t>
      </w:r>
      <w:r w:rsidR="00295601" w:rsidRPr="00295601">
        <w:rPr>
          <w:rFonts w:ascii="Helvetica" w:eastAsia="Times New Roman" w:hAnsi="Helvetica" w:cs="Helvetica"/>
          <w:b/>
          <w:color w:val="2D3B45"/>
          <w:sz w:val="24"/>
          <w:szCs w:val="24"/>
        </w:rPr>
        <w:t xml:space="preserve"> only</w:t>
      </w:r>
    </w:p>
    <w:p w14:paraId="00203ADB" w14:textId="77777777" w:rsidR="007D65FE" w:rsidRDefault="007D65FE"/>
    <w:sectPr w:rsidR="007D6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551"/>
    <w:multiLevelType w:val="multilevel"/>
    <w:tmpl w:val="B4E8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16436"/>
    <w:multiLevelType w:val="multilevel"/>
    <w:tmpl w:val="765C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7145D"/>
    <w:multiLevelType w:val="multilevel"/>
    <w:tmpl w:val="E4D45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756EA"/>
    <w:multiLevelType w:val="multilevel"/>
    <w:tmpl w:val="2CAAE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10DF1"/>
    <w:multiLevelType w:val="multilevel"/>
    <w:tmpl w:val="FA3C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6030B"/>
    <w:multiLevelType w:val="multilevel"/>
    <w:tmpl w:val="C53C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35C05"/>
    <w:multiLevelType w:val="multilevel"/>
    <w:tmpl w:val="0BBA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5240A"/>
    <w:multiLevelType w:val="multilevel"/>
    <w:tmpl w:val="906E3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85B53"/>
    <w:multiLevelType w:val="multilevel"/>
    <w:tmpl w:val="9E709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4"/>
  </w:num>
  <w:num w:numId="4">
    <w:abstractNumId w:val="2"/>
  </w:num>
  <w:num w:numId="5">
    <w:abstractNumId w:val="0"/>
  </w:num>
  <w:num w:numId="6">
    <w:abstractNumId w:val="3"/>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FE"/>
    <w:rsid w:val="00295601"/>
    <w:rsid w:val="002A4D01"/>
    <w:rsid w:val="004E4B5D"/>
    <w:rsid w:val="007D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6414"/>
  <w15:chartTrackingRefBased/>
  <w15:docId w15:val="{516F47A3-1344-4E2D-BA1F-0704B22D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D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4D01"/>
    <w:rPr>
      <w:color w:val="0000FF"/>
      <w:u w:val="single"/>
    </w:rPr>
  </w:style>
  <w:style w:type="character" w:customStyle="1" w:styleId="screenreader-only">
    <w:name w:val="screenreader-only"/>
    <w:basedOn w:val="DefaultParagraphFont"/>
    <w:rsid w:val="002A4D01"/>
  </w:style>
  <w:style w:type="paragraph" w:styleId="HTMLPreformatted">
    <w:name w:val="HTML Preformatted"/>
    <w:basedOn w:val="Normal"/>
    <w:link w:val="HTMLPreformattedChar"/>
    <w:uiPriority w:val="99"/>
    <w:semiHidden/>
    <w:unhideWhenUsed/>
    <w:rsid w:val="002A4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D01"/>
    <w:rPr>
      <w:rFonts w:ascii="Courier New" w:eastAsia="Times New Roman" w:hAnsi="Courier New" w:cs="Courier New"/>
      <w:sz w:val="20"/>
      <w:szCs w:val="20"/>
    </w:rPr>
  </w:style>
  <w:style w:type="character" w:customStyle="1" w:styleId="instructurefileholder">
    <w:name w:val="instructure_file_holder"/>
    <w:basedOn w:val="DefaultParagraphFont"/>
    <w:rsid w:val="002A4D01"/>
  </w:style>
  <w:style w:type="character" w:styleId="Strong">
    <w:name w:val="Strong"/>
    <w:basedOn w:val="DefaultParagraphFont"/>
    <w:uiPriority w:val="22"/>
    <w:qFormat/>
    <w:rsid w:val="002A4D01"/>
    <w:rPr>
      <w:b/>
      <w:bCs/>
    </w:rPr>
  </w:style>
  <w:style w:type="character" w:styleId="Emphasis">
    <w:name w:val="Emphasis"/>
    <w:basedOn w:val="DefaultParagraphFont"/>
    <w:uiPriority w:val="20"/>
    <w:qFormat/>
    <w:rsid w:val="002A4D01"/>
    <w:rPr>
      <w:i/>
      <w:iCs/>
    </w:rPr>
  </w:style>
  <w:style w:type="paragraph" w:styleId="BalloonText">
    <w:name w:val="Balloon Text"/>
    <w:basedOn w:val="Normal"/>
    <w:link w:val="BalloonTextChar"/>
    <w:uiPriority w:val="99"/>
    <w:semiHidden/>
    <w:unhideWhenUsed/>
    <w:rsid w:val="002A4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rent.geneontology.org/products/pages/downloads.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geneontology.org/docs/download-ontology/"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vas.instructure.com/courses/1688943/files/83284664/download?wrap=1" TargetMode="External"/><Relationship Id="rId11" Type="http://schemas.openxmlformats.org/officeDocument/2006/relationships/hyperlink" Target="http://geneontology.org/docs/ontology-relations/" TargetMode="External"/><Relationship Id="rId5" Type="http://schemas.openxmlformats.org/officeDocument/2006/relationships/hyperlink" Target="http://geneontology.org/docs/ontology-documentation/" TargetMode="External"/><Relationship Id="rId15" Type="http://schemas.openxmlformats.org/officeDocument/2006/relationships/fontTable" Target="fontTable.xml"/><Relationship Id="rId10" Type="http://schemas.openxmlformats.org/officeDocument/2006/relationships/hyperlink" Target="http://geneontology.org/docs/go-annotation-file-gaf-format-2.1/" TargetMode="External"/><Relationship Id="rId4" Type="http://schemas.openxmlformats.org/officeDocument/2006/relationships/webSettings" Target="webSettings.xml"/><Relationship Id="rId9" Type="http://schemas.openxmlformats.org/officeDocument/2006/relationships/hyperlink" Target="http://geneontology.org/docs/GO-term-elemen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Rongrong Chai</dc:creator>
  <cp:keywords/>
  <dc:description/>
  <cp:lastModifiedBy>Rongrong Chai</cp:lastModifiedBy>
  <cp:revision>3</cp:revision>
  <dcterms:created xsi:type="dcterms:W3CDTF">2019-11-06T19:22:00Z</dcterms:created>
  <dcterms:modified xsi:type="dcterms:W3CDTF">2019-11-06T19:35:00Z</dcterms:modified>
</cp:coreProperties>
</file>