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22" w:rsidRDefault="003C27CA">
      <w:r>
        <w:rPr>
          <w:noProof/>
          <w:lang w:eastAsia="pl-PL"/>
        </w:rPr>
        <w:drawing>
          <wp:inline distT="0" distB="0" distL="0" distR="0">
            <wp:extent cx="5760720" cy="141875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7CA" w:rsidRDefault="003C27CA"/>
    <w:p w:rsidR="003C27CA" w:rsidRDefault="003C27CA"/>
    <w:p w:rsidR="003C27CA" w:rsidRDefault="003C27CA"/>
    <w:p w:rsidR="003C27CA" w:rsidRDefault="003C27CA"/>
    <w:p w:rsidR="003C27CA" w:rsidRDefault="003C27CA" w:rsidP="003C27CA">
      <w:pPr>
        <w:jc w:val="center"/>
        <w:rPr>
          <w:rFonts w:cs="Tahoma"/>
          <w:b/>
          <w:sz w:val="44"/>
          <w:szCs w:val="44"/>
        </w:rPr>
      </w:pPr>
      <w:bookmarkStart w:id="0" w:name="OLE_LINK9"/>
      <w:bookmarkStart w:id="1" w:name="OLE_LINK8"/>
      <w:bookmarkStart w:id="2" w:name="OLE_LINK7"/>
      <w:r>
        <w:rPr>
          <w:rFonts w:cs="Tahoma"/>
          <w:b/>
          <w:sz w:val="44"/>
          <w:szCs w:val="44"/>
        </w:rPr>
        <w:t>Dokumentacja projektu</w:t>
      </w:r>
      <w:bookmarkEnd w:id="0"/>
      <w:bookmarkEnd w:id="1"/>
      <w:bookmarkEnd w:id="2"/>
    </w:p>
    <w:p w:rsidR="003C27CA" w:rsidRDefault="003C27CA" w:rsidP="003C27CA">
      <w:pPr>
        <w:jc w:val="center"/>
        <w:rPr>
          <w:b/>
          <w:sz w:val="48"/>
          <w:szCs w:val="48"/>
        </w:rPr>
      </w:pPr>
      <w:r>
        <w:rPr>
          <w:sz w:val="40"/>
          <w:szCs w:val="40"/>
        </w:rPr>
        <w:t>Przedmiot</w:t>
      </w:r>
      <w:r>
        <w:rPr>
          <w:sz w:val="48"/>
          <w:szCs w:val="48"/>
        </w:rPr>
        <w:t>:</w:t>
      </w:r>
      <w:r>
        <w:rPr>
          <w:b/>
          <w:sz w:val="48"/>
          <w:szCs w:val="48"/>
        </w:rPr>
        <w:t xml:space="preserve"> </w:t>
      </w:r>
      <w:r>
        <w:rPr>
          <w:b/>
          <w:sz w:val="44"/>
          <w:szCs w:val="44"/>
        </w:rPr>
        <w:t>Programowanie</w:t>
      </w:r>
    </w:p>
    <w:p w:rsidR="003C27CA" w:rsidRDefault="003C27CA" w:rsidP="003C27CA">
      <w:pPr>
        <w:jc w:val="center"/>
        <w:rPr>
          <w:rFonts w:cs="Tahoma"/>
          <w:sz w:val="40"/>
          <w:szCs w:val="40"/>
        </w:rPr>
      </w:pPr>
      <w:r>
        <w:rPr>
          <w:rFonts w:cs="Tahoma"/>
          <w:sz w:val="40"/>
          <w:szCs w:val="40"/>
        </w:rPr>
        <w:t>Tytuł projektu:</w:t>
      </w:r>
      <w:r>
        <w:rPr>
          <w:rFonts w:cs="Tahoma"/>
          <w:sz w:val="40"/>
          <w:szCs w:val="40"/>
        </w:rPr>
        <w:t xml:space="preserve"> „Książka Dyspozytora”</w:t>
      </w:r>
    </w:p>
    <w:p w:rsidR="003C27CA" w:rsidRDefault="003C27CA" w:rsidP="003C27CA">
      <w:pPr>
        <w:jc w:val="center"/>
        <w:rPr>
          <w:rFonts w:cs="Tahoma"/>
          <w:sz w:val="40"/>
          <w:szCs w:val="40"/>
        </w:rPr>
      </w:pPr>
    </w:p>
    <w:p w:rsidR="003C27CA" w:rsidRDefault="003C27CA" w:rsidP="003C27CA">
      <w:pPr>
        <w:jc w:val="center"/>
        <w:rPr>
          <w:rFonts w:cs="Tahoma"/>
          <w:sz w:val="40"/>
          <w:szCs w:val="40"/>
        </w:rPr>
      </w:pPr>
    </w:p>
    <w:p w:rsidR="003C27CA" w:rsidRDefault="003C27CA" w:rsidP="003C27CA">
      <w:pPr>
        <w:jc w:val="center"/>
        <w:rPr>
          <w:rFonts w:cs="Tahoma"/>
          <w:sz w:val="40"/>
          <w:szCs w:val="40"/>
        </w:rPr>
      </w:pPr>
    </w:p>
    <w:p w:rsidR="003C27CA" w:rsidRDefault="003C27CA" w:rsidP="003C27CA">
      <w:pPr>
        <w:jc w:val="center"/>
        <w:rPr>
          <w:rFonts w:cs="Tahoma"/>
          <w:sz w:val="40"/>
          <w:szCs w:val="40"/>
        </w:rPr>
      </w:pPr>
    </w:p>
    <w:p w:rsidR="003C27CA" w:rsidRDefault="003C27CA" w:rsidP="003C27CA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Prowadzący:</w:t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>Wykonawcy</w:t>
      </w:r>
      <w:r>
        <w:rPr>
          <w:rFonts w:cs="Tahoma"/>
          <w:sz w:val="28"/>
          <w:szCs w:val="28"/>
        </w:rPr>
        <w:t>:</w:t>
      </w:r>
    </w:p>
    <w:p w:rsidR="003C27CA" w:rsidRPr="003C27CA" w:rsidRDefault="003C27CA" w:rsidP="003C27CA">
      <w:pPr>
        <w:rPr>
          <w:rFonts w:cs="Tahoma"/>
          <w:i/>
          <w:sz w:val="28"/>
          <w:szCs w:val="28"/>
        </w:rPr>
      </w:pPr>
      <w:r>
        <w:rPr>
          <w:rFonts w:cs="Tahoma"/>
          <w:i/>
          <w:sz w:val="28"/>
          <w:szCs w:val="28"/>
        </w:rPr>
        <w:t xml:space="preserve">Dr Marek </w:t>
      </w:r>
      <w:proofErr w:type="spellStart"/>
      <w:r>
        <w:rPr>
          <w:rFonts w:cs="Tahoma"/>
          <w:i/>
          <w:sz w:val="28"/>
          <w:szCs w:val="28"/>
        </w:rPr>
        <w:t>Jaszuk</w:t>
      </w:r>
      <w:proofErr w:type="spellEnd"/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  <w:t xml:space="preserve">Krzysztof </w:t>
      </w:r>
      <w:proofErr w:type="spellStart"/>
      <w:r>
        <w:rPr>
          <w:rFonts w:cs="Tahoma"/>
          <w:i/>
          <w:sz w:val="28"/>
          <w:szCs w:val="28"/>
        </w:rPr>
        <w:t>Kostrząb</w:t>
      </w:r>
      <w:proofErr w:type="spellEnd"/>
      <w:r>
        <w:rPr>
          <w:rFonts w:cs="Tahoma"/>
          <w:i/>
          <w:sz w:val="28"/>
          <w:szCs w:val="28"/>
        </w:rPr>
        <w:t xml:space="preserve"> W57826</w:t>
      </w:r>
      <w:r>
        <w:rPr>
          <w:rFonts w:cs="Tahoma"/>
          <w:i/>
          <w:sz w:val="28"/>
          <w:szCs w:val="28"/>
        </w:rPr>
        <w:br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  <w:t>Daniel Kolasa W57821</w:t>
      </w:r>
      <w:r>
        <w:rPr>
          <w:rFonts w:cs="Tahoma"/>
          <w:i/>
          <w:sz w:val="28"/>
          <w:szCs w:val="28"/>
        </w:rPr>
        <w:br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  <w:t>Jakub Świątek W57463</w:t>
      </w:r>
    </w:p>
    <w:p w:rsidR="003C27CA" w:rsidRDefault="003C27CA" w:rsidP="003C27CA">
      <w:pPr>
        <w:rPr>
          <w:rFonts w:cs="Tahoma"/>
          <w:sz w:val="28"/>
          <w:szCs w:val="28"/>
        </w:rPr>
      </w:pPr>
    </w:p>
    <w:p w:rsidR="003C27CA" w:rsidRDefault="003C27CA" w:rsidP="003C27CA">
      <w:pPr>
        <w:rPr>
          <w:rFonts w:cs="Tahoma"/>
          <w:sz w:val="40"/>
          <w:szCs w:val="40"/>
        </w:rPr>
      </w:pPr>
    </w:p>
    <w:p w:rsidR="003C27CA" w:rsidRDefault="003C27CA" w:rsidP="003C27CA">
      <w:pPr>
        <w:pStyle w:val="Bezodstpw"/>
        <w:jc w:val="center"/>
        <w:rPr>
          <w:sz w:val="24"/>
          <w:szCs w:val="24"/>
        </w:rPr>
      </w:pPr>
      <w:r>
        <w:rPr>
          <w:sz w:val="24"/>
          <w:szCs w:val="24"/>
        </w:rPr>
        <w:t>Rzeszów, 2018</w:t>
      </w:r>
    </w:p>
    <w:p w:rsidR="003C27CA" w:rsidRDefault="003C27CA"/>
    <w:p w:rsidR="003C27CA" w:rsidRPr="00554622" w:rsidRDefault="003C27CA" w:rsidP="003C27CA">
      <w:pPr>
        <w:pStyle w:val="Nagwek1"/>
        <w:numPr>
          <w:ilvl w:val="0"/>
          <w:numId w:val="1"/>
        </w:numPr>
        <w:rPr>
          <w:color w:val="auto"/>
        </w:rPr>
      </w:pPr>
      <w:r w:rsidRPr="00554622">
        <w:rPr>
          <w:color w:val="auto"/>
        </w:rPr>
        <w:lastRenderedPageBreak/>
        <w:t xml:space="preserve">Opis założeń projektowych. </w:t>
      </w:r>
    </w:p>
    <w:p w:rsidR="003C27CA" w:rsidRPr="00554622" w:rsidRDefault="003C27CA" w:rsidP="003C27CA">
      <w:pPr>
        <w:rPr>
          <w:sz w:val="24"/>
          <w:szCs w:val="24"/>
        </w:rPr>
      </w:pPr>
    </w:p>
    <w:p w:rsidR="003C27CA" w:rsidRPr="00554622" w:rsidRDefault="003C27CA" w:rsidP="00BC1B29">
      <w:pPr>
        <w:jc w:val="both"/>
        <w:rPr>
          <w:sz w:val="24"/>
          <w:szCs w:val="24"/>
        </w:rPr>
      </w:pPr>
      <w:r w:rsidRPr="00554622">
        <w:rPr>
          <w:sz w:val="24"/>
          <w:szCs w:val="24"/>
        </w:rPr>
        <w:t>Założeniem projektowym było wykonanie dowolnej aplikacji desktopowej. Naszym projektem jest a</w:t>
      </w:r>
      <w:r w:rsidRPr="00554622">
        <w:rPr>
          <w:sz w:val="24"/>
          <w:szCs w:val="24"/>
        </w:rPr>
        <w:t>plikacja bazodanowa w</w:t>
      </w:r>
      <w:r w:rsidRPr="00554622">
        <w:rPr>
          <w:sz w:val="24"/>
          <w:szCs w:val="24"/>
        </w:rPr>
        <w:t xml:space="preserve">ykonana w C# i platformie .NET. Środowisko bazy danych to baza lokalna MS Access. </w:t>
      </w:r>
    </w:p>
    <w:p w:rsidR="003C27CA" w:rsidRPr="00554622" w:rsidRDefault="003C27CA" w:rsidP="003C27CA">
      <w:pPr>
        <w:pStyle w:val="Nagwek2"/>
        <w:numPr>
          <w:ilvl w:val="1"/>
          <w:numId w:val="1"/>
        </w:numPr>
        <w:rPr>
          <w:color w:val="auto"/>
        </w:rPr>
      </w:pPr>
      <w:r w:rsidRPr="00554622">
        <w:rPr>
          <w:color w:val="auto"/>
        </w:rPr>
        <w:t xml:space="preserve">Wymagania biznesowe. </w:t>
      </w:r>
    </w:p>
    <w:p w:rsidR="00BC1B29" w:rsidRPr="00554622" w:rsidRDefault="00BC1B29" w:rsidP="00BC1B29">
      <w:pPr>
        <w:jc w:val="both"/>
        <w:rPr>
          <w:sz w:val="24"/>
          <w:szCs w:val="24"/>
        </w:rPr>
      </w:pPr>
      <w:r>
        <w:br/>
      </w:r>
      <w:r w:rsidRPr="00554622">
        <w:rPr>
          <w:sz w:val="24"/>
          <w:szCs w:val="24"/>
        </w:rPr>
        <w:t xml:space="preserve">Książka Dyspozytora to aplikacja dedykowana dla Dyspozytora Gazowego. Infrastruktura sieci i instalacji gazowych jest bardzo rozbudowana, dlatego też częstym zjawiskiem są awarie dotyczące tej materii. Jedną z codziennych czynności Dyspozytora jest rejestrowanie zgłoszeń, które związane są z awaryjną sytuacją na sieci gazowej. Ważnym jest by to narzędzie było przyjazne i intuicyjne w obsłudze, a związku z czym koniecznym jest stworzenie takiego interfejsu aby w sposób czytelny możliwym było rejestrowanie danego zdarzenia. Taki system może w znacznym stopniu przyspieszyć pracę dyspozytora, a zastosowanie wcześniej zdefiniowanego słownika wyboru spowoduję zminimalizowanie ewentualnie popełnianych błędów i ujednolici wpisy w bazie. </w:t>
      </w:r>
    </w:p>
    <w:p w:rsidR="00554622" w:rsidRPr="00554622" w:rsidRDefault="00554622" w:rsidP="00554622">
      <w:pPr>
        <w:pStyle w:val="Nagwek1"/>
        <w:numPr>
          <w:ilvl w:val="0"/>
          <w:numId w:val="1"/>
        </w:numPr>
        <w:rPr>
          <w:color w:val="auto"/>
        </w:rPr>
      </w:pPr>
      <w:r w:rsidRPr="00554622">
        <w:rPr>
          <w:color w:val="auto"/>
        </w:rPr>
        <w:t>Specyfikacja wymagań</w:t>
      </w:r>
      <w:r w:rsidRPr="00554622">
        <w:rPr>
          <w:color w:val="auto"/>
        </w:rPr>
        <w:t>.</w:t>
      </w:r>
    </w:p>
    <w:p w:rsidR="00554622" w:rsidRDefault="00554622" w:rsidP="00554622"/>
    <w:p w:rsidR="00554622" w:rsidRPr="00554622" w:rsidRDefault="00554622" w:rsidP="00554622">
      <w:pPr>
        <w:pStyle w:val="Nagwek2"/>
        <w:numPr>
          <w:ilvl w:val="1"/>
          <w:numId w:val="1"/>
        </w:numPr>
        <w:rPr>
          <w:color w:val="auto"/>
        </w:rPr>
      </w:pPr>
      <w:r w:rsidRPr="00554622">
        <w:rPr>
          <w:color w:val="auto"/>
        </w:rPr>
        <w:t>Wymagania niefunkcjonalne.</w:t>
      </w:r>
    </w:p>
    <w:p w:rsidR="00554622" w:rsidRPr="00554622" w:rsidRDefault="00554622" w:rsidP="00554622">
      <w:pPr>
        <w:jc w:val="both"/>
        <w:rPr>
          <w:sz w:val="24"/>
          <w:szCs w:val="24"/>
        </w:rPr>
      </w:pPr>
      <w:r>
        <w:br/>
      </w:r>
      <w:r w:rsidRPr="00554622">
        <w:rPr>
          <w:sz w:val="24"/>
          <w:szCs w:val="24"/>
        </w:rPr>
        <w:t>2.1.1.</w:t>
      </w:r>
      <w:r w:rsidRPr="00554622">
        <w:rPr>
          <w:sz w:val="24"/>
          <w:szCs w:val="24"/>
        </w:rPr>
        <w:tab/>
      </w:r>
      <w:r w:rsidRPr="00554622">
        <w:rPr>
          <w:sz w:val="24"/>
          <w:szCs w:val="24"/>
        </w:rPr>
        <w:t xml:space="preserve">Zadaniem </w:t>
      </w:r>
      <w:r w:rsidRPr="00554622">
        <w:rPr>
          <w:sz w:val="24"/>
          <w:szCs w:val="24"/>
        </w:rPr>
        <w:t>aplikacji</w:t>
      </w:r>
      <w:r w:rsidRPr="00554622">
        <w:rPr>
          <w:sz w:val="24"/>
          <w:szCs w:val="24"/>
        </w:rPr>
        <w:t xml:space="preserve"> będzie archiwizacja zdarzeń na sieci gazowej, awarii,  </w:t>
      </w:r>
      <w:r w:rsidRPr="00554622">
        <w:rPr>
          <w:sz w:val="24"/>
          <w:szCs w:val="24"/>
        </w:rPr>
        <w:t xml:space="preserve">oraz </w:t>
      </w:r>
      <w:r w:rsidRPr="00554622">
        <w:rPr>
          <w:sz w:val="24"/>
          <w:szCs w:val="24"/>
        </w:rPr>
        <w:t>dział</w:t>
      </w:r>
      <w:r w:rsidRPr="00554622">
        <w:rPr>
          <w:sz w:val="24"/>
          <w:szCs w:val="24"/>
        </w:rPr>
        <w:t>ań podjętych przez Dyspozytora.</w:t>
      </w:r>
    </w:p>
    <w:p w:rsidR="00554622" w:rsidRPr="00554622" w:rsidRDefault="00554622" w:rsidP="00554622">
      <w:pPr>
        <w:jc w:val="both"/>
        <w:rPr>
          <w:sz w:val="24"/>
          <w:szCs w:val="24"/>
        </w:rPr>
      </w:pPr>
      <w:r w:rsidRPr="00554622">
        <w:rPr>
          <w:sz w:val="24"/>
          <w:szCs w:val="24"/>
        </w:rPr>
        <w:t>2.1.2.</w:t>
      </w:r>
      <w:r w:rsidRPr="00554622">
        <w:rPr>
          <w:sz w:val="24"/>
          <w:szCs w:val="24"/>
        </w:rPr>
        <w:tab/>
      </w:r>
      <w:r w:rsidRPr="00554622">
        <w:rPr>
          <w:sz w:val="24"/>
          <w:szCs w:val="24"/>
        </w:rPr>
        <w:t xml:space="preserve">System musi umożliwiać zapisywanie i archiwizowanie wszystkich zdarzeń i czynności jakie mają wpływ na działanie i bezpieczeństwo sieci gazowej. System będzie służyć  do przechowywania </w:t>
      </w:r>
      <w:r w:rsidRPr="00554622">
        <w:rPr>
          <w:sz w:val="24"/>
          <w:szCs w:val="24"/>
        </w:rPr>
        <w:t xml:space="preserve">informacji </w:t>
      </w:r>
      <w:r w:rsidRPr="00554622">
        <w:rPr>
          <w:sz w:val="24"/>
          <w:szCs w:val="24"/>
        </w:rPr>
        <w:t>m. in</w:t>
      </w:r>
      <w:r w:rsidRPr="00554622">
        <w:rPr>
          <w:sz w:val="24"/>
          <w:szCs w:val="24"/>
        </w:rPr>
        <w:t>nymi:</w:t>
      </w:r>
      <w:r w:rsidRPr="00554622" w:rsidDel="00B24FE1">
        <w:rPr>
          <w:sz w:val="24"/>
          <w:szCs w:val="24"/>
        </w:rPr>
        <w:t xml:space="preserve"> </w:t>
      </w:r>
      <w:r w:rsidRPr="00554622">
        <w:rPr>
          <w:sz w:val="24"/>
          <w:szCs w:val="24"/>
        </w:rPr>
        <w:t xml:space="preserve">dane kontaktowe, adresy, zakres prac, stopień awarii, ilość odbiorców w obszarze awarii. Prowadzona w ten sposób dokumentacja umożliwi ewidencjonowanie prac prowadzonych na danym gazociągu lub stacji oraz ułatwi przekazywanie obowiązków w trakcie obejmowania zmiany przez dyspozytora. </w:t>
      </w:r>
    </w:p>
    <w:p w:rsidR="00554622" w:rsidRPr="00554622" w:rsidRDefault="00554622" w:rsidP="00554622">
      <w:pPr>
        <w:jc w:val="both"/>
        <w:rPr>
          <w:sz w:val="24"/>
          <w:szCs w:val="24"/>
        </w:rPr>
      </w:pPr>
      <w:r w:rsidRPr="00554622">
        <w:rPr>
          <w:sz w:val="24"/>
          <w:szCs w:val="24"/>
        </w:rPr>
        <w:t>2.1.3.</w:t>
      </w:r>
      <w:r w:rsidRPr="00554622">
        <w:rPr>
          <w:sz w:val="24"/>
          <w:szCs w:val="24"/>
        </w:rPr>
        <w:tab/>
        <w:t>Aplikacja powinna</w:t>
      </w:r>
      <w:r w:rsidRPr="00554622">
        <w:rPr>
          <w:sz w:val="24"/>
          <w:szCs w:val="24"/>
        </w:rPr>
        <w:t xml:space="preserve"> </w:t>
      </w:r>
      <w:r w:rsidRPr="00554622">
        <w:rPr>
          <w:sz w:val="24"/>
          <w:szCs w:val="24"/>
        </w:rPr>
        <w:t>pozwalać</w:t>
      </w:r>
      <w:r w:rsidRPr="00554622">
        <w:rPr>
          <w:sz w:val="24"/>
          <w:szCs w:val="24"/>
        </w:rPr>
        <w:t xml:space="preserve"> na rozbudowę o kolejne moduły (sekcje) lub zmianę konfiguracji bez wpływu na pozostałą część </w:t>
      </w:r>
      <w:r w:rsidRPr="00554622">
        <w:rPr>
          <w:sz w:val="24"/>
          <w:szCs w:val="24"/>
        </w:rPr>
        <w:t>aplikacji.</w:t>
      </w:r>
    </w:p>
    <w:p w:rsidR="00554622" w:rsidRDefault="00554622" w:rsidP="00554622">
      <w:pPr>
        <w:jc w:val="both"/>
        <w:rPr>
          <w:sz w:val="24"/>
          <w:szCs w:val="24"/>
        </w:rPr>
      </w:pPr>
      <w:r>
        <w:rPr>
          <w:sz w:val="24"/>
          <w:szCs w:val="24"/>
        </w:rPr>
        <w:t>2.1.4.</w:t>
      </w:r>
      <w:r>
        <w:rPr>
          <w:sz w:val="24"/>
          <w:szCs w:val="24"/>
        </w:rPr>
        <w:tab/>
        <w:t xml:space="preserve">Program musi zapisywać wszystkie dane w dedykowanej bazie danych – baza lokalna MS Access. </w:t>
      </w:r>
    </w:p>
    <w:p w:rsidR="00554622" w:rsidRPr="00554622" w:rsidRDefault="00554622" w:rsidP="00554622">
      <w:pPr>
        <w:jc w:val="both"/>
        <w:rPr>
          <w:sz w:val="24"/>
          <w:szCs w:val="24"/>
        </w:rPr>
      </w:pPr>
      <w:r>
        <w:rPr>
          <w:sz w:val="24"/>
          <w:szCs w:val="24"/>
        </w:rPr>
        <w:t>2.1.5.</w:t>
      </w:r>
      <w:r>
        <w:rPr>
          <w:sz w:val="24"/>
          <w:szCs w:val="24"/>
        </w:rPr>
        <w:tab/>
        <w:t xml:space="preserve">Dostęp do wprowadzania „rekordów” będzie posiadała osoba </w:t>
      </w:r>
      <w:r w:rsidR="00EA651F">
        <w:rPr>
          <w:sz w:val="24"/>
          <w:szCs w:val="24"/>
        </w:rPr>
        <w:t xml:space="preserve">z odpowiednimi uprawnieniami – użytkownik o unikatowym loginie oraz haśle. </w:t>
      </w:r>
    </w:p>
    <w:p w:rsidR="00554622" w:rsidRPr="00554622" w:rsidRDefault="00554622" w:rsidP="00554622"/>
    <w:p w:rsidR="00BC1B29" w:rsidRPr="00EA651F" w:rsidRDefault="00EA651F" w:rsidP="00EA651F">
      <w:pPr>
        <w:pStyle w:val="Nagwek2"/>
        <w:numPr>
          <w:ilvl w:val="1"/>
          <w:numId w:val="1"/>
        </w:numPr>
        <w:rPr>
          <w:color w:val="auto"/>
        </w:rPr>
      </w:pPr>
      <w:r w:rsidRPr="00EA651F">
        <w:rPr>
          <w:color w:val="auto"/>
        </w:rPr>
        <w:lastRenderedPageBreak/>
        <w:t xml:space="preserve">Wymagania funkcjonalne. </w:t>
      </w:r>
    </w:p>
    <w:p w:rsidR="00EA651F" w:rsidRPr="00DF2B3B" w:rsidRDefault="00EA651F" w:rsidP="00EA651F">
      <w:pPr>
        <w:rPr>
          <w:rFonts w:cstheme="minorHAnsi"/>
          <w:sz w:val="24"/>
          <w:szCs w:val="24"/>
        </w:rPr>
      </w:pPr>
    </w:p>
    <w:p w:rsidR="00EA651F" w:rsidRPr="00DF2B3B" w:rsidRDefault="00EA651F" w:rsidP="00EA651F">
      <w:pPr>
        <w:rPr>
          <w:rFonts w:cstheme="minorHAnsi"/>
          <w:sz w:val="24"/>
          <w:szCs w:val="24"/>
        </w:rPr>
      </w:pPr>
      <w:r w:rsidRPr="00DF2B3B">
        <w:rPr>
          <w:rFonts w:cstheme="minorHAnsi"/>
          <w:sz w:val="24"/>
          <w:szCs w:val="24"/>
        </w:rPr>
        <w:t xml:space="preserve">Architektura aplikacji powinna być prosta, przyjazna i intuicyjna dla użytkowników aplikacji. </w:t>
      </w:r>
    </w:p>
    <w:p w:rsidR="00EA651F" w:rsidRPr="00DF2B3B" w:rsidRDefault="00EA651F" w:rsidP="00EA651F">
      <w:pPr>
        <w:spacing w:line="360" w:lineRule="auto"/>
        <w:jc w:val="both"/>
        <w:rPr>
          <w:rFonts w:cstheme="minorHAnsi"/>
          <w:sz w:val="24"/>
          <w:szCs w:val="24"/>
        </w:rPr>
      </w:pPr>
      <w:r w:rsidRPr="00DF2B3B">
        <w:rPr>
          <w:rFonts w:cstheme="minorHAnsi"/>
          <w:sz w:val="24"/>
          <w:szCs w:val="24"/>
          <w:lang w:eastAsia="pl-PL"/>
        </w:rPr>
        <w:t>System powinien składać się z wyraźnie wydzielanych sekcji lub zakładek dedykowanych danej funkcjonalności:</w:t>
      </w:r>
    </w:p>
    <w:p w:rsidR="00EA651F" w:rsidRPr="00DF2B3B" w:rsidRDefault="00EA651F" w:rsidP="00EA651F">
      <w:pPr>
        <w:pStyle w:val="Akapitzlist"/>
        <w:numPr>
          <w:ilvl w:val="3"/>
          <w:numId w:val="7"/>
        </w:numPr>
        <w:spacing w:line="360" w:lineRule="auto"/>
        <w:rPr>
          <w:rFonts w:cstheme="minorHAnsi"/>
          <w:sz w:val="24"/>
          <w:szCs w:val="24"/>
          <w:lang w:eastAsia="pl-PL"/>
        </w:rPr>
      </w:pPr>
      <w:r w:rsidRPr="00DF2B3B">
        <w:rPr>
          <w:rFonts w:cstheme="minorHAnsi"/>
          <w:sz w:val="24"/>
          <w:szCs w:val="24"/>
          <w:lang w:eastAsia="pl-PL"/>
        </w:rPr>
        <w:t>Zgłoszenie</w:t>
      </w:r>
    </w:p>
    <w:p w:rsidR="00EA651F" w:rsidRPr="00DF2B3B" w:rsidRDefault="00EA651F" w:rsidP="00EA651F">
      <w:pPr>
        <w:pStyle w:val="Akapitzlist"/>
        <w:numPr>
          <w:ilvl w:val="3"/>
          <w:numId w:val="7"/>
        </w:numPr>
        <w:spacing w:line="360" w:lineRule="auto"/>
        <w:rPr>
          <w:rFonts w:cstheme="minorHAnsi"/>
          <w:sz w:val="24"/>
          <w:szCs w:val="24"/>
          <w:lang w:eastAsia="pl-PL"/>
        </w:rPr>
      </w:pPr>
      <w:r w:rsidRPr="00DF2B3B">
        <w:rPr>
          <w:rFonts w:cstheme="minorHAnsi"/>
          <w:sz w:val="24"/>
          <w:szCs w:val="24"/>
          <w:lang w:eastAsia="pl-PL"/>
        </w:rPr>
        <w:t>Informacje o awarii</w:t>
      </w:r>
    </w:p>
    <w:p w:rsidR="00EA651F" w:rsidRPr="00DF2B3B" w:rsidRDefault="00EA651F" w:rsidP="00EA651F">
      <w:pPr>
        <w:pStyle w:val="Akapitzlist"/>
        <w:numPr>
          <w:ilvl w:val="3"/>
          <w:numId w:val="7"/>
        </w:numPr>
        <w:spacing w:line="360" w:lineRule="auto"/>
        <w:rPr>
          <w:rFonts w:cstheme="minorHAnsi"/>
          <w:sz w:val="24"/>
          <w:szCs w:val="24"/>
          <w:lang w:eastAsia="pl-PL"/>
        </w:rPr>
      </w:pPr>
      <w:r w:rsidRPr="00DF2B3B">
        <w:rPr>
          <w:rFonts w:cstheme="minorHAnsi"/>
          <w:sz w:val="24"/>
          <w:szCs w:val="24"/>
          <w:lang w:eastAsia="pl-PL"/>
        </w:rPr>
        <w:t>Informacje o wykonanych pracach</w:t>
      </w:r>
    </w:p>
    <w:p w:rsidR="00EA651F" w:rsidRPr="00DF2B3B" w:rsidRDefault="00EA651F" w:rsidP="00EA651F">
      <w:pPr>
        <w:pStyle w:val="Akapitzlist"/>
        <w:numPr>
          <w:ilvl w:val="3"/>
          <w:numId w:val="7"/>
        </w:numPr>
        <w:spacing w:line="360" w:lineRule="auto"/>
        <w:rPr>
          <w:rFonts w:cstheme="minorHAnsi"/>
          <w:sz w:val="24"/>
          <w:szCs w:val="24"/>
          <w:lang w:eastAsia="pl-PL"/>
        </w:rPr>
      </w:pPr>
      <w:r w:rsidRPr="00DF2B3B">
        <w:rPr>
          <w:rFonts w:cstheme="minorHAnsi"/>
          <w:sz w:val="24"/>
          <w:szCs w:val="24"/>
          <w:lang w:eastAsia="pl-PL"/>
        </w:rPr>
        <w:t>Sprawca</w:t>
      </w:r>
    </w:p>
    <w:p w:rsidR="00EA651F" w:rsidRPr="00DF2B3B" w:rsidRDefault="00EA651F" w:rsidP="00EA651F">
      <w:pPr>
        <w:pStyle w:val="Akapitzlist"/>
        <w:numPr>
          <w:ilvl w:val="3"/>
          <w:numId w:val="7"/>
        </w:numPr>
        <w:spacing w:line="360" w:lineRule="auto"/>
        <w:rPr>
          <w:rFonts w:cstheme="minorHAnsi"/>
          <w:sz w:val="24"/>
          <w:szCs w:val="24"/>
          <w:lang w:eastAsia="pl-PL"/>
        </w:rPr>
      </w:pPr>
      <w:r w:rsidRPr="00DF2B3B">
        <w:rPr>
          <w:rFonts w:cstheme="minorHAnsi"/>
          <w:sz w:val="24"/>
          <w:szCs w:val="24"/>
          <w:lang w:eastAsia="pl-PL"/>
        </w:rPr>
        <w:t>Obsługa awarii</w:t>
      </w:r>
    </w:p>
    <w:p w:rsidR="00EA651F" w:rsidRPr="00DF2B3B" w:rsidRDefault="00EA651F" w:rsidP="00EA651F">
      <w:pPr>
        <w:pStyle w:val="Akapitzlist"/>
        <w:spacing w:line="360" w:lineRule="auto"/>
        <w:ind w:left="1728"/>
        <w:rPr>
          <w:rFonts w:cstheme="minorHAnsi"/>
          <w:sz w:val="24"/>
          <w:szCs w:val="24"/>
          <w:lang w:eastAsia="pl-PL"/>
        </w:rPr>
      </w:pPr>
    </w:p>
    <w:p w:rsidR="00EA651F" w:rsidRPr="00DF2B3B" w:rsidRDefault="00EA651F" w:rsidP="00EA651F">
      <w:pPr>
        <w:pStyle w:val="Akapitzlist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  <w:lang w:eastAsia="pl-PL"/>
        </w:rPr>
      </w:pPr>
      <w:r w:rsidRPr="00DF2B3B">
        <w:rPr>
          <w:rFonts w:cstheme="minorHAnsi"/>
          <w:sz w:val="24"/>
          <w:szCs w:val="24"/>
          <w:lang w:eastAsia="pl-PL"/>
        </w:rPr>
        <w:t>Każda zakładka „Zgłoszenie” powinna zawierać co najmniej informacje takie jak:</w:t>
      </w:r>
    </w:p>
    <w:p w:rsidR="00EA651F" w:rsidRPr="00DF2B3B" w:rsidRDefault="00EA651F" w:rsidP="00EA651F">
      <w:pPr>
        <w:pStyle w:val="Akapitzlist"/>
        <w:numPr>
          <w:ilvl w:val="0"/>
          <w:numId w:val="9"/>
        </w:numPr>
        <w:spacing w:line="360" w:lineRule="auto"/>
        <w:rPr>
          <w:rFonts w:cstheme="minorHAnsi"/>
          <w:sz w:val="24"/>
          <w:szCs w:val="24"/>
          <w:lang w:eastAsia="pl-PL"/>
        </w:rPr>
      </w:pPr>
      <w:r w:rsidRPr="00DF2B3B">
        <w:rPr>
          <w:rFonts w:cstheme="minorHAnsi"/>
          <w:sz w:val="24"/>
          <w:szCs w:val="24"/>
          <w:lang w:eastAsia="pl-PL"/>
        </w:rPr>
        <w:t>Imię, Nazwisko zgłaszającego</w:t>
      </w:r>
    </w:p>
    <w:p w:rsidR="00EA651F" w:rsidRPr="00DF2B3B" w:rsidRDefault="00EA651F" w:rsidP="00EA651F">
      <w:pPr>
        <w:pStyle w:val="Akapitzlist"/>
        <w:numPr>
          <w:ilvl w:val="0"/>
          <w:numId w:val="9"/>
        </w:numPr>
        <w:spacing w:line="360" w:lineRule="auto"/>
        <w:rPr>
          <w:rFonts w:cstheme="minorHAnsi"/>
          <w:sz w:val="24"/>
          <w:szCs w:val="24"/>
          <w:lang w:eastAsia="pl-PL"/>
        </w:rPr>
      </w:pPr>
      <w:r w:rsidRPr="00DF2B3B">
        <w:rPr>
          <w:rFonts w:cstheme="minorHAnsi"/>
          <w:sz w:val="24"/>
          <w:szCs w:val="24"/>
          <w:lang w:eastAsia="pl-PL"/>
        </w:rPr>
        <w:t>Forma zgłoszenia</w:t>
      </w:r>
    </w:p>
    <w:p w:rsidR="00EA651F" w:rsidRPr="00DF2B3B" w:rsidRDefault="00EA651F" w:rsidP="00EA651F">
      <w:pPr>
        <w:pStyle w:val="Akapitzlist"/>
        <w:numPr>
          <w:ilvl w:val="0"/>
          <w:numId w:val="9"/>
        </w:numPr>
        <w:spacing w:line="360" w:lineRule="auto"/>
        <w:rPr>
          <w:rFonts w:cstheme="minorHAnsi"/>
          <w:sz w:val="24"/>
          <w:szCs w:val="24"/>
          <w:lang w:eastAsia="pl-PL"/>
        </w:rPr>
      </w:pPr>
      <w:r w:rsidRPr="00DF2B3B">
        <w:rPr>
          <w:rFonts w:cstheme="minorHAnsi"/>
          <w:sz w:val="24"/>
          <w:szCs w:val="24"/>
          <w:lang w:eastAsia="pl-PL"/>
        </w:rPr>
        <w:t>Typ zgłoszenia</w:t>
      </w:r>
    </w:p>
    <w:p w:rsidR="00EA651F" w:rsidRPr="00DF2B3B" w:rsidRDefault="00EA651F" w:rsidP="00EA651F">
      <w:pPr>
        <w:pStyle w:val="Akapitzlist"/>
        <w:numPr>
          <w:ilvl w:val="0"/>
          <w:numId w:val="9"/>
        </w:numPr>
        <w:spacing w:line="360" w:lineRule="auto"/>
        <w:rPr>
          <w:rFonts w:cstheme="minorHAnsi"/>
          <w:sz w:val="24"/>
          <w:szCs w:val="24"/>
          <w:lang w:eastAsia="pl-PL"/>
        </w:rPr>
      </w:pPr>
      <w:r w:rsidRPr="00DF2B3B">
        <w:rPr>
          <w:rFonts w:cstheme="minorHAnsi"/>
          <w:sz w:val="24"/>
          <w:szCs w:val="24"/>
          <w:lang w:eastAsia="pl-PL"/>
        </w:rPr>
        <w:t>Telefon</w:t>
      </w:r>
    </w:p>
    <w:p w:rsidR="00EA651F" w:rsidRPr="00DF2B3B" w:rsidRDefault="00EA651F" w:rsidP="00EA651F">
      <w:pPr>
        <w:pStyle w:val="Akapitzlist"/>
        <w:numPr>
          <w:ilvl w:val="0"/>
          <w:numId w:val="9"/>
        </w:numPr>
        <w:spacing w:line="360" w:lineRule="auto"/>
        <w:rPr>
          <w:rFonts w:cstheme="minorHAnsi"/>
          <w:sz w:val="24"/>
          <w:szCs w:val="24"/>
          <w:lang w:eastAsia="pl-PL"/>
        </w:rPr>
      </w:pPr>
      <w:r w:rsidRPr="00DF2B3B">
        <w:rPr>
          <w:rFonts w:cstheme="minorHAnsi"/>
          <w:sz w:val="24"/>
          <w:szCs w:val="24"/>
          <w:lang w:eastAsia="pl-PL"/>
        </w:rPr>
        <w:t>Treść zgłoszenia</w:t>
      </w:r>
    </w:p>
    <w:p w:rsidR="00EA651F" w:rsidRPr="00DF2B3B" w:rsidRDefault="00EA651F" w:rsidP="00EA651F">
      <w:pPr>
        <w:pStyle w:val="Akapitzlist"/>
        <w:numPr>
          <w:ilvl w:val="0"/>
          <w:numId w:val="9"/>
        </w:numPr>
        <w:spacing w:line="360" w:lineRule="auto"/>
        <w:rPr>
          <w:rFonts w:cstheme="minorHAnsi"/>
          <w:sz w:val="24"/>
          <w:szCs w:val="24"/>
          <w:lang w:eastAsia="pl-PL"/>
        </w:rPr>
      </w:pPr>
      <w:r w:rsidRPr="00DF2B3B">
        <w:rPr>
          <w:rFonts w:cstheme="minorHAnsi"/>
          <w:sz w:val="24"/>
          <w:szCs w:val="24"/>
          <w:lang w:eastAsia="pl-PL"/>
        </w:rPr>
        <w:t xml:space="preserve">Dane adresowe zgłaszającego  </w:t>
      </w:r>
    </w:p>
    <w:p w:rsidR="00EA651F" w:rsidRPr="00DF2B3B" w:rsidRDefault="00EA651F" w:rsidP="00EA651F">
      <w:pPr>
        <w:pStyle w:val="Akapitzlist"/>
        <w:numPr>
          <w:ilvl w:val="0"/>
          <w:numId w:val="9"/>
        </w:numPr>
        <w:spacing w:line="360" w:lineRule="auto"/>
        <w:rPr>
          <w:rFonts w:cstheme="minorHAnsi"/>
          <w:sz w:val="24"/>
          <w:szCs w:val="24"/>
          <w:lang w:eastAsia="pl-PL"/>
        </w:rPr>
      </w:pPr>
      <w:r w:rsidRPr="00DF2B3B">
        <w:rPr>
          <w:rFonts w:cstheme="minorHAnsi"/>
          <w:sz w:val="24"/>
          <w:szCs w:val="24"/>
          <w:lang w:eastAsia="pl-PL"/>
        </w:rPr>
        <w:t>Datę i godzinę zgłoszenia</w:t>
      </w:r>
    </w:p>
    <w:p w:rsidR="00EA651F" w:rsidRDefault="00EA651F" w:rsidP="00EA651F">
      <w:pPr>
        <w:pStyle w:val="Akapitzlist"/>
        <w:numPr>
          <w:ilvl w:val="0"/>
          <w:numId w:val="9"/>
        </w:numPr>
        <w:spacing w:line="360" w:lineRule="auto"/>
        <w:rPr>
          <w:rFonts w:cstheme="minorHAnsi"/>
          <w:sz w:val="24"/>
          <w:szCs w:val="24"/>
          <w:lang w:eastAsia="pl-PL"/>
        </w:rPr>
      </w:pPr>
      <w:r w:rsidRPr="00DF2B3B">
        <w:rPr>
          <w:rFonts w:cstheme="minorHAnsi"/>
          <w:sz w:val="24"/>
          <w:szCs w:val="24"/>
          <w:lang w:eastAsia="pl-PL"/>
        </w:rPr>
        <w:t>Datę i godzinę planowanej realizacji</w:t>
      </w:r>
    </w:p>
    <w:p w:rsidR="00DF2B3B" w:rsidRPr="00DF2B3B" w:rsidRDefault="00DF2B3B" w:rsidP="00DF2B3B">
      <w:pPr>
        <w:pStyle w:val="Akapitzlist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  <w:lang w:eastAsia="pl-PL"/>
        </w:rPr>
      </w:pPr>
      <w:r w:rsidRPr="00DF2B3B">
        <w:rPr>
          <w:rFonts w:cstheme="minorHAnsi"/>
          <w:sz w:val="24"/>
          <w:szCs w:val="24"/>
          <w:lang w:eastAsia="pl-PL"/>
        </w:rPr>
        <w:t>Każda zakładka „</w:t>
      </w:r>
      <w:r>
        <w:rPr>
          <w:rFonts w:cstheme="minorHAnsi"/>
          <w:sz w:val="24"/>
          <w:szCs w:val="24"/>
          <w:lang w:eastAsia="pl-PL"/>
        </w:rPr>
        <w:t>Informacje o awarii</w:t>
      </w:r>
      <w:r w:rsidRPr="00DF2B3B">
        <w:rPr>
          <w:rFonts w:cstheme="minorHAnsi"/>
          <w:sz w:val="24"/>
          <w:szCs w:val="24"/>
          <w:lang w:eastAsia="pl-PL"/>
        </w:rPr>
        <w:t>” powinna zawierać co najmniej informacje takie jak:</w:t>
      </w:r>
    </w:p>
    <w:p w:rsidR="00DF2B3B" w:rsidRDefault="00DF2B3B" w:rsidP="00DF2B3B">
      <w:pPr>
        <w:pStyle w:val="Akapitzlist"/>
        <w:numPr>
          <w:ilvl w:val="0"/>
          <w:numId w:val="10"/>
        </w:numPr>
        <w:spacing w:line="360" w:lineRule="auto"/>
        <w:rPr>
          <w:rFonts w:cstheme="minorHAnsi"/>
          <w:sz w:val="24"/>
          <w:szCs w:val="24"/>
          <w:lang w:eastAsia="pl-PL"/>
        </w:rPr>
      </w:pPr>
      <w:r>
        <w:rPr>
          <w:rFonts w:cstheme="minorHAnsi"/>
          <w:sz w:val="24"/>
          <w:szCs w:val="24"/>
          <w:lang w:eastAsia="pl-PL"/>
        </w:rPr>
        <w:t>Informacje o obiekcie i awarii</w:t>
      </w:r>
    </w:p>
    <w:p w:rsidR="00DF2B3B" w:rsidRDefault="00DF2B3B" w:rsidP="00DF2B3B">
      <w:pPr>
        <w:pStyle w:val="Akapitzlist"/>
        <w:numPr>
          <w:ilvl w:val="0"/>
          <w:numId w:val="10"/>
        </w:numPr>
        <w:spacing w:line="360" w:lineRule="auto"/>
        <w:rPr>
          <w:rFonts w:cstheme="minorHAnsi"/>
          <w:sz w:val="24"/>
          <w:szCs w:val="24"/>
          <w:lang w:eastAsia="pl-PL"/>
        </w:rPr>
      </w:pPr>
      <w:r>
        <w:rPr>
          <w:rFonts w:cstheme="minorHAnsi"/>
          <w:sz w:val="24"/>
          <w:szCs w:val="24"/>
          <w:lang w:eastAsia="pl-PL"/>
        </w:rPr>
        <w:t>Dane adresowe obiektu</w:t>
      </w:r>
    </w:p>
    <w:p w:rsidR="00DF2B3B" w:rsidRDefault="00DF2B3B" w:rsidP="00DF2B3B">
      <w:pPr>
        <w:pStyle w:val="Akapitzlist"/>
        <w:numPr>
          <w:ilvl w:val="0"/>
          <w:numId w:val="10"/>
        </w:numPr>
        <w:spacing w:line="360" w:lineRule="auto"/>
        <w:rPr>
          <w:rFonts w:cstheme="minorHAnsi"/>
          <w:sz w:val="24"/>
          <w:szCs w:val="24"/>
          <w:lang w:eastAsia="pl-PL"/>
        </w:rPr>
      </w:pPr>
      <w:r>
        <w:rPr>
          <w:rFonts w:cstheme="minorHAnsi"/>
          <w:sz w:val="24"/>
          <w:szCs w:val="24"/>
          <w:lang w:eastAsia="pl-PL"/>
        </w:rPr>
        <w:t xml:space="preserve">Stacje zasilającą </w:t>
      </w:r>
    </w:p>
    <w:p w:rsidR="00DF2B3B" w:rsidRDefault="00DF2B3B" w:rsidP="00DF2B3B">
      <w:pPr>
        <w:pStyle w:val="Akapitzlist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  <w:lang w:eastAsia="pl-PL"/>
        </w:rPr>
      </w:pPr>
      <w:r>
        <w:rPr>
          <w:rFonts w:cstheme="minorHAnsi"/>
          <w:sz w:val="24"/>
          <w:szCs w:val="24"/>
          <w:lang w:eastAsia="pl-PL"/>
        </w:rPr>
        <w:t>Zakładka „Informacje o wykonanych pracach” powinna zawierać co najmniej informacje takie jak:</w:t>
      </w:r>
    </w:p>
    <w:p w:rsidR="00DF2B3B" w:rsidRDefault="00DF2B3B" w:rsidP="00DF2B3B">
      <w:pPr>
        <w:pStyle w:val="Akapitzlist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  <w:lang w:eastAsia="pl-PL"/>
        </w:rPr>
      </w:pPr>
      <w:r>
        <w:rPr>
          <w:rFonts w:cstheme="minorHAnsi"/>
          <w:sz w:val="24"/>
          <w:szCs w:val="24"/>
          <w:lang w:eastAsia="pl-PL"/>
        </w:rPr>
        <w:t>Typ prac</w:t>
      </w:r>
    </w:p>
    <w:p w:rsidR="00DF2B3B" w:rsidRDefault="00DF2B3B" w:rsidP="00DF2B3B">
      <w:pPr>
        <w:pStyle w:val="Akapitzlist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  <w:lang w:eastAsia="pl-PL"/>
        </w:rPr>
      </w:pPr>
      <w:r>
        <w:rPr>
          <w:rFonts w:cstheme="minorHAnsi"/>
          <w:sz w:val="24"/>
          <w:szCs w:val="24"/>
          <w:lang w:eastAsia="pl-PL"/>
        </w:rPr>
        <w:t>Przyczyna awarii</w:t>
      </w:r>
    </w:p>
    <w:p w:rsidR="00DF2B3B" w:rsidRDefault="00DF2B3B" w:rsidP="00DF2B3B">
      <w:pPr>
        <w:pStyle w:val="Akapitzlist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  <w:lang w:eastAsia="pl-PL"/>
        </w:rPr>
      </w:pPr>
      <w:r>
        <w:rPr>
          <w:rFonts w:cstheme="minorHAnsi"/>
          <w:sz w:val="24"/>
          <w:szCs w:val="24"/>
          <w:lang w:eastAsia="pl-PL"/>
        </w:rPr>
        <w:t>Osobę odpowiedzialną</w:t>
      </w:r>
    </w:p>
    <w:p w:rsidR="00DF2B3B" w:rsidRDefault="00DF2B3B" w:rsidP="00DF2B3B">
      <w:pPr>
        <w:pStyle w:val="Akapitzlist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  <w:lang w:eastAsia="pl-PL"/>
        </w:rPr>
      </w:pPr>
      <w:r>
        <w:rPr>
          <w:rFonts w:cstheme="minorHAnsi"/>
          <w:sz w:val="24"/>
          <w:szCs w:val="24"/>
          <w:lang w:eastAsia="pl-PL"/>
        </w:rPr>
        <w:t>Data i godzinę rozpoczęcia prac</w:t>
      </w:r>
    </w:p>
    <w:p w:rsidR="00DF2B3B" w:rsidRDefault="00DF2B3B" w:rsidP="00DF2B3B">
      <w:pPr>
        <w:pStyle w:val="Akapitzlist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  <w:lang w:eastAsia="pl-PL"/>
        </w:rPr>
      </w:pPr>
      <w:r>
        <w:rPr>
          <w:rFonts w:cstheme="minorHAnsi"/>
          <w:sz w:val="24"/>
          <w:szCs w:val="24"/>
          <w:lang w:eastAsia="pl-PL"/>
        </w:rPr>
        <w:lastRenderedPageBreak/>
        <w:t>Datę i godzinę zakończenia prac</w:t>
      </w:r>
    </w:p>
    <w:p w:rsidR="00DF2B3B" w:rsidRDefault="00DF2B3B" w:rsidP="00DF2B3B">
      <w:pPr>
        <w:pStyle w:val="Akapitzlist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  <w:lang w:eastAsia="pl-PL"/>
        </w:rPr>
      </w:pPr>
      <w:r>
        <w:rPr>
          <w:rFonts w:cstheme="minorHAnsi"/>
          <w:sz w:val="24"/>
          <w:szCs w:val="24"/>
          <w:lang w:eastAsia="pl-PL"/>
        </w:rPr>
        <w:t>Opis przyczyny awarii</w:t>
      </w:r>
    </w:p>
    <w:p w:rsidR="00DF2B3B" w:rsidRDefault="00DF2B3B" w:rsidP="00DF2B3B">
      <w:pPr>
        <w:pStyle w:val="Akapitzlist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  <w:lang w:eastAsia="pl-PL"/>
        </w:rPr>
      </w:pPr>
      <w:r>
        <w:rPr>
          <w:rFonts w:cstheme="minorHAnsi"/>
          <w:sz w:val="24"/>
          <w:szCs w:val="24"/>
          <w:lang w:eastAsia="pl-PL"/>
        </w:rPr>
        <w:t>Wyłączonych odbiorców</w:t>
      </w:r>
    </w:p>
    <w:p w:rsidR="00DF2B3B" w:rsidRDefault="00DF2B3B" w:rsidP="00DF2B3B">
      <w:pPr>
        <w:pStyle w:val="Akapitzlist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  <w:lang w:eastAsia="pl-PL"/>
        </w:rPr>
      </w:pPr>
      <w:r>
        <w:rPr>
          <w:rFonts w:cstheme="minorHAnsi"/>
          <w:sz w:val="24"/>
          <w:szCs w:val="24"/>
          <w:lang w:eastAsia="pl-PL"/>
        </w:rPr>
        <w:t xml:space="preserve">Zakładka „Sprawca” </w:t>
      </w:r>
      <w:r>
        <w:rPr>
          <w:rFonts w:cstheme="minorHAnsi"/>
          <w:sz w:val="24"/>
          <w:szCs w:val="24"/>
          <w:lang w:eastAsia="pl-PL"/>
        </w:rPr>
        <w:t>” powinna zawierać co najmniej informacje takie jak:</w:t>
      </w:r>
    </w:p>
    <w:p w:rsidR="00DF2B3B" w:rsidRDefault="00DF2B3B" w:rsidP="00DF2B3B">
      <w:pPr>
        <w:pStyle w:val="Akapitzlist"/>
        <w:numPr>
          <w:ilvl w:val="0"/>
          <w:numId w:val="13"/>
        </w:numPr>
        <w:spacing w:line="360" w:lineRule="auto"/>
        <w:rPr>
          <w:rFonts w:cstheme="minorHAnsi"/>
          <w:sz w:val="24"/>
          <w:szCs w:val="24"/>
          <w:lang w:eastAsia="pl-PL"/>
        </w:rPr>
      </w:pPr>
      <w:r>
        <w:rPr>
          <w:rFonts w:cstheme="minorHAnsi"/>
          <w:sz w:val="24"/>
          <w:szCs w:val="24"/>
          <w:lang w:eastAsia="pl-PL"/>
        </w:rPr>
        <w:t>Osoba fizyczna/prawna</w:t>
      </w:r>
    </w:p>
    <w:p w:rsidR="00DF2B3B" w:rsidRDefault="00DF2B3B" w:rsidP="00DF2B3B">
      <w:pPr>
        <w:pStyle w:val="Akapitzlist"/>
        <w:numPr>
          <w:ilvl w:val="0"/>
          <w:numId w:val="13"/>
        </w:numPr>
        <w:spacing w:line="360" w:lineRule="auto"/>
        <w:rPr>
          <w:rFonts w:cstheme="minorHAnsi"/>
          <w:sz w:val="24"/>
          <w:szCs w:val="24"/>
          <w:lang w:eastAsia="pl-PL"/>
        </w:rPr>
      </w:pPr>
      <w:r>
        <w:rPr>
          <w:rFonts w:cstheme="minorHAnsi"/>
          <w:sz w:val="24"/>
          <w:szCs w:val="24"/>
          <w:lang w:eastAsia="pl-PL"/>
        </w:rPr>
        <w:t>Imię, Nazwisko</w:t>
      </w:r>
    </w:p>
    <w:p w:rsidR="00DF2B3B" w:rsidRDefault="00DF2B3B" w:rsidP="00DF2B3B">
      <w:pPr>
        <w:pStyle w:val="Akapitzlist"/>
        <w:numPr>
          <w:ilvl w:val="0"/>
          <w:numId w:val="13"/>
        </w:numPr>
        <w:spacing w:line="360" w:lineRule="auto"/>
        <w:rPr>
          <w:rFonts w:cstheme="minorHAnsi"/>
          <w:sz w:val="24"/>
          <w:szCs w:val="24"/>
          <w:lang w:eastAsia="pl-PL"/>
        </w:rPr>
      </w:pPr>
      <w:r>
        <w:rPr>
          <w:rFonts w:cstheme="minorHAnsi"/>
          <w:sz w:val="24"/>
          <w:szCs w:val="24"/>
          <w:lang w:eastAsia="pl-PL"/>
        </w:rPr>
        <w:t>Dane firmy</w:t>
      </w:r>
    </w:p>
    <w:p w:rsidR="00DF2B3B" w:rsidRDefault="00DF2B3B" w:rsidP="00DF2B3B">
      <w:pPr>
        <w:pStyle w:val="Akapitzlist"/>
        <w:numPr>
          <w:ilvl w:val="0"/>
          <w:numId w:val="13"/>
        </w:numPr>
        <w:spacing w:line="360" w:lineRule="auto"/>
        <w:rPr>
          <w:rFonts w:cstheme="minorHAnsi"/>
          <w:sz w:val="24"/>
          <w:szCs w:val="24"/>
          <w:lang w:eastAsia="pl-PL"/>
        </w:rPr>
      </w:pPr>
      <w:r>
        <w:rPr>
          <w:rFonts w:cstheme="minorHAnsi"/>
          <w:sz w:val="24"/>
          <w:szCs w:val="24"/>
          <w:lang w:eastAsia="pl-PL"/>
        </w:rPr>
        <w:t>Ewentualne uwagi</w:t>
      </w:r>
    </w:p>
    <w:p w:rsidR="00DF2B3B" w:rsidRDefault="00DF2B3B" w:rsidP="00DF2B3B">
      <w:pPr>
        <w:pStyle w:val="Akapitzlist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  <w:lang w:eastAsia="pl-PL"/>
        </w:rPr>
      </w:pPr>
      <w:r>
        <w:rPr>
          <w:rFonts w:cstheme="minorHAnsi"/>
          <w:sz w:val="24"/>
          <w:szCs w:val="24"/>
          <w:lang w:eastAsia="pl-PL"/>
        </w:rPr>
        <w:t xml:space="preserve">Zakładka „Obsługa awarii” </w:t>
      </w:r>
      <w:r>
        <w:rPr>
          <w:rFonts w:cstheme="minorHAnsi"/>
          <w:sz w:val="24"/>
          <w:szCs w:val="24"/>
          <w:lang w:eastAsia="pl-PL"/>
        </w:rPr>
        <w:t xml:space="preserve"> powinna zawierać co najmniej informacje takie jak:</w:t>
      </w:r>
    </w:p>
    <w:p w:rsidR="00DF2B3B" w:rsidRDefault="00DF2B3B" w:rsidP="00DF2B3B">
      <w:pPr>
        <w:pStyle w:val="Akapitzlist"/>
        <w:numPr>
          <w:ilvl w:val="0"/>
          <w:numId w:val="14"/>
        </w:numPr>
        <w:spacing w:line="360" w:lineRule="auto"/>
        <w:rPr>
          <w:rFonts w:cstheme="minorHAnsi"/>
          <w:sz w:val="24"/>
          <w:szCs w:val="24"/>
          <w:lang w:eastAsia="pl-PL"/>
        </w:rPr>
      </w:pPr>
      <w:r>
        <w:rPr>
          <w:rFonts w:cstheme="minorHAnsi"/>
          <w:sz w:val="24"/>
          <w:szCs w:val="24"/>
          <w:lang w:eastAsia="pl-PL"/>
        </w:rPr>
        <w:t>Opis wykonanych czynności</w:t>
      </w:r>
    </w:p>
    <w:p w:rsidR="00DF2B3B" w:rsidRDefault="00DF2B3B" w:rsidP="00DF2B3B">
      <w:pPr>
        <w:pStyle w:val="Akapitzlist"/>
        <w:numPr>
          <w:ilvl w:val="0"/>
          <w:numId w:val="14"/>
        </w:numPr>
        <w:spacing w:line="360" w:lineRule="auto"/>
        <w:rPr>
          <w:rFonts w:cstheme="minorHAnsi"/>
          <w:sz w:val="24"/>
          <w:szCs w:val="24"/>
          <w:lang w:eastAsia="pl-PL"/>
        </w:rPr>
      </w:pPr>
      <w:r>
        <w:rPr>
          <w:rFonts w:cstheme="minorHAnsi"/>
          <w:sz w:val="24"/>
          <w:szCs w:val="24"/>
          <w:lang w:eastAsia="pl-PL"/>
        </w:rPr>
        <w:t>Ewentualne uwagi</w:t>
      </w:r>
    </w:p>
    <w:p w:rsidR="00FE2D62" w:rsidRDefault="00FE2D62" w:rsidP="00FE2D62">
      <w:pPr>
        <w:spacing w:line="360" w:lineRule="auto"/>
        <w:rPr>
          <w:rFonts w:cstheme="minorHAnsi"/>
          <w:sz w:val="24"/>
          <w:szCs w:val="24"/>
          <w:lang w:eastAsia="pl-PL"/>
        </w:rPr>
      </w:pPr>
    </w:p>
    <w:p w:rsidR="00FE2D62" w:rsidRDefault="00FE2D62" w:rsidP="00FE2D62">
      <w:pPr>
        <w:pStyle w:val="Nagwek1"/>
        <w:numPr>
          <w:ilvl w:val="0"/>
          <w:numId w:val="1"/>
        </w:numPr>
        <w:rPr>
          <w:color w:val="auto"/>
        </w:rPr>
      </w:pPr>
      <w:r w:rsidRPr="00FE2D62">
        <w:rPr>
          <w:color w:val="auto"/>
        </w:rPr>
        <w:t>Diagram przypadków użycia</w:t>
      </w:r>
      <w:r w:rsidRPr="00FE2D62">
        <w:rPr>
          <w:color w:val="auto"/>
        </w:rPr>
        <w:t>.</w:t>
      </w:r>
    </w:p>
    <w:p w:rsidR="00FE2D62" w:rsidRDefault="00FE2D62" w:rsidP="00FE2D62"/>
    <w:p w:rsidR="00FE2D62" w:rsidRPr="00FE2D62" w:rsidRDefault="00FE2D62" w:rsidP="00FE2D62">
      <w:r>
        <w:t>???????????????????????????????????</w:t>
      </w:r>
    </w:p>
    <w:p w:rsidR="00DF2B3B" w:rsidRPr="00DF2B3B" w:rsidRDefault="00DF2B3B" w:rsidP="00DF2B3B">
      <w:pPr>
        <w:spacing w:line="360" w:lineRule="auto"/>
        <w:ind w:left="708"/>
        <w:rPr>
          <w:rFonts w:cstheme="minorHAnsi"/>
          <w:sz w:val="24"/>
          <w:szCs w:val="24"/>
          <w:lang w:eastAsia="pl-PL"/>
        </w:rPr>
      </w:pPr>
    </w:p>
    <w:p w:rsidR="00DF2B3B" w:rsidRPr="00FE2D62" w:rsidRDefault="00FE2D62" w:rsidP="00FE2D62">
      <w:pPr>
        <w:pStyle w:val="Nagwek1"/>
        <w:numPr>
          <w:ilvl w:val="0"/>
          <w:numId w:val="1"/>
        </w:numPr>
        <w:rPr>
          <w:color w:val="auto"/>
          <w:lang w:eastAsia="pl-PL"/>
        </w:rPr>
      </w:pPr>
      <w:r w:rsidRPr="00FE2D62">
        <w:rPr>
          <w:color w:val="auto"/>
          <w:lang w:eastAsia="pl-PL"/>
        </w:rPr>
        <w:t>Diagram Gantta.</w:t>
      </w:r>
    </w:p>
    <w:p w:rsidR="00FE2D62" w:rsidRDefault="00FE2D62" w:rsidP="00FE2D62">
      <w:pPr>
        <w:rPr>
          <w:lang w:eastAsia="pl-PL"/>
        </w:rPr>
      </w:pPr>
    </w:p>
    <w:p w:rsidR="00FE2D62" w:rsidRPr="00FE2D62" w:rsidRDefault="00FE2D62" w:rsidP="00FE2D62">
      <w:pPr>
        <w:jc w:val="both"/>
        <w:rPr>
          <w:sz w:val="24"/>
          <w:szCs w:val="24"/>
          <w:lang w:eastAsia="pl-PL"/>
        </w:rPr>
      </w:pPr>
      <w:r w:rsidRPr="00FE2D62">
        <w:rPr>
          <w:sz w:val="24"/>
          <w:szCs w:val="24"/>
          <w:lang w:eastAsia="pl-PL"/>
        </w:rPr>
        <w:t xml:space="preserve">Poniżej przedstawiamy przygotowany przez nas diagram Gantta. Harmonogram z uwzględnionymi interwałami czasowymi potrzebnymi na wykonanie projektu. Można zaobserwować, iż najbardziej czasochłonnym etapem w wykonaniu projektu będzie samo wykonanie kody projektu oraz przygotowanie interfejsu projektu. </w:t>
      </w:r>
    </w:p>
    <w:p w:rsidR="00FE2D62" w:rsidRPr="00FE2D62" w:rsidRDefault="00FE2D62" w:rsidP="00FE2D62">
      <w:pPr>
        <w:pStyle w:val="Bezodstpw"/>
        <w:jc w:val="center"/>
        <w:rPr>
          <w:lang w:eastAsia="pl-PL"/>
        </w:rPr>
      </w:pPr>
      <w:r>
        <w:rPr>
          <w:noProof/>
          <w:lang w:eastAsia="pl-PL"/>
        </w:rPr>
        <w:drawing>
          <wp:inline distT="0" distB="0" distL="0" distR="0" wp14:anchorId="76F04921" wp14:editId="7B32613C">
            <wp:extent cx="5760720" cy="1245870"/>
            <wp:effectExtent l="0" t="0" r="0" b="0"/>
            <wp:docPr id="2" name="Obraz 2" descr="https://scontent-waw1-1.xx.fbcdn.net/v/t1.15752-9/36379001_1783363201749009_4369789281313488896_n.png?_nc_cat=0&amp;oh=18560bf1f3ade8e6ae7f5781f0c0d2e0&amp;oe=5BAB2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waw1-1.xx.fbcdn.net/v/t1.15752-9/36379001_1783363201749009_4369789281313488896_n.png?_nc_cat=0&amp;oh=18560bf1f3ade8e6ae7f5781f0c0d2e0&amp;oe=5BAB219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pl-PL"/>
        </w:rPr>
        <w:br/>
      </w:r>
      <w:r>
        <w:t xml:space="preserve">Rysunek </w:t>
      </w:r>
      <w:fldSimple w:instr=" SEQ Rysunek \* ARABIC ">
        <w:r w:rsidR="00A76848">
          <w:rPr>
            <w:noProof/>
          </w:rPr>
          <w:t>1</w:t>
        </w:r>
      </w:fldSimple>
      <w:r>
        <w:t>. Diagram Gantta dla projektu Książka Dyspozytora.</w:t>
      </w:r>
    </w:p>
    <w:p w:rsidR="00EA651F" w:rsidRPr="00EA651F" w:rsidRDefault="00EA651F" w:rsidP="00EA651F">
      <w:pPr>
        <w:spacing w:line="360" w:lineRule="auto"/>
        <w:rPr>
          <w:rFonts w:ascii="Arial" w:hAnsi="Arial" w:cs="Arial"/>
          <w:lang w:eastAsia="pl-PL"/>
        </w:rPr>
      </w:pPr>
    </w:p>
    <w:p w:rsidR="00EA651F" w:rsidRPr="00EA651F" w:rsidRDefault="00EA651F" w:rsidP="00EA651F">
      <w:pPr>
        <w:spacing w:line="360" w:lineRule="auto"/>
        <w:rPr>
          <w:rFonts w:ascii="Arial" w:hAnsi="Arial" w:cs="Arial"/>
          <w:lang w:eastAsia="pl-PL"/>
        </w:rPr>
      </w:pPr>
    </w:p>
    <w:p w:rsidR="00EA651F" w:rsidRDefault="00FE2D62" w:rsidP="00FE2D62">
      <w:pPr>
        <w:pStyle w:val="Nagwek1"/>
        <w:numPr>
          <w:ilvl w:val="0"/>
          <w:numId w:val="1"/>
        </w:numPr>
        <w:rPr>
          <w:color w:val="auto"/>
          <w:lang w:eastAsia="pl-PL"/>
        </w:rPr>
      </w:pPr>
      <w:r w:rsidRPr="00FE2D62">
        <w:rPr>
          <w:color w:val="auto"/>
          <w:lang w:eastAsia="pl-PL"/>
        </w:rPr>
        <w:lastRenderedPageBreak/>
        <w:t xml:space="preserve">Opis techniczny. </w:t>
      </w:r>
    </w:p>
    <w:p w:rsidR="00FE2D62" w:rsidRDefault="00FE2D62" w:rsidP="00FE2D62">
      <w:pPr>
        <w:rPr>
          <w:lang w:eastAsia="pl-PL"/>
        </w:rPr>
      </w:pPr>
    </w:p>
    <w:p w:rsidR="00FE2D62" w:rsidRPr="004779DA" w:rsidRDefault="00FE2D62" w:rsidP="004779DA">
      <w:pPr>
        <w:jc w:val="both"/>
        <w:rPr>
          <w:sz w:val="24"/>
          <w:szCs w:val="24"/>
        </w:rPr>
      </w:pPr>
      <w:r w:rsidRPr="004779DA">
        <w:rPr>
          <w:sz w:val="24"/>
          <w:szCs w:val="24"/>
          <w:lang w:eastAsia="pl-PL"/>
        </w:rPr>
        <w:t>Projekt został wyk</w:t>
      </w:r>
      <w:r w:rsidR="004779DA" w:rsidRPr="004779DA">
        <w:rPr>
          <w:sz w:val="24"/>
          <w:szCs w:val="24"/>
          <w:lang w:eastAsia="pl-PL"/>
        </w:rPr>
        <w:t xml:space="preserve">onany w języku programowania C#, natomiast cały interfejs za pomocą </w:t>
      </w:r>
      <w:r w:rsidR="004779DA" w:rsidRPr="004779DA">
        <w:rPr>
          <w:sz w:val="24"/>
          <w:szCs w:val="24"/>
        </w:rPr>
        <w:t>Windows</w:t>
      </w:r>
      <w:r w:rsidR="004779DA" w:rsidRPr="004779DA">
        <w:rPr>
          <w:sz w:val="24"/>
          <w:szCs w:val="24"/>
        </w:rPr>
        <w:t xml:space="preserve"> </w:t>
      </w:r>
      <w:r w:rsidR="004779DA" w:rsidRPr="004779DA">
        <w:rPr>
          <w:sz w:val="24"/>
          <w:szCs w:val="24"/>
        </w:rPr>
        <w:t>Form</w:t>
      </w:r>
      <w:r w:rsidR="004779DA" w:rsidRPr="004779DA">
        <w:rPr>
          <w:sz w:val="24"/>
          <w:szCs w:val="24"/>
        </w:rPr>
        <w:t xml:space="preserve"> </w:t>
      </w:r>
      <w:r w:rsidR="004779DA" w:rsidRPr="004779DA">
        <w:rPr>
          <w:sz w:val="24"/>
          <w:szCs w:val="24"/>
        </w:rPr>
        <w:t>Application</w:t>
      </w:r>
      <w:r w:rsidR="004779DA" w:rsidRPr="004779DA">
        <w:rPr>
          <w:sz w:val="24"/>
          <w:szCs w:val="24"/>
        </w:rPr>
        <w:t xml:space="preserve">. Baza danych wykorzystana w tym projekcie to utworzona przez nas baza lokalna w środowisku MS Access. Program wykorzystany do napisania i kompilacji kodu to środowisko Visual Studio 2017. </w:t>
      </w:r>
    </w:p>
    <w:p w:rsidR="004779DA" w:rsidRPr="004779DA" w:rsidRDefault="004779DA" w:rsidP="004779DA">
      <w:pPr>
        <w:jc w:val="both"/>
        <w:rPr>
          <w:sz w:val="24"/>
          <w:szCs w:val="24"/>
        </w:rPr>
      </w:pPr>
      <w:r w:rsidRPr="004779DA">
        <w:rPr>
          <w:sz w:val="24"/>
          <w:szCs w:val="24"/>
        </w:rPr>
        <w:t>Pierwszy etap to połączenia naszego kodu z podlinkowaną bazą danych. Do wykorzystania połączenia z naszą baza danych wykorzystaliśmy listę poleceń</w:t>
      </w:r>
      <w:r>
        <w:rPr>
          <w:sz w:val="24"/>
          <w:szCs w:val="24"/>
        </w:rPr>
        <w:t>.</w:t>
      </w:r>
    </w:p>
    <w:p w:rsidR="004779DA" w:rsidRDefault="004779DA" w:rsidP="00FE2D62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polaczenie.ConnectionString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 xml:space="preserve">@"Provider=Microsoft.ACE.OLEDB.12.0;Data Source=E:\Wiedza\KD_projekt\KD_new.accdb;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Persist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 Info =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;"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polaczenie z baza danych</w:t>
      </w:r>
    </w:p>
    <w:p w:rsidR="004779DA" w:rsidRDefault="004779DA" w:rsidP="00FE2D62">
      <w:pPr>
        <w:rPr>
          <w:rFonts w:cstheme="minorHAnsi"/>
          <w:sz w:val="24"/>
          <w:szCs w:val="24"/>
          <w:lang w:eastAsia="pl-PL"/>
        </w:rPr>
      </w:pPr>
      <w:r>
        <w:rPr>
          <w:rFonts w:cstheme="minorHAnsi"/>
          <w:sz w:val="24"/>
          <w:szCs w:val="24"/>
          <w:lang w:eastAsia="pl-PL"/>
        </w:rPr>
        <w:t>Następnie za pomocą Windows Form Application i kodu C# wykonane zostały kolejne okna aplikacji. Okna logowania, okna awarii itp.</w:t>
      </w:r>
    </w:p>
    <w:p w:rsidR="004779DA" w:rsidRDefault="009B792A" w:rsidP="00FE2D62">
      <w:pPr>
        <w:rPr>
          <w:rFonts w:cstheme="minorHAnsi"/>
          <w:sz w:val="24"/>
          <w:szCs w:val="24"/>
          <w:lang w:eastAsia="pl-PL"/>
        </w:rPr>
      </w:pPr>
      <w:r>
        <w:rPr>
          <w:rFonts w:cstheme="minorHAnsi"/>
          <w:sz w:val="24"/>
          <w:szCs w:val="24"/>
          <w:lang w:eastAsia="pl-PL"/>
        </w:rPr>
        <w:t xml:space="preserve">W każdym oknie znajdują się tekst </w:t>
      </w:r>
      <w:proofErr w:type="spellStart"/>
      <w:r>
        <w:rPr>
          <w:rFonts w:cstheme="minorHAnsi"/>
          <w:sz w:val="24"/>
          <w:szCs w:val="24"/>
          <w:lang w:eastAsia="pl-PL"/>
        </w:rPr>
        <w:t>boxy</w:t>
      </w:r>
      <w:proofErr w:type="spellEnd"/>
      <w:r>
        <w:rPr>
          <w:rFonts w:cstheme="minorHAnsi"/>
          <w:sz w:val="24"/>
          <w:szCs w:val="24"/>
          <w:lang w:eastAsia="pl-PL"/>
        </w:rPr>
        <w:t xml:space="preserve"> wraz z odpowiednimi etykietami, dzięki czemu użytkownik posiada informacje na temat danego </w:t>
      </w:r>
      <w:proofErr w:type="spellStart"/>
      <w:r>
        <w:rPr>
          <w:rFonts w:cstheme="minorHAnsi"/>
          <w:sz w:val="24"/>
          <w:szCs w:val="24"/>
          <w:lang w:eastAsia="pl-PL"/>
        </w:rPr>
        <w:t>elemetnu</w:t>
      </w:r>
      <w:proofErr w:type="spellEnd"/>
      <w:r>
        <w:rPr>
          <w:rFonts w:cstheme="minorHAnsi"/>
          <w:sz w:val="24"/>
          <w:szCs w:val="24"/>
          <w:lang w:eastAsia="pl-PL"/>
        </w:rPr>
        <w:t>.</w:t>
      </w:r>
    </w:p>
    <w:p w:rsidR="009B792A" w:rsidRDefault="009B792A" w:rsidP="00FE2D62">
      <w:pPr>
        <w:rPr>
          <w:rFonts w:cstheme="minorHAnsi"/>
          <w:sz w:val="24"/>
          <w:szCs w:val="24"/>
          <w:lang w:eastAsia="pl-PL"/>
        </w:rPr>
      </w:pPr>
      <w:r>
        <w:rPr>
          <w:rFonts w:cstheme="minorHAnsi"/>
          <w:sz w:val="24"/>
          <w:szCs w:val="24"/>
          <w:lang w:eastAsia="pl-PL"/>
        </w:rPr>
        <w:t xml:space="preserve">Bardzo ważnym elementem jest opcja zapisu wprowadzonych wartości do istniejącej bazy danych. Za pomocą przycisku funkcyjnego „Zapisz” i odpowiedniego kodu z języka SQL i C# wszystkie wprowadzone dane są zapisywane do Bazy Danych. </w:t>
      </w:r>
    </w:p>
    <w:p w:rsidR="00077CAC" w:rsidRDefault="00077CAC" w:rsidP="00FE2D62">
      <w:pPr>
        <w:rPr>
          <w:rFonts w:cstheme="minorHAnsi"/>
          <w:sz w:val="24"/>
          <w:szCs w:val="24"/>
          <w:lang w:eastAsia="pl-PL"/>
        </w:rPr>
      </w:pPr>
      <w:r>
        <w:rPr>
          <w:rFonts w:cstheme="minorHAnsi"/>
          <w:sz w:val="24"/>
          <w:szCs w:val="24"/>
          <w:lang w:eastAsia="pl-PL"/>
        </w:rPr>
        <w:br w:type="page"/>
      </w:r>
    </w:p>
    <w:p w:rsidR="009B792A" w:rsidRDefault="009B792A" w:rsidP="009B792A">
      <w:pPr>
        <w:pStyle w:val="Nagwek1"/>
        <w:numPr>
          <w:ilvl w:val="0"/>
          <w:numId w:val="1"/>
        </w:numPr>
        <w:rPr>
          <w:color w:val="auto"/>
          <w:lang w:eastAsia="pl-PL"/>
        </w:rPr>
      </w:pPr>
      <w:r w:rsidRPr="009B792A">
        <w:rPr>
          <w:color w:val="auto"/>
          <w:lang w:eastAsia="pl-PL"/>
        </w:rPr>
        <w:lastRenderedPageBreak/>
        <w:t xml:space="preserve">Prezentacja warstwy użytkowej. </w:t>
      </w:r>
    </w:p>
    <w:p w:rsidR="0098595C" w:rsidRPr="0098595C" w:rsidRDefault="0098595C" w:rsidP="0098595C">
      <w:pPr>
        <w:rPr>
          <w:lang w:eastAsia="pl-PL"/>
        </w:rPr>
      </w:pPr>
    </w:p>
    <w:p w:rsidR="009B792A" w:rsidRPr="0098595C" w:rsidRDefault="009B792A" w:rsidP="00077CAC">
      <w:pPr>
        <w:jc w:val="both"/>
        <w:rPr>
          <w:sz w:val="24"/>
          <w:szCs w:val="24"/>
          <w:lang w:eastAsia="pl-PL"/>
        </w:rPr>
      </w:pPr>
      <w:r w:rsidRPr="0098595C">
        <w:rPr>
          <w:sz w:val="24"/>
          <w:szCs w:val="24"/>
          <w:lang w:eastAsia="pl-PL"/>
        </w:rPr>
        <w:t>Głównym założeniem dla naszej aplikacji było to aby nasza aplikacja była prosta w obsłudze i intuicyjna. Zbędnym jest więc tworzenie rozbudowanych inter</w:t>
      </w:r>
      <w:r w:rsidR="00077CAC" w:rsidRPr="0098595C">
        <w:rPr>
          <w:sz w:val="24"/>
          <w:szCs w:val="24"/>
          <w:lang w:eastAsia="pl-PL"/>
        </w:rPr>
        <w:t xml:space="preserve">fejsów z ogromną ilością opcji. Po uruchomieniu aplikacji pojawia się okno logowania do aplikacji. Użytkownik wprowadza nazwę użytkownika oraz hasło. Hasła oraz nazwy użytkowników zdefiniowane są w tej samej bazie danych. Wprowadzając login przycisk „Zaloguj” z nieaktywnego staje się aktywny. Wprowadzane hasło jest zamaskowane za pomocą symbolu „*”. W tym oknie dialogowym znajduję się również etykieta z aktualną data i godziną, oraz status połączenia z baza danych. Poniżej przedstawiamy zrzut ekranu okna logowania. </w:t>
      </w:r>
    </w:p>
    <w:p w:rsidR="00077CAC" w:rsidRPr="009B792A" w:rsidRDefault="00077CAC" w:rsidP="00077CAC">
      <w:pPr>
        <w:pStyle w:val="Bezodstpw"/>
        <w:jc w:val="center"/>
        <w:rPr>
          <w:lang w:eastAsia="pl-PL"/>
        </w:rPr>
      </w:pPr>
      <w:r>
        <w:rPr>
          <w:noProof/>
          <w:lang w:eastAsia="pl-PL"/>
        </w:rPr>
        <w:drawing>
          <wp:inline distT="0" distB="0" distL="0" distR="0" wp14:anchorId="6C2FB461" wp14:editId="7D27EC8A">
            <wp:extent cx="5760720" cy="345239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pl-PL"/>
        </w:rPr>
        <w:br/>
      </w:r>
      <w:r>
        <w:t xml:space="preserve">Rysunek </w:t>
      </w:r>
      <w:fldSimple w:instr=" SEQ Rysunek \* ARABIC ">
        <w:r w:rsidR="00A76848">
          <w:rPr>
            <w:noProof/>
          </w:rPr>
          <w:t>2</w:t>
        </w:r>
      </w:fldSimple>
      <w:r>
        <w:t>. Okno logowania do programu Książka Dyspozytora.</w:t>
      </w:r>
    </w:p>
    <w:p w:rsidR="00EA651F" w:rsidRPr="0098595C" w:rsidRDefault="00EA651F" w:rsidP="0098595C">
      <w:pPr>
        <w:jc w:val="both"/>
        <w:rPr>
          <w:sz w:val="24"/>
          <w:szCs w:val="24"/>
          <w:lang w:eastAsia="pl-PL"/>
        </w:rPr>
      </w:pPr>
    </w:p>
    <w:p w:rsidR="00077CAC" w:rsidRPr="0098595C" w:rsidRDefault="00077CAC" w:rsidP="0098595C">
      <w:pPr>
        <w:jc w:val="both"/>
        <w:rPr>
          <w:sz w:val="24"/>
          <w:szCs w:val="24"/>
          <w:lang w:eastAsia="pl-PL"/>
        </w:rPr>
      </w:pPr>
      <w:r w:rsidRPr="0098595C">
        <w:rPr>
          <w:sz w:val="24"/>
          <w:szCs w:val="24"/>
          <w:lang w:eastAsia="pl-PL"/>
        </w:rPr>
        <w:t>System sprawdza poprawność nazwy użytkownika oraz hasła – jeżeli wszystkie dane zgadzają się z bazą to pojawia się okno dialogowe informujące</w:t>
      </w:r>
      <w:r w:rsidR="0098595C" w:rsidRPr="0098595C">
        <w:rPr>
          <w:sz w:val="24"/>
          <w:szCs w:val="24"/>
          <w:lang w:eastAsia="pl-PL"/>
        </w:rPr>
        <w:t xml:space="preserve"> o poprawnym haśle. Natomiast gdy wartości są nie poprawne pojawia się informacja o błędnych danych.</w:t>
      </w:r>
    </w:p>
    <w:p w:rsidR="0098595C" w:rsidRDefault="0098595C" w:rsidP="0098595C">
      <w:pPr>
        <w:pStyle w:val="Bezodstpw"/>
        <w:jc w:val="center"/>
        <w:rPr>
          <w:rFonts w:cstheme="minorHAnsi"/>
          <w:sz w:val="24"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0034386A" wp14:editId="6E64FC24">
            <wp:extent cx="1995916" cy="1572293"/>
            <wp:effectExtent l="0" t="0" r="4445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1113" cy="157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  <w:lang w:eastAsia="pl-PL"/>
        </w:rPr>
        <w:br/>
      </w:r>
      <w:r>
        <w:t xml:space="preserve">Rysunek </w:t>
      </w:r>
      <w:fldSimple w:instr=" SEQ Rysunek \* ARABIC ">
        <w:r w:rsidR="00A76848">
          <w:rPr>
            <w:noProof/>
          </w:rPr>
          <w:t>3</w:t>
        </w:r>
      </w:fldSimple>
      <w:r>
        <w:t>. Okno informujące o niepoprawnym logowaniu.</w:t>
      </w:r>
    </w:p>
    <w:p w:rsidR="0098595C" w:rsidRPr="0098595C" w:rsidRDefault="0098595C" w:rsidP="0098595C">
      <w:pPr>
        <w:jc w:val="both"/>
        <w:rPr>
          <w:sz w:val="24"/>
          <w:szCs w:val="24"/>
          <w:lang w:eastAsia="pl-PL"/>
        </w:rPr>
      </w:pPr>
      <w:r w:rsidRPr="0098595C">
        <w:rPr>
          <w:sz w:val="24"/>
          <w:szCs w:val="24"/>
          <w:lang w:eastAsia="pl-PL"/>
        </w:rPr>
        <w:lastRenderedPageBreak/>
        <w:t>Poprawne zalogowanie do aplikacji, automatycznie uruchamia okno „Menu” Książki Dyspozytora. Przycisk „Nowa Awaria”  nawiązuję połączenie z bazą danych i otwiera okno dialogowe związane z wprowadzeniem nowych wartości odnośnie Awarii. Poniżej zrzut ekranu.</w:t>
      </w:r>
    </w:p>
    <w:p w:rsidR="00EA651F" w:rsidRPr="00EA651F" w:rsidRDefault="0098595C" w:rsidP="00345F58">
      <w:pPr>
        <w:pStyle w:val="Bezodstpw"/>
        <w:jc w:val="center"/>
      </w:pPr>
      <w:r>
        <w:rPr>
          <w:noProof/>
          <w:lang w:eastAsia="pl-PL"/>
        </w:rPr>
        <w:drawing>
          <wp:inline distT="0" distB="0" distL="0" distR="0" wp14:anchorId="1D473490" wp14:editId="4FB83AA0">
            <wp:extent cx="5760720" cy="3743917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Rysunek </w:t>
      </w:r>
      <w:fldSimple w:instr=" SEQ Rysunek \* ARABIC ">
        <w:r w:rsidR="00A76848">
          <w:rPr>
            <w:noProof/>
          </w:rPr>
          <w:t>4</w:t>
        </w:r>
      </w:fldSimple>
      <w:r>
        <w:t xml:space="preserve">. </w:t>
      </w:r>
      <w:r w:rsidR="00345F58">
        <w:t>Okno aplikacji dotyczące Awarii.</w:t>
      </w:r>
    </w:p>
    <w:p w:rsidR="00BC1B29" w:rsidRDefault="00BC1B29" w:rsidP="003C27CA">
      <w:pPr>
        <w:pStyle w:val="Nagwek2"/>
      </w:pPr>
    </w:p>
    <w:p w:rsidR="00345F58" w:rsidRDefault="00345F58" w:rsidP="00345F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Zgodnie z wymaganiami funkcjonalnymi główne okno aplikacji zawiera zdefiniowane zakładki, oraz obszary tekstowe do wprowadzenia nowych wartości. Okna zaznaczone na żółto to wiersze które są wymagane w celu utworzenia rekordu. Po wprowadzeniu wartości okno zmienia swój status (kolor biały) informując użytkownika iż czynność została wykonana poprawnie. </w:t>
      </w:r>
    </w:p>
    <w:p w:rsidR="00345F58" w:rsidRDefault="00345F58" w:rsidP="00345F58">
      <w:pPr>
        <w:jc w:val="both"/>
        <w:rPr>
          <w:sz w:val="24"/>
          <w:szCs w:val="24"/>
        </w:rPr>
      </w:pPr>
      <w:r>
        <w:rPr>
          <w:sz w:val="24"/>
          <w:szCs w:val="24"/>
        </w:rPr>
        <w:t>Znaczna większość okien wyboru jest powiązana z wartościami „słownikowymi”. Za pomocą list rozwijanych użytkownik w łatwy sposób może szybko wprowadzić niezbędne wartości. Wszystko to prowadzi do ujednolicenia wpisów w bazie danych wprowadzanych przez różnych użytkowników.</w:t>
      </w:r>
    </w:p>
    <w:p w:rsidR="00345F58" w:rsidRPr="00345F58" w:rsidRDefault="00345F58" w:rsidP="00345F5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TextBox</w:t>
      </w:r>
      <w:proofErr w:type="spellEnd"/>
      <w:r>
        <w:rPr>
          <w:sz w:val="24"/>
          <w:szCs w:val="24"/>
        </w:rPr>
        <w:t xml:space="preserve"> o etykiecie „Miejscowość” posiada zaimplementowany z bazy danych spis wszystkich miejscowości występujących w województwie podkarpackim. Ten kolejny czynnik znacznie ułatwia pracę i minimalizuję błędy w nazewnictwie. Poniżej </w:t>
      </w:r>
      <w:r w:rsidR="00A31BDC">
        <w:rPr>
          <w:sz w:val="24"/>
          <w:szCs w:val="24"/>
        </w:rPr>
        <w:t>zrzuty ekrany z wybranych okien.</w:t>
      </w:r>
    </w:p>
    <w:p w:rsidR="00BC1B29" w:rsidRDefault="00BC1B29" w:rsidP="003C27CA">
      <w:pPr>
        <w:pStyle w:val="Nagwek2"/>
      </w:pPr>
    </w:p>
    <w:p w:rsidR="003C27CA" w:rsidRDefault="00A31BDC" w:rsidP="00A31BDC">
      <w:pPr>
        <w:pStyle w:val="Bezodstpw"/>
        <w:jc w:val="center"/>
      </w:pPr>
      <w:r>
        <w:rPr>
          <w:noProof/>
          <w:lang w:eastAsia="pl-PL"/>
        </w:rPr>
        <w:drawing>
          <wp:inline distT="0" distB="0" distL="0" distR="0" wp14:anchorId="32A0DAFA" wp14:editId="5FFD6A75">
            <wp:extent cx="5760720" cy="3731055"/>
            <wp:effectExtent l="0" t="0" r="0" b="317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31BDC">
        <w:t xml:space="preserve">Rysunek </w:t>
      </w:r>
      <w:fldSimple w:instr=" SEQ Rysunek \* ARABIC ">
        <w:r w:rsidR="00A76848">
          <w:rPr>
            <w:noProof/>
          </w:rPr>
          <w:t>5</w:t>
        </w:r>
      </w:fldSimple>
      <w:r w:rsidRPr="00A31BDC">
        <w:t>. Zakładka informacja o awarii.</w:t>
      </w:r>
    </w:p>
    <w:p w:rsidR="00A31BDC" w:rsidRDefault="00A31BDC" w:rsidP="00A31BDC">
      <w:pPr>
        <w:pStyle w:val="Bezodstpw"/>
      </w:pPr>
    </w:p>
    <w:p w:rsidR="00A31BDC" w:rsidRDefault="00A31BDC" w:rsidP="00A31BDC">
      <w:pPr>
        <w:pStyle w:val="Bezodstpw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zakładce „Informacje o awarii” utworzone zostały również dwa przyciski. Służą one do dodawania i usuwania wartości związanych z opisem stacji zasilającej. Gdy wiersz nie będzie zaznaczony wówczas pojawia się komunikat informujący o braku wyboru. </w:t>
      </w:r>
    </w:p>
    <w:p w:rsidR="00A31BDC" w:rsidRDefault="00A31BDC" w:rsidP="00A31BDC">
      <w:pPr>
        <w:pStyle w:val="Bezodstpw"/>
        <w:jc w:val="both"/>
        <w:rPr>
          <w:sz w:val="24"/>
          <w:szCs w:val="24"/>
        </w:rPr>
      </w:pPr>
    </w:p>
    <w:p w:rsidR="00A31BDC" w:rsidRDefault="00A31BDC" w:rsidP="00A31BDC">
      <w:pPr>
        <w:pStyle w:val="Bezodstpw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Kolejna zakładka to </w:t>
      </w:r>
      <w:r w:rsidR="0013562E">
        <w:rPr>
          <w:sz w:val="24"/>
          <w:szCs w:val="24"/>
        </w:rPr>
        <w:t xml:space="preserve">„Informacje o wykonanych pracach”. Znajdują się tu również listy rozwijalne dotyczące </w:t>
      </w:r>
      <w:r w:rsidR="00535DD4">
        <w:rPr>
          <w:sz w:val="24"/>
          <w:szCs w:val="24"/>
        </w:rPr>
        <w:t xml:space="preserve">odpowiedniego </w:t>
      </w:r>
      <w:proofErr w:type="spellStart"/>
      <w:r w:rsidR="00535DD4">
        <w:rPr>
          <w:sz w:val="24"/>
          <w:szCs w:val="24"/>
        </w:rPr>
        <w:t>textboxa</w:t>
      </w:r>
      <w:proofErr w:type="spellEnd"/>
      <w:r w:rsidR="00535DD4">
        <w:rPr>
          <w:sz w:val="24"/>
          <w:szCs w:val="24"/>
        </w:rPr>
        <w:t>. Za pomocą znacznika „</w:t>
      </w:r>
      <w:proofErr w:type="spellStart"/>
      <w:r w:rsidR="00535DD4">
        <w:rPr>
          <w:sz w:val="24"/>
          <w:szCs w:val="24"/>
        </w:rPr>
        <w:t>TaK</w:t>
      </w:r>
      <w:proofErr w:type="spellEnd"/>
      <w:r w:rsidR="00535DD4">
        <w:rPr>
          <w:sz w:val="24"/>
          <w:szCs w:val="24"/>
        </w:rPr>
        <w:t xml:space="preserve">” w obszarze wyłączeni odbiorcy, aktywujemy opcję wprowadzenia ilości odbiorców pozbawionych gazu oraz daty wyłączenia i włączenia. </w:t>
      </w:r>
    </w:p>
    <w:p w:rsidR="00535DD4" w:rsidRDefault="00535DD4" w:rsidP="00A31BDC">
      <w:pPr>
        <w:pStyle w:val="Bezodstpw"/>
        <w:jc w:val="both"/>
        <w:rPr>
          <w:noProof/>
          <w:lang w:eastAsia="pl-PL"/>
        </w:rPr>
      </w:pPr>
    </w:p>
    <w:p w:rsidR="00535DD4" w:rsidRDefault="00535DD4" w:rsidP="00A31BDC">
      <w:pPr>
        <w:pStyle w:val="Bezodstpw"/>
        <w:jc w:val="both"/>
        <w:rPr>
          <w:noProof/>
          <w:lang w:eastAsia="pl-PL"/>
        </w:rPr>
      </w:pPr>
    </w:p>
    <w:p w:rsidR="00535DD4" w:rsidRPr="00535DD4" w:rsidRDefault="00535DD4" w:rsidP="00535DD4">
      <w:pPr>
        <w:pStyle w:val="Bezodstpw"/>
        <w:jc w:val="center"/>
      </w:pPr>
      <w:r w:rsidRPr="00535DD4">
        <w:drawing>
          <wp:inline distT="0" distB="0" distL="0" distR="0" wp14:anchorId="505CC8FB" wp14:editId="129737FA">
            <wp:extent cx="3905250" cy="221932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D4" w:rsidRPr="00535DD4" w:rsidRDefault="00535DD4" w:rsidP="00535DD4">
      <w:pPr>
        <w:pStyle w:val="Bezodstpw"/>
        <w:jc w:val="center"/>
      </w:pPr>
      <w:r w:rsidRPr="00535DD4">
        <w:t xml:space="preserve">Rysunek </w:t>
      </w:r>
      <w:fldSimple w:instr=" SEQ Rysunek \* ARABIC ">
        <w:r w:rsidR="00A76848">
          <w:rPr>
            <w:noProof/>
          </w:rPr>
          <w:t>6</w:t>
        </w:r>
      </w:fldSimple>
      <w:r w:rsidRPr="00535DD4">
        <w:t>. Okno definiujące wyłączonych odbiorców.</w:t>
      </w:r>
    </w:p>
    <w:p w:rsidR="00535DD4" w:rsidRDefault="00535DD4" w:rsidP="00A31BDC">
      <w:pPr>
        <w:pStyle w:val="Bezodstpw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Przycisk „Definiuj zespół” – aktywuje okno w którym możemy przypisać skład brygady monterskiej biorącej udział przy usuwaniu danej awarii. Podobnie jak przy wyborze stacji mamy do dyspozycji przyciski służące do szybkiego przypisania pracowników.</w:t>
      </w:r>
    </w:p>
    <w:p w:rsidR="00535DD4" w:rsidRDefault="00535DD4" w:rsidP="00A31BDC">
      <w:pPr>
        <w:pStyle w:val="Bezodstpw"/>
        <w:jc w:val="both"/>
        <w:rPr>
          <w:sz w:val="24"/>
          <w:szCs w:val="24"/>
        </w:rPr>
      </w:pPr>
    </w:p>
    <w:p w:rsidR="00535DD4" w:rsidRDefault="00535DD4" w:rsidP="00535DD4">
      <w:pPr>
        <w:pStyle w:val="Bezodstpw"/>
        <w:jc w:val="center"/>
      </w:pPr>
      <w:r>
        <w:rPr>
          <w:noProof/>
          <w:lang w:eastAsia="pl-PL"/>
        </w:rPr>
        <w:drawing>
          <wp:inline distT="0" distB="0" distL="0" distR="0" wp14:anchorId="4393205D" wp14:editId="7E4D7409">
            <wp:extent cx="4999986" cy="3004457"/>
            <wp:effectExtent l="0" t="0" r="0" b="571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3711" cy="30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br/>
      </w:r>
      <w:r>
        <w:t xml:space="preserve">Rysunek </w:t>
      </w:r>
      <w:fldSimple w:instr=" SEQ Rysunek \* ARABIC ">
        <w:r w:rsidR="00A76848">
          <w:rPr>
            <w:noProof/>
          </w:rPr>
          <w:t>7</w:t>
        </w:r>
      </w:fldSimple>
      <w:r>
        <w:t>. Okno definiowania zespołu.</w:t>
      </w:r>
    </w:p>
    <w:p w:rsidR="00535DD4" w:rsidRDefault="00535DD4" w:rsidP="00535DD4">
      <w:pPr>
        <w:pStyle w:val="Bezodstpw"/>
      </w:pPr>
    </w:p>
    <w:p w:rsidR="00535DD4" w:rsidRPr="00535DD4" w:rsidRDefault="00535DD4" w:rsidP="00535DD4">
      <w:pPr>
        <w:pStyle w:val="Bezodstpw"/>
        <w:jc w:val="both"/>
        <w:rPr>
          <w:sz w:val="24"/>
          <w:szCs w:val="24"/>
        </w:rPr>
      </w:pPr>
    </w:p>
    <w:p w:rsidR="00535DD4" w:rsidRDefault="00535DD4" w:rsidP="00535DD4">
      <w:pPr>
        <w:pStyle w:val="Bezodstpw"/>
        <w:jc w:val="both"/>
        <w:rPr>
          <w:sz w:val="24"/>
          <w:szCs w:val="24"/>
        </w:rPr>
      </w:pPr>
      <w:r w:rsidRPr="00535DD4">
        <w:rPr>
          <w:sz w:val="24"/>
          <w:szCs w:val="24"/>
        </w:rPr>
        <w:t xml:space="preserve">Okno zakładki „Sprawca” przedstawione poniżej. Zaznaczenie odpowiedniego wyboru aktywuje dostępność miejsc wpisów dotyczących sprawców awarii.  </w:t>
      </w:r>
    </w:p>
    <w:p w:rsidR="00535DD4" w:rsidRDefault="00535DD4" w:rsidP="00535DD4">
      <w:pPr>
        <w:pStyle w:val="Bezodstpw"/>
        <w:jc w:val="both"/>
        <w:rPr>
          <w:sz w:val="24"/>
          <w:szCs w:val="24"/>
        </w:rPr>
      </w:pPr>
    </w:p>
    <w:p w:rsidR="00535DD4" w:rsidRDefault="00535DD4" w:rsidP="00535DD4">
      <w:pPr>
        <w:pStyle w:val="Bezodstpw"/>
        <w:jc w:val="center"/>
      </w:pPr>
      <w:r>
        <w:rPr>
          <w:noProof/>
          <w:lang w:eastAsia="pl-PL"/>
        </w:rPr>
        <w:drawing>
          <wp:inline distT="0" distB="0" distL="0" distR="0" wp14:anchorId="485AC437" wp14:editId="5D265EB3">
            <wp:extent cx="5760720" cy="3405231"/>
            <wp:effectExtent l="0" t="0" r="0" b="508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t xml:space="preserve">Rysunek </w:t>
      </w:r>
      <w:fldSimple w:instr=" SEQ Rysunek \* ARABIC ">
        <w:r w:rsidR="00A76848">
          <w:rPr>
            <w:noProof/>
          </w:rPr>
          <w:t>8</w:t>
        </w:r>
      </w:fldSimple>
      <w:r>
        <w:t>. Zakładka „Sprawca awarii”.</w:t>
      </w:r>
    </w:p>
    <w:p w:rsidR="00535DD4" w:rsidRDefault="00535DD4" w:rsidP="00535DD4">
      <w:pPr>
        <w:pStyle w:val="Bezodstpw"/>
        <w:jc w:val="center"/>
      </w:pPr>
    </w:p>
    <w:p w:rsidR="00535DD4" w:rsidRDefault="00535DD4" w:rsidP="00535DD4">
      <w:pPr>
        <w:pStyle w:val="Bezodstpw"/>
        <w:jc w:val="center"/>
      </w:pPr>
    </w:p>
    <w:p w:rsidR="00535DD4" w:rsidRPr="00B13DE7" w:rsidRDefault="00B13DE7" w:rsidP="00B13DE7">
      <w:pPr>
        <w:pStyle w:val="Nagwek1"/>
        <w:numPr>
          <w:ilvl w:val="0"/>
          <w:numId w:val="1"/>
        </w:numPr>
        <w:rPr>
          <w:color w:val="auto"/>
        </w:rPr>
      </w:pPr>
      <w:r w:rsidRPr="00B13DE7">
        <w:rPr>
          <w:color w:val="auto"/>
        </w:rPr>
        <w:lastRenderedPageBreak/>
        <w:t xml:space="preserve">Kontrola wersji. </w:t>
      </w:r>
    </w:p>
    <w:p w:rsidR="00B13DE7" w:rsidRDefault="00B13DE7" w:rsidP="00B13DE7"/>
    <w:p w:rsidR="00B13DE7" w:rsidRDefault="00B13DE7" w:rsidP="00B13DE7">
      <w:r>
        <w:t xml:space="preserve">Program był wykonywany w środowisku C#, kolejne wersję modyfikowanego kody były zapisywane do repozytorium lokalnego. Do tego celu wykorzystaliśmy program </w:t>
      </w:r>
      <w:proofErr w:type="spellStart"/>
      <w:r w:rsidR="00A76848">
        <w:t>TortoiseSVN</w:t>
      </w:r>
      <w:proofErr w:type="spellEnd"/>
      <w:r w:rsidR="00A76848">
        <w:t xml:space="preserve">.  Całość kodu została umieszczona na serwerze </w:t>
      </w:r>
      <w:proofErr w:type="spellStart"/>
      <w:r w:rsidR="00A76848">
        <w:t>GitHub</w:t>
      </w:r>
      <w:proofErr w:type="spellEnd"/>
      <w:r w:rsidR="00A76848">
        <w:t xml:space="preserve"> pod linkiem:</w:t>
      </w:r>
      <w:r w:rsidR="00A76848">
        <w:br/>
      </w:r>
    </w:p>
    <w:p w:rsidR="00A76848" w:rsidRDefault="00A76848" w:rsidP="00B13DE7">
      <w:hyperlink r:id="rId16" w:history="1">
        <w:r w:rsidRPr="00D251C6">
          <w:rPr>
            <w:rStyle w:val="Hipercze"/>
          </w:rPr>
          <w:t>https://github.com/Kuba203020/KD</w:t>
        </w:r>
      </w:hyperlink>
    </w:p>
    <w:p w:rsidR="00A76848" w:rsidRDefault="00A76848" w:rsidP="00B13DE7"/>
    <w:p w:rsidR="00A76848" w:rsidRDefault="00A76848" w:rsidP="00B13DE7">
      <w:r>
        <w:t xml:space="preserve">Poniżej przedstawiam zrzuty ekranu dokumentujące kolejne wersje Książki Dyspozytora. </w:t>
      </w:r>
    </w:p>
    <w:p w:rsidR="00A76848" w:rsidRDefault="00A76848" w:rsidP="00A76848">
      <w:pPr>
        <w:pStyle w:val="Bezodstpw"/>
        <w:jc w:val="center"/>
      </w:pPr>
      <w:r>
        <w:rPr>
          <w:noProof/>
          <w:lang w:eastAsia="pl-PL"/>
        </w:rPr>
        <w:drawing>
          <wp:inline distT="0" distB="0" distL="0" distR="0" wp14:anchorId="2DB962A5" wp14:editId="3C0A2E88">
            <wp:extent cx="5760720" cy="4066066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Rysunek </w:t>
      </w:r>
      <w:fldSimple w:instr=" SEQ Rysunek \* ARABIC ">
        <w:r>
          <w:rPr>
            <w:noProof/>
          </w:rPr>
          <w:t>9</w:t>
        </w:r>
      </w:fldSimple>
      <w:r>
        <w:t xml:space="preserve">. Zrzut ekranu – system kontroli wersji </w:t>
      </w:r>
      <w:proofErr w:type="spellStart"/>
      <w:r>
        <w:t>TortoiseSVN</w:t>
      </w:r>
      <w:proofErr w:type="spellEnd"/>
      <w:r>
        <w:t xml:space="preserve"> część 1.</w:t>
      </w:r>
    </w:p>
    <w:p w:rsidR="00A76848" w:rsidRDefault="00A76848" w:rsidP="00A76848">
      <w:pPr>
        <w:pStyle w:val="Bezodstpw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30E0F29B" wp14:editId="40C800C5">
            <wp:extent cx="5760720" cy="3426667"/>
            <wp:effectExtent l="0" t="0" r="0" b="254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Rysunek </w:t>
      </w:r>
      <w:fldSimple w:instr=" SEQ Rysunek \* ARABIC ">
        <w:r>
          <w:rPr>
            <w:noProof/>
          </w:rPr>
          <w:t>10</w:t>
        </w:r>
      </w:fldSimple>
      <w:r>
        <w:t xml:space="preserve">. </w:t>
      </w:r>
      <w:r>
        <w:t>Zrzut ekranu – system kont</w:t>
      </w:r>
      <w:r>
        <w:t xml:space="preserve">roli wersji </w:t>
      </w:r>
      <w:proofErr w:type="spellStart"/>
      <w:r>
        <w:t>TortoiseSVN</w:t>
      </w:r>
      <w:proofErr w:type="spellEnd"/>
      <w:r>
        <w:t xml:space="preserve"> część 2.</w:t>
      </w:r>
    </w:p>
    <w:p w:rsidR="00A76848" w:rsidRDefault="00A76848" w:rsidP="00A76848">
      <w:pPr>
        <w:pStyle w:val="Legenda"/>
      </w:pPr>
    </w:p>
    <w:p w:rsidR="00A76848" w:rsidRPr="00B13DE7" w:rsidRDefault="00A76848" w:rsidP="00B13DE7">
      <w:r>
        <w:br/>
      </w:r>
      <w:bookmarkStart w:id="3" w:name="_GoBack"/>
      <w:bookmarkEnd w:id="3"/>
    </w:p>
    <w:sectPr w:rsidR="00A76848" w:rsidRPr="00B13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A76D9"/>
    <w:multiLevelType w:val="multilevel"/>
    <w:tmpl w:val="A75039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537E4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BB1C94"/>
    <w:multiLevelType w:val="hybridMultilevel"/>
    <w:tmpl w:val="C1BCEDD2"/>
    <w:lvl w:ilvl="0" w:tplc="5E72B42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B75842"/>
    <w:multiLevelType w:val="hybridMultilevel"/>
    <w:tmpl w:val="72E63B42"/>
    <w:lvl w:ilvl="0" w:tplc="FE9C6F9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B5F1948"/>
    <w:multiLevelType w:val="multilevel"/>
    <w:tmpl w:val="F7BA67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2DAB2644"/>
    <w:multiLevelType w:val="hybridMultilevel"/>
    <w:tmpl w:val="A7BEBF1A"/>
    <w:lvl w:ilvl="0" w:tplc="5E72B42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D90E9A"/>
    <w:multiLevelType w:val="multilevel"/>
    <w:tmpl w:val="A00A3AD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44A00136"/>
    <w:multiLevelType w:val="multilevel"/>
    <w:tmpl w:val="3DAA015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461C7068"/>
    <w:multiLevelType w:val="multilevel"/>
    <w:tmpl w:val="3C4C868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4D3F333A"/>
    <w:multiLevelType w:val="hybridMultilevel"/>
    <w:tmpl w:val="D0F86D10"/>
    <w:lvl w:ilvl="0" w:tplc="5E72B42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DCB2157"/>
    <w:multiLevelType w:val="hybridMultilevel"/>
    <w:tmpl w:val="3E80189C"/>
    <w:lvl w:ilvl="0" w:tplc="5E72B42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A4267C8"/>
    <w:multiLevelType w:val="hybridMultilevel"/>
    <w:tmpl w:val="642AFDA2"/>
    <w:lvl w:ilvl="0" w:tplc="04150017">
      <w:start w:val="1"/>
      <w:numFmt w:val="lowerLetter"/>
      <w:lvlText w:val="%1)"/>
      <w:lvlJc w:val="left"/>
      <w:pPr>
        <w:ind w:left="1637" w:hanging="360"/>
      </w:pPr>
    </w:lvl>
    <w:lvl w:ilvl="1" w:tplc="04150019">
      <w:start w:val="1"/>
      <w:numFmt w:val="lowerLetter"/>
      <w:lvlText w:val="%2."/>
      <w:lvlJc w:val="left"/>
      <w:pPr>
        <w:ind w:left="2357" w:hanging="360"/>
      </w:pPr>
    </w:lvl>
    <w:lvl w:ilvl="2" w:tplc="0415001B" w:tentative="1">
      <w:start w:val="1"/>
      <w:numFmt w:val="lowerRoman"/>
      <w:lvlText w:val="%3."/>
      <w:lvlJc w:val="right"/>
      <w:pPr>
        <w:ind w:left="3077" w:hanging="180"/>
      </w:pPr>
    </w:lvl>
    <w:lvl w:ilvl="3" w:tplc="0415000F" w:tentative="1">
      <w:start w:val="1"/>
      <w:numFmt w:val="decimal"/>
      <w:lvlText w:val="%4."/>
      <w:lvlJc w:val="left"/>
      <w:pPr>
        <w:ind w:left="3797" w:hanging="360"/>
      </w:pPr>
    </w:lvl>
    <w:lvl w:ilvl="4" w:tplc="04150019" w:tentative="1">
      <w:start w:val="1"/>
      <w:numFmt w:val="lowerLetter"/>
      <w:lvlText w:val="%5."/>
      <w:lvlJc w:val="left"/>
      <w:pPr>
        <w:ind w:left="4517" w:hanging="360"/>
      </w:pPr>
    </w:lvl>
    <w:lvl w:ilvl="5" w:tplc="0415001B" w:tentative="1">
      <w:start w:val="1"/>
      <w:numFmt w:val="lowerRoman"/>
      <w:lvlText w:val="%6."/>
      <w:lvlJc w:val="right"/>
      <w:pPr>
        <w:ind w:left="5237" w:hanging="180"/>
      </w:pPr>
    </w:lvl>
    <w:lvl w:ilvl="6" w:tplc="0415000F" w:tentative="1">
      <w:start w:val="1"/>
      <w:numFmt w:val="decimal"/>
      <w:lvlText w:val="%7."/>
      <w:lvlJc w:val="left"/>
      <w:pPr>
        <w:ind w:left="5957" w:hanging="360"/>
      </w:pPr>
    </w:lvl>
    <w:lvl w:ilvl="7" w:tplc="04150019" w:tentative="1">
      <w:start w:val="1"/>
      <w:numFmt w:val="lowerLetter"/>
      <w:lvlText w:val="%8."/>
      <w:lvlJc w:val="left"/>
      <w:pPr>
        <w:ind w:left="6677" w:hanging="360"/>
      </w:pPr>
    </w:lvl>
    <w:lvl w:ilvl="8" w:tplc="0415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2">
    <w:nsid w:val="622D1712"/>
    <w:multiLevelType w:val="multilevel"/>
    <w:tmpl w:val="7FBCB75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6D9B12AA"/>
    <w:multiLevelType w:val="hybridMultilevel"/>
    <w:tmpl w:val="727A1A3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12"/>
  </w:num>
  <w:num w:numId="5">
    <w:abstractNumId w:val="6"/>
  </w:num>
  <w:num w:numId="6">
    <w:abstractNumId w:val="7"/>
  </w:num>
  <w:num w:numId="7">
    <w:abstractNumId w:val="0"/>
  </w:num>
  <w:num w:numId="8">
    <w:abstractNumId w:val="11"/>
  </w:num>
  <w:num w:numId="9">
    <w:abstractNumId w:val="3"/>
  </w:num>
  <w:num w:numId="10">
    <w:abstractNumId w:val="9"/>
  </w:num>
  <w:num w:numId="11">
    <w:abstractNumId w:val="13"/>
  </w:num>
  <w:num w:numId="12">
    <w:abstractNumId w:val="5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7CA"/>
    <w:rsid w:val="00077CAC"/>
    <w:rsid w:val="0013562E"/>
    <w:rsid w:val="00345F58"/>
    <w:rsid w:val="003C27CA"/>
    <w:rsid w:val="004779DA"/>
    <w:rsid w:val="00485822"/>
    <w:rsid w:val="00535DD4"/>
    <w:rsid w:val="00554622"/>
    <w:rsid w:val="0098595C"/>
    <w:rsid w:val="009B792A"/>
    <w:rsid w:val="00A31BDC"/>
    <w:rsid w:val="00A76848"/>
    <w:rsid w:val="00B13DE7"/>
    <w:rsid w:val="00BC1B29"/>
    <w:rsid w:val="00DF2B3B"/>
    <w:rsid w:val="00EA651F"/>
    <w:rsid w:val="00FE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C27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C27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C2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27CA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3C27C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agwek1Znak">
    <w:name w:val="Nagłówek 1 Znak"/>
    <w:basedOn w:val="Domylnaczcionkaakapitu"/>
    <w:link w:val="Nagwek1"/>
    <w:uiPriority w:val="9"/>
    <w:rsid w:val="003C27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C27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link w:val="AkapitzlistZnak"/>
    <w:uiPriority w:val="34"/>
    <w:qFormat/>
    <w:rsid w:val="00554622"/>
    <w:pPr>
      <w:spacing w:after="160" w:line="259" w:lineRule="auto"/>
      <w:ind w:left="720"/>
      <w:contextualSpacing/>
    </w:pPr>
  </w:style>
  <w:style w:type="character" w:customStyle="1" w:styleId="AkapitzlistZnak">
    <w:name w:val="Akapit z listą Znak"/>
    <w:basedOn w:val="Domylnaczcionkaakapitu"/>
    <w:link w:val="Akapitzlist"/>
    <w:uiPriority w:val="34"/>
    <w:rsid w:val="00554622"/>
  </w:style>
  <w:style w:type="paragraph" w:styleId="Legenda">
    <w:name w:val="caption"/>
    <w:basedOn w:val="Normalny"/>
    <w:next w:val="Normalny"/>
    <w:uiPriority w:val="35"/>
    <w:unhideWhenUsed/>
    <w:qFormat/>
    <w:rsid w:val="00FE2D6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A768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C27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C27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C2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27CA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3C27C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agwek1Znak">
    <w:name w:val="Nagłówek 1 Znak"/>
    <w:basedOn w:val="Domylnaczcionkaakapitu"/>
    <w:link w:val="Nagwek1"/>
    <w:uiPriority w:val="9"/>
    <w:rsid w:val="003C27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C27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link w:val="AkapitzlistZnak"/>
    <w:uiPriority w:val="34"/>
    <w:qFormat/>
    <w:rsid w:val="00554622"/>
    <w:pPr>
      <w:spacing w:after="160" w:line="259" w:lineRule="auto"/>
      <w:ind w:left="720"/>
      <w:contextualSpacing/>
    </w:pPr>
  </w:style>
  <w:style w:type="character" w:customStyle="1" w:styleId="AkapitzlistZnak">
    <w:name w:val="Akapit z listą Znak"/>
    <w:basedOn w:val="Domylnaczcionkaakapitu"/>
    <w:link w:val="Akapitzlist"/>
    <w:uiPriority w:val="34"/>
    <w:rsid w:val="00554622"/>
  </w:style>
  <w:style w:type="paragraph" w:styleId="Legenda">
    <w:name w:val="caption"/>
    <w:basedOn w:val="Normalny"/>
    <w:next w:val="Normalny"/>
    <w:uiPriority w:val="35"/>
    <w:unhideWhenUsed/>
    <w:qFormat/>
    <w:rsid w:val="00FE2D6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A768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5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github.com/Kuba203020/K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6081D-BB1B-4EA8-88F9-7930BB6E8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11</Pages>
  <Words>1332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3</cp:revision>
  <dcterms:created xsi:type="dcterms:W3CDTF">2018-06-30T16:38:00Z</dcterms:created>
  <dcterms:modified xsi:type="dcterms:W3CDTF">2018-06-30T19:08:00Z</dcterms:modified>
</cp:coreProperties>
</file>