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5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3832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Section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section giúp người dùng có thể: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Thêm mới một section.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Chỉnh sửa thông tin của section.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Xóa section.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vào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sách các section hiện có.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“+”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tạo mới section.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tên section.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Cập nhật section thành công cho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section.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lại tên section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Kiểm tra tên section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“X”.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xóa section.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“yes”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nhập chọn “no” để hủy việc xóa section.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section có trùng với tên section đã tạo trước đó trong cùng 1 project hay không.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mới section.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tạo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Tên section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mới section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8460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76365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763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LibreOffice/6.4.6.2$Linux_X86_64 LibreOffice_project/40$Build-2</Application>
  <Pages>3</Pages>
  <Words>273</Words>
  <Characters>1207</Characters>
  <CharactersWithSpaces>1428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2020-12-03T01:15:39Z</dcterms:modified>
  <cp:revision>71</cp:revision>
  <dc:subject/>
  <dc:title/>
</cp:coreProperties>
</file>