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>
          <w:trHeight w:val="3600" w:hRule="atLeast"/>
        </w:trPr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50280" cy="416433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0280" cy="4164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Use case number: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UC1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9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User case name: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Manage Subtask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Actor(s):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User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Maturity: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Filled and Focus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Summary: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Chức năng Manage subtask giúp người dùng có thể:</w:t>
            </w:r>
          </w:p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 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+ Thêm mới một subtask.</w:t>
            </w:r>
          </w:p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 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+ Chỉnh sửa thông tin của subtask.</w:t>
            </w:r>
          </w:p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effect w:val="none"/>
              </w:rPr>
              <w:t xml:space="preserve"> 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effect w:val="none"/>
              </w:rPr>
              <w:t>+ Xóa subtask.</w:t>
            </w:r>
          </w:p>
        </w:tc>
      </w:tr>
      <w:tr>
        <w:trPr/>
        <w:tc>
          <w:tcPr>
            <w:tcW w:w="32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Basic Course of Events: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Actor Action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System Response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1. Nhấp vào task.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2. Hiển thị danh sách các subtask.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3. Use case bắt đầu khi người dùng nhấp chọn “+” </w:t>
            </w: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A1, A2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4. Hiển thị giao diện tạo mới subtask.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5. Người dùng nhập tên subtask.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6. Kiểm tra thông tin người dùng nhập vào </w:t>
            </w: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E1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.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7. Người dùng nhấp chọn “Save”.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8. Cập nhật subtask thành công cho người dùng.</w:t>
            </w:r>
          </w:p>
        </w:tc>
      </w:tr>
      <w:tr>
        <w:trPr/>
        <w:tc>
          <w:tcPr>
            <w:tcW w:w="3212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Alternative Paths:</w:t>
            </w:r>
          </w:p>
        </w:tc>
        <w:tc>
          <w:tcPr>
            <w:tcW w:w="6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A1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Actor Action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System Response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1. Người dùng nhấp chọn “More actions” của subtask.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2. Hiển thị danh mục các tùy chọn.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3. Người dùng nhấp chọn “update”.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4. Hiển thị giao diện cập nhật subtask.</w:t>
            </w: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 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5. Người dùng nhập lại tên subtask.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6. Kiểm tra tên subatsk </w:t>
            </w: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E1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7. Người dùng nhấp chọn “Save”.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Quay lại bước 8 ở Basic Course of Events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A2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Actor Action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sz w:val="26"/>
                <w:szCs w:val="26"/>
                <w:u w:val="none"/>
              </w:rPr>
              <w:t>System Response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1. Người dùng nhấp chọn “X”.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6"/>
                <w:szCs w:val="26"/>
                <w:u w:val="none"/>
              </w:rPr>
            </w:pPr>
            <w:r>
              <w:rPr>
                <w:rFonts w:ascii="Calibri" w:hAnsi="Calibri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6"/>
                <w:szCs w:val="26"/>
                <w:u w:val="none"/>
              </w:rPr>
            </w:pPr>
            <w:r>
              <w:rPr>
                <w:rFonts w:ascii="Calibri" w:hAnsi="Calibri"/>
                <w:sz w:val="26"/>
                <w:szCs w:val="26"/>
                <w:u w:val="none"/>
              </w:rPr>
              <w:t>2. Hiển thị hộp thoại xác nhận xóa subtask.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3. Nguời dùng nhấp chọn “yes” </w:t>
            </w: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A3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6"/>
                <w:szCs w:val="26"/>
                <w:u w:val="none"/>
              </w:rPr>
            </w:pPr>
            <w:r>
              <w:rPr>
                <w:rFonts w:ascii="Calibri" w:hAnsi="Calibri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6"/>
                <w:szCs w:val="26"/>
                <w:u w:val="none"/>
              </w:rPr>
            </w:pPr>
            <w:r>
              <w:rPr>
                <w:rFonts w:ascii="Calibri" w:hAnsi="Calibri"/>
                <w:sz w:val="26"/>
                <w:szCs w:val="26"/>
                <w:u w:val="none"/>
              </w:rPr>
              <w:t>Quay lại bước 8 ở Basic Course of Events.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A3.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 Tại đây người dùng có nhập chọn “no” để hủy việc xóa subtask.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Exception Paths: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E1.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 Kiểm tra xem tên subtask có trùng với tên subtask đã tạo trước đó. Nếu có thì hiển thị thông báo cho người dùng.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Extension Points: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Không có.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Triggers: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Người dùng muốn tạo mới subtask.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Assumptions: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Người dùng đã có task.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Preconditions: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Tên subask phải hợp lệ.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Post conditions: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Tạo mới subtask thành công.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Reference: Business Rules: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Không có.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Author(s):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Giang.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Date: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5/10/2020.</w:t>
            </w:r>
          </w:p>
        </w:tc>
      </w:tr>
      <w:tr>
        <w:trPr/>
        <w:tc>
          <w:tcPr>
            <w:tcW w:w="963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-14605</wp:posOffset>
                  </wp:positionV>
                  <wp:extent cx="6050280" cy="8328025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0280" cy="832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</w:tbl>
    <w:p>
      <w:pPr>
        <w:pStyle w:val="Normal"/>
        <w:bidi w:val="0"/>
        <w:spacing w:lineRule="auto" w:line="360"/>
        <w:jc w:val="left"/>
        <w:rPr>
          <w:rFonts w:ascii="Calibri" w:hAnsi="Calibri"/>
          <w:sz w:val="26"/>
          <w:szCs w:val="26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vi-V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vi-V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410</TotalTime>
  <Application>LibreOffice/6.4.6.2$Linux_X86_64 LibreOffice_project/40$Build-2</Application>
  <Pages>4</Pages>
  <Words>293</Words>
  <Characters>1286</Characters>
  <CharactersWithSpaces>1524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2020-11-13T09:59:13Z</dcterms:created>
  <dc:creator/>
  <dc:description/>
  <dc:language>vi-VN</dc:language>
  <cp:lastModifiedBy/>
  <dcterms:modified xsi:type="dcterms:W3CDTF">2020-12-03T01:52:35Z</dcterms:modified>
  <cp:revision>73</cp:revision>
  <dc:subject/>
  <dc:title/>
</cp:coreProperties>
</file>