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0F5CF" w:themeColor="accent2" w:themeTint="33"/>
  <w:body>
    <w:sdt>
      <w:sdtPr>
        <w:rPr>
          <w:color w:val="FF0000"/>
          <w:sz w:val="28"/>
          <w:szCs w:val="28"/>
        </w:rPr>
        <w:id w:val="-1880311336"/>
        <w:docPartObj>
          <w:docPartGallery w:val="Cover Pages"/>
          <w:docPartUnique/>
        </w:docPartObj>
      </w:sdtPr>
      <w:sdtEndPr>
        <w:rPr>
          <w:rFonts w:ascii="Malgun Gothic" w:eastAsia="Malgun Gothic" w:hAnsi="Malgun Gothic"/>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dtEndPr>
      <w:sdtContent>
        <w:p w14:paraId="6A3BE1FF" w14:textId="77777777" w:rsidR="00380960" w:rsidRPr="00380960" w:rsidRDefault="00380960" w:rsidP="00380960">
          <w:pPr>
            <w:spacing w:after="0" w:line="360" w:lineRule="auto"/>
            <w:ind w:firstLine="567"/>
            <w:rPr>
              <w:rFonts w:ascii="Malgun Gothic" w:eastAsia="Malgun Gothic" w:hAnsi="Malgun Gothic"/>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380960">
            <w:rPr>
              <w:rFonts w:ascii="Malgun Gothic" w:eastAsia="Malgun Gothic" w:hAnsi="Malgun Gothic"/>
              <w:b/>
              <w:color w:val="000000" w:themeColor="text1"/>
              <w:sz w:val="28"/>
              <w:szCs w:val="28"/>
              <w:highlight w:val="green"/>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Sunday, April 30, 2023</w:t>
          </w:r>
        </w:p>
        <w:p w14:paraId="0C2ABF97" w14:textId="1659D964" w:rsidR="00380960" w:rsidRDefault="00380960" w:rsidP="00380960">
          <w:pPr>
            <w:spacing w:after="0" w:line="360" w:lineRule="auto"/>
            <w:ind w:firstLine="567"/>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80960">
            <w:rPr>
              <w:rFonts w:ascii="Malgun Gothic" w:eastAsia="Malgun Gothic" w:hAnsi="Malgun Gothic"/>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 Structure</w:t>
          </w:r>
          <w:r w:rsidRPr="00380960">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sdtContent>
    </w:sdt>
    <w:p w14:paraId="30290C77" w14:textId="15B65AF4" w:rsidR="00380960" w:rsidRDefault="00380960" w:rsidP="00380960">
      <w:pPr>
        <w:pStyle w:val="a3"/>
        <w:spacing w:before="0" w:beforeAutospacing="0" w:after="0" w:afterAutospacing="0" w:line="360" w:lineRule="auto"/>
        <w:ind w:firstLine="567"/>
        <w:rPr>
          <w:rStyle w:val="a4"/>
          <w:rFonts w:ascii="Yu Gothic" w:eastAsia="Yu Gothic" w:hAnsi="Yu Gothic"/>
          <w:color w:val="000000"/>
          <w:sz w:val="28"/>
          <w:szCs w:val="28"/>
        </w:rPr>
      </w:pPr>
      <w:r w:rsidRPr="00380960">
        <w:rPr>
          <w:b/>
          <w:noProof/>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anchor distT="0" distB="0" distL="114300" distR="114300" simplePos="0" relativeHeight="251659264" behindDoc="1" locked="0" layoutInCell="1" allowOverlap="1" wp14:anchorId="7B6B3783" wp14:editId="4CE2ECB8">
            <wp:simplePos x="0" y="0"/>
            <wp:positionH relativeFrom="margin">
              <wp:posOffset>-121920</wp:posOffset>
            </wp:positionH>
            <wp:positionV relativeFrom="paragraph">
              <wp:posOffset>553720</wp:posOffset>
            </wp:positionV>
            <wp:extent cx="6096000" cy="3947160"/>
            <wp:effectExtent l="419100" t="476250" r="590550" b="472440"/>
            <wp:wrapTight wrapText="bothSides">
              <wp:wrapPolygon edited="0">
                <wp:start x="20453" y="-2606"/>
                <wp:lineTo x="10193" y="-2398"/>
                <wp:lineTo x="10193" y="-730"/>
                <wp:lineTo x="-1418" y="-730"/>
                <wp:lineTo x="-1485" y="2606"/>
                <wp:lineTo x="-1148" y="5942"/>
                <wp:lineTo x="-608" y="12614"/>
                <wp:lineTo x="-405" y="15950"/>
                <wp:lineTo x="270" y="24081"/>
                <wp:lineTo x="1485" y="24081"/>
                <wp:lineTo x="1553" y="23873"/>
                <wp:lineTo x="14580" y="22622"/>
                <wp:lineTo x="14648" y="22622"/>
                <wp:lineTo x="23625" y="20954"/>
                <wp:lineTo x="22883" y="14282"/>
                <wp:lineTo x="22613" y="10946"/>
                <wp:lineTo x="21533" y="938"/>
                <wp:lineTo x="21263" y="-2606"/>
                <wp:lineTo x="20453" y="-2606"/>
              </wp:wrapPolygon>
            </wp:wrapTight>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6">
                      <a:extLst>
                        <a:ext uri="{28A0092B-C50C-407E-A947-70E740481C1C}">
                          <a14:useLocalDpi xmlns:a14="http://schemas.microsoft.com/office/drawing/2010/main" val="0"/>
                        </a:ext>
                      </a:extLst>
                    </a:blip>
                    <a:stretch>
                      <a:fillRect/>
                    </a:stretch>
                  </pic:blipFill>
                  <pic:spPr>
                    <a:xfrm>
                      <a:off x="0" y="0"/>
                      <a:ext cx="6096000" cy="394716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page">
              <wp14:pctWidth>0</wp14:pctWidth>
            </wp14:sizeRelH>
            <wp14:sizeRelV relativeFrom="page">
              <wp14:pctHeight>0</wp14:pctHeight>
            </wp14:sizeRelV>
          </wp:anchor>
        </w:drawing>
      </w:r>
    </w:p>
    <w:p w14:paraId="153723DC" w14:textId="351841E5" w:rsidR="00380960" w:rsidRDefault="00380960" w:rsidP="00380960">
      <w:pPr>
        <w:pStyle w:val="a3"/>
        <w:spacing w:before="0" w:beforeAutospacing="0" w:after="0" w:afterAutospacing="0" w:line="360" w:lineRule="auto"/>
        <w:ind w:firstLine="567"/>
        <w:rPr>
          <w:rStyle w:val="a4"/>
          <w:rFonts w:ascii="Yu Gothic" w:eastAsia="Yu Gothic" w:hAnsi="Yu Gothic"/>
          <w:color w:val="000000"/>
          <w:sz w:val="28"/>
          <w:szCs w:val="28"/>
        </w:rPr>
      </w:pPr>
    </w:p>
    <w:p w14:paraId="3F3BF1F0" w14:textId="0005FF87" w:rsidR="00380960" w:rsidRDefault="00380960" w:rsidP="00380960">
      <w:pPr>
        <w:pStyle w:val="a3"/>
        <w:spacing w:before="0" w:beforeAutospacing="0" w:after="0" w:afterAutospacing="0" w:line="360" w:lineRule="auto"/>
        <w:ind w:firstLine="567"/>
        <w:rPr>
          <w:rStyle w:val="a4"/>
          <w:rFonts w:ascii="Yu Gothic" w:eastAsia="Yu Gothic" w:hAnsi="Yu Gothic"/>
          <w:color w:val="000000"/>
          <w:sz w:val="28"/>
          <w:szCs w:val="28"/>
        </w:rPr>
      </w:pPr>
    </w:p>
    <w:p w14:paraId="7156FE01" w14:textId="7BB201EF" w:rsidR="00380960" w:rsidRDefault="00380960" w:rsidP="00380960">
      <w:pPr>
        <w:pStyle w:val="a3"/>
        <w:spacing w:before="0" w:beforeAutospacing="0" w:after="0" w:afterAutospacing="0" w:line="360" w:lineRule="auto"/>
        <w:ind w:firstLine="567"/>
        <w:rPr>
          <w:rStyle w:val="a4"/>
          <w:rFonts w:ascii="Yu Gothic" w:eastAsia="Yu Gothic" w:hAnsi="Yu Gothic"/>
          <w:color w:val="000000"/>
          <w:sz w:val="28"/>
          <w:szCs w:val="28"/>
        </w:rPr>
      </w:pPr>
    </w:p>
    <w:p w14:paraId="1A6F534A" w14:textId="77777777" w:rsidR="00380960" w:rsidRDefault="00380960" w:rsidP="00380960">
      <w:pPr>
        <w:pStyle w:val="a3"/>
        <w:spacing w:before="0" w:beforeAutospacing="0" w:after="0" w:afterAutospacing="0" w:line="360" w:lineRule="auto"/>
        <w:ind w:firstLine="567"/>
        <w:rPr>
          <w:rStyle w:val="a4"/>
          <w:rFonts w:ascii="Yu Gothic" w:eastAsia="Yu Gothic" w:hAnsi="Yu Gothic"/>
          <w:color w:val="000000"/>
          <w:sz w:val="28"/>
          <w:szCs w:val="28"/>
        </w:rPr>
      </w:pPr>
    </w:p>
    <w:p w14:paraId="5A86BB4A" w14:textId="77777777" w:rsidR="00380960" w:rsidRDefault="00380960" w:rsidP="00380960">
      <w:pPr>
        <w:pStyle w:val="a3"/>
        <w:spacing w:before="0" w:beforeAutospacing="0" w:after="0" w:afterAutospacing="0" w:line="360" w:lineRule="auto"/>
        <w:ind w:firstLine="567"/>
        <w:rPr>
          <w:rStyle w:val="a4"/>
          <w:rFonts w:ascii="Yu Gothic" w:eastAsia="Yu Gothic" w:hAnsi="Yu Gothic"/>
          <w:color w:val="000000"/>
          <w:sz w:val="28"/>
          <w:szCs w:val="28"/>
        </w:rPr>
      </w:pPr>
    </w:p>
    <w:p w14:paraId="1129CF91" w14:textId="3BDAF8C7" w:rsidR="00380960" w:rsidRPr="00BA68F9" w:rsidRDefault="00380960" w:rsidP="00380960">
      <w:pPr>
        <w:pStyle w:val="a3"/>
        <w:spacing w:before="0" w:beforeAutospacing="0" w:after="0" w:afterAutospacing="0" w:line="360" w:lineRule="auto"/>
        <w:ind w:firstLine="567"/>
        <w:rPr>
          <w:rFonts w:ascii="Yu Gothic" w:eastAsia="Yu Gothic" w:hAnsi="Yu Gothic"/>
        </w:rPr>
      </w:pPr>
      <w:r w:rsidRPr="00BA68F9">
        <w:rPr>
          <w:rStyle w:val="a4"/>
          <w:rFonts w:ascii="Yu Gothic" w:eastAsia="Yu Gothic" w:hAnsi="Yu Gothic"/>
          <w:color w:val="000000"/>
          <w:sz w:val="28"/>
          <w:szCs w:val="28"/>
        </w:rPr>
        <w:t>When deciding which data structure to use for solving a particular problem,</w:t>
      </w:r>
      <w:r w:rsidRPr="00BA68F9">
        <w:rPr>
          <w:rStyle w:val="a4"/>
          <w:rFonts w:ascii="Yu Gothic" w:eastAsia="Yu Gothic" w:hAnsi="Yu Gothic"/>
          <w:color w:val="000000"/>
          <w:sz w:val="28"/>
          <w:szCs w:val="28"/>
          <w:shd w:val="clear" w:color="auto" w:fill="F1C40F"/>
        </w:rPr>
        <w:t xml:space="preserve"> it is important to recognize that no single data structure can optimally solve all problems.</w:t>
      </w:r>
      <w:r w:rsidRPr="00BA68F9">
        <w:rPr>
          <w:rStyle w:val="a4"/>
          <w:rFonts w:ascii="Yu Gothic" w:eastAsia="Yu Gothic" w:hAnsi="Yu Gothic"/>
          <w:color w:val="000000"/>
          <w:sz w:val="28"/>
          <w:szCs w:val="28"/>
        </w:rPr>
        <w:t xml:space="preserve"> Thus, the selection of the most appropriate data structure should depend on the nature of the problem to be solved, as well as the operations to be performed and their frequency. For instance, one should choose a data structure that can efficiently support the required operations, such as adding, removing, searching, and sorting elements. Additionally, it is essential to ensure that recursive functions have base cases that terminate the recursion and avoid an infinite recursive call stack.</w:t>
      </w:r>
    </w:p>
    <w:p w14:paraId="0C0CB96F" w14:textId="77777777" w:rsidR="00380960" w:rsidRPr="00BA68F9" w:rsidRDefault="00380960" w:rsidP="00380960">
      <w:pPr>
        <w:pStyle w:val="a3"/>
        <w:spacing w:before="0" w:beforeAutospacing="0" w:after="0" w:afterAutospacing="0" w:line="360" w:lineRule="auto"/>
        <w:ind w:firstLine="567"/>
        <w:rPr>
          <w:rFonts w:ascii="Yu Gothic" w:eastAsia="Yu Gothic" w:hAnsi="Yu Gothic"/>
        </w:rPr>
      </w:pPr>
      <w:r w:rsidRPr="00BA68F9">
        <w:rPr>
          <w:rStyle w:val="a4"/>
          <w:rFonts w:ascii="Yu Gothic" w:eastAsia="Yu Gothic" w:hAnsi="Yu Gothic"/>
          <w:color w:val="000000"/>
          <w:sz w:val="28"/>
          <w:szCs w:val="28"/>
          <w:u w:val="single"/>
          <w:shd w:val="clear" w:color="auto" w:fill="F1C40F"/>
        </w:rPr>
        <w:t xml:space="preserve">Data structures refer to specialized formats used for organizing, processing, retrieving, and storing data to meet a specific purpose. </w:t>
      </w:r>
      <w:r w:rsidRPr="00BA68F9">
        <w:rPr>
          <w:rStyle w:val="a4"/>
          <w:rFonts w:ascii="Yu Gothic" w:eastAsia="Yu Gothic" w:hAnsi="Yu Gothic"/>
          <w:color w:val="000000"/>
          <w:sz w:val="28"/>
          <w:szCs w:val="28"/>
        </w:rPr>
        <w:t xml:space="preserve">They provide a set of operations to work with data, and there are several types of data structures, including arrays, linked lists, trees, graphs, and hash tables. A compound data structure is one that contains multiple values or pieces of data. Big O notation is a technique used to describe the time complexity of an algorithm or </w:t>
      </w:r>
      <w:r w:rsidRPr="00BA68F9">
        <w:rPr>
          <w:rStyle w:val="a4"/>
          <w:rFonts w:ascii="Yu Gothic" w:eastAsia="Yu Gothic" w:hAnsi="Yu Gothic"/>
          <w:color w:val="000000"/>
          <w:sz w:val="28"/>
          <w:szCs w:val="28"/>
        </w:rPr>
        <w:lastRenderedPageBreak/>
        <w:t>how the runtime of an algorithm grows as the size of the input increases.</w:t>
      </w:r>
    </w:p>
    <w:p w14:paraId="5F327CF0" w14:textId="77777777" w:rsidR="00380960" w:rsidRPr="00BA68F9" w:rsidRDefault="00380960" w:rsidP="00380960">
      <w:pPr>
        <w:pStyle w:val="a3"/>
        <w:spacing w:before="0" w:beforeAutospacing="0" w:after="0" w:afterAutospacing="0" w:line="360" w:lineRule="auto"/>
        <w:ind w:firstLine="567"/>
        <w:rPr>
          <w:rFonts w:ascii="Yu Gothic" w:eastAsia="Yu Gothic" w:hAnsi="Yu Gothic"/>
        </w:rPr>
      </w:pPr>
      <w:r w:rsidRPr="00BA68F9">
        <w:rPr>
          <w:rStyle w:val="a4"/>
          <w:rFonts w:ascii="Yu Gothic" w:eastAsia="Yu Gothic" w:hAnsi="Yu Gothic"/>
          <w:color w:val="000000"/>
          <w:sz w:val="28"/>
          <w:szCs w:val="28"/>
          <w:u w:val="single"/>
          <w:shd w:val="clear" w:color="auto" w:fill="F1C40F"/>
        </w:rPr>
        <w:t>Examples of commonly used data structures</w:t>
      </w:r>
      <w:r w:rsidRPr="00BA68F9">
        <w:rPr>
          <w:rStyle w:val="a4"/>
          <w:rFonts w:ascii="Yu Gothic" w:eastAsia="Yu Gothic" w:hAnsi="Yu Gothic"/>
          <w:color w:val="000000"/>
          <w:sz w:val="28"/>
          <w:szCs w:val="28"/>
        </w:rPr>
        <w:t xml:space="preserve"> include nodes, linked lists, arrays, hash tables, double (stack + queue), graphs, and trees. Recursive functions, which are functions that call themselves one or more times, can be divided into smaller subproblems and solved recursively. The recursive case is the part of the function that calls itself to solve a smaller subproblem, while the base case is the stopping condition for the recursive function. The big O notation is often used to analyze the performance of algorithms by describing the time complexity of the algorithm in terms of its efficiency</w:t>
      </w:r>
    </w:p>
    <w:p w14:paraId="2EEFE412" w14:textId="77777777" w:rsidR="00380960" w:rsidRPr="00BA68F9" w:rsidRDefault="00380960" w:rsidP="00380960">
      <w:pPr>
        <w:spacing w:after="0" w:line="360" w:lineRule="auto"/>
        <w:ind w:firstLine="567"/>
        <w:rPr>
          <w:rFonts w:ascii="Yu Gothic" w:eastAsia="Yu Gothic" w:hAnsi="Yu Gothic"/>
        </w:rPr>
      </w:pPr>
    </w:p>
    <w:p w14:paraId="440D5B0F" w14:textId="77777777" w:rsidR="00DF5D5A" w:rsidRDefault="00DF5D5A" w:rsidP="00380960">
      <w:pPr>
        <w:spacing w:after="0" w:line="360" w:lineRule="auto"/>
        <w:ind w:firstLine="567"/>
      </w:pPr>
    </w:p>
    <w:sectPr w:rsidR="00DF5D5A" w:rsidSect="0038096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228DF" w14:textId="77777777" w:rsidR="00380960" w:rsidRDefault="00380960" w:rsidP="00380960">
      <w:pPr>
        <w:spacing w:after="0" w:line="240" w:lineRule="auto"/>
      </w:pPr>
      <w:r>
        <w:separator/>
      </w:r>
    </w:p>
  </w:endnote>
  <w:endnote w:type="continuationSeparator" w:id="0">
    <w:p w14:paraId="4A047926" w14:textId="77777777" w:rsidR="00380960" w:rsidRDefault="00380960" w:rsidP="00380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7862E" w14:textId="77777777" w:rsidR="00380960" w:rsidRDefault="0038096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971227"/>
      <w:docPartObj>
        <w:docPartGallery w:val="Page Numbers (Bottom of Page)"/>
        <w:docPartUnique/>
      </w:docPartObj>
    </w:sdtPr>
    <w:sdtEndPr>
      <w:rPr>
        <w:noProof/>
      </w:rPr>
    </w:sdtEndPr>
    <w:sdtContent>
      <w:p w14:paraId="40394C8A" w14:textId="5BD6B7E8" w:rsidR="00380960" w:rsidRDefault="00380960">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5F4E0F42" w14:textId="77777777" w:rsidR="00380960" w:rsidRDefault="00380960">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3E27" w14:textId="77777777" w:rsidR="00380960" w:rsidRDefault="0038096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60D93" w14:textId="77777777" w:rsidR="00380960" w:rsidRDefault="00380960" w:rsidP="00380960">
      <w:pPr>
        <w:spacing w:after="0" w:line="240" w:lineRule="auto"/>
      </w:pPr>
      <w:r>
        <w:separator/>
      </w:r>
    </w:p>
  </w:footnote>
  <w:footnote w:type="continuationSeparator" w:id="0">
    <w:p w14:paraId="2239BF97" w14:textId="77777777" w:rsidR="00380960" w:rsidRDefault="00380960" w:rsidP="00380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002FC" w14:textId="77777777" w:rsidR="00380960" w:rsidRDefault="00380960">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1B52" w14:textId="77777777" w:rsidR="00380960" w:rsidRDefault="00380960">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313494"/>
      <w:docPartObj>
        <w:docPartGallery w:val="Watermarks"/>
        <w:docPartUnique/>
      </w:docPartObj>
    </w:sdtPr>
    <w:sdtContent>
      <w:p w14:paraId="58D60337" w14:textId="0410EDDB" w:rsidR="00380960" w:rsidRDefault="00380960">
        <w:pPr>
          <w:pStyle w:val="a6"/>
        </w:pPr>
        <w:r>
          <w:rPr>
            <w:noProof/>
          </w:rPr>
          <w:pict w14:anchorId="7B0824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49" type="#_x0000_t136" style="position:absolute;margin-left:0;margin-top:0;width:468pt;height:117pt;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1">
      <o:colormenu v:ext="edit" fillcolor="none [661]"/>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60"/>
    <w:rsid w:val="00380960"/>
    <w:rsid w:val="004235E0"/>
    <w:rsid w:val="00DA398B"/>
    <w:rsid w:val="00DF5D5A"/>
    <w:rsid w:val="00F557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661]"/>
    </o:shapedefaults>
    <o:shapelayout v:ext="edit">
      <o:idmap v:ext="edit" data="1"/>
    </o:shapelayout>
  </w:shapeDefaults>
  <w:decimalSymbol w:val="."/>
  <w:listSeparator w:val=","/>
  <w14:docId w14:val="785D9E7F"/>
  <w15:chartTrackingRefBased/>
  <w15:docId w15:val="{D2AB05FB-DE3D-40FF-86E4-1D4C1D07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096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9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4">
    <w:name w:val="Strong"/>
    <w:basedOn w:val="a0"/>
    <w:uiPriority w:val="22"/>
    <w:qFormat/>
    <w:rsid w:val="00380960"/>
    <w:rPr>
      <w:b/>
      <w:bCs/>
    </w:rPr>
  </w:style>
  <w:style w:type="paragraph" w:styleId="a5">
    <w:name w:val="No Spacing"/>
    <w:link w:val="Char"/>
    <w:uiPriority w:val="1"/>
    <w:qFormat/>
    <w:rsid w:val="00380960"/>
    <w:pPr>
      <w:spacing w:after="0" w:line="240" w:lineRule="auto"/>
    </w:pPr>
    <w:rPr>
      <w:rFonts w:eastAsiaTheme="minorEastAsia"/>
      <w:kern w:val="0"/>
      <w14:ligatures w14:val="none"/>
    </w:rPr>
  </w:style>
  <w:style w:type="character" w:customStyle="1" w:styleId="Char">
    <w:name w:val="بلا تباعد Char"/>
    <w:basedOn w:val="a0"/>
    <w:link w:val="a5"/>
    <w:uiPriority w:val="1"/>
    <w:rsid w:val="00380960"/>
    <w:rPr>
      <w:rFonts w:eastAsiaTheme="minorEastAsia"/>
      <w:kern w:val="0"/>
      <w14:ligatures w14:val="none"/>
    </w:rPr>
  </w:style>
  <w:style w:type="paragraph" w:styleId="a6">
    <w:name w:val="header"/>
    <w:basedOn w:val="a"/>
    <w:link w:val="Char0"/>
    <w:uiPriority w:val="99"/>
    <w:unhideWhenUsed/>
    <w:rsid w:val="00380960"/>
    <w:pPr>
      <w:tabs>
        <w:tab w:val="center" w:pos="4680"/>
        <w:tab w:val="right" w:pos="9360"/>
      </w:tabs>
      <w:spacing w:after="0" w:line="240" w:lineRule="auto"/>
    </w:pPr>
  </w:style>
  <w:style w:type="character" w:customStyle="1" w:styleId="Char0">
    <w:name w:val="رأس الصفحة Char"/>
    <w:basedOn w:val="a0"/>
    <w:link w:val="a6"/>
    <w:uiPriority w:val="99"/>
    <w:rsid w:val="00380960"/>
  </w:style>
  <w:style w:type="paragraph" w:styleId="a7">
    <w:name w:val="footer"/>
    <w:basedOn w:val="a"/>
    <w:link w:val="Char1"/>
    <w:uiPriority w:val="99"/>
    <w:unhideWhenUsed/>
    <w:rsid w:val="00380960"/>
    <w:pPr>
      <w:tabs>
        <w:tab w:val="center" w:pos="4680"/>
        <w:tab w:val="right" w:pos="9360"/>
      </w:tabs>
      <w:spacing w:after="0" w:line="240" w:lineRule="auto"/>
    </w:pPr>
  </w:style>
  <w:style w:type="character" w:customStyle="1" w:styleId="Char1">
    <w:name w:val="تذييل الصفحة Char"/>
    <w:basedOn w:val="a0"/>
    <w:link w:val="a7"/>
    <w:uiPriority w:val="99"/>
    <w:rsid w:val="00380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نص متحرك">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duaa melhem</dc:creator>
  <cp:keywords/>
  <dc:description/>
  <cp:lastModifiedBy>duaa melhem</cp:lastModifiedBy>
  <cp:revision>1</cp:revision>
  <dcterms:created xsi:type="dcterms:W3CDTF">2023-04-30T14:45:00Z</dcterms:created>
  <dcterms:modified xsi:type="dcterms:W3CDTF">2023-04-30T14:58:00Z</dcterms:modified>
</cp:coreProperties>
</file>