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A4C8" w14:textId="3A6412A0" w:rsidR="00E4709C" w:rsidRDefault="006B214F" w:rsidP="002910F7">
      <w:pPr>
        <w:pStyle w:val="Title"/>
        <w:rPr>
          <w:lang w:val="en-US"/>
        </w:rPr>
      </w:pPr>
      <w:r>
        <w:rPr>
          <w:lang w:val="en-US"/>
        </w:rPr>
        <w:t>S k-means program notes</w:t>
      </w:r>
    </w:p>
    <w:p w14:paraId="67FF16A2" w14:textId="0D98704E" w:rsidR="002910F7" w:rsidRDefault="002910F7" w:rsidP="006B214F">
      <w:pPr>
        <w:jc w:val="right"/>
        <w:rPr>
          <w:lang w:val="en-US"/>
        </w:rPr>
      </w:pPr>
      <w:r>
        <w:rPr>
          <w:lang w:val="en-US"/>
        </w:rPr>
        <w:t>June 1, 2022</w:t>
      </w:r>
    </w:p>
    <w:p w14:paraId="2C191BAE" w14:textId="53689AAB" w:rsidR="002910F7" w:rsidRPr="002910F7" w:rsidRDefault="002910F7" w:rsidP="006B214F">
      <w:pPr>
        <w:jc w:val="right"/>
        <w:rPr>
          <w:lang w:val="vi-VN"/>
        </w:rPr>
      </w:pPr>
      <w:r>
        <w:rPr>
          <w:lang w:val="vi-VN"/>
        </w:rPr>
        <w:t>Đoàn Quang Văn</w:t>
      </w:r>
    </w:p>
    <w:p w14:paraId="148A57E2" w14:textId="77777777" w:rsidR="006B214F" w:rsidRDefault="006B214F" w:rsidP="00821BFE">
      <w:pPr>
        <w:pStyle w:val="Heading1"/>
      </w:pPr>
    </w:p>
    <w:p w14:paraId="494176E8" w14:textId="2994A242" w:rsidR="00E4709C" w:rsidRDefault="00E4709C" w:rsidP="00821BFE">
      <w:pPr>
        <w:pStyle w:val="Heading1"/>
      </w:pPr>
      <w:r w:rsidRPr="00821BFE">
        <w:t>Main program</w:t>
      </w:r>
    </w:p>
    <w:p w14:paraId="1EEB290A" w14:textId="77777777" w:rsidR="00FE176F" w:rsidRPr="00FE176F" w:rsidRDefault="00FE176F" w:rsidP="00FE17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E176F" w:rsidRPr="00FE176F" w14:paraId="04B8E0FB" w14:textId="77777777" w:rsidTr="00FE176F">
        <w:tc>
          <w:tcPr>
            <w:tcW w:w="1980" w:type="dxa"/>
          </w:tcPr>
          <w:p w14:paraId="2B3423FC" w14:textId="11D85DF4" w:rsidR="00FE176F" w:rsidRPr="00FE176F" w:rsidRDefault="00FE176F" w:rsidP="00FE176F">
            <w:pPr>
              <w:pStyle w:val="NoSpacing"/>
              <w:rPr>
                <w:lang w:val="en-US"/>
              </w:rPr>
            </w:pPr>
            <w:r w:rsidRPr="00FE176F">
              <w:rPr>
                <w:lang w:val="en-US"/>
              </w:rPr>
              <w:t>Script</w:t>
            </w:r>
            <w:r w:rsidR="00821BFE">
              <w:rPr>
                <w:lang w:val="en-US"/>
              </w:rPr>
              <w:t>s</w:t>
            </w:r>
          </w:p>
        </w:tc>
        <w:tc>
          <w:tcPr>
            <w:tcW w:w="7370" w:type="dxa"/>
          </w:tcPr>
          <w:p w14:paraId="0A554807" w14:textId="07D22611" w:rsidR="00FE176F" w:rsidRPr="00FE176F" w:rsidRDefault="00FE176F" w:rsidP="00FE176F">
            <w:pPr>
              <w:pStyle w:val="NoSpacing"/>
              <w:rPr>
                <w:lang w:val="en-US"/>
              </w:rPr>
            </w:pPr>
            <w:r w:rsidRPr="00FE176F">
              <w:rPr>
                <w:lang w:val="en-US"/>
              </w:rPr>
              <w:t>Descriptions</w:t>
            </w:r>
          </w:p>
        </w:tc>
      </w:tr>
      <w:tr w:rsidR="00FE176F" w:rsidRPr="00FE176F" w14:paraId="252738A4" w14:textId="77777777" w:rsidTr="00FE176F">
        <w:tc>
          <w:tcPr>
            <w:tcW w:w="1980" w:type="dxa"/>
          </w:tcPr>
          <w:p w14:paraId="439BA5A5" w14:textId="1C6549E0" w:rsidR="00FE176F" w:rsidRPr="00AD762E" w:rsidRDefault="00FE176F" w:rsidP="00FE176F">
            <w:pPr>
              <w:pStyle w:val="NoSpacing"/>
              <w:rPr>
                <w:color w:val="00B0F0"/>
                <w:lang w:val="en-US"/>
              </w:rPr>
            </w:pPr>
            <w:r w:rsidRPr="00AD762E">
              <w:rPr>
                <w:color w:val="00B0F0"/>
                <w:lang w:val="en-US"/>
              </w:rPr>
              <w:t xml:space="preserve">kmean.py </w:t>
            </w:r>
          </w:p>
        </w:tc>
        <w:tc>
          <w:tcPr>
            <w:tcW w:w="7370" w:type="dxa"/>
          </w:tcPr>
          <w:p w14:paraId="646ABACB" w14:textId="77777777" w:rsidR="00FE176F" w:rsidRPr="00FE176F" w:rsidRDefault="00FE176F" w:rsidP="00FE176F">
            <w:pPr>
              <w:pStyle w:val="NoSpacing"/>
            </w:pPr>
            <w:r w:rsidRPr="00FE176F">
              <w:t>main program of k-means algorithm, with four options of classification, i.e., S-SIM, COR, ED, MD</w:t>
            </w:r>
          </w:p>
          <w:p w14:paraId="6D8CF734" w14:textId="77777777" w:rsidR="00FE176F" w:rsidRPr="00FE176F" w:rsidRDefault="00FE176F" w:rsidP="00FE176F">
            <w:pPr>
              <w:pStyle w:val="NoSpacing"/>
            </w:pPr>
            <w:r w:rsidRPr="00FE176F">
              <w:t>self-standing, one can run the rest directly, i.e., &gt; python kmean.py</w:t>
            </w:r>
          </w:p>
          <w:p w14:paraId="452E8814" w14:textId="77777777" w:rsidR="00FE176F" w:rsidRPr="00FE176F" w:rsidRDefault="00FE176F" w:rsidP="00FE176F">
            <w:pPr>
              <w:pStyle w:val="NoSpacing"/>
              <w:rPr>
                <w:lang w:val="en-US"/>
              </w:rPr>
            </w:pPr>
          </w:p>
        </w:tc>
      </w:tr>
      <w:tr w:rsidR="00FE176F" w:rsidRPr="00FE176F" w14:paraId="33603237" w14:textId="77777777" w:rsidTr="00FE176F">
        <w:tc>
          <w:tcPr>
            <w:tcW w:w="1980" w:type="dxa"/>
          </w:tcPr>
          <w:p w14:paraId="6CB4A918" w14:textId="7D5D6182" w:rsidR="00FE176F" w:rsidRPr="00AD762E" w:rsidRDefault="00FE176F" w:rsidP="00FE176F">
            <w:pPr>
              <w:pStyle w:val="NoSpacing"/>
              <w:rPr>
                <w:color w:val="00B0F0"/>
                <w:lang w:val="en-US"/>
              </w:rPr>
            </w:pPr>
            <w:r w:rsidRPr="00AD762E">
              <w:rPr>
                <w:color w:val="00B0F0"/>
                <w:lang w:val="en-US"/>
              </w:rPr>
              <w:t>main_kmean.py</w:t>
            </w:r>
          </w:p>
        </w:tc>
        <w:tc>
          <w:tcPr>
            <w:tcW w:w="7370" w:type="dxa"/>
          </w:tcPr>
          <w:p w14:paraId="72E7F3FD" w14:textId="77777777" w:rsidR="00FE176F" w:rsidRPr="00FE176F" w:rsidRDefault="00FE176F" w:rsidP="00FE176F">
            <w:pPr>
              <w:pStyle w:val="NoSpacing"/>
            </w:pPr>
            <w:r w:rsidRPr="00FE176F">
              <w:t>script to wrap up kmean.py for three test problems.</w:t>
            </w:r>
          </w:p>
          <w:p w14:paraId="69C7DC6D" w14:textId="77777777" w:rsidR="00FE176F" w:rsidRPr="00FE176F" w:rsidRDefault="00FE176F" w:rsidP="00FE176F">
            <w:pPr>
              <w:pStyle w:val="NoSpacing"/>
              <w:rPr>
                <w:lang w:val="en-US"/>
              </w:rPr>
            </w:pPr>
          </w:p>
        </w:tc>
      </w:tr>
    </w:tbl>
    <w:p w14:paraId="40C289E2" w14:textId="77777777" w:rsidR="00644A77" w:rsidRPr="00D7405A" w:rsidRDefault="00644A77" w:rsidP="00FE176F">
      <w:pPr>
        <w:pStyle w:val="ListParagraph"/>
        <w:numPr>
          <w:ilvl w:val="0"/>
          <w:numId w:val="0"/>
        </w:numPr>
        <w:ind w:left="360"/>
      </w:pPr>
    </w:p>
    <w:p w14:paraId="6F85C569" w14:textId="72EBBA04" w:rsidR="00E4709C" w:rsidRDefault="00E4709C" w:rsidP="00821BFE">
      <w:pPr>
        <w:pStyle w:val="Heading1"/>
      </w:pPr>
      <w:r>
        <w:t>Input data</w:t>
      </w:r>
    </w:p>
    <w:p w14:paraId="584C0D75" w14:textId="77777777" w:rsidR="00644A77" w:rsidRPr="00644A77" w:rsidRDefault="00644A77" w:rsidP="00644A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E176F" w:rsidRPr="00FE176F" w14:paraId="1B520A0C" w14:textId="77777777" w:rsidTr="008475D4">
        <w:tc>
          <w:tcPr>
            <w:tcW w:w="1980" w:type="dxa"/>
          </w:tcPr>
          <w:p w14:paraId="33C9B533" w14:textId="77777777" w:rsidR="00FE176F" w:rsidRPr="00FE176F" w:rsidRDefault="00FE176F" w:rsidP="008475D4">
            <w:pPr>
              <w:pStyle w:val="NoSpacing"/>
              <w:rPr>
                <w:lang w:val="en-US"/>
              </w:rPr>
            </w:pPr>
            <w:r w:rsidRPr="00FE176F">
              <w:rPr>
                <w:lang w:val="en-US"/>
              </w:rPr>
              <w:t>Script</w:t>
            </w:r>
          </w:p>
        </w:tc>
        <w:tc>
          <w:tcPr>
            <w:tcW w:w="7370" w:type="dxa"/>
          </w:tcPr>
          <w:p w14:paraId="5C393FD1" w14:textId="77777777" w:rsidR="00FE176F" w:rsidRPr="00FE176F" w:rsidRDefault="00FE176F" w:rsidP="008475D4">
            <w:pPr>
              <w:pStyle w:val="NoSpacing"/>
              <w:rPr>
                <w:lang w:val="en-US"/>
              </w:rPr>
            </w:pPr>
            <w:r w:rsidRPr="00FE176F">
              <w:rPr>
                <w:lang w:val="en-US"/>
              </w:rPr>
              <w:t>Descriptions</w:t>
            </w:r>
          </w:p>
        </w:tc>
      </w:tr>
      <w:tr w:rsidR="00FE176F" w:rsidRPr="00FE176F" w14:paraId="6739195A" w14:textId="77777777" w:rsidTr="008475D4">
        <w:tc>
          <w:tcPr>
            <w:tcW w:w="1980" w:type="dxa"/>
          </w:tcPr>
          <w:p w14:paraId="35582F06" w14:textId="3D77DFBB" w:rsidR="00FE176F" w:rsidRPr="00FE176F" w:rsidRDefault="00AD762E" w:rsidP="008475D4">
            <w:pPr>
              <w:pStyle w:val="NoSpacing"/>
              <w:rPr>
                <w:color w:val="00B0F0"/>
                <w:lang w:val="en-US"/>
              </w:rPr>
            </w:pPr>
            <w:r w:rsidRPr="00AD762E">
              <w:rPr>
                <w:color w:val="00B0F0"/>
                <w:lang w:val="en-US"/>
              </w:rPr>
              <w:t>SLP_DJF.nc</w:t>
            </w:r>
          </w:p>
        </w:tc>
        <w:tc>
          <w:tcPr>
            <w:tcW w:w="7370" w:type="dxa"/>
          </w:tcPr>
          <w:p w14:paraId="1310C9A8" w14:textId="77777777" w:rsidR="00FE176F" w:rsidRPr="00FE176F" w:rsidRDefault="00FE176F" w:rsidP="008475D4">
            <w:pPr>
              <w:pStyle w:val="NoSpacing"/>
            </w:pPr>
            <w:r w:rsidRPr="00FE176F">
              <w:t>main program of k-means algorithm, with four options of classification, i.e., S-SIM, COR, ED, MD</w:t>
            </w:r>
          </w:p>
          <w:p w14:paraId="0614E8A8" w14:textId="77777777" w:rsidR="00FE176F" w:rsidRPr="00FE176F" w:rsidRDefault="00FE176F" w:rsidP="008475D4">
            <w:pPr>
              <w:pStyle w:val="NoSpacing"/>
            </w:pPr>
            <w:r w:rsidRPr="00FE176F">
              <w:t>self-standing, one can run the rest directly, i.e., &gt; python kmean.py</w:t>
            </w:r>
          </w:p>
          <w:p w14:paraId="6B2E3877" w14:textId="77777777" w:rsidR="00FE176F" w:rsidRPr="00FE176F" w:rsidRDefault="00FE176F" w:rsidP="008475D4">
            <w:pPr>
              <w:pStyle w:val="NoSpacing"/>
              <w:rPr>
                <w:lang w:val="en-US"/>
              </w:rPr>
            </w:pPr>
          </w:p>
        </w:tc>
      </w:tr>
      <w:tr w:rsidR="00FE176F" w:rsidRPr="00FE176F" w14:paraId="4794E8A1" w14:textId="77777777" w:rsidTr="008475D4">
        <w:tc>
          <w:tcPr>
            <w:tcW w:w="1980" w:type="dxa"/>
          </w:tcPr>
          <w:p w14:paraId="148E6FBC" w14:textId="41A22B52" w:rsidR="00FE176F" w:rsidRPr="00FE176F" w:rsidRDefault="00AD762E" w:rsidP="008475D4">
            <w:pPr>
              <w:pStyle w:val="NoSpacing"/>
              <w:rPr>
                <w:color w:val="00B0F0"/>
                <w:lang w:val="en-US"/>
              </w:rPr>
            </w:pPr>
            <w:r w:rsidRPr="00AD762E">
              <w:rPr>
                <w:color w:val="00B0F0"/>
                <w:lang w:val="en-US"/>
              </w:rPr>
              <w:t>AM_t_1950_y.nc</w:t>
            </w:r>
          </w:p>
        </w:tc>
        <w:tc>
          <w:tcPr>
            <w:tcW w:w="7370" w:type="dxa"/>
          </w:tcPr>
          <w:p w14:paraId="37613133" w14:textId="77777777" w:rsidR="00FE176F" w:rsidRPr="00FE176F" w:rsidRDefault="00FE176F" w:rsidP="008475D4">
            <w:pPr>
              <w:pStyle w:val="NoSpacing"/>
            </w:pPr>
            <w:r w:rsidRPr="00FE176F">
              <w:t>script to wrap up kmean.py for three test problems.</w:t>
            </w:r>
          </w:p>
          <w:p w14:paraId="26A94A52" w14:textId="77777777" w:rsidR="00FE176F" w:rsidRPr="00FE176F" w:rsidRDefault="00FE176F" w:rsidP="008475D4">
            <w:pPr>
              <w:pStyle w:val="NoSpacing"/>
              <w:rPr>
                <w:lang w:val="en-US"/>
              </w:rPr>
            </w:pPr>
          </w:p>
        </w:tc>
      </w:tr>
      <w:tr w:rsidR="00AD762E" w:rsidRPr="00FE176F" w14:paraId="756F33C9" w14:textId="77777777" w:rsidTr="008475D4">
        <w:tc>
          <w:tcPr>
            <w:tcW w:w="1980" w:type="dxa"/>
          </w:tcPr>
          <w:p w14:paraId="6D678293" w14:textId="2599A5AA" w:rsidR="00AD762E" w:rsidRPr="00AD762E" w:rsidRDefault="00AD762E" w:rsidP="008475D4">
            <w:pPr>
              <w:pStyle w:val="NoSpacing"/>
              <w:rPr>
                <w:color w:val="00B0F0"/>
                <w:lang w:val="en-US"/>
              </w:rPr>
            </w:pPr>
            <w:r w:rsidRPr="00AD762E">
              <w:rPr>
                <w:color w:val="00B0F0"/>
                <w:lang w:val="en-US"/>
              </w:rPr>
              <w:t>TC_ll.nc</w:t>
            </w:r>
          </w:p>
        </w:tc>
        <w:tc>
          <w:tcPr>
            <w:tcW w:w="7370" w:type="dxa"/>
          </w:tcPr>
          <w:p w14:paraId="370928CE" w14:textId="77777777" w:rsidR="00AD762E" w:rsidRPr="00FE176F" w:rsidRDefault="00AD762E" w:rsidP="008475D4">
            <w:pPr>
              <w:pStyle w:val="NoSpacing"/>
            </w:pPr>
          </w:p>
        </w:tc>
      </w:tr>
    </w:tbl>
    <w:p w14:paraId="1D671F51" w14:textId="7C92A70F" w:rsidR="00E4709C" w:rsidRDefault="00E4709C" w:rsidP="00E4709C">
      <w:pPr>
        <w:rPr>
          <w:lang w:val="en-US"/>
        </w:rPr>
      </w:pPr>
    </w:p>
    <w:p w14:paraId="7B9A072C" w14:textId="12753863" w:rsidR="00E4709C" w:rsidRDefault="00E4709C" w:rsidP="00821BFE">
      <w:pPr>
        <w:pStyle w:val="Heading1"/>
      </w:pPr>
      <w:r>
        <w:t>Output data</w:t>
      </w:r>
    </w:p>
    <w:p w14:paraId="3600E856" w14:textId="5BDDF1D3" w:rsidR="00AD762E" w:rsidRDefault="00AD762E" w:rsidP="00AD762E">
      <w:pPr>
        <w:rPr>
          <w:lang w:val="en-US"/>
        </w:rPr>
      </w:pPr>
    </w:p>
    <w:p w14:paraId="6C930989" w14:textId="1BC96539" w:rsidR="00AD762E" w:rsidRDefault="00AD762E" w:rsidP="00AD762E">
      <w:pPr>
        <w:rPr>
          <w:rFonts w:ascii="Menlo" w:hAnsi="Menlo" w:cs="Menlo"/>
          <w:color w:val="000000"/>
          <w:sz w:val="28"/>
          <w:szCs w:val="28"/>
          <w:lang w:val="en-US"/>
        </w:rPr>
      </w:pP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..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/output_20220318/AM_t_1950_y/00/n02/rand</w:t>
      </w:r>
    </w:p>
    <w:p w14:paraId="183CF029" w14:textId="74D60E10" w:rsidR="00AD762E" w:rsidRDefault="00AD762E" w:rsidP="00AD762E">
      <w:pPr>
        <w:rPr>
          <w:rFonts w:ascii="Menlo" w:hAnsi="Menlo" w:cs="Menlo"/>
          <w:color w:val="000000"/>
          <w:sz w:val="28"/>
          <w:szCs w:val="28"/>
          <w:lang w:val="en-US"/>
        </w:rPr>
      </w:pPr>
    </w:p>
    <w:p w14:paraId="52E66C5B" w14:textId="6F1BE3C9" w:rsidR="00AD762E" w:rsidRDefault="00AD762E" w:rsidP="00AD762E">
      <w:pPr>
        <w:rPr>
          <w:rFonts w:ascii="Menlo" w:hAnsi="Menlo" w:cs="Menlo"/>
          <w:color w:val="000000"/>
          <w:sz w:val="28"/>
          <w:szCs w:val="28"/>
          <w:lang w:val="en-US"/>
        </w:rPr>
      </w:pPr>
      <w:proofErr w:type="gramStart"/>
      <w:r>
        <w:rPr>
          <w:rFonts w:ascii="Menlo" w:hAnsi="Menlo" w:cs="Menlo"/>
          <w:color w:val="000000"/>
          <w:sz w:val="28"/>
          <w:szCs w:val="28"/>
          <w:lang w:val="en-US"/>
        </w:rPr>
        <w:t>..</w:t>
      </w:r>
      <w:proofErr w:type="gramEnd"/>
      <w:r>
        <w:rPr>
          <w:rFonts w:ascii="Menlo" w:hAnsi="Menlo" w:cs="Menlo"/>
          <w:color w:val="000000"/>
          <w:sz w:val="28"/>
          <w:szCs w:val="28"/>
          <w:lang w:val="en-US"/>
        </w:rPr>
        <w:t>/output_20220318/AM_t_1950_y/ed_sim_btw.nc</w:t>
      </w:r>
    </w:p>
    <w:p w14:paraId="1BFE82BE" w14:textId="0DEA7C15" w:rsidR="00AD762E" w:rsidRDefault="00AD762E" w:rsidP="00AD762E">
      <w:pPr>
        <w:rPr>
          <w:rFonts w:ascii="Menlo" w:hAnsi="Menlo" w:cs="Menlo"/>
          <w:color w:val="000000"/>
          <w:sz w:val="28"/>
          <w:szCs w:val="28"/>
          <w:lang w:val="en-US"/>
        </w:rPr>
      </w:pPr>
    </w:p>
    <w:p w14:paraId="77A6E8EC" w14:textId="77777777" w:rsidR="00AD762E" w:rsidRPr="00AD762E" w:rsidRDefault="00AD762E" w:rsidP="00AD762E">
      <w:pPr>
        <w:rPr>
          <w:lang w:val="en-US"/>
        </w:rPr>
      </w:pPr>
    </w:p>
    <w:p w14:paraId="593C43B5" w14:textId="77777777" w:rsidR="00FE176F" w:rsidRPr="00FE176F" w:rsidRDefault="00FE176F" w:rsidP="00FE176F">
      <w:pPr>
        <w:rPr>
          <w:lang w:val="en-US"/>
        </w:rPr>
      </w:pPr>
    </w:p>
    <w:p w14:paraId="04AF1E8B" w14:textId="4D338041" w:rsidR="00E4709C" w:rsidRDefault="00E4709C" w:rsidP="00E4709C">
      <w:pPr>
        <w:rPr>
          <w:lang w:val="en-US"/>
        </w:rPr>
      </w:pPr>
    </w:p>
    <w:p w14:paraId="4BCC1B93" w14:textId="0BD8E262" w:rsidR="00E4709C" w:rsidRDefault="00E4709C" w:rsidP="00821BFE">
      <w:pPr>
        <w:pStyle w:val="Heading1"/>
      </w:pPr>
      <w:r>
        <w:t>Plotting</w:t>
      </w:r>
    </w:p>
    <w:p w14:paraId="1A718639" w14:textId="1036EA2A" w:rsidR="00E4709C" w:rsidRDefault="00E4709C" w:rsidP="00E4709C">
      <w:pPr>
        <w:rPr>
          <w:lang w:val="en-US"/>
        </w:rPr>
      </w:pPr>
    </w:p>
    <w:p w14:paraId="25C1FC3D" w14:textId="149AB6F4" w:rsidR="00E4709C" w:rsidRDefault="00E4709C" w:rsidP="00E4709C">
      <w:pPr>
        <w:rPr>
          <w:lang w:val="en-US"/>
        </w:rPr>
      </w:pPr>
      <w:r>
        <w:rPr>
          <w:lang w:val="en-US"/>
        </w:rPr>
        <w:lastRenderedPageBreak/>
        <w:t>Scripts for plotting</w:t>
      </w:r>
    </w:p>
    <w:p w14:paraId="0E696079" w14:textId="1CDA7CE1" w:rsidR="00E4709C" w:rsidRDefault="00E4709C" w:rsidP="00E4709C">
      <w:pPr>
        <w:rPr>
          <w:lang w:val="en-US"/>
        </w:rPr>
      </w:pPr>
    </w:p>
    <w:p w14:paraId="04F589BA" w14:textId="3463E4E3" w:rsidR="000D5BC7" w:rsidRDefault="000D5BC7" w:rsidP="00644A77">
      <w:pPr>
        <w:pStyle w:val="ListParagraph"/>
        <w:numPr>
          <w:ilvl w:val="0"/>
          <w:numId w:val="1"/>
        </w:numPr>
      </w:pPr>
      <w:r w:rsidRPr="000D5BC7">
        <w:t xml:space="preserve">Plot weather map from simulation WP </w:t>
      </w:r>
    </w:p>
    <w:p w14:paraId="77509EF8" w14:textId="34B75418" w:rsidR="000D5BC7" w:rsidRDefault="000D5BC7" w:rsidP="00644A77">
      <w:pPr>
        <w:pStyle w:val="ListParagraph"/>
        <w:numPr>
          <w:ilvl w:val="0"/>
          <w:numId w:val="1"/>
        </w:numPr>
      </w:pPr>
      <w:r>
        <w:t xml:space="preserve">Plot climate change from CC </w:t>
      </w:r>
    </w:p>
    <w:p w14:paraId="7821F38F" w14:textId="0DD128E5" w:rsidR="000D5BC7" w:rsidRDefault="000D5BC7" w:rsidP="00644A77">
      <w:pPr>
        <w:pStyle w:val="ListParagraph"/>
        <w:numPr>
          <w:ilvl w:val="0"/>
          <w:numId w:val="1"/>
        </w:numPr>
      </w:pPr>
      <w:r>
        <w:t>Plot tropical cyclone from TC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4"/>
        <w:gridCol w:w="5115"/>
      </w:tblGrid>
      <w:tr w:rsidR="00821BFE" w14:paraId="583EB920" w14:textId="77777777" w:rsidTr="00821BFE">
        <w:tc>
          <w:tcPr>
            <w:tcW w:w="4094" w:type="dxa"/>
          </w:tcPr>
          <w:p w14:paraId="717BA040" w14:textId="77777777" w:rsidR="00821BFE" w:rsidRDefault="00821BFE" w:rsidP="00D7405A">
            <w:pPr>
              <w:rPr>
                <w:lang w:val="en-US"/>
              </w:rPr>
            </w:pPr>
          </w:p>
        </w:tc>
        <w:tc>
          <w:tcPr>
            <w:tcW w:w="5115" w:type="dxa"/>
          </w:tcPr>
          <w:p w14:paraId="2EBFA82B" w14:textId="15A2EDFA" w:rsidR="00821BFE" w:rsidRDefault="00821BFE" w:rsidP="00D740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21BFE" w14:paraId="3635ABBD" w14:textId="77777777" w:rsidTr="00821BFE">
        <w:tc>
          <w:tcPr>
            <w:tcW w:w="4094" w:type="dxa"/>
          </w:tcPr>
          <w:p w14:paraId="0D577B55" w14:textId="3A038A8E" w:rsidR="00821BFE" w:rsidRDefault="00821BFE" w:rsidP="00D7405A">
            <w:pPr>
              <w:rPr>
                <w:lang w:val="en-US"/>
              </w:rPr>
            </w:pPr>
            <w: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  <w:t>plot_fig02_S-Ds.py</w:t>
            </w:r>
            <w:r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5115" w:type="dxa"/>
          </w:tcPr>
          <w:p w14:paraId="70232C17" w14:textId="3BAD3742" w:rsidR="00821BFE" w:rsidRDefault="00821BFE" w:rsidP="00D7405A">
            <w:pPr>
              <w:rPr>
                <w:lang w:val="en-US"/>
              </w:rPr>
            </w:pPr>
            <w:r>
              <w:rPr>
                <w:lang w:val="en-US"/>
              </w:rPr>
              <w:t>Plot fig 02 in the manuscript</w:t>
            </w:r>
          </w:p>
        </w:tc>
      </w:tr>
      <w:tr w:rsidR="00821BFE" w14:paraId="10B33254" w14:textId="77777777" w:rsidTr="00821BFE">
        <w:tc>
          <w:tcPr>
            <w:tcW w:w="4094" w:type="dxa"/>
          </w:tcPr>
          <w:p w14:paraId="3AA8F35F" w14:textId="7729AD1E" w:rsidR="00821BFE" w:rsidRDefault="00821BFE" w:rsidP="00D7405A">
            <w:pP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  <w:t>plot_fig03_WP.py</w:t>
            </w:r>
            <w:r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5115" w:type="dxa"/>
          </w:tcPr>
          <w:p w14:paraId="7E8D6045" w14:textId="77777777" w:rsidR="00821BFE" w:rsidRDefault="00821BFE" w:rsidP="00D7405A">
            <w:pPr>
              <w:rPr>
                <w:lang w:val="en-US"/>
              </w:rPr>
            </w:pPr>
          </w:p>
        </w:tc>
      </w:tr>
      <w:tr w:rsidR="00821BFE" w14:paraId="6A2EC0FA" w14:textId="77777777" w:rsidTr="00821BFE">
        <w:tc>
          <w:tcPr>
            <w:tcW w:w="4094" w:type="dxa"/>
          </w:tcPr>
          <w:p w14:paraId="7D1654D1" w14:textId="0E60B375" w:rsidR="00821BFE" w:rsidRDefault="00821BFE" w:rsidP="00D7405A">
            <w:pP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  <w:t>plot_fig04_cc.py</w:t>
            </w:r>
            <w:r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5115" w:type="dxa"/>
          </w:tcPr>
          <w:p w14:paraId="5CC0C412" w14:textId="77777777" w:rsidR="00821BFE" w:rsidRDefault="00821BFE" w:rsidP="00D7405A">
            <w:pPr>
              <w:rPr>
                <w:lang w:val="en-US"/>
              </w:rPr>
            </w:pPr>
          </w:p>
        </w:tc>
      </w:tr>
      <w:tr w:rsidR="00821BFE" w14:paraId="2D8DC02D" w14:textId="77777777" w:rsidTr="00821BFE">
        <w:tc>
          <w:tcPr>
            <w:tcW w:w="4094" w:type="dxa"/>
          </w:tcPr>
          <w:p w14:paraId="74EE06EC" w14:textId="41C15823" w:rsidR="00821BFE" w:rsidRDefault="00821BFE" w:rsidP="00D7405A">
            <w:pP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  <w:t>plot_fig05_tc.py</w:t>
            </w:r>
            <w:r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5115" w:type="dxa"/>
          </w:tcPr>
          <w:p w14:paraId="6A8C906E" w14:textId="77777777" w:rsidR="00821BFE" w:rsidRDefault="00821BFE" w:rsidP="00D7405A">
            <w:pPr>
              <w:rPr>
                <w:lang w:val="en-US"/>
              </w:rPr>
            </w:pPr>
          </w:p>
        </w:tc>
      </w:tr>
      <w:tr w:rsidR="00821BFE" w14:paraId="3BBAAA19" w14:textId="77777777" w:rsidTr="00821BFE">
        <w:tc>
          <w:tcPr>
            <w:tcW w:w="4094" w:type="dxa"/>
          </w:tcPr>
          <w:p w14:paraId="09B6585A" w14:textId="4564C0CB" w:rsidR="00821BFE" w:rsidRDefault="00821BFE" w:rsidP="00D7405A">
            <w:pP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  <w:t>plot_fig0607_gen_res.py</w:t>
            </w:r>
          </w:p>
        </w:tc>
        <w:tc>
          <w:tcPr>
            <w:tcW w:w="5115" w:type="dxa"/>
          </w:tcPr>
          <w:p w14:paraId="33681A03" w14:textId="77777777" w:rsidR="00821BFE" w:rsidRDefault="00821BFE" w:rsidP="00D7405A">
            <w:pPr>
              <w:rPr>
                <w:lang w:val="en-US"/>
              </w:rPr>
            </w:pPr>
          </w:p>
        </w:tc>
      </w:tr>
      <w:tr w:rsidR="00821BFE" w14:paraId="74BB55F8" w14:textId="77777777" w:rsidTr="00821BFE">
        <w:tc>
          <w:tcPr>
            <w:tcW w:w="4094" w:type="dxa"/>
          </w:tcPr>
          <w:p w14:paraId="7950F164" w14:textId="60DF87B6" w:rsidR="00821BFE" w:rsidRPr="00821BFE" w:rsidRDefault="00821BFE" w:rsidP="00821B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</w:pPr>
            <w: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  <w:t>plot_chord.py</w:t>
            </w:r>
            <w:r>
              <w:rPr>
                <w:rFonts w:ascii="Menlo" w:hAnsi="Menlo" w:cs="Menlo"/>
                <w:color w:val="000000"/>
                <w:sz w:val="28"/>
                <w:szCs w:val="28"/>
                <w:lang w:val="en-US"/>
              </w:rPr>
              <w:t xml:space="preserve">           </w:t>
            </w:r>
            <w: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  <w:t>plot_fig08-10_CUD.py</w:t>
            </w:r>
          </w:p>
        </w:tc>
        <w:tc>
          <w:tcPr>
            <w:tcW w:w="5115" w:type="dxa"/>
          </w:tcPr>
          <w:p w14:paraId="31497154" w14:textId="77777777" w:rsidR="00821BFE" w:rsidRDefault="00821BFE" w:rsidP="00D7405A">
            <w:pPr>
              <w:rPr>
                <w:lang w:val="en-US"/>
              </w:rPr>
            </w:pPr>
          </w:p>
        </w:tc>
      </w:tr>
      <w:tr w:rsidR="00821BFE" w14:paraId="327FEE87" w14:textId="77777777" w:rsidTr="00821BFE">
        <w:tc>
          <w:tcPr>
            <w:tcW w:w="4094" w:type="dxa"/>
          </w:tcPr>
          <w:p w14:paraId="51DDF9C3" w14:textId="5A610641" w:rsidR="00821BFE" w:rsidRDefault="00821BFE" w:rsidP="00D7405A">
            <w:pPr>
              <w:rPr>
                <w:lang w:val="en-US"/>
              </w:rPr>
            </w:pPr>
            <w:r>
              <w:rPr>
                <w:rFonts w:ascii="Menlo" w:hAnsi="Menlo" w:cs="Menlo"/>
                <w:b/>
                <w:bCs/>
                <w:color w:val="37EF20"/>
                <w:sz w:val="28"/>
                <w:szCs w:val="28"/>
                <w:lang w:val="en-US"/>
              </w:rPr>
              <w:t>write_docx.py</w:t>
            </w:r>
          </w:p>
        </w:tc>
        <w:tc>
          <w:tcPr>
            <w:tcW w:w="5115" w:type="dxa"/>
          </w:tcPr>
          <w:p w14:paraId="4BC3929E" w14:textId="77777777" w:rsidR="00821BFE" w:rsidRDefault="00821BFE" w:rsidP="00D7405A">
            <w:pPr>
              <w:rPr>
                <w:lang w:val="en-US"/>
              </w:rPr>
            </w:pPr>
          </w:p>
        </w:tc>
      </w:tr>
    </w:tbl>
    <w:p w14:paraId="2C1A9CA1" w14:textId="77777777" w:rsidR="00D7405A" w:rsidRPr="00D7405A" w:rsidRDefault="00D7405A" w:rsidP="00D7405A">
      <w:pPr>
        <w:rPr>
          <w:lang w:val="en-US"/>
        </w:rPr>
      </w:pPr>
    </w:p>
    <w:p w14:paraId="7B105AEF" w14:textId="77777777" w:rsidR="00E4709C" w:rsidRDefault="00E4709C" w:rsidP="00E4709C">
      <w:pPr>
        <w:rPr>
          <w:lang w:val="en-US"/>
        </w:rPr>
      </w:pPr>
    </w:p>
    <w:p w14:paraId="55DDDAAE" w14:textId="77777777" w:rsidR="00E4709C" w:rsidRPr="00E4709C" w:rsidRDefault="00E4709C" w:rsidP="00E4709C">
      <w:pPr>
        <w:rPr>
          <w:lang w:val="en-US"/>
        </w:rPr>
      </w:pPr>
    </w:p>
    <w:sectPr w:rsidR="00E4709C" w:rsidRPr="00E47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EE4"/>
    <w:multiLevelType w:val="hybridMultilevel"/>
    <w:tmpl w:val="FCB67DA8"/>
    <w:lvl w:ilvl="0" w:tplc="05D4E1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7E262E"/>
    <w:multiLevelType w:val="hybridMultilevel"/>
    <w:tmpl w:val="0A501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1799"/>
    <w:multiLevelType w:val="hybridMultilevel"/>
    <w:tmpl w:val="F3B29556"/>
    <w:lvl w:ilvl="0" w:tplc="9136420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07805653">
    <w:abstractNumId w:val="1"/>
  </w:num>
  <w:num w:numId="2" w16cid:durableId="177165147">
    <w:abstractNumId w:val="0"/>
  </w:num>
  <w:num w:numId="3" w16cid:durableId="1117332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62"/>
    <w:rsid w:val="000D5BC7"/>
    <w:rsid w:val="002910F7"/>
    <w:rsid w:val="005A3A77"/>
    <w:rsid w:val="005F035E"/>
    <w:rsid w:val="00644A77"/>
    <w:rsid w:val="006B214F"/>
    <w:rsid w:val="007B2E72"/>
    <w:rsid w:val="00821BFE"/>
    <w:rsid w:val="00961961"/>
    <w:rsid w:val="009802DC"/>
    <w:rsid w:val="009E6A62"/>
    <w:rsid w:val="00AD762E"/>
    <w:rsid w:val="00C019E1"/>
    <w:rsid w:val="00C26C25"/>
    <w:rsid w:val="00D7405A"/>
    <w:rsid w:val="00E4709C"/>
    <w:rsid w:val="00EE04B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9D12"/>
  <w15:chartTrackingRefBased/>
  <w15:docId w15:val="{B4902BC9-F648-2B4F-B346-9A2F737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62E"/>
  </w:style>
  <w:style w:type="paragraph" w:styleId="Heading1">
    <w:name w:val="heading 1"/>
    <w:basedOn w:val="Normal"/>
    <w:next w:val="Normal"/>
    <w:link w:val="Heading1Char"/>
    <w:uiPriority w:val="9"/>
    <w:qFormat/>
    <w:rsid w:val="00821B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0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0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4A77"/>
    <w:pPr>
      <w:numPr>
        <w:numId w:val="3"/>
      </w:numPr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1BFE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91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10F7"/>
  </w:style>
  <w:style w:type="character" w:customStyle="1" w:styleId="DateChar">
    <w:name w:val="Date Char"/>
    <w:basedOn w:val="DefaultParagraphFont"/>
    <w:link w:val="Date"/>
    <w:uiPriority w:val="99"/>
    <w:semiHidden/>
    <w:rsid w:val="002910F7"/>
  </w:style>
  <w:style w:type="table" w:styleId="TableGrid">
    <w:name w:val="Table Grid"/>
    <w:basedOn w:val="TableNormal"/>
    <w:uiPriority w:val="39"/>
    <w:rsid w:val="00D7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E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Quang Van</dc:creator>
  <cp:keywords/>
  <dc:description/>
  <cp:lastModifiedBy>Doan Quang Van</cp:lastModifiedBy>
  <cp:revision>5</cp:revision>
  <dcterms:created xsi:type="dcterms:W3CDTF">2022-03-20T05:33:00Z</dcterms:created>
  <dcterms:modified xsi:type="dcterms:W3CDTF">2022-06-01T06:10:00Z</dcterms:modified>
</cp:coreProperties>
</file>