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3A69E" w14:textId="2AFF59EC" w:rsidR="00306D14" w:rsidRPr="00A6741F" w:rsidRDefault="00704486" w:rsidP="00D461B2">
      <w:pPr>
        <w:spacing w:before="120" w:after="120"/>
        <w:ind w:firstLine="720"/>
        <w:jc w:val="center"/>
        <w:rPr>
          <w:b/>
          <w:color w:val="000000" w:themeColor="text1"/>
          <w:lang w:val="vi-VN"/>
        </w:rPr>
      </w:pPr>
      <w:r w:rsidRPr="00A6741F">
        <w:rPr>
          <w:b/>
          <w:color w:val="000000" w:themeColor="text1"/>
        </w:rPr>
        <w:t>XÃ LUẬN</w:t>
      </w:r>
    </w:p>
    <w:p w14:paraId="255BA609" w14:textId="155F45FB" w:rsidR="00FF6E3E" w:rsidRPr="00A6741F" w:rsidRDefault="008C0460" w:rsidP="00D461B2">
      <w:pPr>
        <w:spacing w:before="120" w:after="120" w:line="256" w:lineRule="auto"/>
        <w:ind w:firstLine="720"/>
        <w:jc w:val="both"/>
        <w:rPr>
          <w:rFonts w:eastAsia="Arial" w:cs="Times New Roman"/>
          <w:b/>
          <w:bCs/>
          <w:color w:val="000000" w:themeColor="text1"/>
        </w:rPr>
      </w:pPr>
      <w:r w:rsidRPr="00A6741F">
        <w:rPr>
          <w:rFonts w:eastAsia="Arial" w:cs="Times New Roman"/>
          <w:b/>
          <w:bCs/>
          <w:color w:val="000000" w:themeColor="text1"/>
          <w:lang w:val="vi-VN"/>
        </w:rPr>
        <w:t>HƯỚNG</w:t>
      </w:r>
      <w:r w:rsidR="00DA0AF7" w:rsidRPr="00A6741F">
        <w:rPr>
          <w:rFonts w:eastAsia="Arial" w:cs="Times New Roman"/>
          <w:b/>
          <w:bCs/>
          <w:color w:val="000000" w:themeColor="text1"/>
        </w:rPr>
        <w:t xml:space="preserve"> </w:t>
      </w:r>
      <w:r w:rsidRPr="00A6741F">
        <w:rPr>
          <w:rFonts w:eastAsia="Arial" w:cs="Times New Roman"/>
          <w:b/>
          <w:bCs/>
          <w:color w:val="000000" w:themeColor="text1"/>
          <w:lang w:val="vi-VN"/>
        </w:rPr>
        <w:t xml:space="preserve">TỚI HỘI NGHỊ TỔNG KẾT </w:t>
      </w:r>
      <w:r w:rsidRPr="00A6741F">
        <w:rPr>
          <w:rFonts w:eastAsia="Arial" w:cs="Times New Roman"/>
          <w:b/>
          <w:bCs/>
          <w:color w:val="000000" w:themeColor="text1"/>
        </w:rPr>
        <w:t>C</w:t>
      </w:r>
      <w:r w:rsidRPr="00A6741F">
        <w:rPr>
          <w:rFonts w:eastAsia="Arial" w:cs="Times New Roman"/>
          <w:b/>
          <w:bCs/>
          <w:color w:val="000000" w:themeColor="text1"/>
          <w:lang w:val="vi-VN"/>
        </w:rPr>
        <w:t xml:space="preserve">ÔNG TÁC ĐOÀN </w:t>
      </w:r>
      <w:r w:rsidRPr="00A6741F">
        <w:rPr>
          <w:rFonts w:eastAsia="Arial" w:cs="Times New Roman"/>
          <w:b/>
          <w:bCs/>
          <w:color w:val="000000" w:themeColor="text1"/>
        </w:rPr>
        <w:t>VÀ P</w:t>
      </w:r>
      <w:r w:rsidRPr="00A6741F">
        <w:rPr>
          <w:rFonts w:eastAsia="Arial" w:cs="Times New Roman"/>
          <w:b/>
          <w:bCs/>
          <w:color w:val="000000" w:themeColor="text1"/>
          <w:lang w:val="vi-VN"/>
        </w:rPr>
        <w:t xml:space="preserve">HONG TRÀO THANH NIÊN </w:t>
      </w:r>
      <w:r w:rsidRPr="00A6741F">
        <w:rPr>
          <w:rFonts w:eastAsia="Arial" w:cs="Times New Roman"/>
          <w:b/>
          <w:bCs/>
          <w:color w:val="000000" w:themeColor="text1"/>
        </w:rPr>
        <w:t xml:space="preserve">TỪ KHI THÀNH LẬP QUÂN ĐOÀN ĐẾN NAY </w:t>
      </w:r>
      <w:r w:rsidRPr="00A6741F">
        <w:rPr>
          <w:rFonts w:eastAsia="Arial" w:cs="Times New Roman"/>
          <w:b/>
          <w:bCs/>
          <w:color w:val="000000" w:themeColor="text1"/>
          <w:lang w:val="vi-VN"/>
        </w:rPr>
        <w:t xml:space="preserve">VÀ KHÁT VỌNG BƯỚC VÀO KỶ NGUYÊN VƯƠN MÌNH CỦA TUỔI TRẺ </w:t>
      </w:r>
      <w:r w:rsidRPr="00A6741F">
        <w:rPr>
          <w:rFonts w:eastAsia="Arial" w:cs="Times New Roman"/>
          <w:b/>
          <w:bCs/>
          <w:color w:val="000000" w:themeColor="text1"/>
        </w:rPr>
        <w:t>ĐOÀN ĐẮK TÔ</w:t>
      </w:r>
    </w:p>
    <w:p w14:paraId="47FD684F" w14:textId="0FCFB2A7" w:rsidR="00FF6E3E" w:rsidRPr="00A6741F" w:rsidRDefault="00FF6E3E" w:rsidP="00D461B2">
      <w:pPr>
        <w:spacing w:before="120" w:after="120" w:line="256" w:lineRule="auto"/>
        <w:ind w:firstLine="720"/>
        <w:jc w:val="both"/>
        <w:rPr>
          <w:rFonts w:eastAsia="Arial" w:cs="Times New Roman"/>
          <w:color w:val="000000" w:themeColor="text1"/>
          <w:lang w:val="vi-VN"/>
        </w:rPr>
      </w:pPr>
      <w:r w:rsidRPr="00A6741F">
        <w:rPr>
          <w:rFonts w:eastAsia="Arial" w:cs="Times New Roman"/>
          <w:color w:val="000000" w:themeColor="text1"/>
          <w:lang w:val="vi-VN"/>
        </w:rPr>
        <w:t xml:space="preserve">Những ngày này, không khí thi đua sôi nổi đang lan tỏa khắp các cơ quan, đơn vị trong toàn Sư đoàn, tất cả cùng hướng về một sự kiện chính trị quan trọng: Hội nghị tổng kết công tác đoàn và phong trào thanh niên </w:t>
      </w:r>
      <w:r w:rsidR="00272989" w:rsidRPr="00A6741F">
        <w:rPr>
          <w:rFonts w:eastAsia="Arial" w:cs="Times New Roman"/>
          <w:color w:val="000000" w:themeColor="text1"/>
        </w:rPr>
        <w:t>từ khi thành lập Quân đoàn đến nay</w:t>
      </w:r>
      <w:r w:rsidR="00AB06A3" w:rsidRPr="00A6741F">
        <w:rPr>
          <w:rFonts w:eastAsia="Arial" w:cs="Times New Roman"/>
          <w:color w:val="000000" w:themeColor="text1"/>
        </w:rPr>
        <w:t>; phương</w:t>
      </w:r>
      <w:r w:rsidR="009918E9" w:rsidRPr="00A6741F">
        <w:rPr>
          <w:rFonts w:eastAsia="Arial" w:cs="Times New Roman"/>
          <w:color w:val="000000" w:themeColor="text1"/>
        </w:rPr>
        <w:t xml:space="preserve"> </w:t>
      </w:r>
      <w:r w:rsidR="00AB06A3" w:rsidRPr="00A6741F">
        <w:rPr>
          <w:rFonts w:eastAsia="Arial" w:cs="Times New Roman"/>
          <w:color w:val="000000" w:themeColor="text1"/>
        </w:rPr>
        <w:t xml:space="preserve">hướng, nhiệm vụ </w:t>
      </w:r>
      <w:r w:rsidR="00474ED5" w:rsidRPr="00A6741F">
        <w:rPr>
          <w:rFonts w:eastAsia="Arial" w:cs="Times New Roman"/>
          <w:color w:val="000000" w:themeColor="text1"/>
        </w:rPr>
        <w:t>công tác đoàn và phong trào</w:t>
      </w:r>
      <w:r w:rsidR="00733CAF" w:rsidRPr="00A6741F">
        <w:rPr>
          <w:rFonts w:eastAsia="Arial" w:cs="Times New Roman"/>
          <w:color w:val="000000" w:themeColor="text1"/>
        </w:rPr>
        <w:t xml:space="preserve"> thanh niên giai đoạn 2025 - 2030</w:t>
      </w:r>
      <w:r w:rsidRPr="00A6741F">
        <w:rPr>
          <w:rFonts w:eastAsia="Arial" w:cs="Times New Roman"/>
          <w:color w:val="000000" w:themeColor="text1"/>
          <w:lang w:val="vi-VN"/>
        </w:rPr>
        <w:t xml:space="preserve">. Hòa trong niềm phấn khởi và tự hào chung đó, tuổi trẻ </w:t>
      </w:r>
      <w:r w:rsidR="00733CAF" w:rsidRPr="00A6741F">
        <w:rPr>
          <w:rFonts w:eastAsia="Arial" w:cs="Times New Roman"/>
          <w:color w:val="000000" w:themeColor="text1"/>
        </w:rPr>
        <w:t>đoàn Đắk Tô</w:t>
      </w:r>
      <w:r w:rsidRPr="00A6741F">
        <w:rPr>
          <w:rFonts w:eastAsia="Arial" w:cs="Times New Roman"/>
          <w:color w:val="000000" w:themeColor="text1"/>
          <w:lang w:val="vi-VN"/>
        </w:rPr>
        <w:t xml:space="preserve">, với </w:t>
      </w:r>
      <w:r w:rsidR="00C7292B" w:rsidRPr="00A6741F">
        <w:rPr>
          <w:rFonts w:eastAsia="Arial" w:cs="Times New Roman"/>
          <w:color w:val="000000" w:themeColor="text1"/>
        </w:rPr>
        <w:t>30</w:t>
      </w:r>
      <w:r w:rsidRPr="00A6741F">
        <w:rPr>
          <w:rFonts w:eastAsia="Arial" w:cs="Times New Roman"/>
          <w:color w:val="000000" w:themeColor="text1"/>
          <w:lang w:val="vi-VN"/>
        </w:rPr>
        <w:t xml:space="preserve"> đại biểu ưu tú được lựa chọn, mang theo hành trang không chỉ là niềm tin, trí tuệ mà còn là một khát vọng lớn lao, khát vọng về một </w:t>
      </w:r>
      <w:r w:rsidR="00CE40CB" w:rsidRPr="00A6741F">
        <w:rPr>
          <w:rFonts w:eastAsia="Arial" w:cs="Times New Roman"/>
          <w:color w:val="000000" w:themeColor="text1"/>
        </w:rPr>
        <w:t>“</w:t>
      </w:r>
      <w:r w:rsidRPr="00A6741F">
        <w:rPr>
          <w:rFonts w:eastAsia="Arial" w:cs="Times New Roman"/>
          <w:color w:val="000000" w:themeColor="text1"/>
          <w:lang w:val="vi-VN"/>
        </w:rPr>
        <w:t>kỷ nguyên vươn mình</w:t>
      </w:r>
      <w:r w:rsidR="00CE40CB" w:rsidRPr="00A6741F">
        <w:rPr>
          <w:rFonts w:eastAsia="Arial" w:cs="Times New Roman"/>
          <w:color w:val="000000" w:themeColor="text1"/>
        </w:rPr>
        <w:t>”</w:t>
      </w:r>
      <w:r w:rsidR="008F0225" w:rsidRPr="00A6741F">
        <w:rPr>
          <w:rFonts w:eastAsia="Arial" w:cs="Times New Roman"/>
          <w:color w:val="000000" w:themeColor="text1"/>
        </w:rPr>
        <w:t xml:space="preserve"> </w:t>
      </w:r>
      <w:r w:rsidRPr="00A6741F">
        <w:rPr>
          <w:rFonts w:eastAsia="Arial" w:cs="Times New Roman"/>
          <w:color w:val="000000" w:themeColor="text1"/>
          <w:lang w:val="vi-VN"/>
        </w:rPr>
        <w:t>mạnh mẽ.</w:t>
      </w:r>
    </w:p>
    <w:p w14:paraId="5F976BA6" w14:textId="6016CD0C" w:rsidR="00FF6E3E" w:rsidRPr="00A6741F" w:rsidRDefault="00FF6E3E" w:rsidP="00D461B2">
      <w:pPr>
        <w:spacing w:before="120" w:after="120" w:line="256" w:lineRule="auto"/>
        <w:ind w:firstLine="720"/>
        <w:jc w:val="both"/>
        <w:rPr>
          <w:rFonts w:eastAsia="Arial" w:cs="Times New Roman"/>
          <w:color w:val="000000" w:themeColor="text1"/>
          <w:lang w:val="vi-VN"/>
        </w:rPr>
      </w:pPr>
      <w:r w:rsidRPr="00A6741F">
        <w:rPr>
          <w:rFonts w:eastAsia="Arial" w:cs="Times New Roman"/>
          <w:color w:val="000000" w:themeColor="text1"/>
          <w:lang w:val="vi-VN"/>
        </w:rPr>
        <w:t>Nhìn lại chặn</w:t>
      </w:r>
      <w:r w:rsidR="00182F8F" w:rsidRPr="00A6741F">
        <w:rPr>
          <w:rFonts w:eastAsia="Arial" w:cs="Times New Roman"/>
          <w:color w:val="000000" w:themeColor="text1"/>
        </w:rPr>
        <w:t>g</w:t>
      </w:r>
      <w:r w:rsidRPr="00A6741F">
        <w:rPr>
          <w:rFonts w:eastAsia="Arial" w:cs="Times New Roman"/>
          <w:color w:val="000000" w:themeColor="text1"/>
          <w:lang w:val="vi-VN"/>
        </w:rPr>
        <w:t xml:space="preserve"> đườ</w:t>
      </w:r>
      <w:r w:rsidR="00ED3090" w:rsidRPr="00A6741F">
        <w:rPr>
          <w:rFonts w:eastAsia="Arial" w:cs="Times New Roman"/>
          <w:color w:val="000000" w:themeColor="text1"/>
          <w:lang w:val="vi-VN"/>
        </w:rPr>
        <w:t xml:space="preserve">ng </w:t>
      </w:r>
      <w:r w:rsidR="00C7292B" w:rsidRPr="00A6741F">
        <w:rPr>
          <w:rFonts w:eastAsia="Arial" w:cs="Times New Roman"/>
          <w:color w:val="000000" w:themeColor="text1"/>
        </w:rPr>
        <w:t>đã đi qua</w:t>
      </w:r>
      <w:r w:rsidRPr="00A6741F">
        <w:rPr>
          <w:rFonts w:eastAsia="Arial" w:cs="Times New Roman"/>
          <w:color w:val="000000" w:themeColor="text1"/>
          <w:lang w:val="vi-VN"/>
        </w:rPr>
        <w:t xml:space="preserve">, chúng ta có quyền tự hào về những dấu ấn mà tuổi trẻ </w:t>
      </w:r>
      <w:r w:rsidR="00E40A1A" w:rsidRPr="00A6741F">
        <w:rPr>
          <w:rFonts w:eastAsia="Arial" w:cs="Times New Roman"/>
          <w:color w:val="000000" w:themeColor="text1"/>
        </w:rPr>
        <w:t>Quân</w:t>
      </w:r>
      <w:r w:rsidR="00B91970" w:rsidRPr="00A6741F">
        <w:rPr>
          <w:rFonts w:eastAsia="Arial" w:cs="Times New Roman"/>
          <w:color w:val="000000" w:themeColor="text1"/>
        </w:rPr>
        <w:t xml:space="preserve"> đoàn</w:t>
      </w:r>
      <w:r w:rsidR="008F0225" w:rsidRPr="00A6741F">
        <w:rPr>
          <w:rFonts w:eastAsia="Arial" w:cs="Times New Roman"/>
          <w:color w:val="000000" w:themeColor="text1"/>
        </w:rPr>
        <w:t xml:space="preserve"> nói chung và tuổi trẻ Sư đoàn 10 nói riêng</w:t>
      </w:r>
      <w:r w:rsidRPr="00A6741F">
        <w:rPr>
          <w:rFonts w:eastAsia="Arial" w:cs="Times New Roman"/>
          <w:color w:val="000000" w:themeColor="text1"/>
          <w:lang w:val="vi-VN"/>
        </w:rPr>
        <w:t xml:space="preserve"> đã tạ</w:t>
      </w:r>
      <w:r w:rsidR="008F0225" w:rsidRPr="00A6741F">
        <w:rPr>
          <w:rFonts w:eastAsia="Arial" w:cs="Times New Roman"/>
          <w:color w:val="000000" w:themeColor="text1"/>
          <w:lang w:val="vi-VN"/>
        </w:rPr>
        <w:t>o nên.</w:t>
      </w:r>
      <w:r w:rsidR="008F0225" w:rsidRPr="00A6741F">
        <w:rPr>
          <w:rFonts w:eastAsia="Arial" w:cs="Times New Roman"/>
          <w:color w:val="000000" w:themeColor="text1"/>
        </w:rPr>
        <w:t xml:space="preserve"> </w:t>
      </w:r>
      <w:r w:rsidRPr="00A6741F">
        <w:rPr>
          <w:rFonts w:eastAsia="Arial" w:cs="Times New Roman"/>
          <w:color w:val="000000" w:themeColor="text1"/>
          <w:lang w:val="vi-VN"/>
        </w:rPr>
        <w:t xml:space="preserve">Từ thao trường nắng gió đến những đêm dài canh trực, từ những sáng kiến, cải tiến kỹ thuật đến các hoạt động dân vận trên địa bàn đóng quân, ở đâu có việc khó, ở đó có thanh niên. Báo cáo </w:t>
      </w:r>
      <w:r w:rsidR="008F0225" w:rsidRPr="00A6741F">
        <w:rPr>
          <w:rFonts w:eastAsia="Arial" w:cs="Times New Roman"/>
          <w:color w:val="000000" w:themeColor="text1"/>
        </w:rPr>
        <w:t>T</w:t>
      </w:r>
      <w:r w:rsidRPr="00A6741F">
        <w:rPr>
          <w:rFonts w:eastAsia="Arial" w:cs="Times New Roman"/>
          <w:color w:val="000000" w:themeColor="text1"/>
          <w:lang w:val="vi-VN"/>
        </w:rPr>
        <w:t xml:space="preserve">ổng kết của </w:t>
      </w:r>
      <w:r w:rsidR="00EF7F93" w:rsidRPr="00A6741F">
        <w:rPr>
          <w:rFonts w:eastAsia="Arial" w:cs="Times New Roman"/>
          <w:color w:val="000000" w:themeColor="text1"/>
        </w:rPr>
        <w:t>Quân</w:t>
      </w:r>
      <w:r w:rsidRPr="00A6741F">
        <w:rPr>
          <w:rFonts w:eastAsia="Arial" w:cs="Times New Roman"/>
          <w:color w:val="000000" w:themeColor="text1"/>
          <w:lang w:val="vi-VN"/>
        </w:rPr>
        <w:t xml:space="preserve"> đoàn đã nhiều lần ghi nhận </w:t>
      </w:r>
      <w:r w:rsidR="00EF7F93" w:rsidRPr="00A6741F">
        <w:rPr>
          <w:rFonts w:eastAsia="Arial" w:cs="Times New Roman"/>
          <w:color w:val="000000" w:themeColor="text1"/>
        </w:rPr>
        <w:t>Sư đoàn 10</w:t>
      </w:r>
      <w:r w:rsidRPr="00A6741F">
        <w:rPr>
          <w:rFonts w:eastAsia="Arial" w:cs="Times New Roman"/>
          <w:color w:val="000000" w:themeColor="text1"/>
          <w:lang w:val="vi-VN"/>
        </w:rPr>
        <w:t xml:space="preserve"> là một trong những điểm sáng, là đơn vị tiêu biểu trong các phong trào thi đua huấn luyện giỏi, sẵn sàng chiến đấu, xây dựng chính quy, rèn luyện kỷ luật</w:t>
      </w:r>
      <w:r w:rsidR="00EF7F93" w:rsidRPr="00A6741F">
        <w:rPr>
          <w:rFonts w:eastAsia="Arial" w:cs="Times New Roman"/>
          <w:color w:val="000000" w:themeColor="text1"/>
        </w:rPr>
        <w:t xml:space="preserve"> </w:t>
      </w:r>
      <w:r w:rsidRPr="00A6741F">
        <w:rPr>
          <w:rFonts w:eastAsia="Arial" w:cs="Times New Roman"/>
          <w:color w:val="000000" w:themeColor="text1"/>
          <w:lang w:val="vi-VN"/>
        </w:rPr>
        <w:t xml:space="preserve">và đặc biệt là trong công tác xây dựng Đoàn, tham gia xây dựng Đảng. Những mô hình như “Chi đoàn huấn luyện giỏi”, “Đôi bạn cùng tiến” hay những thành tích trong phong trào “Tuổi trẻ sáng tạo” không chỉ là những con số biết nói, mà còn là minh chứng sống động cho một thế hệ thanh niên </w:t>
      </w:r>
      <w:r w:rsidR="00E263E7" w:rsidRPr="00A6741F">
        <w:rPr>
          <w:rFonts w:eastAsia="Arial" w:cs="Times New Roman"/>
          <w:color w:val="000000" w:themeColor="text1"/>
        </w:rPr>
        <w:t>Sư</w:t>
      </w:r>
      <w:r w:rsidRPr="00A6741F">
        <w:rPr>
          <w:rFonts w:eastAsia="Arial" w:cs="Times New Roman"/>
          <w:color w:val="000000" w:themeColor="text1"/>
          <w:lang w:val="vi-VN"/>
        </w:rPr>
        <w:t xml:space="preserve"> đoàn luôn </w:t>
      </w:r>
      <w:r w:rsidR="00CE40CB" w:rsidRPr="00A6741F">
        <w:rPr>
          <w:rFonts w:eastAsia="Arial" w:cs="Times New Roman"/>
          <w:color w:val="000000" w:themeColor="text1"/>
        </w:rPr>
        <w:t>“</w:t>
      </w:r>
      <w:r w:rsidRPr="00A6741F">
        <w:rPr>
          <w:rFonts w:eastAsia="Arial" w:cs="Times New Roman"/>
          <w:color w:val="000000" w:themeColor="text1"/>
          <w:lang w:val="vi-VN"/>
        </w:rPr>
        <w:t>dám nghĩ, biết làm, dám chịu trách nhiệ</w:t>
      </w:r>
      <w:r w:rsidR="00CE40CB" w:rsidRPr="00A6741F">
        <w:rPr>
          <w:rFonts w:eastAsia="Arial" w:cs="Times New Roman"/>
          <w:color w:val="000000" w:themeColor="text1"/>
          <w:lang w:val="vi-VN"/>
        </w:rPr>
        <w:t>m</w:t>
      </w:r>
      <w:r w:rsidR="00CE40CB" w:rsidRPr="00A6741F">
        <w:rPr>
          <w:rFonts w:eastAsia="Arial" w:cs="Times New Roman"/>
          <w:color w:val="000000" w:themeColor="text1"/>
        </w:rPr>
        <w:t>”</w:t>
      </w:r>
      <w:r w:rsidRPr="00A6741F">
        <w:rPr>
          <w:rFonts w:eastAsia="Arial" w:cs="Times New Roman"/>
          <w:color w:val="000000" w:themeColor="text1"/>
          <w:lang w:val="vi-VN"/>
        </w:rPr>
        <w:t>, tạo nên một nền tảng vững chắc cho những bước tiến xa hơn.</w:t>
      </w:r>
    </w:p>
    <w:p w14:paraId="4F09AE0C" w14:textId="4E0D0744" w:rsidR="00FF6E3E" w:rsidRPr="00A6741F" w:rsidRDefault="00FF6E3E" w:rsidP="00D461B2">
      <w:pPr>
        <w:spacing w:before="120" w:after="120" w:line="256" w:lineRule="auto"/>
        <w:ind w:firstLine="720"/>
        <w:jc w:val="both"/>
        <w:rPr>
          <w:rFonts w:eastAsia="Arial" w:cs="Times New Roman"/>
          <w:color w:val="000000" w:themeColor="text1"/>
          <w:lang w:val="vi-VN"/>
        </w:rPr>
      </w:pPr>
      <w:r w:rsidRPr="00A6741F">
        <w:rPr>
          <w:rFonts w:eastAsia="Arial" w:cs="Times New Roman"/>
          <w:color w:val="000000" w:themeColor="text1"/>
          <w:lang w:val="vi-VN"/>
        </w:rPr>
        <w:t xml:space="preserve">Mang theo niềm tự hào và những bài học kinh nghiệm quý báu đó, </w:t>
      </w:r>
      <w:r w:rsidR="00E263E7" w:rsidRPr="00A6741F">
        <w:rPr>
          <w:rFonts w:eastAsia="Arial" w:cs="Times New Roman"/>
          <w:color w:val="000000" w:themeColor="text1"/>
        </w:rPr>
        <w:t>30</w:t>
      </w:r>
      <w:r w:rsidRPr="00A6741F">
        <w:rPr>
          <w:rFonts w:eastAsia="Arial" w:cs="Times New Roman"/>
          <w:color w:val="000000" w:themeColor="text1"/>
          <w:lang w:val="vi-VN"/>
        </w:rPr>
        <w:t xml:space="preserve"> đại biểu của tuổi trẻ </w:t>
      </w:r>
      <w:r w:rsidR="00E263E7" w:rsidRPr="00A6741F">
        <w:rPr>
          <w:rFonts w:eastAsia="Arial" w:cs="Times New Roman"/>
          <w:color w:val="000000" w:themeColor="text1"/>
        </w:rPr>
        <w:t>Sư</w:t>
      </w:r>
      <w:r w:rsidRPr="00A6741F">
        <w:rPr>
          <w:rFonts w:eastAsia="Arial" w:cs="Times New Roman"/>
          <w:color w:val="000000" w:themeColor="text1"/>
          <w:lang w:val="vi-VN"/>
        </w:rPr>
        <w:t xml:space="preserve"> đoàn </w:t>
      </w:r>
      <w:r w:rsidR="00652757" w:rsidRPr="00A6741F">
        <w:rPr>
          <w:rFonts w:eastAsia="Arial" w:cs="Times New Roman"/>
          <w:color w:val="000000" w:themeColor="text1"/>
        </w:rPr>
        <w:t xml:space="preserve">10 </w:t>
      </w:r>
      <w:r w:rsidRPr="00A6741F">
        <w:rPr>
          <w:rFonts w:eastAsia="Arial" w:cs="Times New Roman"/>
          <w:color w:val="000000" w:themeColor="text1"/>
          <w:lang w:val="vi-VN"/>
        </w:rPr>
        <w:t xml:space="preserve">đến với Hội nghị không chỉ để báo cáo thành tích. Lớn hơn thế, đó là một khát vọng được đóng góp trí tuệ, tiếng nói của đơn vị mình vào thành công chung của Hội nghị. Mỗi một tham luận, mỗi một ý kiến đều được chắt lọc từ thực tiễn sôi động ở cơ sở, với mong muốn góp phần xây dựng phương hướng, nhiệm vụ công tác đoàn và phong trào thanh niên toàn Sư đoàn trong giai đoạn tới ngày càng đi vào chiều sâu, thực chất và hiệu quả. Thành công của Hội nghị chính là kim chỉ nam, là nguồn cổ vũ, tiếp thêm sức mạnh để tuổi trẻ </w:t>
      </w:r>
      <w:r w:rsidR="00652757" w:rsidRPr="00A6741F">
        <w:rPr>
          <w:rFonts w:eastAsia="Arial" w:cs="Times New Roman"/>
          <w:color w:val="000000" w:themeColor="text1"/>
        </w:rPr>
        <w:t>Sư đoàn</w:t>
      </w:r>
      <w:r w:rsidR="001F66E0" w:rsidRPr="00A6741F">
        <w:rPr>
          <w:rFonts w:eastAsia="Arial" w:cs="Times New Roman"/>
          <w:color w:val="000000" w:themeColor="text1"/>
        </w:rPr>
        <w:t xml:space="preserve"> 10</w:t>
      </w:r>
      <w:r w:rsidRPr="00A6741F">
        <w:rPr>
          <w:rFonts w:eastAsia="Arial" w:cs="Times New Roman"/>
          <w:color w:val="000000" w:themeColor="text1"/>
          <w:lang w:val="vi-VN"/>
        </w:rPr>
        <w:t xml:space="preserve"> tiếp tục vững bước trên con đường phía trước.</w:t>
      </w:r>
    </w:p>
    <w:p w14:paraId="4166EE08" w14:textId="77777777" w:rsidR="00FF6E3E" w:rsidRPr="00A6741F" w:rsidRDefault="00FF6E3E" w:rsidP="00D461B2">
      <w:pPr>
        <w:spacing w:before="120" w:after="120" w:line="256" w:lineRule="auto"/>
        <w:ind w:firstLine="720"/>
        <w:jc w:val="both"/>
        <w:rPr>
          <w:rFonts w:eastAsia="Arial" w:cs="Times New Roman"/>
          <w:color w:val="000000" w:themeColor="text1"/>
        </w:rPr>
      </w:pPr>
      <w:r w:rsidRPr="00A6741F">
        <w:rPr>
          <w:rFonts w:eastAsia="Arial" w:cs="Times New Roman"/>
          <w:color w:val="000000" w:themeColor="text1"/>
          <w:lang w:val="vi-VN"/>
        </w:rPr>
        <w:t xml:space="preserve">Và khát vọng lớn nhất, bao trùm nhất chính là khát vọng bước vào một </w:t>
      </w:r>
      <w:r w:rsidR="001D4DC1" w:rsidRPr="00A6741F">
        <w:rPr>
          <w:rFonts w:eastAsia="Arial" w:cs="Times New Roman"/>
          <w:color w:val="000000" w:themeColor="text1"/>
        </w:rPr>
        <w:t>“</w:t>
      </w:r>
      <w:r w:rsidRPr="00A6741F">
        <w:rPr>
          <w:rFonts w:eastAsia="Arial" w:cs="Times New Roman"/>
          <w:color w:val="000000" w:themeColor="text1"/>
          <w:lang w:val="vi-VN"/>
        </w:rPr>
        <w:t>kỷ</w:t>
      </w:r>
      <w:r w:rsidR="001D4DC1" w:rsidRPr="00A6741F">
        <w:rPr>
          <w:rFonts w:eastAsia="Arial" w:cs="Times New Roman"/>
          <w:color w:val="000000" w:themeColor="text1"/>
          <w:lang w:val="vi-VN"/>
        </w:rPr>
        <w:t xml:space="preserve"> nguyên vươn mình</w:t>
      </w:r>
      <w:r w:rsidR="001D4DC1" w:rsidRPr="00A6741F">
        <w:rPr>
          <w:rFonts w:eastAsia="Arial" w:cs="Times New Roman"/>
          <w:color w:val="000000" w:themeColor="text1"/>
        </w:rPr>
        <w:t>”</w:t>
      </w:r>
      <w:r w:rsidRPr="00A6741F">
        <w:rPr>
          <w:rFonts w:eastAsia="Arial" w:cs="Times New Roman"/>
          <w:color w:val="000000" w:themeColor="text1"/>
          <w:lang w:val="vi-VN"/>
        </w:rPr>
        <w:t xml:space="preserve">. Đó không còn là việc chỉ hoàn thành tốt nhiệm vụ, mà là vươn lên hoàn thành xuất sắc, không chỉ là điểm sáng, mà phải trở thành lá cờ đầu. </w:t>
      </w:r>
      <w:r w:rsidR="001D4DC1" w:rsidRPr="00A6741F">
        <w:rPr>
          <w:rFonts w:eastAsia="Arial" w:cs="Times New Roman"/>
          <w:color w:val="000000" w:themeColor="text1"/>
        </w:rPr>
        <w:t>“</w:t>
      </w:r>
      <w:r w:rsidRPr="00A6741F">
        <w:rPr>
          <w:rFonts w:eastAsia="Arial" w:cs="Times New Roman"/>
          <w:color w:val="000000" w:themeColor="text1"/>
          <w:lang w:val="vi-VN"/>
        </w:rPr>
        <w:t>Vươn mình</w:t>
      </w:r>
      <w:r w:rsidR="001D4DC1" w:rsidRPr="00A6741F">
        <w:rPr>
          <w:rFonts w:eastAsia="Arial" w:cs="Times New Roman"/>
          <w:color w:val="000000" w:themeColor="text1"/>
        </w:rPr>
        <w:t xml:space="preserve">” </w:t>
      </w:r>
      <w:r w:rsidRPr="00A6741F">
        <w:rPr>
          <w:rFonts w:eastAsia="Arial" w:cs="Times New Roman"/>
          <w:color w:val="000000" w:themeColor="text1"/>
          <w:lang w:val="vi-VN"/>
        </w:rPr>
        <w:t>là xung kích đi đầu trong việc làm chủ khoa học công nghệ, vũ khí trang bị kỹ thuật mới và hiện đại</w:t>
      </w:r>
      <w:r w:rsidR="001D4DC1" w:rsidRPr="00A6741F">
        <w:rPr>
          <w:rFonts w:eastAsia="Arial" w:cs="Times New Roman"/>
          <w:color w:val="000000" w:themeColor="text1"/>
        </w:rPr>
        <w:t xml:space="preserve">, </w:t>
      </w:r>
      <w:r w:rsidRPr="00A6741F">
        <w:rPr>
          <w:rFonts w:eastAsia="Arial" w:cs="Times New Roman"/>
          <w:color w:val="000000" w:themeColor="text1"/>
          <w:lang w:val="vi-VN"/>
        </w:rPr>
        <w:t>là tiên phong trong công cuộc chuyển đổi số, thực hiện hiệu quả</w:t>
      </w:r>
      <w:r w:rsidR="001D4DC1" w:rsidRPr="00A6741F">
        <w:rPr>
          <w:rFonts w:eastAsia="Arial" w:cs="Times New Roman"/>
          <w:color w:val="000000" w:themeColor="text1"/>
          <w:lang w:val="vi-VN"/>
        </w:rPr>
        <w:t xml:space="preserve"> phong trào </w:t>
      </w:r>
      <w:r w:rsidR="001D4DC1" w:rsidRPr="00A6741F">
        <w:rPr>
          <w:rFonts w:eastAsia="Arial" w:cs="Times New Roman"/>
          <w:color w:val="000000" w:themeColor="text1"/>
        </w:rPr>
        <w:t>“</w:t>
      </w:r>
      <w:r w:rsidRPr="00A6741F">
        <w:rPr>
          <w:rFonts w:eastAsia="Arial" w:cs="Times New Roman"/>
          <w:color w:val="000000" w:themeColor="text1"/>
          <w:lang w:val="vi-VN"/>
        </w:rPr>
        <w:t>bình dân học vụ số</w:t>
      </w:r>
      <w:r w:rsidR="001D4DC1" w:rsidRPr="00A6741F">
        <w:rPr>
          <w:rFonts w:eastAsia="Arial" w:cs="Times New Roman"/>
          <w:color w:val="000000" w:themeColor="text1"/>
        </w:rPr>
        <w:t>”</w:t>
      </w:r>
      <w:r w:rsidRPr="00A6741F">
        <w:rPr>
          <w:rFonts w:eastAsia="Arial" w:cs="Times New Roman"/>
          <w:color w:val="000000" w:themeColor="text1"/>
          <w:lang w:val="vi-VN"/>
        </w:rPr>
        <w:t xml:space="preserve"> như phương hướng </w:t>
      </w:r>
      <w:r w:rsidRPr="00A6741F">
        <w:rPr>
          <w:rFonts w:eastAsia="Arial" w:cs="Times New Roman"/>
          <w:color w:val="000000" w:themeColor="text1"/>
          <w:lang w:val="vi-VN"/>
        </w:rPr>
        <w:lastRenderedPageBreak/>
        <w:t>Sư đoàn đã đề</w:t>
      </w:r>
      <w:r w:rsidR="001D4DC1" w:rsidRPr="00A6741F">
        <w:rPr>
          <w:rFonts w:eastAsia="Arial" w:cs="Times New Roman"/>
          <w:color w:val="000000" w:themeColor="text1"/>
          <w:lang w:val="vi-VN"/>
        </w:rPr>
        <w:t xml:space="preserve"> ra. </w:t>
      </w:r>
      <w:r w:rsidR="001D4DC1" w:rsidRPr="00A6741F">
        <w:rPr>
          <w:rFonts w:eastAsia="Arial" w:cs="Times New Roman"/>
          <w:color w:val="000000" w:themeColor="text1"/>
        </w:rPr>
        <w:t>“</w:t>
      </w:r>
      <w:r w:rsidR="001D4DC1" w:rsidRPr="00A6741F">
        <w:rPr>
          <w:rFonts w:eastAsia="Arial" w:cs="Times New Roman"/>
          <w:color w:val="000000" w:themeColor="text1"/>
          <w:lang w:val="vi-VN"/>
        </w:rPr>
        <w:t>Vươn mình</w:t>
      </w:r>
      <w:r w:rsidR="001D4DC1" w:rsidRPr="00A6741F">
        <w:rPr>
          <w:rFonts w:eastAsia="Arial" w:cs="Times New Roman"/>
          <w:color w:val="000000" w:themeColor="text1"/>
        </w:rPr>
        <w:t>”</w:t>
      </w:r>
      <w:r w:rsidRPr="00A6741F">
        <w:rPr>
          <w:rFonts w:eastAsia="Arial" w:cs="Times New Roman"/>
          <w:color w:val="000000" w:themeColor="text1"/>
          <w:lang w:val="vi-VN"/>
        </w:rPr>
        <w:t xml:space="preserve"> là xây dựng những mô hình mới, cách làm hay, tạo ra sự đột phá trong nâng cao chất lượng huấn luyện, rèn luyện kỷ luật, xây dựng môi trường văn hóa lành mạnh, thực sự là hình mẫu tiêu biểu của người quân nhân cách mạng trong thời kỳ mới.</w:t>
      </w:r>
    </w:p>
    <w:p w14:paraId="24C6836C" w14:textId="2984F021" w:rsidR="00FF6E3E" w:rsidRPr="00A6741F" w:rsidRDefault="00FF6E3E" w:rsidP="00D461B2">
      <w:pPr>
        <w:spacing w:before="120" w:after="120" w:line="256" w:lineRule="auto"/>
        <w:ind w:firstLine="720"/>
        <w:jc w:val="both"/>
        <w:rPr>
          <w:rFonts w:eastAsia="Arial" w:cs="Times New Roman"/>
          <w:color w:val="000000" w:themeColor="text1"/>
          <w:lang w:val="vi-VN"/>
        </w:rPr>
      </w:pPr>
      <w:r w:rsidRPr="00A6741F">
        <w:rPr>
          <w:rFonts w:eastAsia="Arial" w:cs="Times New Roman"/>
          <w:color w:val="000000" w:themeColor="text1"/>
          <w:lang w:val="vi-VN"/>
        </w:rPr>
        <w:t>Hội nghị tổng kết công tác đoàn và phong trào thanh niên</w:t>
      </w:r>
      <w:r w:rsidR="00613B3E" w:rsidRPr="00A6741F">
        <w:rPr>
          <w:rFonts w:eastAsia="Arial" w:cs="Times New Roman"/>
          <w:color w:val="000000" w:themeColor="text1"/>
        </w:rPr>
        <w:t xml:space="preserve"> từ khi thành lập Quân đoàn đến nay</w:t>
      </w:r>
      <w:r w:rsidR="001E6663" w:rsidRPr="00A6741F">
        <w:rPr>
          <w:rFonts w:eastAsia="Arial" w:cs="Times New Roman"/>
          <w:color w:val="000000" w:themeColor="text1"/>
        </w:rPr>
        <w:t xml:space="preserve"> </w:t>
      </w:r>
      <w:r w:rsidRPr="00A6741F">
        <w:rPr>
          <w:rFonts w:eastAsia="Arial" w:cs="Times New Roman"/>
          <w:color w:val="000000" w:themeColor="text1"/>
          <w:lang w:val="vi-VN"/>
        </w:rPr>
        <w:t xml:space="preserve">là một dấu mốc quan trọng. Với tuổi trẻ </w:t>
      </w:r>
      <w:r w:rsidR="001E6663" w:rsidRPr="00A6741F">
        <w:rPr>
          <w:rFonts w:eastAsia="Arial" w:cs="Times New Roman"/>
          <w:color w:val="000000" w:themeColor="text1"/>
        </w:rPr>
        <w:t>đoàn</w:t>
      </w:r>
      <w:r w:rsidR="00A43298" w:rsidRPr="00A6741F">
        <w:rPr>
          <w:rFonts w:eastAsia="Arial" w:cs="Times New Roman"/>
          <w:color w:val="000000" w:themeColor="text1"/>
        </w:rPr>
        <w:t xml:space="preserve"> Đắk Tô</w:t>
      </w:r>
      <w:r w:rsidRPr="00A6741F">
        <w:rPr>
          <w:rFonts w:eastAsia="Arial" w:cs="Times New Roman"/>
          <w:color w:val="000000" w:themeColor="text1"/>
          <w:lang w:val="vi-VN"/>
        </w:rPr>
        <w:t xml:space="preserve">, đây vừa là điểm tựa để nhìn lại, vừa là vạch xuất phát cho một hành trình mới. Với niềm tin sắt son vào sự lãnh đạo của các cấp ủy Đảng, chỉ huy, với nhiệt huyết căng tràn của tuổi trẻ và một khát vọng lớn lao, </w:t>
      </w:r>
      <w:r w:rsidR="00A43298" w:rsidRPr="00A6741F">
        <w:rPr>
          <w:rFonts w:eastAsia="Arial" w:cs="Times New Roman"/>
          <w:color w:val="000000" w:themeColor="text1"/>
        </w:rPr>
        <w:t>30</w:t>
      </w:r>
      <w:r w:rsidRPr="00A6741F">
        <w:rPr>
          <w:rFonts w:eastAsia="Arial" w:cs="Times New Roman"/>
          <w:color w:val="000000" w:themeColor="text1"/>
          <w:lang w:val="vi-VN"/>
        </w:rPr>
        <w:t xml:space="preserve"> đại biểu ưu tú cùng toàn thể cán bộ, đoàn viên thanh niên Trung đoàn đã sẵn sàng, tự tin bước vào kỷ nguyên vươn mình, quyết tâm lập nên những thành tích mới, xứng đáng với truyền thống của </w:t>
      </w:r>
      <w:r w:rsidR="00A43298" w:rsidRPr="00A6741F">
        <w:rPr>
          <w:rFonts w:eastAsia="Arial" w:cs="Times New Roman"/>
          <w:color w:val="000000" w:themeColor="text1"/>
        </w:rPr>
        <w:t>Sư đoàn</w:t>
      </w:r>
      <w:r w:rsidRPr="00A6741F">
        <w:rPr>
          <w:rFonts w:eastAsia="Arial" w:cs="Times New Roman"/>
          <w:color w:val="000000" w:themeColor="text1"/>
          <w:lang w:val="vi-VN"/>
        </w:rPr>
        <w:t xml:space="preserve"> đoàn anh hùng, góp phần tô thắm thêm truyền thống “Đoàn kết, Thống nhất, Kiên cường, Quyết thắng” của Sư đoàn 10 Anh hùng.</w:t>
      </w:r>
    </w:p>
    <w:p w14:paraId="6EAC89E4" w14:textId="48F100CA" w:rsidR="00984D1D" w:rsidRPr="00A6741F" w:rsidRDefault="00984D1D" w:rsidP="00D461B2">
      <w:pPr>
        <w:spacing w:before="120" w:after="120" w:line="259" w:lineRule="auto"/>
        <w:ind w:firstLine="720"/>
        <w:jc w:val="right"/>
        <w:rPr>
          <w:rFonts w:eastAsia="Calibri" w:cs="Times New Roman"/>
          <w:i/>
          <w:iCs/>
          <w:color w:val="000000" w:themeColor="text1"/>
          <w:kern w:val="2"/>
          <w:szCs w:val="28"/>
          <w14:ligatures w14:val="standardContextual"/>
        </w:rPr>
      </w:pPr>
      <w:r w:rsidRPr="00A6741F">
        <w:rPr>
          <w:rFonts w:eastAsia="Calibri" w:cs="Times New Roman"/>
          <w:i/>
          <w:iCs/>
          <w:color w:val="000000" w:themeColor="text1"/>
          <w:kern w:val="2"/>
          <w:szCs w:val="28"/>
          <w:lang w:val="vi-VN"/>
          <w14:ligatures w14:val="standardContextual"/>
        </w:rPr>
        <w:t xml:space="preserve">Bài viết: </w:t>
      </w:r>
      <w:r w:rsidR="008D2FBE" w:rsidRPr="00A6741F">
        <w:rPr>
          <w:rFonts w:eastAsia="Calibri" w:cs="Times New Roman"/>
          <w:i/>
          <w:iCs/>
          <w:color w:val="000000" w:themeColor="text1"/>
          <w:kern w:val="2"/>
          <w:szCs w:val="28"/>
          <w14:ligatures w14:val="standardContextual"/>
        </w:rPr>
        <w:t>Thượng tá Đặng Thành Tuyên</w:t>
      </w:r>
      <w:r w:rsidRPr="00A6741F">
        <w:rPr>
          <w:rFonts w:eastAsia="Calibri" w:cs="Times New Roman"/>
          <w:i/>
          <w:iCs/>
          <w:color w:val="000000" w:themeColor="text1"/>
          <w:kern w:val="2"/>
          <w:szCs w:val="28"/>
          <w:lang w:val="vi-VN"/>
          <w14:ligatures w14:val="standardContextual"/>
        </w:rPr>
        <w:t xml:space="preserve"> </w:t>
      </w:r>
      <w:r w:rsidR="00F76A89" w:rsidRPr="00A6741F">
        <w:rPr>
          <w:rFonts w:eastAsia="Calibri" w:cs="Times New Roman"/>
          <w:i/>
          <w:iCs/>
          <w:color w:val="000000" w:themeColor="text1"/>
          <w:kern w:val="2"/>
          <w:szCs w:val="28"/>
          <w14:ligatures w14:val="standardContextual"/>
        </w:rPr>
        <w:t>-</w:t>
      </w:r>
      <w:r w:rsidRPr="00A6741F">
        <w:rPr>
          <w:rFonts w:eastAsia="Calibri" w:cs="Times New Roman"/>
          <w:i/>
          <w:iCs/>
          <w:color w:val="000000" w:themeColor="text1"/>
          <w:kern w:val="2"/>
          <w:szCs w:val="28"/>
          <w:lang w:val="vi-VN"/>
          <w14:ligatures w14:val="standardContextual"/>
        </w:rPr>
        <w:t xml:space="preserve"> </w:t>
      </w:r>
      <w:r w:rsidR="008D2FBE" w:rsidRPr="00A6741F">
        <w:rPr>
          <w:rFonts w:eastAsia="Calibri" w:cs="Times New Roman"/>
          <w:i/>
          <w:iCs/>
          <w:color w:val="000000" w:themeColor="text1"/>
          <w:kern w:val="2"/>
          <w:szCs w:val="28"/>
          <w14:ligatures w14:val="standardContextual"/>
        </w:rPr>
        <w:t>Phó Chính ủy Sư đoàn</w:t>
      </w:r>
    </w:p>
    <w:p w14:paraId="734EA26C" w14:textId="77777777" w:rsidR="00CA0DA8" w:rsidRPr="00A6741F" w:rsidRDefault="00CA0DA8" w:rsidP="00D461B2">
      <w:pPr>
        <w:spacing w:before="120" w:after="120" w:line="259" w:lineRule="auto"/>
        <w:ind w:firstLine="720"/>
        <w:jc w:val="right"/>
        <w:rPr>
          <w:rFonts w:eastAsia="Calibri" w:cs="Times New Roman"/>
          <w:i/>
          <w:iCs/>
          <w:color w:val="000000" w:themeColor="text1"/>
          <w:kern w:val="2"/>
          <w:szCs w:val="28"/>
          <w14:ligatures w14:val="standardContextual"/>
        </w:rPr>
      </w:pPr>
    </w:p>
    <w:p w14:paraId="21FE49D5" w14:textId="77777777" w:rsidR="00BA29ED" w:rsidRPr="00A6741F" w:rsidRDefault="00BA29ED" w:rsidP="00662026">
      <w:pPr>
        <w:spacing w:before="120" w:after="120"/>
        <w:jc w:val="both"/>
        <w:rPr>
          <w:color w:val="000000" w:themeColor="text1"/>
        </w:rPr>
      </w:pPr>
    </w:p>
    <w:sectPr w:rsidR="00BA29ED" w:rsidRPr="00A6741F" w:rsidSect="00CA0DA8">
      <w:headerReference w:type="default" r:id="rId7"/>
      <w:pgSz w:w="11907" w:h="16840" w:code="9"/>
      <w:pgMar w:top="993" w:right="1134" w:bottom="851"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C6E3F" w14:textId="77777777" w:rsidR="002D2FB4" w:rsidRDefault="002D2FB4" w:rsidP="00AC2656">
      <w:pPr>
        <w:spacing w:after="0" w:line="240" w:lineRule="auto"/>
      </w:pPr>
      <w:r>
        <w:separator/>
      </w:r>
    </w:p>
  </w:endnote>
  <w:endnote w:type="continuationSeparator" w:id="0">
    <w:p w14:paraId="4CC2CF4E" w14:textId="77777777" w:rsidR="002D2FB4" w:rsidRDefault="002D2FB4" w:rsidP="00AC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89C5B" w14:textId="77777777" w:rsidR="002D2FB4" w:rsidRDefault="002D2FB4" w:rsidP="00AC2656">
      <w:pPr>
        <w:spacing w:after="0" w:line="240" w:lineRule="auto"/>
      </w:pPr>
      <w:r>
        <w:separator/>
      </w:r>
    </w:p>
  </w:footnote>
  <w:footnote w:type="continuationSeparator" w:id="0">
    <w:p w14:paraId="78772E90" w14:textId="77777777" w:rsidR="002D2FB4" w:rsidRDefault="002D2FB4" w:rsidP="00AC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94004"/>
      <w:docPartObj>
        <w:docPartGallery w:val="Page Numbers (Top of Page)"/>
        <w:docPartUnique/>
      </w:docPartObj>
    </w:sdtPr>
    <w:sdtEndPr>
      <w:rPr>
        <w:noProof/>
      </w:rPr>
    </w:sdtEndPr>
    <w:sdtContent>
      <w:p w14:paraId="2138B516" w14:textId="77777777" w:rsidR="00AC2656" w:rsidRDefault="00AC2656">
        <w:pPr>
          <w:pStyle w:val="Header"/>
          <w:jc w:val="center"/>
        </w:pPr>
        <w:r>
          <w:fldChar w:fldCharType="begin"/>
        </w:r>
        <w:r>
          <w:instrText xml:space="preserve"> PAGE   \* MERGEFORMAT </w:instrText>
        </w:r>
        <w:r>
          <w:fldChar w:fldCharType="separate"/>
        </w:r>
        <w:r w:rsidR="00ED3090">
          <w:rPr>
            <w:noProof/>
          </w:rPr>
          <w:t>4</w:t>
        </w:r>
        <w:r>
          <w:rPr>
            <w:noProof/>
          </w:rPr>
          <w:fldChar w:fldCharType="end"/>
        </w:r>
      </w:p>
    </w:sdtContent>
  </w:sdt>
  <w:p w14:paraId="1787C6D7" w14:textId="77777777" w:rsidR="00AC2656" w:rsidRDefault="00AC2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92A"/>
    <w:multiLevelType w:val="multilevel"/>
    <w:tmpl w:val="75B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4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FF2"/>
    <w:rsid w:val="00003CA0"/>
    <w:rsid w:val="000151AF"/>
    <w:rsid w:val="000629D4"/>
    <w:rsid w:val="00083A0A"/>
    <w:rsid w:val="00090507"/>
    <w:rsid w:val="00094F9D"/>
    <w:rsid w:val="000A5613"/>
    <w:rsid w:val="000B035A"/>
    <w:rsid w:val="000B2193"/>
    <w:rsid w:val="000C044D"/>
    <w:rsid w:val="001118EC"/>
    <w:rsid w:val="00125001"/>
    <w:rsid w:val="00131353"/>
    <w:rsid w:val="00131C78"/>
    <w:rsid w:val="00137829"/>
    <w:rsid w:val="00172E26"/>
    <w:rsid w:val="001821D4"/>
    <w:rsid w:val="00182F8F"/>
    <w:rsid w:val="001A181F"/>
    <w:rsid w:val="001D4DC1"/>
    <w:rsid w:val="001E6663"/>
    <w:rsid w:val="001F66E0"/>
    <w:rsid w:val="00227416"/>
    <w:rsid w:val="00244804"/>
    <w:rsid w:val="00245784"/>
    <w:rsid w:val="0025129C"/>
    <w:rsid w:val="00256CF5"/>
    <w:rsid w:val="00266956"/>
    <w:rsid w:val="00272989"/>
    <w:rsid w:val="002C0B2E"/>
    <w:rsid w:val="002D2FB4"/>
    <w:rsid w:val="002D335D"/>
    <w:rsid w:val="002E3D6A"/>
    <w:rsid w:val="002F1C01"/>
    <w:rsid w:val="00306D14"/>
    <w:rsid w:val="00323B20"/>
    <w:rsid w:val="00337DD8"/>
    <w:rsid w:val="00340E81"/>
    <w:rsid w:val="00363471"/>
    <w:rsid w:val="00374DA5"/>
    <w:rsid w:val="00385D5D"/>
    <w:rsid w:val="003A4E5C"/>
    <w:rsid w:val="003A6F0D"/>
    <w:rsid w:val="003E2DD0"/>
    <w:rsid w:val="003F6D51"/>
    <w:rsid w:val="00417F10"/>
    <w:rsid w:val="00423995"/>
    <w:rsid w:val="004263BC"/>
    <w:rsid w:val="00474ED5"/>
    <w:rsid w:val="004B5843"/>
    <w:rsid w:val="004B6F77"/>
    <w:rsid w:val="004C3D25"/>
    <w:rsid w:val="004D26E5"/>
    <w:rsid w:val="00501898"/>
    <w:rsid w:val="00501A4E"/>
    <w:rsid w:val="005522B1"/>
    <w:rsid w:val="00561761"/>
    <w:rsid w:val="005C1974"/>
    <w:rsid w:val="005C6970"/>
    <w:rsid w:val="005D74BB"/>
    <w:rsid w:val="005F618E"/>
    <w:rsid w:val="00613B3E"/>
    <w:rsid w:val="00652757"/>
    <w:rsid w:val="00660987"/>
    <w:rsid w:val="00662026"/>
    <w:rsid w:val="00674778"/>
    <w:rsid w:val="00677A38"/>
    <w:rsid w:val="00682656"/>
    <w:rsid w:val="006A060B"/>
    <w:rsid w:val="006C62A4"/>
    <w:rsid w:val="006F7510"/>
    <w:rsid w:val="00704486"/>
    <w:rsid w:val="00712307"/>
    <w:rsid w:val="0072597C"/>
    <w:rsid w:val="007270A6"/>
    <w:rsid w:val="00733CAF"/>
    <w:rsid w:val="00735546"/>
    <w:rsid w:val="00760C31"/>
    <w:rsid w:val="00760D3A"/>
    <w:rsid w:val="00782B50"/>
    <w:rsid w:val="007A2FF2"/>
    <w:rsid w:val="007E6143"/>
    <w:rsid w:val="007E778C"/>
    <w:rsid w:val="007F6C08"/>
    <w:rsid w:val="00803170"/>
    <w:rsid w:val="00813F0E"/>
    <w:rsid w:val="00824A78"/>
    <w:rsid w:val="008407D3"/>
    <w:rsid w:val="00844717"/>
    <w:rsid w:val="00865BCF"/>
    <w:rsid w:val="008746D2"/>
    <w:rsid w:val="008840AA"/>
    <w:rsid w:val="008928D4"/>
    <w:rsid w:val="008A6E85"/>
    <w:rsid w:val="008B46A2"/>
    <w:rsid w:val="008B7B5C"/>
    <w:rsid w:val="008C01EC"/>
    <w:rsid w:val="008C03B0"/>
    <w:rsid w:val="008C0460"/>
    <w:rsid w:val="008D2FBE"/>
    <w:rsid w:val="008D35B1"/>
    <w:rsid w:val="008E0D46"/>
    <w:rsid w:val="008F0225"/>
    <w:rsid w:val="008F0464"/>
    <w:rsid w:val="0091021D"/>
    <w:rsid w:val="009120D6"/>
    <w:rsid w:val="009269EE"/>
    <w:rsid w:val="00961804"/>
    <w:rsid w:val="00977902"/>
    <w:rsid w:val="00984D1D"/>
    <w:rsid w:val="009918E9"/>
    <w:rsid w:val="009A1C19"/>
    <w:rsid w:val="009B2293"/>
    <w:rsid w:val="009C38A3"/>
    <w:rsid w:val="009C5EC6"/>
    <w:rsid w:val="009D28D4"/>
    <w:rsid w:val="009F01C3"/>
    <w:rsid w:val="00A13C40"/>
    <w:rsid w:val="00A247CC"/>
    <w:rsid w:val="00A43298"/>
    <w:rsid w:val="00A4450E"/>
    <w:rsid w:val="00A44529"/>
    <w:rsid w:val="00A61182"/>
    <w:rsid w:val="00A667D5"/>
    <w:rsid w:val="00A6741F"/>
    <w:rsid w:val="00AB06A3"/>
    <w:rsid w:val="00AC2656"/>
    <w:rsid w:val="00AD0854"/>
    <w:rsid w:val="00B23C7C"/>
    <w:rsid w:val="00B36499"/>
    <w:rsid w:val="00B4704F"/>
    <w:rsid w:val="00B6327C"/>
    <w:rsid w:val="00B7206B"/>
    <w:rsid w:val="00B750BA"/>
    <w:rsid w:val="00B7667E"/>
    <w:rsid w:val="00B91970"/>
    <w:rsid w:val="00BA29ED"/>
    <w:rsid w:val="00BB7A44"/>
    <w:rsid w:val="00BC0F27"/>
    <w:rsid w:val="00BD0E1F"/>
    <w:rsid w:val="00BD1BCE"/>
    <w:rsid w:val="00C2622B"/>
    <w:rsid w:val="00C649B0"/>
    <w:rsid w:val="00C7292B"/>
    <w:rsid w:val="00C8037E"/>
    <w:rsid w:val="00C843FB"/>
    <w:rsid w:val="00C87956"/>
    <w:rsid w:val="00CA0DA8"/>
    <w:rsid w:val="00CE40CB"/>
    <w:rsid w:val="00D20F5E"/>
    <w:rsid w:val="00D45CA1"/>
    <w:rsid w:val="00D461B2"/>
    <w:rsid w:val="00D62A02"/>
    <w:rsid w:val="00D66ACA"/>
    <w:rsid w:val="00D66B18"/>
    <w:rsid w:val="00D874F3"/>
    <w:rsid w:val="00DA0AF7"/>
    <w:rsid w:val="00DC4A51"/>
    <w:rsid w:val="00DC51E1"/>
    <w:rsid w:val="00DD077B"/>
    <w:rsid w:val="00DE215A"/>
    <w:rsid w:val="00DE61D0"/>
    <w:rsid w:val="00E0292D"/>
    <w:rsid w:val="00E263E7"/>
    <w:rsid w:val="00E40A1A"/>
    <w:rsid w:val="00E418A5"/>
    <w:rsid w:val="00E45C3A"/>
    <w:rsid w:val="00E564C2"/>
    <w:rsid w:val="00E62B06"/>
    <w:rsid w:val="00E808F2"/>
    <w:rsid w:val="00E918F1"/>
    <w:rsid w:val="00EA02B0"/>
    <w:rsid w:val="00EA6BB2"/>
    <w:rsid w:val="00ED26D3"/>
    <w:rsid w:val="00ED3090"/>
    <w:rsid w:val="00ED78BC"/>
    <w:rsid w:val="00EE1B4B"/>
    <w:rsid w:val="00EF56C5"/>
    <w:rsid w:val="00EF7F93"/>
    <w:rsid w:val="00F24A6A"/>
    <w:rsid w:val="00F74107"/>
    <w:rsid w:val="00F76779"/>
    <w:rsid w:val="00F76A89"/>
    <w:rsid w:val="00FE177D"/>
    <w:rsid w:val="00FE7256"/>
    <w:rsid w:val="00FF3447"/>
    <w:rsid w:val="00FF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3B08"/>
  <w15:docId w15:val="{63ECBC5B-1BB0-4185-9671-9B7F3D2C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56"/>
  </w:style>
  <w:style w:type="paragraph" w:styleId="Footer">
    <w:name w:val="footer"/>
    <w:basedOn w:val="Normal"/>
    <w:link w:val="FooterChar"/>
    <w:uiPriority w:val="99"/>
    <w:unhideWhenUsed/>
    <w:rsid w:val="00AC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56"/>
  </w:style>
  <w:style w:type="paragraph" w:styleId="BalloonText">
    <w:name w:val="Balloon Text"/>
    <w:basedOn w:val="Normal"/>
    <w:link w:val="BalloonTextChar"/>
    <w:uiPriority w:val="99"/>
    <w:semiHidden/>
    <w:unhideWhenUsed/>
    <w:rsid w:val="0037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DA5"/>
    <w:rPr>
      <w:rFonts w:ascii="Tahoma" w:hAnsi="Tahoma" w:cs="Tahoma"/>
      <w:sz w:val="16"/>
      <w:szCs w:val="16"/>
    </w:rPr>
  </w:style>
  <w:style w:type="paragraph" w:customStyle="1" w:styleId="CharCharCharChar">
    <w:name w:val="Char Char Char Char"/>
    <w:basedOn w:val="Normal"/>
    <w:rsid w:val="00760D3A"/>
    <w:pPr>
      <w:spacing w:after="160" w:line="240" w:lineRule="exact"/>
    </w:pPr>
    <w:rPr>
      <w:rFonts w:ascii="Verdana" w:eastAsia="Times New Roman" w:hAnsi="Verdana" w:cs="Times New Roman"/>
      <w:sz w:val="20"/>
      <w:szCs w:val="20"/>
    </w:rPr>
  </w:style>
  <w:style w:type="paragraph" w:styleId="NormalWeb">
    <w:name w:val="Normal (Web)"/>
    <w:basedOn w:val="Normal"/>
    <w:uiPriority w:val="99"/>
    <w:semiHidden/>
    <w:unhideWhenUsed/>
    <w:rsid w:val="00B7667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86497">
      <w:bodyDiv w:val="1"/>
      <w:marLeft w:val="0"/>
      <w:marRight w:val="0"/>
      <w:marTop w:val="0"/>
      <w:marBottom w:val="0"/>
      <w:divBdr>
        <w:top w:val="none" w:sz="0" w:space="0" w:color="auto"/>
        <w:left w:val="none" w:sz="0" w:space="0" w:color="auto"/>
        <w:bottom w:val="none" w:sz="0" w:space="0" w:color="auto"/>
        <w:right w:val="none" w:sz="0" w:space="0" w:color="auto"/>
      </w:divBdr>
    </w:div>
    <w:div w:id="781144856">
      <w:bodyDiv w:val="1"/>
      <w:marLeft w:val="0"/>
      <w:marRight w:val="0"/>
      <w:marTop w:val="0"/>
      <w:marBottom w:val="0"/>
      <w:divBdr>
        <w:top w:val="none" w:sz="0" w:space="0" w:color="auto"/>
        <w:left w:val="none" w:sz="0" w:space="0" w:color="auto"/>
        <w:bottom w:val="none" w:sz="0" w:space="0" w:color="auto"/>
        <w:right w:val="none" w:sz="0" w:space="0" w:color="auto"/>
      </w:divBdr>
      <w:divsChild>
        <w:div w:id="268709098">
          <w:marLeft w:val="0"/>
          <w:marRight w:val="0"/>
          <w:marTop w:val="225"/>
          <w:marBottom w:val="225"/>
          <w:divBdr>
            <w:top w:val="none" w:sz="0" w:space="0" w:color="auto"/>
            <w:left w:val="none" w:sz="0" w:space="0" w:color="auto"/>
            <w:bottom w:val="none" w:sz="0" w:space="0" w:color="auto"/>
            <w:right w:val="none" w:sz="0" w:space="0" w:color="auto"/>
          </w:divBdr>
        </w:div>
      </w:divsChild>
    </w:div>
    <w:div w:id="1196699008">
      <w:bodyDiv w:val="1"/>
      <w:marLeft w:val="0"/>
      <w:marRight w:val="0"/>
      <w:marTop w:val="0"/>
      <w:marBottom w:val="0"/>
      <w:divBdr>
        <w:top w:val="none" w:sz="0" w:space="0" w:color="auto"/>
        <w:left w:val="none" w:sz="0" w:space="0" w:color="auto"/>
        <w:bottom w:val="none" w:sz="0" w:space="0" w:color="auto"/>
        <w:right w:val="none" w:sz="0" w:space="0" w:color="auto"/>
      </w:divBdr>
    </w:div>
    <w:div w:id="1773471457">
      <w:bodyDiv w:val="1"/>
      <w:marLeft w:val="0"/>
      <w:marRight w:val="0"/>
      <w:marTop w:val="0"/>
      <w:marBottom w:val="0"/>
      <w:divBdr>
        <w:top w:val="none" w:sz="0" w:space="0" w:color="auto"/>
        <w:left w:val="none" w:sz="0" w:space="0" w:color="auto"/>
        <w:bottom w:val="none" w:sz="0" w:space="0" w:color="auto"/>
        <w:right w:val="none" w:sz="0" w:space="0" w:color="auto"/>
      </w:divBdr>
      <w:divsChild>
        <w:div w:id="22788782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38</cp:revision>
  <cp:lastPrinted>2025-10-02T11:44:00Z</cp:lastPrinted>
  <dcterms:created xsi:type="dcterms:W3CDTF">2025-05-21T14:26:00Z</dcterms:created>
  <dcterms:modified xsi:type="dcterms:W3CDTF">2025-10-22T00:38:00Z</dcterms:modified>
</cp:coreProperties>
</file>