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DCA12" w14:textId="3F0E908A" w:rsidR="00C27FBF" w:rsidRPr="00783597" w:rsidRDefault="00F6770F" w:rsidP="008A0579">
      <w:pPr>
        <w:widowControl w:val="0"/>
        <w:spacing w:before="120" w:after="120" w:line="360" w:lineRule="atLeast"/>
        <w:ind w:firstLine="680"/>
        <w:rPr>
          <w:rFonts w:cs="Times New Roman"/>
          <w:b/>
          <w:color w:val="000000" w:themeColor="text1"/>
          <w:szCs w:val="28"/>
          <w:lang w:val="fr-FR"/>
        </w:rPr>
      </w:pPr>
      <w:r>
        <w:rPr>
          <w:rFonts w:cs="Times New Roman"/>
          <w:b/>
          <w:color w:val="000000" w:themeColor="text1"/>
          <w:szCs w:val="28"/>
          <w:lang w:val="fr-FR"/>
        </w:rPr>
        <w:t xml:space="preserve">Bài </w:t>
      </w:r>
      <w:r w:rsidR="00C27FBF" w:rsidRPr="00783597">
        <w:rPr>
          <w:rFonts w:cs="Times New Roman"/>
          <w:b/>
          <w:color w:val="000000" w:themeColor="text1"/>
          <w:szCs w:val="28"/>
          <w:lang w:val="fr-FR"/>
        </w:rPr>
        <w:t>1. Thanh niên Quân đội tiếp bước dưới cờ Đảng.</w:t>
      </w:r>
    </w:p>
    <w:p w14:paraId="185DD821" w14:textId="77777777" w:rsidR="002C1147" w:rsidRPr="00783597" w:rsidRDefault="002C1147" w:rsidP="008A0579">
      <w:pPr>
        <w:spacing w:before="120" w:after="120" w:line="240" w:lineRule="auto"/>
        <w:ind w:firstLine="720"/>
        <w:jc w:val="both"/>
        <w:rPr>
          <w:rFonts w:eastAsia="Arial" w:cs="Times New Roman"/>
          <w:color w:val="000000" w:themeColor="text1"/>
          <w:szCs w:val="32"/>
          <w:lang w:val="vi-VN"/>
        </w:rPr>
      </w:pPr>
      <w:r w:rsidRPr="00783597">
        <w:rPr>
          <w:rFonts w:eastAsia="Arial" w:cs="Times New Roman"/>
          <w:color w:val="000000" w:themeColor="text1"/>
          <w:szCs w:val="32"/>
          <w:lang w:val="vi-VN"/>
        </w:rPr>
        <w:t xml:space="preserve">Theo Quyết định 1034/QĐ-CT, ngày 20/6/2016 của Chủ nhiệm Tổng cục Chính trị Quân đội nhân dân Việt Nam, ngày 08/02/1952 (ngày thành lập Chi đoàn Cứu quốc đầu tiên của Quân đội nhân dân Việt Nam) là Ngày truyền thống của Thanh niên Quân đội và Ban Thanh niên Quân đội. Đây là dấu mốc quan trọng, khẳng định quá trình xây dựng, trưởng thành và những đóng góp to lớn của Thanh niên Quân đội trong suốt </w:t>
      </w:r>
      <w:r w:rsidRPr="00783597">
        <w:rPr>
          <w:rFonts w:eastAsia="Arial" w:cs="Times New Roman"/>
          <w:color w:val="000000" w:themeColor="text1"/>
          <w:szCs w:val="32"/>
        </w:rPr>
        <w:t>hơn</w:t>
      </w:r>
      <w:r w:rsidRPr="00783597">
        <w:rPr>
          <w:rFonts w:eastAsia="Arial" w:cs="Times New Roman"/>
          <w:color w:val="000000" w:themeColor="text1"/>
          <w:szCs w:val="32"/>
          <w:lang w:val="vi-VN"/>
        </w:rPr>
        <w:t xml:space="preserve"> 73 năm qua; tạo cơ sở để Thanh niên Quân đội tiếp tục phát huy truyền thống, vai trò xung kích trong tình hình mới.</w:t>
      </w:r>
    </w:p>
    <w:p w14:paraId="63391751" w14:textId="77777777" w:rsidR="002C1147" w:rsidRPr="00783597" w:rsidRDefault="002C1147" w:rsidP="008A0579">
      <w:pPr>
        <w:spacing w:before="120" w:after="120" w:line="240" w:lineRule="auto"/>
        <w:ind w:firstLine="720"/>
        <w:jc w:val="both"/>
        <w:rPr>
          <w:rFonts w:eastAsia="Arial" w:cs="Times New Roman"/>
          <w:color w:val="000000" w:themeColor="text1"/>
          <w:szCs w:val="32"/>
          <w:lang w:val="vi-VN"/>
        </w:rPr>
      </w:pPr>
      <w:r w:rsidRPr="00783597">
        <w:rPr>
          <w:rFonts w:eastAsia="Arial" w:cs="Times New Roman"/>
          <w:color w:val="000000" w:themeColor="text1"/>
          <w:szCs w:val="32"/>
          <w:lang w:val="vi-VN"/>
        </w:rPr>
        <w:t>Nhận thức rõ vai trò quan trọng của thanh niên trong xây dựng, chiến đấu và trưởng thành của Quân đội, tháng 7/1950, Tổng cục Chính trị Quân đội nhân dân Việt Nam đã thống nhất chủ trương với Trung ương Đoàn Thanh niên Cứu quốc Việt Nam về tổ chức Đoàn thanh niên Cứu quốc trong Quân đội. Theo đó, ngày 08/2/1952, tại An toàn khu Thái Nguyên, đã tổ chức thí điểm tổ chức Chi đoàn Thanh niên Cứu quốc Việt Nam đầu tiên trong Quân đội tại Đại đội 29, Tiểu đoàn 183, Trung đoàn 246 (đơn vị trực thuộc Bộ Tổng Tư lệnh); tiếp đó, tổ chức trong toàn Trung đoàn 246. Phát huy kết quả, ngày 22/12/1955, Tổng Quân ủy ra Quyết nghị 25/QN-TW về việc tổ chức Đoàn Thanh niên Lao động Việt Nam trong toàn quân. Trong cuộc kháng chiến chống thực dân Pháp xâm lược, Thanh niên Quân đội đã phát huy cao độ tinh thần, khí phách, truyền thống yêu nước của dân tộc, “Thà hy sinh tất cả, chứ nhất định không chịu mất nước, nhất định không chịu làm nô lệ”, “Quyết tử để Tổ quốc quyết sinh”. Thông qua phong trào thi đua “Giết giặc lập công”, Thanh niên Quân đội đã vượt qua mọi hy sinh, gian khổ, quyết chiến, quyết thắng, cùng toàn Đảng, toàn quân và toàn dân đưa cuộc kháng chiến chống thực dân Pháp đến thắng lợi.</w:t>
      </w:r>
    </w:p>
    <w:p w14:paraId="20407A82" w14:textId="77777777" w:rsidR="002C1147" w:rsidRPr="00783597" w:rsidRDefault="002C1147" w:rsidP="008A0579">
      <w:pPr>
        <w:spacing w:before="120" w:after="120" w:line="240" w:lineRule="auto"/>
        <w:ind w:firstLine="720"/>
        <w:jc w:val="both"/>
        <w:rPr>
          <w:rFonts w:eastAsia="Arial" w:cs="Times New Roman"/>
          <w:color w:val="000000" w:themeColor="text1"/>
          <w:szCs w:val="32"/>
          <w:lang w:val="vi-VN"/>
        </w:rPr>
      </w:pPr>
      <w:r w:rsidRPr="00783597">
        <w:rPr>
          <w:rFonts w:eastAsia="Arial" w:cs="Times New Roman"/>
          <w:color w:val="000000" w:themeColor="text1"/>
          <w:szCs w:val="32"/>
          <w:lang w:val="vi-VN"/>
        </w:rPr>
        <w:t xml:space="preserve">Trong kháng chiến chống Mỹ, cứu nước, với ý chí quyết tâm “Không có gì quý hơn độc lập tự do”, dưới sự lãnh đạo của Đảng, Thanh niên Quân đội cùng với toàn quân, toàn dân bước vào trận tuyến mới với niềm tin tất thắng, tinh thần lạc quan cách mạng “Xẻ dọc Trường Sơn đi cứu nước, mà lòng phơi phới dậy tương lai”, “Cuộc đời đẹp nhất là trên trận tuyến chống quân thù”, “Nước còn giặc, còn đi đánh giặc”, “Tất cả vì miền Nam ruột thịt, tất cả để chiến thắng”, “Nhằm thẳng quân thù mà bắn”, v.v. Các phong trào của Thanh niên Quân đội diễn ra liên tục, hướng vào việc xây dựng, rèn luyện bản lĩnh, ý chí chiến đấu, nâng cao trình độ kỹ thuật, chiến thuật để sẵn sàng ra trận chiến đấu lập công. Điển hình là phong trào “Thi đua 3 nhất”, phong trào “Thanh niên 5 tốt” (chính trị, tư tưởng tốt; kỹ thuật nghiệp vụ tốt; kỷ luật, điều lệnh tốt; rèn luyện thể lực tốt và sản xuất, tiết kiệm tốt), phong trào “3 sẵn sàng, 5 xung phong” (sẵn sàng chiến đấu, sẵn sàng nhập ngũ, sẵn sàng đi bất cứ nơi đâu khi Tổ quốc cần), v.v… Với </w:t>
      </w:r>
      <w:r w:rsidRPr="00F6770F">
        <w:rPr>
          <w:rFonts w:eastAsia="Arial" w:cs="Times New Roman"/>
          <w:color w:val="000000" w:themeColor="text1"/>
          <w:spacing w:val="-4"/>
          <w:szCs w:val="32"/>
          <w:lang w:val="vi-VN"/>
        </w:rPr>
        <w:t>quyết tâm chiến đấu cao, Thanh niên Quân đội đã lập được nhiều chiến công oanh liệt, góp phần xứng đáng vào sự nghiệp giải phóng miền Nam, thống nhất đất nước.</w:t>
      </w:r>
    </w:p>
    <w:p w14:paraId="64A89F45" w14:textId="77777777" w:rsidR="002C1147" w:rsidRPr="00783597" w:rsidRDefault="002C1147" w:rsidP="008A0579">
      <w:pPr>
        <w:spacing w:before="120" w:after="120" w:line="240" w:lineRule="auto"/>
        <w:ind w:firstLine="720"/>
        <w:jc w:val="both"/>
        <w:rPr>
          <w:rFonts w:eastAsia="Arial" w:cs="Times New Roman"/>
          <w:color w:val="000000" w:themeColor="text1"/>
          <w:szCs w:val="32"/>
          <w:lang w:val="vi-VN"/>
        </w:rPr>
      </w:pPr>
      <w:r w:rsidRPr="00783597">
        <w:rPr>
          <w:rFonts w:eastAsia="Arial" w:cs="Times New Roman"/>
          <w:color w:val="000000" w:themeColor="text1"/>
          <w:szCs w:val="32"/>
          <w:lang w:val="vi-VN"/>
        </w:rPr>
        <w:t xml:space="preserve">Trong thử thách khắc nghiệt của chiến tranh, trên mọi mặt trận đã có hàng vạn dũng sĩ và chiến sĩ thi đua, chiến sĩ quyết thắng, hàng triệu đoàn viên, thanh </w:t>
      </w:r>
      <w:r w:rsidRPr="00783597">
        <w:rPr>
          <w:rFonts w:eastAsia="Arial" w:cs="Times New Roman"/>
          <w:color w:val="000000" w:themeColor="text1"/>
          <w:szCs w:val="32"/>
          <w:lang w:val="vi-VN"/>
        </w:rPr>
        <w:lastRenderedPageBreak/>
        <w:t xml:space="preserve">niên ưu tú đã anh dũng hy sinh, cống hiến trọn vẹn tuổi thanh xuân cho sự nghiệp cách mạng. Bước vào thời kỳ cả nước thực hiện hai nhiệm vụ chiến lược xây dựng và bảo vệ Tổ quốc, quán triệt và thực hiện các nghị quyết của Đảng về công tác thanh niên, dưới sự lãnh đạo và chỉ đạo trực tiếp của Quân ủy Trung ương, Bộ Quốc phòng, Tổng cục Chính trị, công tác đoàn và phong trào thanh niên quân đội có sự phát triển toàn diện luôn khẳng định lá cờ đầu về công tác đoàn và phong trào thanh niên cả nước. Trong đó, phong trào “Phấn đấu xứng danh Bộ đội Cụ Hồ” đã đánh dấu sự phát triển của công tác đoàn và phong trào thanh niên quân đội bằng các chương trình, mô hình, phương thức mới, được tổ chức sâu rộng trên mọi lĩnh vực hoạt động của Quân đội. Phong trào này còn được cụ thể hoá bằng phong trào “Xây dựng chi đoàn văn hoá” với 3 yêu cầu: </w:t>
      </w:r>
      <w:r w:rsidR="0080339C" w:rsidRPr="00783597">
        <w:rPr>
          <w:rFonts w:eastAsia="Arial" w:cs="Times New Roman"/>
          <w:color w:val="000000" w:themeColor="text1"/>
          <w:szCs w:val="32"/>
        </w:rPr>
        <w:t>Đ</w:t>
      </w:r>
      <w:r w:rsidRPr="00783597">
        <w:rPr>
          <w:rFonts w:eastAsia="Arial" w:cs="Times New Roman"/>
          <w:color w:val="000000" w:themeColor="text1"/>
          <w:szCs w:val="32"/>
          <w:lang w:val="vi-VN"/>
        </w:rPr>
        <w:t>ẹp người, đẹp doanh trại, đẹp tình quân dân; phát triển thành phong trào “3 đỉnh cao quyết thắng”: lý tưởng đẹp, trách nhiệm cao; học tập tốt, hành động giỏi; đoàn kết tốt, kỷ luật nghiêm. Cùng với đó, các phong trào, như: “Thanh niên Quân đội thi đua rèn đức, luyện tài, xung kích, sáng tạo, xứng danh Bộ đội Cụ Hồ”, “Thanh niên Quân đội vươn tới những đỉnh cao”, “Thanh niên Quân đội tiến quân vào khoa học và công nghệ”, “Thanh niên Quân đội với văn hóa giao thông”, “Thanh niên Quân đội học tập và làm theo tấm gương đạo đức Hồ Chí Minh”,… đã được phát động rộng khắp, thu hút tuyệt đại bộ phận đoàn viên, thanh niên tham gia, cổ vũ tuổi trẻ toàn quân xung kích vươn lên trong học tập, huấn luyện, sẵn sàng chiến đấu, lao động sản xuất, rèn luyện kỷ luật, xây dựng chính quy, v.v. Thông qua các phong trào đó, đã xuất hiện nhiều tấm gương tiêu biểu của Thanh niên Quân đội trên các lĩnh vực; xuất hiện nhiều công trình khoa học, sáng kiến, cải tiến kỹ thuật có hàm lượng khoa học và tính ứng dụng cao, góp phần xây dựng Quân đội nhân dân “cách mạng, chính quy, tinh nhuệ, từng bước hiện đại”. Trong thử thách khắc nghiệt của chiến tranh, trên mọi mặt trận, Thanh niên Quân đội luôn trung thành, kiên định với mục tiêu, lý tưởng cách mạng của Đảng. Đặc biệt, tổ chức Đoàn Thanh niên Cộng sản Hồ Chí Minh trong Quân đội đã thực sự là lực lượng xung kích, là “cánh tay phải” của Đảng. Đã có hàng triệu đoàn viên thanh niên ưu tú ra trận; trong đó có hàng vạn dũng sĩ, chiến sĩ thi đua, chiến sĩ quyết thắng, hàng nghìn anh hùng lực lượng vũ trang, nhiều đồng chí đã hy sinh anh dũng ở tuổi thanh xuân vì sự nghiệp đấu tranh giải phóng dân tộc. Với những đóng góp to lớn, thành tích đối với nhiệm vụ xây dựng Quân đội, bảo vệ Tổ quốc, Thanh niên Quân đội đã được tặng thưởng Huân chương Hồ Chí Minh cùng nhiều phần thưởng cao quý khác; nhiều năm liên tục được Trung ương Đoàn Thanh niên Cộng sản Hồ Chí Minh tặng Cờ Đơn vị xuất sắc công tác Đoàn và phong trào thanh, thiếu nhi cả nước.</w:t>
      </w:r>
    </w:p>
    <w:p w14:paraId="33F3164C" w14:textId="77777777" w:rsidR="002C1147" w:rsidRPr="00783597" w:rsidRDefault="002C1147" w:rsidP="008A0579">
      <w:pPr>
        <w:spacing w:before="120" w:after="120" w:line="240" w:lineRule="auto"/>
        <w:ind w:firstLine="720"/>
        <w:jc w:val="both"/>
        <w:rPr>
          <w:rFonts w:eastAsia="Arial" w:cs="Times New Roman"/>
          <w:color w:val="000000" w:themeColor="text1"/>
          <w:szCs w:val="32"/>
          <w:lang w:val="vi-VN"/>
        </w:rPr>
      </w:pPr>
      <w:r w:rsidRPr="00783597">
        <w:rPr>
          <w:rFonts w:eastAsia="Arial" w:cs="Times New Roman"/>
          <w:color w:val="000000" w:themeColor="text1"/>
          <w:szCs w:val="32"/>
          <w:lang w:val="vi-VN"/>
        </w:rPr>
        <w:t xml:space="preserve">Như vậy, từ một chi đoàn thành lập thí điểm tại Đoàn Tân Trào, tổ chức đoàn đã phát triển nhanh chóng trong toàn quân; từ hình thức tổ chức ban đầu là chi đoàn ở đại đội, phát triển thành lập liên chi đoàn ở tiểu đoàn, đoàn cơ sở một, hai, ba cấp ở đơn vị, tạo ra hệ thống tổ chức đoàn chặt chẽ từ trên xuống dưới. Từ đội ngũ cán bộ đoàn kiêm nhiệm đã phát triển thành đội ngũ cán bộ chuyên trách và hệ thống ban công tác thanh niên, v.v. Trải qua hơn 73 năm xây dựng, chiến </w:t>
      </w:r>
      <w:r w:rsidRPr="00783597">
        <w:rPr>
          <w:rFonts w:eastAsia="Arial" w:cs="Times New Roman"/>
          <w:color w:val="000000" w:themeColor="text1"/>
          <w:szCs w:val="32"/>
          <w:lang w:val="vi-VN"/>
        </w:rPr>
        <w:lastRenderedPageBreak/>
        <w:t>đấu và trưởng thành dưới sự lãnh đạo của Quân ủy Trung ương, sự chỉ đạo của Tổng cục Chính trị Quân đội nhân dân Việt Nam và Trung ương Đoàn Thanh niên Cộng sản Hồ Chí Minh, tổ chức đoàn trong Quân đội nhanh chóng lớn mạnh, sớm trở thành tổ chức của những người cộng sản trẻ tuổi, hạt nhân chính trị của phong trào thanh niên, lực lượng nòng cốt tổ chức, tập hợp, đoàn kết, giáo dục, rèn luyện thanh niên và phát huy vai trò của thanh niên trong sự nghiệp cách mạng vẻ vang của Đảng, của Quân đội. Công tác đoàn và phong trào thanh niên trở thành một nội dung quan trọng của công tác đảng, công tác chính trị trong Quân đội. Trong quá trình xây dựng, chiến đấu và trưởng thành, các thế hệ cán bộ, đoàn viên Thanh niên Quân đội đã đoàn kết vượt qua mọi khó khăn, thử thách, không quản ngại hy sinh, gian khổ, chiến đấu anh dũng, góp phần cùng toàn Đảng, toàn quân và toàn dân viết nên những trang sử hào hùng của dân tộc.</w:t>
      </w:r>
    </w:p>
    <w:p w14:paraId="380031D8" w14:textId="2CCBDB92" w:rsidR="00C27FBF" w:rsidRPr="00F6770F" w:rsidRDefault="002C1147" w:rsidP="00F6770F">
      <w:pPr>
        <w:spacing w:before="120" w:after="120" w:line="240" w:lineRule="auto"/>
        <w:ind w:firstLine="720"/>
        <w:jc w:val="both"/>
        <w:rPr>
          <w:rFonts w:eastAsia="Arial" w:cs="Times New Roman"/>
          <w:color w:val="000000" w:themeColor="text1"/>
          <w:szCs w:val="32"/>
        </w:rPr>
      </w:pPr>
      <w:r w:rsidRPr="00783597">
        <w:rPr>
          <w:rFonts w:eastAsia="Arial" w:cs="Times New Roman"/>
          <w:color w:val="000000" w:themeColor="text1"/>
          <w:szCs w:val="32"/>
          <w:lang w:val="vi-VN"/>
        </w:rPr>
        <w:t>Thời gian tới, sự nghiệp xây dựng Quân đội và bảo vệ Tổ quốc đặt ra yêu cầu rất cao đối với Thanh niên Quân đội. Phát huy truyền thống hơn 73 năm tiến bước dưới cờ Đảng, Thanh niên Quân đội đẩy mạnh đổi mới, xung kích, sáng tạo, hoàn thành xuất sắc mọi nhiệm vụ được giao, xứng đáng là lực lượng chính trị, lực lượng chiến đấu trung thành, tin cậy của Đảng, Nhà nước, Quân đội và nhân dân, xứng danh “Bộ đội Cụ Hồ”.</w:t>
      </w:r>
    </w:p>
    <w:p w14:paraId="7A850C33" w14:textId="1D303741" w:rsidR="00C27FBF" w:rsidRPr="00783597" w:rsidRDefault="002A4760" w:rsidP="008A0579">
      <w:pPr>
        <w:widowControl w:val="0"/>
        <w:spacing w:before="120" w:after="120"/>
        <w:ind w:firstLine="709"/>
        <w:jc w:val="both"/>
        <w:rPr>
          <w:rFonts w:cs="Times New Roman"/>
          <w:b/>
          <w:color w:val="000000" w:themeColor="text1"/>
          <w:szCs w:val="28"/>
          <w:lang w:val="fr-FR"/>
        </w:rPr>
      </w:pPr>
      <w:r>
        <w:rPr>
          <w:rFonts w:cs="Times New Roman"/>
          <w:b/>
          <w:color w:val="000000" w:themeColor="text1"/>
          <w:szCs w:val="28"/>
          <w:lang w:val="fr-FR"/>
        </w:rPr>
        <w:t xml:space="preserve">Bài </w:t>
      </w:r>
      <w:r w:rsidR="00C27FBF" w:rsidRPr="00783597">
        <w:rPr>
          <w:rFonts w:cs="Times New Roman"/>
          <w:b/>
          <w:color w:val="000000" w:themeColor="text1"/>
          <w:szCs w:val="28"/>
          <w:lang w:val="fr-FR"/>
        </w:rPr>
        <w:t>2. “Dân vận khéo thì việc gì cũng thành công”</w:t>
      </w:r>
    </w:p>
    <w:p w14:paraId="5D31ED79" w14:textId="11740FA1"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Sinh thời Chủ tịch Hồ Chí Minh đã khẳng định: “…trong bầu trời không có gì quý bằng nhân dân. Trong thế giới không gì mạnh bằng lực lượng đoàn kết của nhân dân”. Chính vì vậy mà trong quá trình lãnh đạo cách mạng Bác Hồ và Đảng ta luôn coi trọng việc tập hợp sức mạnh của toàn dân, muốn tập h</w:t>
      </w:r>
      <w:r w:rsidR="00C229AA" w:rsidRPr="00783597">
        <w:rPr>
          <w:rFonts w:eastAsia="Times New Roman" w:cs="Times New Roman"/>
          <w:bCs/>
          <w:color w:val="000000" w:themeColor="text1"/>
          <w:kern w:val="36"/>
          <w:szCs w:val="28"/>
          <w:lang w:val="fr-FR"/>
        </w:rPr>
        <w:t>ợ</w:t>
      </w:r>
      <w:r w:rsidRPr="00783597">
        <w:rPr>
          <w:rFonts w:eastAsia="Times New Roman" w:cs="Times New Roman"/>
          <w:bCs/>
          <w:color w:val="000000" w:themeColor="text1"/>
          <w:kern w:val="36"/>
          <w:szCs w:val="28"/>
          <w:lang w:val="fr-FR"/>
        </w:rPr>
        <w:t>p được sức mạnh của quần chúng nhân dân trước hết phải làm cho dân hiểu, dân tin vào Đảng, tin vào sự lãnh đạo của Đảng. Cũng chính từ đây, công tác dân vận ra đời và trở thành một mặt công tác của Đảng.</w:t>
      </w:r>
    </w:p>
    <w:p w14:paraId="5F7018FE"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Công tác dân vận trở thành nhiệm vụ chính trị quan trọng, nhằm tuyên truyền, vận động nhân dân thực hiện đường lối, chính sách của Đảng, nhà nước và quân đội, giúp đỡ nhân dân phát triển kinh tế - xã hội, củng cố Quốc phòng, an ninh góp phần xây dựng địa phương vững mạnh toàn diện.</w:t>
      </w:r>
    </w:p>
    <w:p w14:paraId="6A7BA089" w14:textId="5F5EB5D8"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Trong giai đoạn hiện nay, khi đất nước bước vào hội nhập dưới tác động tổng hợp của nền kinh tế thị trường làm cho bộ mặt đời sống xã hội của nước ta thay đổi. Song song với đó mặt trái của nền kinh tế thị trường và sự chống phá của các thế lực thù địch cũng đang tác động từng ngày, từng giờ vào đời sống xã hội làm cho một bộ phận không nhỏ cán bộ, đảng viên thoái hoá biến chất, phai nhạt l</w:t>
      </w:r>
      <w:r w:rsidR="00D74215" w:rsidRPr="00783597">
        <w:rPr>
          <w:rFonts w:eastAsia="Times New Roman" w:cs="Times New Roman"/>
          <w:bCs/>
          <w:color w:val="000000" w:themeColor="text1"/>
          <w:kern w:val="36"/>
          <w:szCs w:val="28"/>
          <w:lang w:val="fr-FR"/>
        </w:rPr>
        <w:t>ý</w:t>
      </w:r>
      <w:r w:rsidRPr="00783597">
        <w:rPr>
          <w:rFonts w:eastAsia="Times New Roman" w:cs="Times New Roman"/>
          <w:bCs/>
          <w:color w:val="000000" w:themeColor="text1"/>
          <w:kern w:val="36"/>
          <w:szCs w:val="28"/>
          <w:lang w:val="fr-FR"/>
        </w:rPr>
        <w:t xml:space="preserve"> tưởng, đi ngược lại chủ trương, đường lối của Đảng. </w:t>
      </w:r>
    </w:p>
    <w:p w14:paraId="23CAA6ED"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Một bộ phận nhân dân kém hiểu biết về chủ trương, đường lối dễ bị kẻ địch lợi dụng, mua chuộc. Trước tình hình đó đặt ra cho Đảng nói chung, Quân đội nói riêng nhiệm vụ hết sức nặng nề, vừa phải thực hiện nhiệm vụ bảo vệ chủ quyền quốc gia vừa tham gia phát triển kinh tế và làm tốt công tác dân vận mà nòng cốt là những người làm công tác đảng, công tác chính trị trong Quân đội. </w:t>
      </w:r>
    </w:p>
    <w:p w14:paraId="30728EF1"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lastRenderedPageBreak/>
        <w:t xml:space="preserve">Nhận thức sâu sắc vấn đề đó ngay từ ngày đầu thành lập cùng với các hoạt động khác nhằm thực hiện yêu cầu vừa kháng chiến, vừa kiến quốc. Sư đoàn 10 đã quán triệt đầy đủ, sâu sắc các chỉ thị về công tác dân vận, kết nghĩa đơn vị. Đồng thời, cùng với hoạt động dân vận, kết nghĩa của tập thể lớp cũng được tiến </w:t>
      </w:r>
      <w:r w:rsidRPr="002A4760">
        <w:rPr>
          <w:rFonts w:eastAsia="Times New Roman" w:cs="Times New Roman"/>
          <w:bCs/>
          <w:color w:val="000000" w:themeColor="text1"/>
          <w:spacing w:val="-4"/>
          <w:kern w:val="36"/>
          <w:szCs w:val="28"/>
          <w:lang w:val="fr-FR"/>
        </w:rPr>
        <w:t>hành theo định kỳ hàng năm bảo đảm đúng theo kế hoạch của Sư đoàn và nội dung tính chất của hoạt động dân vận, phù hợp với tình hình, nhiệm vụ của địa phương.</w:t>
      </w:r>
    </w:p>
    <w:p w14:paraId="35E279E9"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Cụ thể, thời gian qua, hoạt động phối hợp, kết nghĩa giữa thanh niên Sư đoàn với thanh niên địa phương trên địa bàn đóng quân trong những năm qua luôn được quan tâm đẩy mạnh. 100% tổ chức đoàn cơ sở trong Sư đoàn tổ chức kết nghĩa và có chương trình phối hợp hoạt động với tổ chức đoàn địa phương trong các hoạt động văn hóa, văn nghệ, giao lưu, trao đổi thông tin, bồi dưỡng kiến thức kỹ năng công tác và trong các hoạt động tình nguyện vì cộng đồng. Các hoạt động huấn luyện dã ngoại, làm công tác dân vận; Tháng Thanh niên; Chiến dịch thanh niên tình nguyện hè hằng năm được duy trì thành nền nếp, tổ chức chặt chẽ, nghiêm túc đạt được những kết quả thiết thực. Đã tổ chức tuyên truyền cho ĐVTN địa phương về chủ trương, đường lối của Đảng, chính sách, pháp luật của Nhà nước; truyền thống Quân đội, Quân đoàn, Sư đoàn, đơn vị; Luật giao thông đường bộ, Luật hôn nhân gia đình, Luật nghĩa vụ quân sự; Luật dự bị động viên, dân quân tự vệ; âm mưu của các thế lực thù địch về chiến lược “diễn biến hòa bình”, bạo loạn lật đổ, phi chính trị hóa Quân đội, truyền đạo trái phép, kích động, lôi kéo thanh niên tham gia vào các tệ nạn xã hội... Tích cực tổ chức trao đổi, bồi dưỡng kiến thức, kỹ năng công tác đoàn cho cán bộ đoàn ở các thôn, làng địa phương. Qua đó đã góp phần nâng cao nhận thức cho thanh niên địa phương, gương mẫu chấp hành pháp luật, tình nguyện tham gia thực hiện nghĩa vụ quân sự, bảo vệ an ninh chính trị, trật tự an toàn xã hội trên địa bàn.</w:t>
      </w:r>
    </w:p>
    <w:p w14:paraId="4C6BA8A0"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Đã phối hợp tốt với tổ chức đoàn địa phương tổ chức các hoạt động giao lưu, sinh hoạt bồi dưỡng, trao đổi kỹ năng công tác; đồng thời làm tốt công tác vận động quần chúng; thực hiện nhiều mô hình, hoạt động có ý nghĩa thiết thực, tiêu biểu như: Phong trào “Tuổi trẻ Sư đoàn chung sức xây dựng nông thôn mới”, Mô hình “Hũ gạo nghĩa tình”, các hoạt động trong Chương trình “Xuân canh trời - Tết biên cương”,  “Xuân biên cương - Tết thắm tình quân dân” nhân dịp Tết nguyên đán hằng năm. Tổ chức đoàn các cấp trong Sư đoàn đã tích cực, chủ động quyên góp gạo, đồ dùng học tập, quần áo, chăn màn... để ủng hộ nhân dân vùng bị thiên tai, bão, lụt, gia đình chính sách và đồng bào khó khăn ở vùng sâu, vùng xa, trẻ em, học sinh nghèo vượt khó. </w:t>
      </w:r>
    </w:p>
    <w:p w14:paraId="5930D8D1"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ĐVTN trong Sư đoàn luôn là lực lượng đông đảo, xung kích tham gia thực hiện các nhiệm vụ như: Phòng, chống dịch Covid-19, tham gia phòng chống thiên tai, giúp đỡ nhân dân khắc phục hậu quả bão lụt, phòng chống cháy nổ, cháy rừng, trực tiếp tham gia lao động xây dựng các công trình phát triển kinh tế - xã hội và sinh hoạt cộng đồng. Các hoạt động trên đã góp phần tăng cường tình đoàn kết, gắn bó quân dân, xây dựng cơ sở chính trị địa phương vững mạnh, địa bàn an toàn, làm thất bại âm mưu, thủ đoạn của các thế lực thù địch trên địa bàn chiến </w:t>
      </w:r>
      <w:r w:rsidRPr="00783597">
        <w:rPr>
          <w:rFonts w:eastAsia="Times New Roman" w:cs="Times New Roman"/>
          <w:bCs/>
          <w:color w:val="000000" w:themeColor="text1"/>
          <w:kern w:val="36"/>
          <w:szCs w:val="28"/>
          <w:lang w:val="fr-FR"/>
        </w:rPr>
        <w:lastRenderedPageBreak/>
        <w:t>lược Tây Nguyên.</w:t>
      </w:r>
    </w:p>
    <w:p w14:paraId="41FAA9D6"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Tuy nhiên, các đợt dã ngoại làm công tác dân vận cũng đã bộc lộ một số hạn chế đó là: Có thời điểm việc xác định nội dung hình thức còn nghèo nàn, chậm đổi mới. Một số đơn vị khả năng vận dụng lý luận vào thực tiễn còn hạn chế, kiến thức giao tiếp, hiểu biết về văn hoá, phong tục tập quán của địa phương chưa sâu. Vì vậy hiệu quả công tác tuyên truyền ở một số đồng chí chưa cao. Để làm tốt hơn nữa hoạt động này, sau mỗi đợt làm công tác dân vận các đơn vị trong toàn Sư đoàn đã tiến hành tổ chức sinh hoạt rút kinh nghiệm đó là: “Phải giáo dục, quán triệt cho mọi cán bộ, </w:t>
      </w:r>
      <w:r w:rsidR="00F21991" w:rsidRPr="00783597">
        <w:rPr>
          <w:rFonts w:eastAsia="Times New Roman" w:cs="Times New Roman"/>
          <w:bCs/>
          <w:color w:val="000000" w:themeColor="text1"/>
          <w:kern w:val="36"/>
          <w:szCs w:val="28"/>
          <w:lang w:val="fr-FR"/>
        </w:rPr>
        <w:t>chiến sĩ</w:t>
      </w:r>
      <w:r w:rsidRPr="00783597">
        <w:rPr>
          <w:rFonts w:eastAsia="Times New Roman" w:cs="Times New Roman"/>
          <w:bCs/>
          <w:color w:val="000000" w:themeColor="text1"/>
          <w:kern w:val="36"/>
          <w:szCs w:val="28"/>
          <w:lang w:val="fr-FR"/>
        </w:rPr>
        <w:t xml:space="preserve"> nắm vững những quan điểm của chủ nghĩa Mác- Lênin, tư tưởng Hồ Chí Minh, Chủ trương, chính sách của Đảng, Nhà nước, Quân đội về công tác dân vận trong thời kỳ mới. Giáo dục nâng cao kiến thức kinh nghiệm cho cấp uỷ chi bộ, đội ngũ cán bộ, </w:t>
      </w:r>
      <w:r w:rsidR="00F21991" w:rsidRPr="00783597">
        <w:rPr>
          <w:rFonts w:eastAsia="Times New Roman" w:cs="Times New Roman"/>
          <w:bCs/>
          <w:color w:val="000000" w:themeColor="text1"/>
          <w:kern w:val="36"/>
          <w:szCs w:val="28"/>
          <w:lang w:val="fr-FR"/>
        </w:rPr>
        <w:t>chiến sĩ</w:t>
      </w:r>
      <w:r w:rsidRPr="00783597">
        <w:rPr>
          <w:rFonts w:eastAsia="Times New Roman" w:cs="Times New Roman"/>
          <w:bCs/>
          <w:color w:val="000000" w:themeColor="text1"/>
          <w:kern w:val="36"/>
          <w:szCs w:val="28"/>
          <w:lang w:val="fr-FR"/>
        </w:rPr>
        <w:t xml:space="preserve"> trong tổ chức và tiến hành hoạt động “Hè tình nguyện” làm công tác dân vận”.</w:t>
      </w:r>
    </w:p>
    <w:p w14:paraId="160A56E9" w14:textId="5DC47F32" w:rsidR="001D6B28" w:rsidRPr="002A4760" w:rsidRDefault="001D6B28" w:rsidP="002A4760">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Với những kết quả đã đạt được, kinh nghiệm từ bài học rút ra mỗi cán bộ, </w:t>
      </w:r>
      <w:r w:rsidR="00F21991" w:rsidRPr="00783597">
        <w:rPr>
          <w:rFonts w:eastAsia="Times New Roman" w:cs="Times New Roman"/>
          <w:bCs/>
          <w:color w:val="000000" w:themeColor="text1"/>
          <w:kern w:val="36"/>
          <w:szCs w:val="28"/>
          <w:lang w:val="fr-FR"/>
        </w:rPr>
        <w:t>chiến sĩ</w:t>
      </w:r>
      <w:r w:rsidRPr="00783597">
        <w:rPr>
          <w:rFonts w:eastAsia="Times New Roman" w:cs="Times New Roman"/>
          <w:bCs/>
          <w:color w:val="000000" w:themeColor="text1"/>
          <w:kern w:val="36"/>
          <w:szCs w:val="28"/>
          <w:lang w:val="fr-FR"/>
        </w:rPr>
        <w:t xml:space="preserve"> trong công tác dân vận, kết nghĩa bổ sung vào kiến thức, kỹ năng tiến hành hoạt động nhiệm vụ này cho mỗi cán bộ, </w:t>
      </w:r>
      <w:r w:rsidR="00F21991" w:rsidRPr="00783597">
        <w:rPr>
          <w:rFonts w:eastAsia="Times New Roman" w:cs="Times New Roman"/>
          <w:bCs/>
          <w:color w:val="000000" w:themeColor="text1"/>
          <w:kern w:val="36"/>
          <w:szCs w:val="28"/>
          <w:lang w:val="fr-FR"/>
        </w:rPr>
        <w:t>chiến sĩ</w:t>
      </w:r>
      <w:r w:rsidRPr="00783597">
        <w:rPr>
          <w:rFonts w:eastAsia="Times New Roman" w:cs="Times New Roman"/>
          <w:bCs/>
          <w:color w:val="000000" w:themeColor="text1"/>
          <w:kern w:val="36"/>
          <w:szCs w:val="28"/>
          <w:lang w:val="fr-FR"/>
        </w:rPr>
        <w:t xml:space="preserve">. Chúng tôi tin tưởng rằng tập thể cán bộ, </w:t>
      </w:r>
      <w:r w:rsidR="00F21991" w:rsidRPr="00783597">
        <w:rPr>
          <w:rFonts w:eastAsia="Times New Roman" w:cs="Times New Roman"/>
          <w:bCs/>
          <w:color w:val="000000" w:themeColor="text1"/>
          <w:kern w:val="36"/>
          <w:szCs w:val="28"/>
          <w:lang w:val="fr-FR"/>
        </w:rPr>
        <w:t>chiến sĩ</w:t>
      </w:r>
      <w:r w:rsidRPr="00783597">
        <w:rPr>
          <w:rFonts w:eastAsia="Times New Roman" w:cs="Times New Roman"/>
          <w:bCs/>
          <w:color w:val="000000" w:themeColor="text1"/>
          <w:kern w:val="36"/>
          <w:szCs w:val="28"/>
          <w:lang w:val="fr-FR"/>
        </w:rPr>
        <w:t xml:space="preserve"> Sư đoàn 10 chúng tôi sẽ là một trong những đơn vị sẵn sàng nhận và hoàn thành xuất sắc nhiệm vụ trong đó có hoạt động dân vận, kết nghĩa trên bất cứ cương vị nào, xứng đáng với truyền thống “Đoàn kết, Thống nhất, Kiên cường, Quyết thắng”.</w:t>
      </w:r>
    </w:p>
    <w:p w14:paraId="25B4EEDB" w14:textId="434E0D56" w:rsidR="00C27FBF" w:rsidRPr="00783597" w:rsidRDefault="002A4760" w:rsidP="008A0579">
      <w:pPr>
        <w:widowControl w:val="0"/>
        <w:spacing w:before="120" w:after="120"/>
        <w:ind w:firstLine="709"/>
        <w:jc w:val="both"/>
        <w:rPr>
          <w:rFonts w:cs="Times New Roman"/>
          <w:b/>
          <w:color w:val="000000" w:themeColor="text1"/>
          <w:szCs w:val="28"/>
          <w:lang w:val="fr-FR"/>
        </w:rPr>
      </w:pPr>
      <w:r>
        <w:rPr>
          <w:rFonts w:cs="Times New Roman"/>
          <w:b/>
          <w:color w:val="000000" w:themeColor="text1"/>
          <w:szCs w:val="28"/>
          <w:lang w:val="fr-FR"/>
        </w:rPr>
        <w:t xml:space="preserve">Bài </w:t>
      </w:r>
      <w:r w:rsidR="00C27FBF" w:rsidRPr="00783597">
        <w:rPr>
          <w:rFonts w:cs="Times New Roman"/>
          <w:b/>
          <w:color w:val="000000" w:themeColor="text1"/>
          <w:szCs w:val="28"/>
          <w:lang w:val="fr-FR"/>
        </w:rPr>
        <w:t>3. Một số giải pháp nâng cao chất lượng giáo dục, rèn luyện đoàn viên ở Sư đoàn trong giai đoạn hiện nay</w:t>
      </w:r>
    </w:p>
    <w:p w14:paraId="293C029B"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Đoàn Thanh niên Cộng sản Hồ Chí Minh là một tổ chức chính trị - xã hội, là đội tiên phong chiến đấu của thanh niên Việt Nam, là đội hậu bị tin cậy của Đảng. Đoàn viên thanh niên là tế bào cấu thành nên tổ chức Đoàn. Phẩm chất, năng lực của đoàn viên là nhân tố quyết định sức mạnh của tổ chức Đoàn, quyết định chất lượng hoàn thành nhiệm vụ của đơn vị. Đoàn viên thanh niên trong quân đội nói chung và ở Sư đoàn 10 nói riêng là lực lượng chủ yếu thực hiện nhiệm vụ chính trị trung tâm huấn luyện sẵn sàng chiến đấu và chiến đấu thắng lợi. Do vậy, nâng cao chất lượng giáo dục rèn luyện đoàn viên thanh niên là vấn đề hết sức quan trọng. Để không ngừng nâng cao năng lực, phẩm chất đội ngũ đoàn viên, góp phần xây dựng đơn vị vững mạnh toàn diện, hoàn thành thắng lợi mọi nhiệm vụ, cần tập trung vào một số biện pháp sau:</w:t>
      </w:r>
    </w:p>
    <w:p w14:paraId="7E3CACE0"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Một là: Nâng cao trách nhiệ</w:t>
      </w:r>
      <w:r w:rsidR="00AC1D1D" w:rsidRPr="00783597">
        <w:rPr>
          <w:rFonts w:eastAsia="Times New Roman" w:cs="Times New Roman"/>
          <w:bCs/>
          <w:color w:val="000000" w:themeColor="text1"/>
          <w:kern w:val="36"/>
          <w:szCs w:val="28"/>
          <w:lang w:val="fr-FR"/>
        </w:rPr>
        <w:t>m của cấp uỷ, chỉ huy, cán bộ, đ</w:t>
      </w:r>
      <w:r w:rsidRPr="00783597">
        <w:rPr>
          <w:rFonts w:eastAsia="Times New Roman" w:cs="Times New Roman"/>
          <w:bCs/>
          <w:color w:val="000000" w:themeColor="text1"/>
          <w:kern w:val="36"/>
          <w:szCs w:val="28"/>
          <w:lang w:val="fr-FR"/>
        </w:rPr>
        <w:t xml:space="preserve">ảng viên trong đơn vị đối với công tác giáo dục, rèn luyện đoàn viên thanh niên. </w:t>
      </w:r>
    </w:p>
    <w:p w14:paraId="78C112E5"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Hai là: Thường xuyên củng cố, kiện toàn nâng cao chất lượng ban chấp hành đoàn, trước hết là bí thư đoàn các cấp. Cần xây dựng đội ngũ cán bộ đoàn đủ về số lượng, mạnh về chất lượng, tiêu biểu về năng lực phẩm chất, uy tín, đề ra được các nội dung, hình thức, phương pháp hoạt động phù hợp trong giáo dục</w:t>
      </w:r>
      <w:r w:rsidRPr="00783597">
        <w:rPr>
          <w:rFonts w:eastAsia="Times New Roman" w:cs="Times New Roman"/>
          <w:bCs/>
          <w:color w:val="000000" w:themeColor="text1"/>
          <w:kern w:val="36"/>
          <w:szCs w:val="28"/>
          <w:lang w:val="vi-VN"/>
        </w:rPr>
        <w:t>,</w:t>
      </w:r>
      <w:r w:rsidRPr="00783597">
        <w:rPr>
          <w:rFonts w:eastAsia="Times New Roman" w:cs="Times New Roman"/>
          <w:bCs/>
          <w:color w:val="000000" w:themeColor="text1"/>
          <w:kern w:val="36"/>
          <w:szCs w:val="28"/>
          <w:lang w:val="fr-FR"/>
        </w:rPr>
        <w:t xml:space="preserve"> rèn luyện đoàn viên thanh niên. Cán bộ chính trị ở các đơn vị cần trực tiếp hướng dẫn, bồi dưỡng cho đội ngũ cán bộ đoàn trong tổ chức các hoạt động giáo dục, rèn </w:t>
      </w:r>
      <w:r w:rsidRPr="00783597">
        <w:rPr>
          <w:rFonts w:eastAsia="Times New Roman" w:cs="Times New Roman"/>
          <w:bCs/>
          <w:color w:val="000000" w:themeColor="text1"/>
          <w:kern w:val="36"/>
          <w:szCs w:val="28"/>
          <w:lang w:val="fr-FR"/>
        </w:rPr>
        <w:lastRenderedPageBreak/>
        <w:t>luyện đoàn viên thanh niên, tăng cường kiểm tra, phát hiện kịp thời những hạn chế, thiếu sót để cán bộ đoàn khắc phục, sửa chữa.</w:t>
      </w:r>
    </w:p>
    <w:p w14:paraId="21FECF68"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Ba là: Thường xuyên đổi mới nội dung, hình thức, phương pháp giáo dục, rèn luyện đoàn viên, đáp ứng được tâm lý của tuổi trẻ.</w:t>
      </w:r>
    </w:p>
    <w:p w14:paraId="47679821"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Bốn là: Phát huy vai trò tự giác học tập, rèn luyện của mỗi đoàn viên thanh niên, từng bước biến quá trình giáo dục, rèn luyện thành quá trình tự giáo dục, rèn luyện, biến mỗi đoàn viên thanh niên thành chủ thể năng động, sáng tạo, quyết định sự tiến bộ, trưởng thành của bản thân mình.</w:t>
      </w:r>
    </w:p>
    <w:p w14:paraId="6C441189"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Năm là: Xây dựng môi trường văn hoá trong sạch, lành mạnh trong đơn vị, tạo môi trường thuận lợi tác động tích cực đến quá trình học tập, rèn luyện của đoàn viên thanh niên.</w:t>
      </w:r>
    </w:p>
    <w:p w14:paraId="6190C464" w14:textId="24627CA4" w:rsidR="001D6B28" w:rsidRPr="002A4760" w:rsidRDefault="001D6B28" w:rsidP="002A4760">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Thực hiện tốt những giải pháp trên, với tinh thần xung kích của đoàn viên thanh niên toàn S</w:t>
      </w:r>
      <w:r w:rsidRPr="00783597">
        <w:rPr>
          <w:rFonts w:eastAsia="Times New Roman" w:cs="Times New Roman"/>
          <w:bCs/>
          <w:color w:val="000000" w:themeColor="text1"/>
          <w:kern w:val="36"/>
          <w:szCs w:val="28"/>
          <w:lang w:val="vi-VN"/>
        </w:rPr>
        <w:t>ư</w:t>
      </w:r>
      <w:r w:rsidRPr="00783597">
        <w:rPr>
          <w:rFonts w:eastAsia="Times New Roman" w:cs="Times New Roman"/>
          <w:bCs/>
          <w:color w:val="000000" w:themeColor="text1"/>
          <w:kern w:val="36"/>
          <w:szCs w:val="28"/>
          <w:lang w:val="fr-FR"/>
        </w:rPr>
        <w:t xml:space="preserve"> đoàn, với sự đoàn kết nhất trí của quân nhân trong toàn đơn vị, tin tưởng rằng, công tác giáo dục, rèn luyện đoàn viên thanh niên của S</w:t>
      </w:r>
      <w:r w:rsidRPr="00783597">
        <w:rPr>
          <w:rFonts w:eastAsia="Times New Roman" w:cs="Times New Roman"/>
          <w:bCs/>
          <w:color w:val="000000" w:themeColor="text1"/>
          <w:kern w:val="36"/>
          <w:szCs w:val="28"/>
          <w:lang w:val="vi-VN"/>
        </w:rPr>
        <w:t>ư</w:t>
      </w:r>
      <w:r w:rsidRPr="00783597">
        <w:rPr>
          <w:rFonts w:eastAsia="Times New Roman" w:cs="Times New Roman"/>
          <w:bCs/>
          <w:color w:val="000000" w:themeColor="text1"/>
          <w:kern w:val="36"/>
          <w:szCs w:val="28"/>
          <w:lang w:val="fr-FR"/>
        </w:rPr>
        <w:t xml:space="preserve"> đoàn sẽ đạt hiệu quả cao, góp phần xây dựng đơn vị VMTD</w:t>
      </w:r>
      <w:r w:rsidRPr="00783597">
        <w:rPr>
          <w:rFonts w:eastAsia="Times New Roman" w:cs="Times New Roman"/>
          <w:bCs/>
          <w:color w:val="000000" w:themeColor="text1"/>
          <w:kern w:val="36"/>
          <w:szCs w:val="28"/>
          <w:lang w:val="vi-VN"/>
        </w:rPr>
        <w:t xml:space="preserve"> “</w:t>
      </w:r>
      <w:r w:rsidRPr="00783597">
        <w:rPr>
          <w:rFonts w:eastAsia="Times New Roman" w:cs="Times New Roman"/>
          <w:bCs/>
          <w:color w:val="000000" w:themeColor="text1"/>
          <w:kern w:val="36"/>
          <w:szCs w:val="28"/>
          <w:lang w:val="fr-FR"/>
        </w:rPr>
        <w:t>m</w:t>
      </w:r>
      <w:r w:rsidRPr="00783597">
        <w:rPr>
          <w:rFonts w:eastAsia="Times New Roman" w:cs="Times New Roman"/>
          <w:bCs/>
          <w:color w:val="000000" w:themeColor="text1"/>
          <w:kern w:val="36"/>
          <w:szCs w:val="28"/>
          <w:lang w:val="vi-VN"/>
        </w:rPr>
        <w:t xml:space="preserve">ẫu </w:t>
      </w:r>
      <w:r w:rsidRPr="00783597">
        <w:rPr>
          <w:rFonts w:eastAsia="Times New Roman" w:cs="Times New Roman"/>
          <w:bCs/>
          <w:color w:val="000000" w:themeColor="text1"/>
          <w:kern w:val="36"/>
          <w:szCs w:val="28"/>
          <w:lang w:val="fr-FR"/>
        </w:rPr>
        <w:t>m</w:t>
      </w:r>
      <w:r w:rsidRPr="00783597">
        <w:rPr>
          <w:rFonts w:eastAsia="Times New Roman" w:cs="Times New Roman"/>
          <w:bCs/>
          <w:color w:val="000000" w:themeColor="text1"/>
          <w:kern w:val="36"/>
          <w:szCs w:val="28"/>
          <w:lang w:val="vi-VN"/>
        </w:rPr>
        <w:t>ực, tiê</w:t>
      </w:r>
      <w:r w:rsidRPr="00783597">
        <w:rPr>
          <w:rFonts w:eastAsia="Times New Roman" w:cs="Times New Roman"/>
          <w:bCs/>
          <w:color w:val="000000" w:themeColor="text1"/>
          <w:kern w:val="36"/>
          <w:szCs w:val="28"/>
          <w:lang w:val="fr-FR"/>
        </w:rPr>
        <w:t>u</w:t>
      </w:r>
      <w:r w:rsidRPr="00783597">
        <w:rPr>
          <w:rFonts w:eastAsia="Times New Roman" w:cs="Times New Roman"/>
          <w:bCs/>
          <w:color w:val="000000" w:themeColor="text1"/>
          <w:kern w:val="36"/>
          <w:szCs w:val="28"/>
          <w:lang w:val="vi-VN"/>
        </w:rPr>
        <w:t xml:space="preserve"> b</w:t>
      </w:r>
      <w:r w:rsidRPr="00783597">
        <w:rPr>
          <w:rFonts w:eastAsia="Times New Roman" w:cs="Times New Roman"/>
          <w:bCs/>
          <w:color w:val="000000" w:themeColor="text1"/>
          <w:kern w:val="36"/>
          <w:szCs w:val="28"/>
          <w:lang w:val="fr-FR"/>
        </w:rPr>
        <w:t>i</w:t>
      </w:r>
      <w:r w:rsidRPr="00783597">
        <w:rPr>
          <w:rFonts w:eastAsia="Times New Roman" w:cs="Times New Roman"/>
          <w:bCs/>
          <w:color w:val="000000" w:themeColor="text1"/>
          <w:kern w:val="36"/>
          <w:szCs w:val="28"/>
          <w:lang w:val="vi-VN"/>
        </w:rPr>
        <w:t>ểu”</w:t>
      </w:r>
      <w:r w:rsidRPr="00783597">
        <w:rPr>
          <w:rFonts w:eastAsia="Times New Roman" w:cs="Times New Roman"/>
          <w:bCs/>
          <w:color w:val="000000" w:themeColor="text1"/>
          <w:kern w:val="36"/>
          <w:szCs w:val="28"/>
          <w:lang w:val="fr-FR"/>
        </w:rPr>
        <w:t>, hoàn thành xuất sắc mọi nhiệm vụ được giao.</w:t>
      </w:r>
    </w:p>
    <w:p w14:paraId="09CB23B9" w14:textId="7D94644E" w:rsidR="00C27FBF" w:rsidRPr="00783597" w:rsidRDefault="002A4760" w:rsidP="008A0579">
      <w:pPr>
        <w:widowControl w:val="0"/>
        <w:spacing w:before="120" w:after="120"/>
        <w:ind w:firstLine="709"/>
        <w:jc w:val="both"/>
        <w:rPr>
          <w:rFonts w:cs="Times New Roman"/>
          <w:b/>
          <w:color w:val="000000" w:themeColor="text1"/>
          <w:szCs w:val="28"/>
          <w:lang w:val="fr-FR"/>
        </w:rPr>
      </w:pPr>
      <w:r>
        <w:rPr>
          <w:rFonts w:cs="Times New Roman"/>
          <w:b/>
          <w:color w:val="000000" w:themeColor="text1"/>
          <w:szCs w:val="28"/>
          <w:lang w:val="fr-FR"/>
        </w:rPr>
        <w:t xml:space="preserve">Bài </w:t>
      </w:r>
      <w:r w:rsidR="00C27FBF" w:rsidRPr="00783597">
        <w:rPr>
          <w:rFonts w:cs="Times New Roman"/>
          <w:b/>
          <w:color w:val="000000" w:themeColor="text1"/>
          <w:szCs w:val="28"/>
          <w:lang w:val="fr-FR"/>
        </w:rPr>
        <w:t>4. Thanh niên với việc đấ</w:t>
      </w:r>
      <w:r w:rsidR="00AC1D1D" w:rsidRPr="00783597">
        <w:rPr>
          <w:rFonts w:cs="Times New Roman"/>
          <w:b/>
          <w:color w:val="000000" w:themeColor="text1"/>
          <w:szCs w:val="28"/>
          <w:lang w:val="fr-FR"/>
        </w:rPr>
        <w:t>u tranh, p</w:t>
      </w:r>
      <w:r w:rsidR="00C27FBF" w:rsidRPr="00783597">
        <w:rPr>
          <w:rFonts w:cs="Times New Roman"/>
          <w:b/>
          <w:color w:val="000000" w:themeColor="text1"/>
          <w:szCs w:val="28"/>
          <w:lang w:val="fr-FR"/>
        </w:rPr>
        <w:t>hản bác thông tin xấu, độc trên mạng xã hội</w:t>
      </w:r>
    </w:p>
    <w:p w14:paraId="51261931"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Việc huy động đông đảo lực lượng thanh niên tham gia vạch trần thủ đoạn và tổ chức đấu tranh phản bác các quan điểm sai trái, thù địch sẽ giúp chúng ta có được những minh chứng thực tiễn tốt đẹp từ nhiều nguồn, tạo thành những bức tranh khách quan đầy màu sáng để lấn át những khoảng tối, không có thế lực phản động, cơ hội nào có thể cường điệu hóa, thổi phồng thành những vấn đề có thể kích động nhân dân chống phá Đảng và Nhà nước.</w:t>
      </w:r>
    </w:p>
    <w:p w14:paraId="3DA1545A"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Sinh thời, Chủ tịch Hồ Chí Minh luôn dành sự quan tâm đặc biệt đến vai trò của thanh niên đối với sự nghiệp cách mạng. Người khẳng định: “Thanh niên là người chủ tương lai của nước nhà, nước nhà thịnh hay suy, yếu hay mạnh một phần lớn là do các thanh niên”.  </w:t>
      </w:r>
    </w:p>
    <w:p w14:paraId="712DDB95"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Tuy nhiên, do đặc điểm tâm lí lứa tuổi, do mức độ tham gia mạng xã hội và một phần do hạn chế về nhận thức, thanh niên là đối tượng rất dễ bị các thế lực thù địch, các phần tử cơ hội chính trị lợi dụng, lôi kéo, kích động, xúi giục tham gia các hoạt động bình luận, chia sẻ, đăng tải những thông tin còn mơ hồ chưa qua kiểm chứng, ẩn sau đó là sự bóp méo, xuyên tạc về đường lối, chủ trương của Đảng, Nhà nước và của cả hệ thống chính trị trên các trang mạng xã hội.</w:t>
      </w:r>
    </w:p>
    <w:p w14:paraId="074DC9A2"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Từ thực tế đó, việc huy động đông đảo lực lượng thanh niên tham gia vạch trần thủ đoạn và tổ chức đấu tranh phản bác các quan điểm sai trái, thù địch sẽ giúp chúng ta có được những minh chứng thực tiễn tốt đẹp từ nhiều nguồn, tạo thành những bức tranh khách quan đầy màu sáng để lấn át những khoảng tối, không có thế lực phản động, cơ hội nào có thể cường điệu hóa, thổi phồng thành những vấn đề có thể kích động nhân dân chống phá Đảng và Nhà nước.</w:t>
      </w:r>
    </w:p>
    <w:p w14:paraId="4E3D11E9"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lastRenderedPageBreak/>
        <w:t>Để huy động sức mạnh của thanh niên trong cuộc đấu tranh, phản bác những quan điểm sai trái, thù địch trên mạng xã hội cần làm tốt những nội dung sau đây:</w:t>
      </w:r>
    </w:p>
    <w:p w14:paraId="17E4EB1E"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Thứ nhất, cần coi trọng công tác giáo dục lý tưởng cách mạng thông qua tuyên truyền, giáo dục, học tập, nghiên cứu và vận dụng chủ nghĩa Mác - Lênin, tư tưởng Hồ Chí Minh, chủ trương, đường lối, nghị quyết của Đảng vào thực tiễn công tác và đời sống thanh niên, xây dựng thế giới quan khoa học cho thanh niên. Qua đó, đẩy mạnh công tác thông tin, tuyên truyền trên các phương tiện truyền thông của Đoàn Thanh niên để người sử dụng internet, mạng xã hội biết cách nhận diện thông tin tốt - xấu, lợi - hại, nâng cao tinh thần cảnh giác, trách nhiệm, hành vi ứng xử của thanh niên trên không gian mạng.</w:t>
      </w:r>
    </w:p>
    <w:p w14:paraId="441C9EB6" w14:textId="520011E4"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Bên cạnh đó, thanh niên cần chủ động cập nhật, tự học những kiến thức, kĩ năng mới của cuộc cách mạng công nghiệp lần thứ tư, các tinh hoa văn hóa nhân loại, và các giá trị văn hóa truy</w:t>
      </w:r>
      <w:r w:rsidR="00D74215" w:rsidRPr="00783597">
        <w:rPr>
          <w:rFonts w:eastAsia="Times New Roman" w:cs="Times New Roman"/>
          <w:bCs/>
          <w:color w:val="000000" w:themeColor="text1"/>
          <w:kern w:val="36"/>
          <w:szCs w:val="28"/>
          <w:lang w:val="fr-FR"/>
        </w:rPr>
        <w:t>ề</w:t>
      </w:r>
      <w:r w:rsidRPr="00783597">
        <w:rPr>
          <w:rFonts w:eastAsia="Times New Roman" w:cs="Times New Roman"/>
          <w:bCs/>
          <w:color w:val="000000" w:themeColor="text1"/>
          <w:kern w:val="36"/>
          <w:szCs w:val="28"/>
          <w:lang w:val="fr-FR"/>
        </w:rPr>
        <w:t>n thống dân tộc.</w:t>
      </w:r>
    </w:p>
    <w:p w14:paraId="19018A88"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Thứ hai, cần chú trọng việc xây dựng lực lượng thanh niên nòng cốt, là những thanh niên năng động, sáng tạo, dám nghĩ, dám làm, biết sử dụng thành thạo công nghệ để tham gia viết bài, viết bình luận, chia sẻ tin trên các trang thông tin chính thống.</w:t>
      </w:r>
    </w:p>
    <w:p w14:paraId="6B2C31C9"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Phát huy hiệu quả của các buổi sinh hoạt chính trị tại địa phương, đơn vị bằng hình thức Câu lạc bộ, tổ, nhóm trong tham gia nhận diện, đấu tranh, phản bác các thông tin sai trái trên mạng xã hội. </w:t>
      </w:r>
      <w:r w:rsidR="009958D8" w:rsidRPr="00783597">
        <w:rPr>
          <w:rFonts w:eastAsia="Times New Roman" w:cs="Times New Roman"/>
          <w:bCs/>
          <w:color w:val="000000" w:themeColor="text1"/>
          <w:kern w:val="36"/>
          <w:szCs w:val="28"/>
          <w:lang w:val="fr-FR"/>
        </w:rPr>
        <w:t>K</w:t>
      </w:r>
      <w:r w:rsidRPr="00783597">
        <w:rPr>
          <w:rFonts w:eastAsia="Times New Roman" w:cs="Times New Roman"/>
          <w:bCs/>
          <w:color w:val="000000" w:themeColor="text1"/>
          <w:kern w:val="36"/>
          <w:szCs w:val="28"/>
          <w:lang w:val="fr-FR"/>
        </w:rPr>
        <w:t>ết</w:t>
      </w:r>
      <w:r w:rsidR="009958D8" w:rsidRPr="00783597">
        <w:rPr>
          <w:rFonts w:eastAsia="Times New Roman" w:cs="Times New Roman"/>
          <w:bCs/>
          <w:color w:val="000000" w:themeColor="text1"/>
          <w:kern w:val="36"/>
          <w:szCs w:val="28"/>
          <w:lang w:val="fr-FR"/>
        </w:rPr>
        <w:t xml:space="preserve"> tinh</w:t>
      </w:r>
      <w:r w:rsidRPr="00783597">
        <w:rPr>
          <w:rFonts w:eastAsia="Times New Roman" w:cs="Times New Roman"/>
          <w:bCs/>
          <w:color w:val="000000" w:themeColor="text1"/>
          <w:kern w:val="36"/>
          <w:szCs w:val="28"/>
          <w:lang w:val="fr-FR"/>
        </w:rPr>
        <w:t xml:space="preserve"> và lan tỏa chia sẻ thông tin tích cực ra cộng đồng.</w:t>
      </w:r>
    </w:p>
    <w:p w14:paraId="197ED692"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Thứ ba, cần có cơ chế phối hợp với cơ quan chức năng chuyên trách để chủ động cung cấp thông tin, trang bị kiến thức, phương pháp, kỹ năng để thanh niên tự phòng ngừa, tự sàng lọc, tự đấu tranh với các luận điệu xuyên tạc của các thế lực thù địch, chống phá. Thứ tư, xây dựng các bộ công cụ hỗ trợ trong việc định hướng, tuyên truyền trên không gian mạng như: </w:t>
      </w:r>
      <w:r w:rsidR="00E00627" w:rsidRPr="00783597">
        <w:rPr>
          <w:rFonts w:eastAsia="Times New Roman" w:cs="Times New Roman"/>
          <w:bCs/>
          <w:color w:val="000000" w:themeColor="text1"/>
          <w:kern w:val="36"/>
          <w:szCs w:val="28"/>
          <w:lang w:val="fr-FR"/>
        </w:rPr>
        <w:t>C</w:t>
      </w:r>
      <w:r w:rsidRPr="00783597">
        <w:rPr>
          <w:rFonts w:eastAsia="Times New Roman" w:cs="Times New Roman"/>
          <w:bCs/>
          <w:color w:val="000000" w:themeColor="text1"/>
          <w:kern w:val="36"/>
          <w:szCs w:val="28"/>
          <w:lang w:val="fr-FR"/>
        </w:rPr>
        <w:t>ác trang Fanpage thường</w:t>
      </w:r>
      <w:r w:rsidR="00E00627" w:rsidRPr="00783597">
        <w:rPr>
          <w:rFonts w:eastAsia="Times New Roman" w:cs="Times New Roman"/>
          <w:bCs/>
          <w:color w:val="000000" w:themeColor="text1"/>
          <w:kern w:val="36"/>
          <w:szCs w:val="28"/>
          <w:lang w:val="fr-FR"/>
        </w:rPr>
        <w:t xml:space="preserve"> xuyên đăng tải các chuyên mục "</w:t>
      </w:r>
      <w:r w:rsidRPr="00783597">
        <w:rPr>
          <w:rFonts w:eastAsia="Times New Roman" w:cs="Times New Roman"/>
          <w:bCs/>
          <w:color w:val="000000" w:themeColor="text1"/>
          <w:kern w:val="36"/>
          <w:szCs w:val="28"/>
          <w:lang w:val="fr-FR"/>
        </w:rPr>
        <w:t>Mỗi tuần một câu chuyện đẹp, một việc làm thiết th</w:t>
      </w:r>
      <w:r w:rsidR="00E00627" w:rsidRPr="00783597">
        <w:rPr>
          <w:rFonts w:eastAsia="Times New Roman" w:cs="Times New Roman"/>
          <w:bCs/>
          <w:color w:val="000000" w:themeColor="text1"/>
          <w:kern w:val="36"/>
          <w:szCs w:val="28"/>
          <w:lang w:val="fr-FR"/>
        </w:rPr>
        <w:t>ực"</w:t>
      </w:r>
      <w:r w:rsidRPr="00783597">
        <w:rPr>
          <w:rFonts w:eastAsia="Times New Roman" w:cs="Times New Roman"/>
          <w:bCs/>
          <w:color w:val="000000" w:themeColor="text1"/>
          <w:kern w:val="36"/>
          <w:szCs w:val="28"/>
          <w:lang w:val="fr-FR"/>
        </w:rPr>
        <w:t xml:space="preserve"> đăng tải các tin bài, gương "người tốt, việc tốt". Phát huy sức mạnh tổng hợp từ các hiệu ứng tuyên truyền, lan tỏa trên không gian mạng để đẩy lùi các tin xấu, độc.</w:t>
      </w:r>
    </w:p>
    <w:p w14:paraId="6CF14FF7" w14:textId="40D90B95" w:rsidR="001D6B28" w:rsidRPr="002A4760" w:rsidRDefault="001D6B28" w:rsidP="002A4760">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Thứ năm, coi trọng giáo dục bằng hành động, qua thực tiễn phong trào. Nhất là việc chú ý tăng cường các hoạt động thể dục thể thao, giải trí lành mạnh cho học sinh, thanh niên góp phần nâng cao thể trạng, tinh thần cho thế hệ tương lai của đất nước.</w:t>
      </w:r>
    </w:p>
    <w:p w14:paraId="0095A9E6" w14:textId="6019C90A" w:rsidR="00C27FBF" w:rsidRPr="00783597" w:rsidRDefault="002A4760" w:rsidP="008A0579">
      <w:pPr>
        <w:widowControl w:val="0"/>
        <w:spacing w:before="120" w:after="120" w:line="360" w:lineRule="atLeast"/>
        <w:ind w:firstLine="680"/>
        <w:rPr>
          <w:rFonts w:cs="Times New Roman"/>
          <w:b/>
          <w:color w:val="000000" w:themeColor="text1"/>
          <w:szCs w:val="28"/>
          <w:lang w:val="fr-FR"/>
        </w:rPr>
      </w:pPr>
      <w:r>
        <w:rPr>
          <w:rFonts w:cs="Times New Roman"/>
          <w:b/>
          <w:color w:val="000000" w:themeColor="text1"/>
          <w:szCs w:val="28"/>
          <w:lang w:val="fr-FR"/>
        </w:rPr>
        <w:t xml:space="preserve">Bài </w:t>
      </w:r>
      <w:r w:rsidR="00C27FBF" w:rsidRPr="00783597">
        <w:rPr>
          <w:rFonts w:cs="Times New Roman"/>
          <w:b/>
          <w:color w:val="000000" w:themeColor="text1"/>
          <w:szCs w:val="28"/>
          <w:lang w:val="fr-FR"/>
        </w:rPr>
        <w:t>5. Tuổi trẻ Đoàn cơ sở Trung đoàn 66 thi đua rèn đức, luyện tài, xung kích, sáng tạo, xứng danh “Bộ đội Cụ hồ”</w:t>
      </w:r>
    </w:p>
    <w:p w14:paraId="08A39714"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Trong những năm vừa qua, thực hiện Nghị quyết Đại hội Đoàn các cấp, công tác Đoàn và phong trào thanh niên Đoàn cơ sở Trung đoàn 66 đã bám sát định hướng chính trị, yêu cầu nhiệm vụ của đơn vị, các cuộc vận động lớn của </w:t>
      </w:r>
      <w:r w:rsidRPr="00783597">
        <w:rPr>
          <w:rFonts w:eastAsia="Times New Roman" w:cs="Times New Roman"/>
          <w:bCs/>
          <w:color w:val="000000" w:themeColor="text1"/>
          <w:kern w:val="36"/>
          <w:szCs w:val="28"/>
          <w:lang w:val="fr-FR"/>
        </w:rPr>
        <w:lastRenderedPageBreak/>
        <w:t xml:space="preserve">Quân đội. </w:t>
      </w:r>
    </w:p>
    <w:p w14:paraId="06E7886D"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Nội dung, hình thức tiến hành công tác thanh niên từng bước được đổi mới sáng tạo, phù hợp đặc điểm tâm lý Thanh niên; Tổ chức Đoàn được củng cố kiện toàn và hoạt động có hiệu quả; hoạt động công tác Đoàn và phong trào thanh niên ở đơn vị đã có bước phát triển vượt bậc, góp phần giáo dục, truyền thụ lý tưởng, bản lĩnh và kinh nghiệm chiến đấu cho thanh niên; xây dựng lực lượng thanh niên của đơn vị vừa “hồng” vừa “chuyên”, hoàn thành xuất sắc nhiệm vụ được giao, kế tục và phát huy truyền thống, bản chất cách mạng “Bộ đội Cụ Hồ”, xứng đáng là lực lượng chính trị, lực lượng chiến đấu trung thành, tin cậy của Đảng, Nhà nước và Nhân dân. Nổi bật là: 100% các Liên chi đoàn, Chi đoàn trực thuộc đã tổ chức học tập, quán triệt và triển khai thực hiện Nghị quyết và chương trình hoạt động của Đại hội đoàn các cấp, tuyên truyền giáo dục truyền thống đơn vị, đạo đức, lối sống, pháp luật, kỷ luật cho ĐVTN; gắn với thực hiện chương trình nội dung học tập chính trị cho các đối tượng theo quy định, góp phần nâng cao nhận thức của ĐVTN về nhiệm vụ chính trị của đơn vị, xây dựng động cơ, thái độ trách nhiệm trong học tập, rèn luyện, tu dưỡng, phấn đấu, sẵn sàng nhận và hoàn thành tốt mọi nhiệm vụ được giao.</w:t>
      </w:r>
    </w:p>
    <w:p w14:paraId="7B697860"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Tổ chức phát động và tiến hành các phong trào thi đua xung kích như: “Thanh niên Trung đoàn rèn đức, luyện tài, xung kích, sáng tạo, quyết thắng”, Phong trào “Xây dựng đơn vị chính quy, cảnh quan môi trường xanh, sạch, đẹp” do Đoàn cơ sở phát động, Phong trào “Thanh niên Quân đội chung tay xây dựng nông thôn mới”, “Tuổi trẻ Quân đội xung kích trong phòng, chống dịch Covid-19”. Tổ chức đoàn các cấp và CB, ĐV trong đơn vị đã tích cực triển khai nhiều nội dung, hình thức hoạt động cụ thể, thiết thực gắn với phong trào thi đua quyết thắng, các cuộc vận động lớn của toàn quân. Thực hiện có hiệu quả các đợt thi đua đột kích hướng vào các khâu yếu, việc mới, việc khó trên các lĩnh vực hoạt động của đơn vị. Tiếp tục thực hiện cuộc vận động “Phát huy truyền thống, cống hiến tài năng, xứng danh Bộ đội Cụ Hồ” thời kỳ mới; phong trào “Thanh niên Quân đoàn vươn tới những đỉnh cao, Thanh niên Quân đoàn tiến quân vào khoa học công nghệ”, phong trào “Xây dựng đơn vị chính quy, cảnh quan môi trường xanh, sạch, đẹp”, “Tuổi trẻ Trung đoàn xây dựng ước mơ, nuôi dưỡng hoài bão”; duy trì và phát huy hiệu quả các mô hình hoạt động trên từng nhiệm vụ, phù hợp với đặc điểm của từng Liên chi đoàn, chi đoàn trực thuộc.</w:t>
      </w:r>
    </w:p>
    <w:p w14:paraId="183BFAF8"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Trong nhiệm kỳ, BCH đoàn cơ sở đã chủ động triển khai thực hiện các hoạt động trong Tháng thanh niên và chiến dịch thanh niên tình nguyện với nhiều nội dung, hình thức sáng tạo, hiệu quả, thiết thực trong đơn vị và trên địa bàn đóng quân, như: Tham gia các hoạt động xóa đói, giảm nghèo, phát triển kinh tế, văn hóa, xã hội trên địa bàn đóng quân, giúp đỡ hàng trăm ngày công lao động cho các gia đình chính sách, tu sửa và củng cố hàng chục km đường giao thông liên thôn; Trồng mới cây xanh, củng cố hệ thống vườn hoa, cây cảnh xây dựng cảnh quan, môi trường “ xanh, sạch, đẹp “ trong đơn vị.</w:t>
      </w:r>
    </w:p>
    <w:p w14:paraId="5017B02B"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Thực hiện có nề</w:t>
      </w:r>
      <w:r w:rsidR="00FF76DC" w:rsidRPr="00783597">
        <w:rPr>
          <w:rFonts w:eastAsia="Times New Roman" w:cs="Times New Roman"/>
          <w:bCs/>
          <w:color w:val="000000" w:themeColor="text1"/>
          <w:kern w:val="36"/>
          <w:szCs w:val="28"/>
          <w:lang w:val="fr-FR"/>
        </w:rPr>
        <w:t>n</w:t>
      </w:r>
      <w:r w:rsidRPr="00783597">
        <w:rPr>
          <w:rFonts w:eastAsia="Times New Roman" w:cs="Times New Roman"/>
          <w:bCs/>
          <w:color w:val="000000" w:themeColor="text1"/>
          <w:kern w:val="36"/>
          <w:szCs w:val="28"/>
          <w:lang w:val="fr-FR"/>
        </w:rPr>
        <w:t xml:space="preserve"> nếp công tác xây dựng Đoàn và Đoàn tham gia xây dựng </w:t>
      </w:r>
      <w:r w:rsidRPr="00783597">
        <w:rPr>
          <w:rFonts w:eastAsia="Times New Roman" w:cs="Times New Roman"/>
          <w:bCs/>
          <w:color w:val="000000" w:themeColor="text1"/>
          <w:kern w:val="36"/>
          <w:szCs w:val="28"/>
          <w:lang w:val="fr-FR"/>
        </w:rPr>
        <w:lastRenderedPageBreak/>
        <w:t xml:space="preserve">Đảng, hàng năm đều giới thiệu đoàn viên ưu tú để đề nghị kết nạp đảng đều đạt và vượt chỉ tiêu đề ra; hàng trăm lượt cán bộ được tham gia các lớp tập huấn, bồi dưỡng kỹ năng, nghiệp vụ do Đoàn cơ sở tổ chức. </w:t>
      </w:r>
    </w:p>
    <w:p w14:paraId="37CE44AD"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Tuy nhiên, hoạt động công tác Đoàn và phong trào Thanh niên ở Đoàn cơ sở còn bộc lộ một số điểm tồn tại như: Công tác giáo dục Đoàn viên thanh niên ở một số chi đoàn nội dung, hình thức chưa phong phú, sáng tạo; Quản lý tư tưởng và kỷ luật của đoàn viên có Chi đoàn chưa chặt chẽ, còn xảy ra các hiện tượng vi phạm kỷ luật như: Đi lại tự do, vắng mặt trái phép, uống rượu bia, tai nạn giao thông, làm ảnh hưởng đến bản chất, truyền thống tốt đẹp của Quân đội và đơn vị. Phong trào thi đua của một số Chi đoàn chưa thực sự sôi nổi, chưa có nhiều mô hình hoạt động có hiệu quả cao; nhiều đơn vị chưa quan tâm đúng mức đến việc phát hiện, bồi dưỡng điển hình tiên tiến, bình chọn gương mặt trẻ tiêu biểu; Tính chủ động trong tham mưu, đề xuất và tổ chức thực hiện của một số cán bộ Đoàn chưa cao, còn thụ động thiếu hiệu quả. </w:t>
      </w:r>
    </w:p>
    <w:p w14:paraId="7F2D7FA1" w14:textId="77777777" w:rsidR="001D6B28" w:rsidRPr="00783597" w:rsidRDefault="001D6B28"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Phối hợp hoạt động với Đảng ủy, chính quyền nhân dân địa phương, cũng như với các chi đoàn kết nghĩa còn mang tính mùa vụ, chưa có quy chế phối hợp hoạt động, do vậy chưa phát huy hết khả năng đoàn kết và tính sáng tạo, đột phá trong các phong trào thanh niên. Sự quan tâm đầu tư và tạo điều kiện giúp đỡ cho Chi đoàn hoạt động ở một số cấp ủy còn chưa được coi trọng, kinh phí hoạt động eo hẹp, cơ sở vật chất ít được củng cố dẫn đến kết quả chất lượng thực hiện nhiệm vụ có mặt còn thấp.</w:t>
      </w:r>
    </w:p>
    <w:p w14:paraId="2B951DD9" w14:textId="58426165" w:rsidR="001D6B28" w:rsidRPr="002A4760" w:rsidRDefault="001D6B28" w:rsidP="002A4760">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Tuy vậy, với những kết quả và thành tích nổi bật trong thời gian qua, bằng sự nỗ lực cố gắng không ngừng của đội ngũ cán bộ, đoàn viên thanh niên, hi vọng rằng trong thời gian tới, Đoàn cơ sở sẽ đoàn kết, quyết tâm hoàn thành xuất sắc mọi nhiệm vụ được giao, góp phần xây dựng Đảng bộ Trung đoàn hoàn thành xuất sắc nhiệm vụ tiêu biểu, đơn vị VMTD </w:t>
      </w:r>
      <w:r w:rsidRPr="00783597">
        <w:rPr>
          <w:rFonts w:eastAsia="Times New Roman" w:cs="Times New Roman"/>
          <w:bCs/>
          <w:color w:val="000000" w:themeColor="text1"/>
          <w:kern w:val="36"/>
          <w:szCs w:val="28"/>
          <w:lang w:val="vi-VN"/>
        </w:rPr>
        <w:t>“</w:t>
      </w:r>
      <w:r w:rsidRPr="00783597">
        <w:rPr>
          <w:rFonts w:eastAsia="Times New Roman" w:cs="Times New Roman"/>
          <w:bCs/>
          <w:color w:val="000000" w:themeColor="text1"/>
          <w:kern w:val="36"/>
          <w:szCs w:val="28"/>
          <w:lang w:val="fr-FR"/>
        </w:rPr>
        <w:t>mẫu mực, tiêu biểu</w:t>
      </w:r>
      <w:r w:rsidRPr="00783597">
        <w:rPr>
          <w:rFonts w:eastAsia="Times New Roman" w:cs="Times New Roman"/>
          <w:bCs/>
          <w:color w:val="000000" w:themeColor="text1"/>
          <w:kern w:val="36"/>
          <w:szCs w:val="28"/>
          <w:lang w:val="vi-VN"/>
        </w:rPr>
        <w:t>”</w:t>
      </w:r>
      <w:r w:rsidRPr="00783597">
        <w:rPr>
          <w:rFonts w:eastAsia="Times New Roman" w:cs="Times New Roman"/>
          <w:bCs/>
          <w:color w:val="000000" w:themeColor="text1"/>
          <w:kern w:val="36"/>
          <w:szCs w:val="28"/>
          <w:lang w:val="fr-FR"/>
        </w:rPr>
        <w:t>.</w:t>
      </w:r>
    </w:p>
    <w:p w14:paraId="12A6CE6C" w14:textId="280CB42C" w:rsidR="00C27FBF" w:rsidRPr="00783597" w:rsidRDefault="002A4760" w:rsidP="008A0579">
      <w:pPr>
        <w:widowControl w:val="0"/>
        <w:spacing w:before="120" w:after="120" w:line="360" w:lineRule="atLeast"/>
        <w:ind w:firstLine="680"/>
        <w:rPr>
          <w:rFonts w:cs="Times New Roman"/>
          <w:b/>
          <w:color w:val="000000" w:themeColor="text1"/>
          <w:szCs w:val="28"/>
          <w:lang w:val="fr-FR"/>
        </w:rPr>
      </w:pPr>
      <w:r>
        <w:rPr>
          <w:rFonts w:cs="Times New Roman"/>
          <w:b/>
          <w:color w:val="000000" w:themeColor="text1"/>
          <w:szCs w:val="28"/>
          <w:lang w:val="fr-FR"/>
        </w:rPr>
        <w:t xml:space="preserve">Bài </w:t>
      </w:r>
      <w:r w:rsidR="00C27FBF" w:rsidRPr="00783597">
        <w:rPr>
          <w:rFonts w:cs="Times New Roman"/>
          <w:b/>
          <w:color w:val="000000" w:themeColor="text1"/>
          <w:szCs w:val="28"/>
          <w:lang w:val="fr-FR"/>
        </w:rPr>
        <w:t>6. Những điểm mới trong thực hiện công tác chuyển đổi số và phong trào “Bình dân học vụ số” tại Tiểu đoàn 24</w:t>
      </w:r>
    </w:p>
    <w:p w14:paraId="2449CEBE" w14:textId="77777777" w:rsidR="001D6B28" w:rsidRPr="00783597" w:rsidRDefault="001D6B28" w:rsidP="008A0579">
      <w:pPr>
        <w:widowControl w:val="0"/>
        <w:ind w:firstLine="709"/>
        <w:jc w:val="both"/>
        <w:rPr>
          <w:rFonts w:eastAsia="Times New Roman" w:cs="Times New Roman"/>
          <w:color w:val="000000" w:themeColor="text1"/>
          <w:szCs w:val="28"/>
        </w:rPr>
      </w:pPr>
      <w:r w:rsidRPr="00783597">
        <w:rPr>
          <w:rFonts w:eastAsia="Times New Roman" w:cs="Times New Roman"/>
          <w:color w:val="000000" w:themeColor="text1"/>
          <w:szCs w:val="28"/>
        </w:rPr>
        <w:t xml:space="preserve">Trong bối cảnh </w:t>
      </w:r>
      <w:r w:rsidRPr="00783597">
        <w:rPr>
          <w:rFonts w:eastAsia="Times New Roman" w:cs="Times New Roman"/>
          <w:bCs/>
          <w:color w:val="000000" w:themeColor="text1"/>
          <w:szCs w:val="28"/>
        </w:rPr>
        <w:t>toàn cầu bước vào thời kỳ Cách mạng công nghiệp lần thứ tư</w:t>
      </w:r>
      <w:r w:rsidRPr="00783597">
        <w:rPr>
          <w:rFonts w:eastAsia="Times New Roman" w:cs="Times New Roman"/>
          <w:color w:val="000000" w:themeColor="text1"/>
          <w:szCs w:val="28"/>
        </w:rPr>
        <w:t xml:space="preserve">, khi </w:t>
      </w:r>
      <w:r w:rsidRPr="00783597">
        <w:rPr>
          <w:rFonts w:eastAsia="Times New Roman" w:cs="Times New Roman"/>
          <w:bCs/>
          <w:color w:val="000000" w:themeColor="text1"/>
          <w:szCs w:val="28"/>
        </w:rPr>
        <w:t>chuyển đổi số</w:t>
      </w:r>
      <w:r w:rsidRPr="00783597">
        <w:rPr>
          <w:rFonts w:eastAsia="Times New Roman" w:cs="Times New Roman"/>
          <w:color w:val="000000" w:themeColor="text1"/>
          <w:szCs w:val="28"/>
        </w:rPr>
        <w:t xml:space="preserve"> trở thành </w:t>
      </w:r>
      <w:r w:rsidRPr="00783597">
        <w:rPr>
          <w:rFonts w:eastAsia="Times New Roman" w:cs="Times New Roman"/>
          <w:bCs/>
          <w:color w:val="000000" w:themeColor="text1"/>
          <w:szCs w:val="28"/>
        </w:rPr>
        <w:t>xu thế tất yếu</w:t>
      </w:r>
      <w:r w:rsidRPr="00783597">
        <w:rPr>
          <w:rFonts w:eastAsia="Times New Roman" w:cs="Times New Roman"/>
          <w:color w:val="000000" w:themeColor="text1"/>
          <w:szCs w:val="28"/>
        </w:rPr>
        <w:t xml:space="preserve"> của mọi lĩnh vực đời sống xã hội, thì trong môi trường quân đội - nơi kỷ luật, khoa học và công nghệ luôn được đặt lên hàng đầu - yêu cầu chuyển đổi số không chỉ là nhiệm vụ kỹ thuật, mà còn là </w:t>
      </w:r>
      <w:r w:rsidRPr="002A4760">
        <w:rPr>
          <w:rFonts w:eastAsia="Times New Roman" w:cs="Times New Roman"/>
          <w:bCs/>
          <w:color w:val="000000" w:themeColor="text1"/>
          <w:spacing w:val="-4"/>
          <w:szCs w:val="28"/>
        </w:rPr>
        <w:t>trách nhiệm chính trị</w:t>
      </w:r>
      <w:r w:rsidRPr="002A4760">
        <w:rPr>
          <w:rFonts w:eastAsia="Times New Roman" w:cs="Times New Roman"/>
          <w:color w:val="000000" w:themeColor="text1"/>
          <w:spacing w:val="-4"/>
          <w:szCs w:val="28"/>
        </w:rPr>
        <w:t xml:space="preserve">, </w:t>
      </w:r>
      <w:r w:rsidRPr="002A4760">
        <w:rPr>
          <w:rFonts w:eastAsia="Times New Roman" w:cs="Times New Roman"/>
          <w:bCs/>
          <w:color w:val="000000" w:themeColor="text1"/>
          <w:spacing w:val="-4"/>
          <w:szCs w:val="28"/>
        </w:rPr>
        <w:t>là thước đo cho năng lực thích ứng và đổi mới của mỗi đơn vị</w:t>
      </w:r>
      <w:r w:rsidRPr="002A4760">
        <w:rPr>
          <w:rFonts w:eastAsia="Times New Roman" w:cs="Times New Roman"/>
          <w:color w:val="000000" w:themeColor="text1"/>
          <w:spacing w:val="-4"/>
          <w:szCs w:val="28"/>
        </w:rPr>
        <w:t>.</w:t>
      </w:r>
    </w:p>
    <w:p w14:paraId="3E8D09C5" w14:textId="77777777" w:rsidR="001D6B28" w:rsidRPr="00783597" w:rsidRDefault="001D6B28" w:rsidP="008A0579">
      <w:pPr>
        <w:widowControl w:val="0"/>
        <w:ind w:firstLine="709"/>
        <w:jc w:val="both"/>
        <w:rPr>
          <w:rFonts w:eastAsia="Times New Roman" w:cs="Times New Roman"/>
          <w:color w:val="000000" w:themeColor="text1"/>
          <w:szCs w:val="28"/>
        </w:rPr>
      </w:pPr>
      <w:r w:rsidRPr="00783597">
        <w:rPr>
          <w:rFonts w:eastAsia="Times New Roman" w:cs="Times New Roman"/>
          <w:color w:val="000000" w:themeColor="text1"/>
          <w:szCs w:val="28"/>
        </w:rPr>
        <w:t xml:space="preserve">Nhận thức sâu sắc điều đó, thời gian qua, </w:t>
      </w:r>
      <w:r w:rsidRPr="00783597">
        <w:rPr>
          <w:rFonts w:eastAsia="Times New Roman" w:cs="Times New Roman"/>
          <w:bCs/>
          <w:color w:val="000000" w:themeColor="text1"/>
          <w:szCs w:val="28"/>
        </w:rPr>
        <w:t>Tiểu đoàn 24, Sư đoàn 10</w:t>
      </w:r>
      <w:r w:rsidRPr="00783597">
        <w:rPr>
          <w:rFonts w:eastAsia="Times New Roman" w:cs="Times New Roman"/>
          <w:color w:val="000000" w:themeColor="text1"/>
          <w:szCs w:val="28"/>
        </w:rPr>
        <w:t xml:space="preserve"> đã không ngừng </w:t>
      </w:r>
      <w:r w:rsidRPr="00783597">
        <w:rPr>
          <w:rFonts w:eastAsia="Times New Roman" w:cs="Times New Roman"/>
          <w:bCs/>
          <w:color w:val="000000" w:themeColor="text1"/>
          <w:szCs w:val="28"/>
        </w:rPr>
        <w:t>chủ động, sáng tạo và linh hoạt trong triển khai các giải pháp chuyển đổi số</w:t>
      </w:r>
      <w:r w:rsidRPr="00783597">
        <w:rPr>
          <w:rFonts w:eastAsia="Times New Roman" w:cs="Times New Roman"/>
          <w:color w:val="000000" w:themeColor="text1"/>
          <w:szCs w:val="28"/>
        </w:rPr>
        <w:t xml:space="preserve">, gắn với phong trào </w:t>
      </w:r>
      <w:r w:rsidRPr="00783597">
        <w:rPr>
          <w:rFonts w:eastAsia="Times New Roman" w:cs="Times New Roman"/>
          <w:bCs/>
          <w:color w:val="000000" w:themeColor="text1"/>
          <w:szCs w:val="28"/>
        </w:rPr>
        <w:t>“Bình dân học vụ số”</w:t>
      </w:r>
      <w:r w:rsidRPr="00783597">
        <w:rPr>
          <w:rFonts w:eastAsia="Times New Roman" w:cs="Times New Roman"/>
          <w:color w:val="000000" w:themeColor="text1"/>
          <w:szCs w:val="28"/>
        </w:rPr>
        <w:t>, nhằm lan tỏa tinh thần học tập, nghiên cứu và ứng dụng công nghệ tới mọi cán bộ đoàn, đoàn viên thanh niên trong toàn đơn vị.</w:t>
      </w:r>
    </w:p>
    <w:p w14:paraId="43BC8DA1" w14:textId="77777777" w:rsidR="001D6B28" w:rsidRPr="00783597" w:rsidRDefault="001D6B28" w:rsidP="008A0579">
      <w:pPr>
        <w:widowControl w:val="0"/>
        <w:ind w:firstLine="709"/>
        <w:jc w:val="both"/>
        <w:rPr>
          <w:rFonts w:eastAsia="Times New Roman" w:cs="Times New Roman"/>
          <w:color w:val="000000" w:themeColor="text1"/>
          <w:szCs w:val="28"/>
        </w:rPr>
      </w:pPr>
      <w:r w:rsidRPr="00783597">
        <w:rPr>
          <w:rFonts w:eastAsia="Times New Roman" w:cs="Times New Roman"/>
          <w:color w:val="000000" w:themeColor="text1"/>
          <w:szCs w:val="28"/>
        </w:rPr>
        <w:t xml:space="preserve">Nếu như trước đây, việc học tập, bồi dưỡng kiến thức thường giới hạn trong những buổi học tập trung, những trang giấy và bảng đen, thì nay, nhờ </w:t>
      </w:r>
      <w:r w:rsidRPr="00783597">
        <w:rPr>
          <w:rFonts w:eastAsia="Times New Roman" w:cs="Times New Roman"/>
          <w:bCs/>
          <w:color w:val="000000" w:themeColor="text1"/>
          <w:szCs w:val="28"/>
        </w:rPr>
        <w:t xml:space="preserve">ứng dụng </w:t>
      </w:r>
      <w:r w:rsidRPr="00783597">
        <w:rPr>
          <w:rFonts w:eastAsia="Times New Roman" w:cs="Times New Roman"/>
          <w:bCs/>
          <w:color w:val="000000" w:themeColor="text1"/>
          <w:szCs w:val="28"/>
        </w:rPr>
        <w:lastRenderedPageBreak/>
        <w:t>công nghệ thông tin, trí tuệ nhân tạo và các nền tảng học tập trực tuyến</w:t>
      </w:r>
      <w:r w:rsidRPr="00783597">
        <w:rPr>
          <w:rFonts w:eastAsia="Times New Roman" w:cs="Times New Roman"/>
          <w:color w:val="000000" w:themeColor="text1"/>
          <w:szCs w:val="28"/>
        </w:rPr>
        <w:t xml:space="preserve">, Tiểu đoàn đã </w:t>
      </w:r>
      <w:r w:rsidRPr="00783597">
        <w:rPr>
          <w:rFonts w:eastAsia="Times New Roman" w:cs="Times New Roman"/>
          <w:bCs/>
          <w:color w:val="000000" w:themeColor="text1"/>
          <w:szCs w:val="28"/>
        </w:rPr>
        <w:t>tạo nên một không gian học tập mở, linh hoạt và sinh động</w:t>
      </w:r>
      <w:r w:rsidRPr="00783597">
        <w:rPr>
          <w:rFonts w:eastAsia="Times New Roman" w:cs="Times New Roman"/>
          <w:color w:val="000000" w:themeColor="text1"/>
          <w:szCs w:val="28"/>
        </w:rPr>
        <w:t>, nơi mọi quân nhân đều có thể học, kiểm tra và chia sẻ tri thức bất cứ lúc nào, ở bất cứ đâu.</w:t>
      </w:r>
    </w:p>
    <w:p w14:paraId="339222C5" w14:textId="77777777" w:rsidR="001D6B28" w:rsidRPr="00783597" w:rsidRDefault="001D6B28" w:rsidP="008A0579">
      <w:pPr>
        <w:widowControl w:val="0"/>
        <w:ind w:firstLine="709"/>
        <w:jc w:val="both"/>
        <w:outlineLvl w:val="2"/>
        <w:rPr>
          <w:rFonts w:eastAsia="Times New Roman" w:cs="Times New Roman"/>
          <w:bCs/>
          <w:color w:val="000000" w:themeColor="text1"/>
          <w:szCs w:val="28"/>
        </w:rPr>
      </w:pPr>
      <w:r w:rsidRPr="00783597">
        <w:rPr>
          <w:rFonts w:eastAsia="Times New Roman" w:cs="Times New Roman"/>
          <w:bCs/>
          <w:color w:val="000000" w:themeColor="text1"/>
          <w:szCs w:val="28"/>
        </w:rPr>
        <w:t>1. Sáng tạo trong cách dạy, cách học và cách kiểm tra</w:t>
      </w:r>
    </w:p>
    <w:p w14:paraId="084CABC6" w14:textId="76699846" w:rsidR="001D6B28" w:rsidRPr="00783597" w:rsidRDefault="001D6B28" w:rsidP="008A0579">
      <w:pPr>
        <w:widowControl w:val="0"/>
        <w:ind w:firstLine="709"/>
        <w:jc w:val="both"/>
        <w:rPr>
          <w:rFonts w:eastAsia="Times New Roman" w:cs="Times New Roman"/>
          <w:color w:val="000000" w:themeColor="text1"/>
          <w:szCs w:val="28"/>
        </w:rPr>
      </w:pPr>
      <w:r w:rsidRPr="00783597">
        <w:rPr>
          <w:rFonts w:eastAsia="Times New Roman" w:cs="Times New Roman"/>
          <w:color w:val="000000" w:themeColor="text1"/>
          <w:szCs w:val="28"/>
        </w:rPr>
        <w:t xml:space="preserve">Một trong những điểm đột phá nổi bật là việc </w:t>
      </w:r>
      <w:r w:rsidRPr="00783597">
        <w:rPr>
          <w:rFonts w:eastAsia="Times New Roman" w:cs="Times New Roman"/>
          <w:bCs/>
          <w:color w:val="000000" w:themeColor="text1"/>
          <w:szCs w:val="28"/>
        </w:rPr>
        <w:t>Tổ tư vấn kỹ năng số của Tiểu đoàn</w:t>
      </w:r>
      <w:r w:rsidRPr="00783597">
        <w:rPr>
          <w:rFonts w:eastAsia="Times New Roman" w:cs="Times New Roman"/>
          <w:color w:val="000000" w:themeColor="text1"/>
          <w:szCs w:val="28"/>
        </w:rPr>
        <w:t xml:space="preserve"> 24 đã mạnh dạn </w:t>
      </w:r>
      <w:r w:rsidRPr="00783597">
        <w:rPr>
          <w:rFonts w:eastAsia="Times New Roman" w:cs="Times New Roman"/>
          <w:bCs/>
          <w:color w:val="000000" w:themeColor="text1"/>
          <w:szCs w:val="28"/>
        </w:rPr>
        <w:t xml:space="preserve">sử dụng trí tuệ nhân tạo </w:t>
      </w:r>
      <w:r w:rsidR="00923BF8" w:rsidRPr="00783597">
        <w:rPr>
          <w:rFonts w:eastAsia="Times New Roman" w:cs="Times New Roman"/>
          <w:bCs/>
          <w:color w:val="000000" w:themeColor="text1"/>
          <w:szCs w:val="28"/>
        </w:rPr>
        <w:t>–</w:t>
      </w:r>
      <w:r w:rsidRPr="00783597">
        <w:rPr>
          <w:rFonts w:eastAsia="Times New Roman" w:cs="Times New Roman"/>
          <w:bCs/>
          <w:color w:val="000000" w:themeColor="text1"/>
          <w:szCs w:val="28"/>
        </w:rPr>
        <w:t xml:space="preserve"> Chat</w:t>
      </w:r>
      <w:r w:rsidR="00923BF8" w:rsidRPr="00783597">
        <w:rPr>
          <w:rFonts w:eastAsia="Times New Roman" w:cs="Times New Roman"/>
          <w:bCs/>
          <w:color w:val="000000" w:themeColor="text1"/>
          <w:szCs w:val="28"/>
        </w:rPr>
        <w:t xml:space="preserve"> </w:t>
      </w:r>
      <w:r w:rsidRPr="00783597">
        <w:rPr>
          <w:rFonts w:eastAsia="Times New Roman" w:cs="Times New Roman"/>
          <w:bCs/>
          <w:color w:val="000000" w:themeColor="text1"/>
          <w:szCs w:val="28"/>
        </w:rPr>
        <w:t>GPT</w:t>
      </w:r>
      <w:r w:rsidRPr="00783597">
        <w:rPr>
          <w:rFonts w:eastAsia="Times New Roman" w:cs="Times New Roman"/>
          <w:color w:val="000000" w:themeColor="text1"/>
          <w:szCs w:val="28"/>
        </w:rPr>
        <w:t xml:space="preserve"> để </w:t>
      </w:r>
      <w:r w:rsidRPr="00783597">
        <w:rPr>
          <w:rFonts w:eastAsia="Times New Roman" w:cs="Times New Roman"/>
          <w:bCs/>
          <w:color w:val="000000" w:themeColor="text1"/>
          <w:szCs w:val="28"/>
        </w:rPr>
        <w:t>xây dựng hệ thống câu hỏi trắc nghiệm phong phú, đa dạng, bám sát vào trình độ thực tiễn của đối tượng</w:t>
      </w:r>
      <w:r w:rsidRPr="00783597">
        <w:rPr>
          <w:rFonts w:eastAsia="Times New Roman" w:cs="Times New Roman"/>
          <w:color w:val="000000" w:themeColor="text1"/>
          <w:szCs w:val="28"/>
        </w:rPr>
        <w:t xml:space="preserve">, sau đó đưa lên </w:t>
      </w:r>
      <w:r w:rsidRPr="00783597">
        <w:rPr>
          <w:rFonts w:eastAsia="Times New Roman" w:cs="Times New Roman"/>
          <w:bCs/>
          <w:color w:val="000000" w:themeColor="text1"/>
          <w:szCs w:val="28"/>
        </w:rPr>
        <w:t>nền tảng học tập Azota.vn</w:t>
      </w:r>
      <w:r w:rsidRPr="00783597">
        <w:rPr>
          <w:rFonts w:eastAsia="Times New Roman" w:cs="Times New Roman"/>
          <w:color w:val="000000" w:themeColor="text1"/>
          <w:szCs w:val="28"/>
        </w:rPr>
        <w:t xml:space="preserve">. Các bài kiểm tra được thiết kế theo nhiều cấp độ, đa dạng lĩnh vực, từ </w:t>
      </w:r>
      <w:r w:rsidRPr="00783597">
        <w:rPr>
          <w:rFonts w:eastAsia="Times New Roman" w:cs="Times New Roman"/>
          <w:bCs/>
          <w:color w:val="000000" w:themeColor="text1"/>
          <w:szCs w:val="28"/>
        </w:rPr>
        <w:t>chuyển đổi số, chính trị - quân sự, y học, hậu cần - kỹ thuật</w:t>
      </w:r>
      <w:r w:rsidRPr="00783597">
        <w:rPr>
          <w:rFonts w:eastAsia="Times New Roman" w:cs="Times New Roman"/>
          <w:color w:val="000000" w:themeColor="text1"/>
          <w:szCs w:val="28"/>
        </w:rPr>
        <w:t xml:space="preserve">, giúp cán bộ, nhân viên và chiến sĩ </w:t>
      </w:r>
      <w:r w:rsidRPr="00783597">
        <w:rPr>
          <w:rFonts w:eastAsia="Times New Roman" w:cs="Times New Roman"/>
          <w:bCs/>
          <w:color w:val="000000" w:themeColor="text1"/>
          <w:szCs w:val="28"/>
        </w:rPr>
        <w:t>vừa học, vừa rèn luyện tư duy số, vừa tăng khả năng tự học, tự nghiên cứu</w:t>
      </w:r>
      <w:r w:rsidRPr="00783597">
        <w:rPr>
          <w:rFonts w:eastAsia="Times New Roman" w:cs="Times New Roman"/>
          <w:color w:val="000000" w:themeColor="text1"/>
          <w:szCs w:val="28"/>
        </w:rPr>
        <w:t>.</w:t>
      </w:r>
    </w:p>
    <w:p w14:paraId="006673FF" w14:textId="77777777" w:rsidR="001D6B28" w:rsidRPr="00783597" w:rsidRDefault="001D6B28" w:rsidP="008A0579">
      <w:pPr>
        <w:widowControl w:val="0"/>
        <w:ind w:firstLine="709"/>
        <w:jc w:val="both"/>
        <w:rPr>
          <w:rFonts w:eastAsia="Times New Roman" w:cs="Times New Roman"/>
          <w:color w:val="000000" w:themeColor="text1"/>
          <w:szCs w:val="28"/>
        </w:rPr>
      </w:pPr>
      <w:r w:rsidRPr="00783597">
        <w:rPr>
          <w:rFonts w:eastAsia="Times New Roman" w:cs="Times New Roman"/>
          <w:color w:val="000000" w:themeColor="text1"/>
          <w:szCs w:val="28"/>
        </w:rPr>
        <w:t xml:space="preserve">Với </w:t>
      </w:r>
      <w:r w:rsidRPr="00783597">
        <w:rPr>
          <w:rFonts w:eastAsia="Times New Roman" w:cs="Times New Roman"/>
          <w:bCs/>
          <w:color w:val="000000" w:themeColor="text1"/>
          <w:szCs w:val="28"/>
        </w:rPr>
        <w:t>sĩ quan và quân nhân chuyên nghiệp (SQ, QNCN)</w:t>
      </w:r>
      <w:r w:rsidRPr="00783597">
        <w:rPr>
          <w:rFonts w:eastAsia="Times New Roman" w:cs="Times New Roman"/>
          <w:color w:val="000000" w:themeColor="text1"/>
          <w:szCs w:val="28"/>
        </w:rPr>
        <w:t xml:space="preserve">, việc làm bài trở nên nhẹ nhàng, thuận tiện trên </w:t>
      </w:r>
      <w:r w:rsidRPr="00783597">
        <w:rPr>
          <w:rFonts w:eastAsia="Times New Roman" w:cs="Times New Roman"/>
          <w:bCs/>
          <w:color w:val="000000" w:themeColor="text1"/>
          <w:szCs w:val="28"/>
        </w:rPr>
        <w:t>điện thoại thông minh, laptop, máy tính bảng cá nhân</w:t>
      </w:r>
      <w:r w:rsidRPr="00783597">
        <w:rPr>
          <w:rFonts w:eastAsia="Times New Roman" w:cs="Times New Roman"/>
          <w:color w:val="000000" w:themeColor="text1"/>
          <w:szCs w:val="28"/>
        </w:rPr>
        <w:t xml:space="preserve"> - mỗi lần làm bài là một lần tự học, tự khám phá. Đối với </w:t>
      </w:r>
      <w:r w:rsidRPr="00783597">
        <w:rPr>
          <w:rFonts w:eastAsia="Times New Roman" w:cs="Times New Roman"/>
          <w:bCs/>
          <w:color w:val="000000" w:themeColor="text1"/>
          <w:szCs w:val="28"/>
        </w:rPr>
        <w:t>hạ sĩ quan - Binh sĩ (HSQ-BS)</w:t>
      </w:r>
      <w:r w:rsidRPr="00783597">
        <w:rPr>
          <w:rFonts w:eastAsia="Times New Roman" w:cs="Times New Roman"/>
          <w:color w:val="000000" w:themeColor="text1"/>
          <w:szCs w:val="28"/>
        </w:rPr>
        <w:t xml:space="preserve">, những buổi tối tại </w:t>
      </w:r>
      <w:r w:rsidRPr="00783597">
        <w:rPr>
          <w:rFonts w:eastAsia="Times New Roman" w:cs="Times New Roman"/>
          <w:bCs/>
          <w:color w:val="000000" w:themeColor="text1"/>
          <w:szCs w:val="28"/>
        </w:rPr>
        <w:t>phòng giao ban Tiểu đoàn</w:t>
      </w:r>
      <w:r w:rsidRPr="00783597">
        <w:rPr>
          <w:rFonts w:eastAsia="Times New Roman" w:cs="Times New Roman"/>
          <w:color w:val="000000" w:themeColor="text1"/>
          <w:szCs w:val="28"/>
        </w:rPr>
        <w:t xml:space="preserve"> trở thành những “lớp học số” thực thụ. Từng nhóm chiến sĩ chăm chú làm bài trên máy tính của cán bộ, dưới sự hướng dẫn, động viên của chỉ huy, vừa là học, vừa là rèn luyện tinh thần đoàn kết, ý thức tự giác học tập trong thời kỳ mới.</w:t>
      </w:r>
    </w:p>
    <w:p w14:paraId="757C9F6D" w14:textId="77777777" w:rsidR="001D6B28" w:rsidRPr="00783597" w:rsidRDefault="001D6B28" w:rsidP="008A0579">
      <w:pPr>
        <w:widowControl w:val="0"/>
        <w:ind w:firstLine="709"/>
        <w:jc w:val="both"/>
        <w:rPr>
          <w:rFonts w:eastAsia="Times New Roman" w:cs="Times New Roman"/>
          <w:color w:val="000000" w:themeColor="text1"/>
          <w:szCs w:val="28"/>
        </w:rPr>
      </w:pPr>
      <w:r w:rsidRPr="00783597">
        <w:rPr>
          <w:rFonts w:eastAsia="Times New Roman" w:cs="Times New Roman"/>
          <w:color w:val="000000" w:themeColor="text1"/>
          <w:szCs w:val="28"/>
        </w:rPr>
        <w:t xml:space="preserve">Không khí học tập trong Tiểu đoàn nhờ đó trở nên </w:t>
      </w:r>
      <w:r w:rsidRPr="00783597">
        <w:rPr>
          <w:rFonts w:eastAsia="Times New Roman" w:cs="Times New Roman"/>
          <w:bCs/>
          <w:color w:val="000000" w:themeColor="text1"/>
          <w:szCs w:val="28"/>
        </w:rPr>
        <w:t>sôi nổi, hào hứng</w:t>
      </w:r>
      <w:r w:rsidRPr="00783597">
        <w:rPr>
          <w:rFonts w:eastAsia="Times New Roman" w:cs="Times New Roman"/>
          <w:color w:val="000000" w:themeColor="text1"/>
          <w:szCs w:val="28"/>
        </w:rPr>
        <w:t xml:space="preserve">, mỗi người lính đều cảm thấy </w:t>
      </w:r>
      <w:r w:rsidRPr="00783597">
        <w:rPr>
          <w:rFonts w:eastAsia="Times New Roman" w:cs="Times New Roman"/>
          <w:bCs/>
          <w:color w:val="000000" w:themeColor="text1"/>
          <w:szCs w:val="28"/>
        </w:rPr>
        <w:t>mình đang bước đi trên hành trình tri thức số hóa</w:t>
      </w:r>
      <w:r w:rsidRPr="00783597">
        <w:rPr>
          <w:rFonts w:eastAsia="Times New Roman" w:cs="Times New Roman"/>
          <w:color w:val="000000" w:themeColor="text1"/>
          <w:szCs w:val="28"/>
        </w:rPr>
        <w:t>, vừa hiện đại, vừa gần gũi, vừa gắn bó với thực tiễn nhiệm vụ.</w:t>
      </w:r>
    </w:p>
    <w:p w14:paraId="48FD15BB" w14:textId="77777777" w:rsidR="001D6B28" w:rsidRPr="00783597" w:rsidRDefault="001D6B28" w:rsidP="008A0579">
      <w:pPr>
        <w:widowControl w:val="0"/>
        <w:ind w:firstLine="709"/>
        <w:jc w:val="both"/>
        <w:outlineLvl w:val="2"/>
        <w:rPr>
          <w:rFonts w:eastAsia="Times New Roman" w:cs="Times New Roman"/>
          <w:bCs/>
          <w:color w:val="000000" w:themeColor="text1"/>
          <w:szCs w:val="28"/>
        </w:rPr>
      </w:pPr>
      <w:r w:rsidRPr="00783597">
        <w:rPr>
          <w:rFonts w:eastAsia="Times New Roman" w:cs="Times New Roman"/>
          <w:bCs/>
          <w:color w:val="000000" w:themeColor="text1"/>
          <w:szCs w:val="28"/>
        </w:rPr>
        <w:t>2. Kết quả cụ thể và dấu ấn nổi bật</w:t>
      </w:r>
    </w:p>
    <w:p w14:paraId="303775D6" w14:textId="77777777" w:rsidR="001D6B28" w:rsidRPr="00783597" w:rsidRDefault="001D6B28" w:rsidP="008A0579">
      <w:pPr>
        <w:widowControl w:val="0"/>
        <w:ind w:firstLine="709"/>
        <w:jc w:val="both"/>
        <w:rPr>
          <w:rFonts w:eastAsia="Times New Roman" w:cs="Times New Roman"/>
          <w:color w:val="000000" w:themeColor="text1"/>
          <w:szCs w:val="28"/>
        </w:rPr>
      </w:pPr>
      <w:r w:rsidRPr="00783597">
        <w:rPr>
          <w:rFonts w:eastAsia="Times New Roman" w:cs="Times New Roman"/>
          <w:bCs/>
          <w:color w:val="000000" w:themeColor="text1"/>
          <w:szCs w:val="28"/>
        </w:rPr>
        <w:t>Trên lĩnh vực chuyển đổi số:</w:t>
      </w:r>
      <w:r w:rsidRPr="00783597">
        <w:rPr>
          <w:rFonts w:eastAsia="Times New Roman" w:cs="Times New Roman"/>
          <w:color w:val="000000" w:themeColor="text1"/>
          <w:szCs w:val="28"/>
        </w:rPr>
        <w:t xml:space="preserve"> Đã biên soạn </w:t>
      </w:r>
      <w:r w:rsidRPr="00783597">
        <w:rPr>
          <w:rFonts w:eastAsia="Times New Roman" w:cs="Times New Roman"/>
          <w:bCs/>
          <w:color w:val="000000" w:themeColor="text1"/>
          <w:szCs w:val="28"/>
        </w:rPr>
        <w:t>07 bài kiểm tra</w:t>
      </w:r>
      <w:r w:rsidRPr="00783597">
        <w:rPr>
          <w:rFonts w:eastAsia="Times New Roman" w:cs="Times New Roman"/>
          <w:color w:val="000000" w:themeColor="text1"/>
          <w:szCs w:val="28"/>
        </w:rPr>
        <w:t xml:space="preserve">, mỗi bài gồm </w:t>
      </w:r>
      <w:r w:rsidRPr="00783597">
        <w:rPr>
          <w:rFonts w:eastAsia="Times New Roman" w:cs="Times New Roman"/>
          <w:bCs/>
          <w:color w:val="000000" w:themeColor="text1"/>
          <w:szCs w:val="28"/>
        </w:rPr>
        <w:t>40 câu hỏi trắc nghiệm</w:t>
      </w:r>
      <w:r w:rsidRPr="00783597">
        <w:rPr>
          <w:rFonts w:eastAsia="Times New Roman" w:cs="Times New Roman"/>
          <w:color w:val="000000" w:themeColor="text1"/>
          <w:szCs w:val="28"/>
        </w:rPr>
        <w:t xml:space="preserve">, bám sát nội dung bài giảng do Bộ Tổng Tham mưu ban hành, với trung bình </w:t>
      </w:r>
      <w:r w:rsidRPr="00783597">
        <w:rPr>
          <w:rFonts w:eastAsia="Times New Roman" w:cs="Times New Roman"/>
          <w:bCs/>
          <w:color w:val="000000" w:themeColor="text1"/>
          <w:szCs w:val="28"/>
        </w:rPr>
        <w:t>70 lượt người làm/bài,</w:t>
      </w:r>
      <w:r w:rsidRPr="00783597">
        <w:rPr>
          <w:rFonts w:eastAsia="Times New Roman" w:cs="Times New Roman"/>
          <w:color w:val="000000" w:themeColor="text1"/>
          <w:szCs w:val="28"/>
        </w:rPr>
        <w:t xml:space="preserve"> tạo nền tảng kiến thức số vững chắc cho mọi quân nhân.</w:t>
      </w:r>
    </w:p>
    <w:p w14:paraId="5AB0507B" w14:textId="77777777" w:rsidR="001D6B28" w:rsidRPr="00783597" w:rsidRDefault="001D6B28" w:rsidP="008A0579">
      <w:pPr>
        <w:widowControl w:val="0"/>
        <w:ind w:firstLine="709"/>
        <w:jc w:val="both"/>
        <w:rPr>
          <w:rFonts w:eastAsia="Times New Roman" w:cs="Times New Roman"/>
          <w:color w:val="000000" w:themeColor="text1"/>
          <w:szCs w:val="28"/>
        </w:rPr>
      </w:pPr>
      <w:r w:rsidRPr="00783597">
        <w:rPr>
          <w:rFonts w:eastAsia="Times New Roman" w:cs="Times New Roman"/>
          <w:bCs/>
          <w:color w:val="000000" w:themeColor="text1"/>
          <w:szCs w:val="28"/>
        </w:rPr>
        <w:t>Trên lĩnh vực Chính trị - Quân sự:</w:t>
      </w:r>
      <w:r w:rsidRPr="00783597">
        <w:rPr>
          <w:rFonts w:eastAsia="Times New Roman" w:cs="Times New Roman"/>
          <w:color w:val="000000" w:themeColor="text1"/>
          <w:szCs w:val="28"/>
        </w:rPr>
        <w:t xml:space="preserve"> Các bài trắc nghiệm về </w:t>
      </w:r>
      <w:r w:rsidRPr="00783597">
        <w:rPr>
          <w:rFonts w:eastAsia="Times New Roman" w:cs="Times New Roman"/>
          <w:bCs/>
          <w:color w:val="000000" w:themeColor="text1"/>
          <w:szCs w:val="28"/>
        </w:rPr>
        <w:t>“10 lời thề danh dự của Quân nhân”, “12 điều kỷ luật khi quan hệ với nhân dân”</w:t>
      </w:r>
      <w:r w:rsidRPr="00783597">
        <w:rPr>
          <w:rFonts w:eastAsia="Times New Roman" w:cs="Times New Roman"/>
          <w:color w:val="000000" w:themeColor="text1"/>
          <w:szCs w:val="28"/>
        </w:rPr>
        <w:t xml:space="preserve"> được thiết kế đơn giản, sinh động, giúp người học dễ hiểu, dễ nhớ. Đặc biệt, </w:t>
      </w:r>
      <w:r w:rsidRPr="00783597">
        <w:rPr>
          <w:rFonts w:eastAsia="Times New Roman" w:cs="Times New Roman"/>
          <w:bCs/>
          <w:color w:val="000000" w:themeColor="text1"/>
          <w:szCs w:val="28"/>
        </w:rPr>
        <w:t>nhân dịp 80 năm Quốc khánh (2/9/1945 - 2/9/2025)</w:t>
      </w:r>
      <w:r w:rsidRPr="00783597">
        <w:rPr>
          <w:rFonts w:eastAsia="Times New Roman" w:cs="Times New Roman"/>
          <w:color w:val="000000" w:themeColor="text1"/>
          <w:szCs w:val="28"/>
        </w:rPr>
        <w:t xml:space="preserve">, Tiểu đoàn tổ chức bài kiểm tra trắc nghiệm trực tuyến thu hút </w:t>
      </w:r>
      <w:r w:rsidRPr="00783597">
        <w:rPr>
          <w:rFonts w:eastAsia="Times New Roman" w:cs="Times New Roman"/>
          <w:bCs/>
          <w:color w:val="000000" w:themeColor="text1"/>
          <w:szCs w:val="28"/>
        </w:rPr>
        <w:t>103 lượt quân nhân tham gia</w:t>
      </w:r>
      <w:r w:rsidRPr="00783597">
        <w:rPr>
          <w:rFonts w:eastAsia="Times New Roman" w:cs="Times New Roman"/>
          <w:color w:val="000000" w:themeColor="text1"/>
          <w:szCs w:val="28"/>
        </w:rPr>
        <w:t>, tạo nên đợt sinh hoạt chính trị sâu rộng, có ý nghĩa giáo dục to lớn.</w:t>
      </w:r>
    </w:p>
    <w:p w14:paraId="390C724C" w14:textId="77777777" w:rsidR="001D6B28" w:rsidRPr="00783597" w:rsidRDefault="001D6B28" w:rsidP="008A0579">
      <w:pPr>
        <w:widowControl w:val="0"/>
        <w:ind w:firstLine="709"/>
        <w:jc w:val="both"/>
        <w:rPr>
          <w:rFonts w:eastAsia="Times New Roman" w:cs="Times New Roman"/>
          <w:color w:val="000000" w:themeColor="text1"/>
          <w:szCs w:val="28"/>
        </w:rPr>
      </w:pPr>
      <w:r w:rsidRPr="00783597">
        <w:rPr>
          <w:rFonts w:eastAsia="Times New Roman" w:cs="Times New Roman"/>
          <w:bCs/>
          <w:color w:val="000000" w:themeColor="text1"/>
          <w:szCs w:val="28"/>
        </w:rPr>
        <w:t>Trên lĩnh vực chuyên môn y học:</w:t>
      </w:r>
      <w:r w:rsidRPr="00783597">
        <w:rPr>
          <w:rFonts w:eastAsia="Times New Roman" w:cs="Times New Roman"/>
          <w:color w:val="000000" w:themeColor="text1"/>
          <w:szCs w:val="28"/>
        </w:rPr>
        <w:t xml:space="preserve"> Các bài trắc nghiệm định kỳ hằng tuần về </w:t>
      </w:r>
      <w:r w:rsidRPr="00783597">
        <w:rPr>
          <w:rFonts w:eastAsia="Times New Roman" w:cs="Times New Roman"/>
          <w:bCs/>
          <w:color w:val="000000" w:themeColor="text1"/>
          <w:szCs w:val="28"/>
        </w:rPr>
        <w:t>cấp cứu, sốc phản vệ, sốt xuất huyết, viêm màng não mô cầu...</w:t>
      </w:r>
      <w:r w:rsidRPr="00783597">
        <w:rPr>
          <w:rFonts w:eastAsia="Times New Roman" w:cs="Times New Roman"/>
          <w:color w:val="000000" w:themeColor="text1"/>
          <w:szCs w:val="28"/>
        </w:rPr>
        <w:t xml:space="preserve"> không chỉ giúp củng cố kiến thức chuyên môn mà còn </w:t>
      </w:r>
      <w:r w:rsidRPr="00783597">
        <w:rPr>
          <w:rFonts w:eastAsia="Times New Roman" w:cs="Times New Roman"/>
          <w:bCs/>
          <w:color w:val="000000" w:themeColor="text1"/>
          <w:szCs w:val="28"/>
        </w:rPr>
        <w:t>rèn luyện phản xạ xử trí nhanh các tình huống cấp cứu thực tế</w:t>
      </w:r>
      <w:r w:rsidRPr="00783597">
        <w:rPr>
          <w:rFonts w:eastAsia="Times New Roman" w:cs="Times New Roman"/>
          <w:color w:val="000000" w:themeColor="text1"/>
          <w:szCs w:val="28"/>
        </w:rPr>
        <w:t>, góp phần nâng cao chất lượng chăm sóc, bảo vệ sức khỏe bộ đội.</w:t>
      </w:r>
    </w:p>
    <w:p w14:paraId="2D89B1DD" w14:textId="77777777" w:rsidR="001D6B28" w:rsidRPr="00783597" w:rsidRDefault="001D6B28" w:rsidP="008A0579">
      <w:pPr>
        <w:widowControl w:val="0"/>
        <w:ind w:firstLine="709"/>
        <w:jc w:val="both"/>
        <w:rPr>
          <w:rFonts w:eastAsia="Times New Roman" w:cs="Times New Roman"/>
          <w:color w:val="000000" w:themeColor="text1"/>
          <w:szCs w:val="28"/>
        </w:rPr>
      </w:pPr>
      <w:r w:rsidRPr="00783597">
        <w:rPr>
          <w:rFonts w:eastAsia="Times New Roman" w:cs="Times New Roman"/>
          <w:bCs/>
          <w:color w:val="000000" w:themeColor="text1"/>
          <w:szCs w:val="28"/>
        </w:rPr>
        <w:t>Trên lĩnh vực hậu cần, kỹ thuật:</w:t>
      </w:r>
      <w:r w:rsidRPr="00783597">
        <w:rPr>
          <w:rFonts w:eastAsia="Times New Roman" w:cs="Times New Roman"/>
          <w:color w:val="000000" w:themeColor="text1"/>
          <w:szCs w:val="28"/>
        </w:rPr>
        <w:t xml:space="preserve"> Tiểu đoàn đã </w:t>
      </w:r>
      <w:r w:rsidRPr="00783597">
        <w:rPr>
          <w:rFonts w:eastAsia="Times New Roman" w:cs="Times New Roman"/>
          <w:bCs/>
          <w:color w:val="000000" w:themeColor="text1"/>
          <w:szCs w:val="28"/>
        </w:rPr>
        <w:t>thiết kế phiếu khảo sát trực tuyến bằng Google Form</w:t>
      </w:r>
      <w:r w:rsidRPr="00783597">
        <w:rPr>
          <w:rFonts w:eastAsia="Times New Roman" w:cs="Times New Roman"/>
          <w:color w:val="000000" w:themeColor="text1"/>
          <w:szCs w:val="28"/>
        </w:rPr>
        <w:t xml:space="preserve"> để lấy ý kiến phản hồi của cán bộ, nhân viên về </w:t>
      </w:r>
      <w:r w:rsidRPr="00783597">
        <w:rPr>
          <w:rFonts w:eastAsia="Times New Roman" w:cs="Times New Roman"/>
          <w:bCs/>
          <w:color w:val="000000" w:themeColor="text1"/>
          <w:szCs w:val="28"/>
        </w:rPr>
        <w:t>chất lượng phục vụ tại bếp ăn</w:t>
      </w:r>
      <w:r w:rsidRPr="00783597">
        <w:rPr>
          <w:rFonts w:eastAsia="Times New Roman" w:cs="Times New Roman"/>
          <w:color w:val="000000" w:themeColor="text1"/>
          <w:szCs w:val="28"/>
        </w:rPr>
        <w:t xml:space="preserve">, đồng thời khuyến khích đóng góp ý kiến tự do, qua đó </w:t>
      </w:r>
      <w:r w:rsidRPr="00783597">
        <w:rPr>
          <w:rFonts w:eastAsia="Times New Roman" w:cs="Times New Roman"/>
          <w:bCs/>
          <w:color w:val="000000" w:themeColor="text1"/>
          <w:szCs w:val="28"/>
        </w:rPr>
        <w:lastRenderedPageBreak/>
        <w:t>xây dựng kênh đánh giá minh bạch, khách quan và hiện đại hóa quy trình quản lý bếp ăn</w:t>
      </w:r>
      <w:r w:rsidRPr="00783597">
        <w:rPr>
          <w:rFonts w:eastAsia="Times New Roman" w:cs="Times New Roman"/>
          <w:color w:val="000000" w:themeColor="text1"/>
          <w:szCs w:val="28"/>
        </w:rPr>
        <w:t xml:space="preserve"> bằng </w:t>
      </w:r>
      <w:r w:rsidRPr="00783597">
        <w:rPr>
          <w:rFonts w:eastAsia="Times New Roman" w:cs="Times New Roman"/>
          <w:bCs/>
          <w:color w:val="000000" w:themeColor="text1"/>
          <w:szCs w:val="28"/>
        </w:rPr>
        <w:t>thang điểm số hóa,</w:t>
      </w:r>
      <w:r w:rsidRPr="00783597">
        <w:rPr>
          <w:rFonts w:eastAsia="Times New Roman" w:cs="Times New Roman"/>
          <w:color w:val="000000" w:themeColor="text1"/>
          <w:szCs w:val="28"/>
        </w:rPr>
        <w:t xml:space="preserve"> một hướng đi mới, giàu tính thực tiễn.</w:t>
      </w:r>
    </w:p>
    <w:p w14:paraId="1679467A" w14:textId="77777777" w:rsidR="001D6B28" w:rsidRPr="00783597" w:rsidRDefault="001D6B28" w:rsidP="008A0579">
      <w:pPr>
        <w:widowControl w:val="0"/>
        <w:ind w:firstLine="709"/>
        <w:jc w:val="both"/>
        <w:outlineLvl w:val="2"/>
        <w:rPr>
          <w:rFonts w:eastAsia="Times New Roman" w:cs="Times New Roman"/>
          <w:bCs/>
          <w:color w:val="000000" w:themeColor="text1"/>
          <w:szCs w:val="28"/>
        </w:rPr>
      </w:pPr>
      <w:r w:rsidRPr="00783597">
        <w:rPr>
          <w:rFonts w:eastAsia="Times New Roman" w:cs="Times New Roman"/>
          <w:bCs/>
          <w:color w:val="000000" w:themeColor="text1"/>
          <w:szCs w:val="28"/>
        </w:rPr>
        <w:t>3. Ý nghĩa và định hướng tiếp tục</w:t>
      </w:r>
    </w:p>
    <w:p w14:paraId="45916BF8" w14:textId="77777777" w:rsidR="001D6B28" w:rsidRPr="00783597" w:rsidRDefault="001D6B28" w:rsidP="008A0579">
      <w:pPr>
        <w:widowControl w:val="0"/>
        <w:ind w:firstLine="709"/>
        <w:jc w:val="both"/>
        <w:rPr>
          <w:rFonts w:eastAsia="Times New Roman" w:cs="Times New Roman"/>
          <w:color w:val="000000" w:themeColor="text1"/>
          <w:szCs w:val="28"/>
        </w:rPr>
      </w:pPr>
      <w:r w:rsidRPr="00783597">
        <w:rPr>
          <w:rFonts w:eastAsia="Times New Roman" w:cs="Times New Roman"/>
          <w:color w:val="000000" w:themeColor="text1"/>
          <w:szCs w:val="28"/>
        </w:rPr>
        <w:t xml:space="preserve">Công tác </w:t>
      </w:r>
      <w:r w:rsidRPr="00783597">
        <w:rPr>
          <w:rFonts w:eastAsia="Times New Roman" w:cs="Times New Roman"/>
          <w:bCs/>
          <w:color w:val="000000" w:themeColor="text1"/>
          <w:szCs w:val="28"/>
        </w:rPr>
        <w:t>chuyển đổi số và phong trào “Bình dân học vụ số”</w:t>
      </w:r>
      <w:r w:rsidRPr="00783597">
        <w:rPr>
          <w:rFonts w:eastAsia="Times New Roman" w:cs="Times New Roman"/>
          <w:color w:val="000000" w:themeColor="text1"/>
          <w:szCs w:val="28"/>
        </w:rPr>
        <w:t xml:space="preserve"> không đơn thuần là áp dụng công nghệ, mà là </w:t>
      </w:r>
      <w:r w:rsidRPr="00783597">
        <w:rPr>
          <w:rFonts w:eastAsia="Times New Roman" w:cs="Times New Roman"/>
          <w:bCs/>
          <w:color w:val="000000" w:themeColor="text1"/>
          <w:szCs w:val="28"/>
        </w:rPr>
        <w:t>sự thay đổi về tư duy, phương pháp, phong cách làm việc của người lính thời đại mới</w:t>
      </w:r>
      <w:r w:rsidRPr="00783597">
        <w:rPr>
          <w:rFonts w:eastAsia="Times New Roman" w:cs="Times New Roman"/>
          <w:color w:val="000000" w:themeColor="text1"/>
          <w:szCs w:val="28"/>
        </w:rPr>
        <w:t xml:space="preserve">. Từ những bài học trực tuyến, những bài trắc nghiệm, những phiếu khảo sát, đã dần hình thành </w:t>
      </w:r>
      <w:r w:rsidRPr="00783597">
        <w:rPr>
          <w:rFonts w:eastAsia="Times New Roman" w:cs="Times New Roman"/>
          <w:bCs/>
          <w:color w:val="000000" w:themeColor="text1"/>
          <w:szCs w:val="28"/>
        </w:rPr>
        <w:t>một thói quen học tập suốt đời</w:t>
      </w:r>
      <w:r w:rsidRPr="00783597">
        <w:rPr>
          <w:rFonts w:eastAsia="Times New Roman" w:cs="Times New Roman"/>
          <w:color w:val="000000" w:themeColor="text1"/>
          <w:szCs w:val="28"/>
        </w:rPr>
        <w:t xml:space="preserve">, </w:t>
      </w:r>
      <w:r w:rsidRPr="00783597">
        <w:rPr>
          <w:rFonts w:eastAsia="Times New Roman" w:cs="Times New Roman"/>
          <w:bCs/>
          <w:color w:val="000000" w:themeColor="text1"/>
          <w:szCs w:val="28"/>
        </w:rPr>
        <w:t>một tinh thần tự học, tự rèn</w:t>
      </w:r>
      <w:r w:rsidRPr="00783597">
        <w:rPr>
          <w:rFonts w:eastAsia="Times New Roman" w:cs="Times New Roman"/>
          <w:color w:val="000000" w:themeColor="text1"/>
          <w:szCs w:val="28"/>
        </w:rPr>
        <w:t xml:space="preserve">, hướng tới xây dựng </w:t>
      </w:r>
      <w:r w:rsidRPr="00783597">
        <w:rPr>
          <w:rFonts w:eastAsia="Times New Roman" w:cs="Times New Roman"/>
          <w:bCs/>
          <w:color w:val="000000" w:themeColor="text1"/>
          <w:szCs w:val="28"/>
        </w:rPr>
        <w:t>người quân nhân trí tuệ, bản lĩnh, nhân văn, có năng lực làm chủ công nghệ và không gian mạng</w:t>
      </w:r>
      <w:r w:rsidRPr="00783597">
        <w:rPr>
          <w:rFonts w:eastAsia="Times New Roman" w:cs="Times New Roman"/>
          <w:color w:val="000000" w:themeColor="text1"/>
          <w:szCs w:val="28"/>
        </w:rPr>
        <w:t>.</w:t>
      </w:r>
    </w:p>
    <w:p w14:paraId="31555D1E" w14:textId="595038A9" w:rsidR="00C803BC" w:rsidRPr="00643DE2" w:rsidRDefault="001D6B28" w:rsidP="00643DE2">
      <w:pPr>
        <w:widowControl w:val="0"/>
        <w:spacing w:before="120" w:after="120" w:line="360" w:lineRule="atLeast"/>
        <w:ind w:firstLine="680"/>
        <w:jc w:val="both"/>
        <w:rPr>
          <w:rFonts w:cs="Times New Roman"/>
          <w:b/>
          <w:color w:val="000000" w:themeColor="text1"/>
          <w:szCs w:val="28"/>
          <w:lang w:val="fr-FR"/>
        </w:rPr>
      </w:pPr>
      <w:r w:rsidRPr="00783597">
        <w:rPr>
          <w:rFonts w:eastAsia="Times New Roman" w:cs="Times New Roman"/>
          <w:color w:val="000000" w:themeColor="text1"/>
          <w:szCs w:val="28"/>
        </w:rPr>
        <w:t xml:space="preserve">Với tinh thần </w:t>
      </w:r>
      <w:r w:rsidRPr="00783597">
        <w:rPr>
          <w:rFonts w:eastAsia="Times New Roman" w:cs="Times New Roman"/>
          <w:bCs/>
          <w:color w:val="000000" w:themeColor="text1"/>
          <w:szCs w:val="28"/>
        </w:rPr>
        <w:t>chủ động, sáng tạo, dám nghĩ, dám làm, dám chịu trách nhiệm</w:t>
      </w:r>
      <w:r w:rsidRPr="00783597">
        <w:rPr>
          <w:rFonts w:eastAsia="Times New Roman" w:cs="Times New Roman"/>
          <w:color w:val="000000" w:themeColor="text1"/>
          <w:szCs w:val="28"/>
        </w:rPr>
        <w:t xml:space="preserve">, Tiểu đoàn 24 sẽ tiếp tục </w:t>
      </w:r>
      <w:r w:rsidRPr="00783597">
        <w:rPr>
          <w:rFonts w:eastAsia="Times New Roman" w:cs="Times New Roman"/>
          <w:bCs/>
          <w:color w:val="000000" w:themeColor="text1"/>
          <w:szCs w:val="28"/>
        </w:rPr>
        <w:t>đẩy mạnh ứng dụng công nghệ mới</w:t>
      </w:r>
      <w:r w:rsidRPr="00783597">
        <w:rPr>
          <w:rFonts w:eastAsia="Times New Roman" w:cs="Times New Roman"/>
          <w:color w:val="000000" w:themeColor="text1"/>
          <w:szCs w:val="28"/>
        </w:rPr>
        <w:t xml:space="preserve">, mở rộng phạm vi chuyển đổi số trong </w:t>
      </w:r>
      <w:r w:rsidRPr="00783597">
        <w:rPr>
          <w:rFonts w:eastAsia="Times New Roman" w:cs="Times New Roman"/>
          <w:bCs/>
          <w:color w:val="000000" w:themeColor="text1"/>
          <w:szCs w:val="28"/>
        </w:rPr>
        <w:t>công tác chỉ huy, quản lý quân nhân và bảo đảm hậu cần, kỹ thuật, bồi dưỡng nâng cao trình độ chuyên môn nghiệp vụ</w:t>
      </w:r>
      <w:r w:rsidRPr="00783597">
        <w:rPr>
          <w:rFonts w:eastAsia="Times New Roman" w:cs="Times New Roman"/>
          <w:color w:val="000000" w:themeColor="text1"/>
          <w:szCs w:val="28"/>
        </w:rPr>
        <w:t xml:space="preserve">. Mục tiêu là </w:t>
      </w:r>
      <w:r w:rsidRPr="00783597">
        <w:rPr>
          <w:rFonts w:eastAsia="Times New Roman" w:cs="Times New Roman"/>
          <w:bCs/>
          <w:color w:val="000000" w:themeColor="text1"/>
          <w:szCs w:val="28"/>
        </w:rPr>
        <w:t>xây dựng môi trường làm việc thông minh, khoa học, thân thiện</w:t>
      </w:r>
      <w:r w:rsidRPr="00783597">
        <w:rPr>
          <w:rFonts w:eastAsia="Times New Roman" w:cs="Times New Roman"/>
          <w:color w:val="000000" w:themeColor="text1"/>
          <w:szCs w:val="28"/>
        </w:rPr>
        <w:t xml:space="preserve">, để mỗi cán bộ đoàn, đoàn viên thanh niên </w:t>
      </w:r>
      <w:r w:rsidRPr="00783597">
        <w:rPr>
          <w:rFonts w:eastAsia="Times New Roman" w:cs="Times New Roman"/>
          <w:bCs/>
          <w:color w:val="000000" w:themeColor="text1"/>
          <w:szCs w:val="28"/>
        </w:rPr>
        <w:t>vừa là người học, vừa là người sáng tạo trong không gian số</w:t>
      </w:r>
      <w:r w:rsidRPr="00783597">
        <w:rPr>
          <w:rFonts w:eastAsia="Times New Roman" w:cs="Times New Roman"/>
          <w:color w:val="000000" w:themeColor="text1"/>
          <w:szCs w:val="28"/>
        </w:rPr>
        <w:t xml:space="preserve">, qua đó góp phần xây dựng </w:t>
      </w:r>
      <w:r w:rsidRPr="00783597">
        <w:rPr>
          <w:rFonts w:eastAsia="Times New Roman" w:cs="Times New Roman"/>
          <w:bCs/>
          <w:color w:val="000000" w:themeColor="text1"/>
          <w:szCs w:val="28"/>
        </w:rPr>
        <w:t>Tiểu đoàn 24 vững mạnh toàn diện, mẫu mực, tiêu biểu</w:t>
      </w:r>
      <w:r w:rsidRPr="00783597">
        <w:rPr>
          <w:rFonts w:eastAsia="Times New Roman" w:cs="Times New Roman"/>
          <w:color w:val="000000" w:themeColor="text1"/>
          <w:szCs w:val="28"/>
        </w:rPr>
        <w:t xml:space="preserve">, đáp ứng yêu cầu nhiệm vụ trong thời kỳ </w:t>
      </w:r>
      <w:r w:rsidRPr="00783597">
        <w:rPr>
          <w:rFonts w:eastAsia="Times New Roman" w:cs="Times New Roman"/>
          <w:bCs/>
          <w:color w:val="000000" w:themeColor="text1"/>
          <w:szCs w:val="28"/>
        </w:rPr>
        <w:t>chuyển đổi số và hiện đại hóa quân đội</w:t>
      </w:r>
      <w:r w:rsidRPr="00783597">
        <w:rPr>
          <w:rFonts w:eastAsia="Times New Roman" w:cs="Times New Roman"/>
          <w:color w:val="000000" w:themeColor="text1"/>
          <w:szCs w:val="28"/>
        </w:rPr>
        <w:t>.</w:t>
      </w:r>
    </w:p>
    <w:sectPr w:rsidR="00C803BC" w:rsidRPr="00643DE2" w:rsidSect="002F743D">
      <w:pgSz w:w="11906" w:h="16838" w:code="9"/>
      <w:pgMar w:top="1560" w:right="851" w:bottom="1134"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9B123" w14:textId="77777777" w:rsidR="00373B5F" w:rsidRDefault="00373B5F" w:rsidP="00F6770F">
      <w:pPr>
        <w:spacing w:line="240" w:lineRule="auto"/>
      </w:pPr>
      <w:r>
        <w:separator/>
      </w:r>
    </w:p>
  </w:endnote>
  <w:endnote w:type="continuationSeparator" w:id="0">
    <w:p w14:paraId="499D225E" w14:textId="77777777" w:rsidR="00373B5F" w:rsidRDefault="00373B5F" w:rsidP="00F677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altName w:val="Courier New"/>
    <w:panose1 w:val="020B7200000000000000"/>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FEE83" w14:textId="77777777" w:rsidR="00373B5F" w:rsidRDefault="00373B5F" w:rsidP="00F6770F">
      <w:pPr>
        <w:spacing w:line="240" w:lineRule="auto"/>
      </w:pPr>
      <w:r>
        <w:separator/>
      </w:r>
    </w:p>
  </w:footnote>
  <w:footnote w:type="continuationSeparator" w:id="0">
    <w:p w14:paraId="04B9436F" w14:textId="77777777" w:rsidR="00373B5F" w:rsidRDefault="00373B5F" w:rsidP="00F6770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E7A"/>
    <w:rsid w:val="000767D9"/>
    <w:rsid w:val="000A2241"/>
    <w:rsid w:val="001059C4"/>
    <w:rsid w:val="00115C61"/>
    <w:rsid w:val="00147294"/>
    <w:rsid w:val="00183485"/>
    <w:rsid w:val="001A1FE3"/>
    <w:rsid w:val="001C1195"/>
    <w:rsid w:val="001C2477"/>
    <w:rsid w:val="001D6B28"/>
    <w:rsid w:val="001E7AD0"/>
    <w:rsid w:val="001F6CB1"/>
    <w:rsid w:val="002157CD"/>
    <w:rsid w:val="00221AEC"/>
    <w:rsid w:val="00237C3F"/>
    <w:rsid w:val="00253C20"/>
    <w:rsid w:val="002548CE"/>
    <w:rsid w:val="00286F0B"/>
    <w:rsid w:val="002A4760"/>
    <w:rsid w:val="002C1147"/>
    <w:rsid w:val="002C4E99"/>
    <w:rsid w:val="002D22C6"/>
    <w:rsid w:val="002F4B95"/>
    <w:rsid w:val="002F743D"/>
    <w:rsid w:val="00350F0F"/>
    <w:rsid w:val="00373B5F"/>
    <w:rsid w:val="00397A15"/>
    <w:rsid w:val="00403B06"/>
    <w:rsid w:val="00425EE3"/>
    <w:rsid w:val="00454F7C"/>
    <w:rsid w:val="00481107"/>
    <w:rsid w:val="004A5FBB"/>
    <w:rsid w:val="005B3AA8"/>
    <w:rsid w:val="0060657A"/>
    <w:rsid w:val="0063040A"/>
    <w:rsid w:val="00643DE2"/>
    <w:rsid w:val="00665640"/>
    <w:rsid w:val="00677C59"/>
    <w:rsid w:val="006C4237"/>
    <w:rsid w:val="006D6CE1"/>
    <w:rsid w:val="00706E7A"/>
    <w:rsid w:val="00707951"/>
    <w:rsid w:val="0072444A"/>
    <w:rsid w:val="00731902"/>
    <w:rsid w:val="00767A41"/>
    <w:rsid w:val="00783597"/>
    <w:rsid w:val="007C38DC"/>
    <w:rsid w:val="007D7E00"/>
    <w:rsid w:val="007E0654"/>
    <w:rsid w:val="0080339C"/>
    <w:rsid w:val="00803B03"/>
    <w:rsid w:val="008340C4"/>
    <w:rsid w:val="008A0579"/>
    <w:rsid w:val="008E1357"/>
    <w:rsid w:val="008E6384"/>
    <w:rsid w:val="00923BF8"/>
    <w:rsid w:val="00946B7D"/>
    <w:rsid w:val="00954854"/>
    <w:rsid w:val="00987A7A"/>
    <w:rsid w:val="009958D8"/>
    <w:rsid w:val="009B1335"/>
    <w:rsid w:val="009E58AF"/>
    <w:rsid w:val="00A13471"/>
    <w:rsid w:val="00A22D44"/>
    <w:rsid w:val="00A771AD"/>
    <w:rsid w:val="00AC0B54"/>
    <w:rsid w:val="00AC1D1D"/>
    <w:rsid w:val="00AE226A"/>
    <w:rsid w:val="00AF1288"/>
    <w:rsid w:val="00B27D30"/>
    <w:rsid w:val="00B5184B"/>
    <w:rsid w:val="00B77848"/>
    <w:rsid w:val="00BD3BCD"/>
    <w:rsid w:val="00BE4333"/>
    <w:rsid w:val="00BE478B"/>
    <w:rsid w:val="00C229AA"/>
    <w:rsid w:val="00C27FBF"/>
    <w:rsid w:val="00C803BC"/>
    <w:rsid w:val="00C97EA6"/>
    <w:rsid w:val="00CA78C6"/>
    <w:rsid w:val="00D301B3"/>
    <w:rsid w:val="00D34D7C"/>
    <w:rsid w:val="00D455AD"/>
    <w:rsid w:val="00D47E6E"/>
    <w:rsid w:val="00D74215"/>
    <w:rsid w:val="00D755DB"/>
    <w:rsid w:val="00D773EB"/>
    <w:rsid w:val="00D81912"/>
    <w:rsid w:val="00DD271C"/>
    <w:rsid w:val="00E00627"/>
    <w:rsid w:val="00E95394"/>
    <w:rsid w:val="00F073AE"/>
    <w:rsid w:val="00F21991"/>
    <w:rsid w:val="00F23F1A"/>
    <w:rsid w:val="00F600F1"/>
    <w:rsid w:val="00F6770F"/>
    <w:rsid w:val="00F9278B"/>
    <w:rsid w:val="00FA6D5F"/>
    <w:rsid w:val="00FF7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2FDE"/>
  <w15:chartTrackingRefBased/>
  <w15:docId w15:val="{F539DCD0-C2F1-4B64-A76B-AC077AD9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481107"/>
    <w:pPr>
      <w:keepNext/>
      <w:keepLines/>
      <w:spacing w:after="12" w:line="249" w:lineRule="auto"/>
      <w:ind w:left="10" w:right="8" w:hanging="10"/>
      <w:jc w:val="center"/>
      <w:outlineLvl w:val="0"/>
    </w:pPr>
    <w:rPr>
      <w:rFonts w:eastAsia="Times New Roman" w:cs="Times New Roman"/>
      <w:b/>
      <w:color w:val="000000"/>
      <w:lang w:val="en-GB" w:eastAsia="en-GB"/>
    </w:rPr>
  </w:style>
  <w:style w:type="paragraph" w:styleId="Heading2">
    <w:name w:val="heading 2"/>
    <w:next w:val="Normal"/>
    <w:link w:val="Heading2Char"/>
    <w:uiPriority w:val="9"/>
    <w:unhideWhenUsed/>
    <w:qFormat/>
    <w:rsid w:val="00481107"/>
    <w:pPr>
      <w:keepNext/>
      <w:keepLines/>
      <w:spacing w:after="106" w:line="249" w:lineRule="auto"/>
      <w:ind w:left="861" w:hanging="10"/>
      <w:jc w:val="both"/>
      <w:outlineLvl w:val="1"/>
    </w:pPr>
    <w:rPr>
      <w:rFonts w:eastAsia="Times New Roman" w:cs="Times New Roman"/>
      <w:b/>
      <w:color w:val="000000"/>
      <w:lang w:val="en-GB" w:eastAsia="en-GB"/>
    </w:rPr>
  </w:style>
  <w:style w:type="paragraph" w:styleId="Heading3">
    <w:name w:val="heading 3"/>
    <w:basedOn w:val="Normal"/>
    <w:next w:val="Normal"/>
    <w:link w:val="Heading3Char"/>
    <w:uiPriority w:val="9"/>
    <w:unhideWhenUsed/>
    <w:qFormat/>
    <w:rsid w:val="00C803BC"/>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107"/>
    <w:rPr>
      <w:rFonts w:eastAsia="Times New Roman" w:cs="Times New Roman"/>
      <w:b/>
      <w:color w:val="000000"/>
      <w:lang w:val="en-GB" w:eastAsia="en-GB"/>
    </w:rPr>
  </w:style>
  <w:style w:type="character" w:customStyle="1" w:styleId="Heading2Char">
    <w:name w:val="Heading 2 Char"/>
    <w:basedOn w:val="DefaultParagraphFont"/>
    <w:link w:val="Heading2"/>
    <w:uiPriority w:val="9"/>
    <w:rsid w:val="00481107"/>
    <w:rPr>
      <w:rFonts w:eastAsia="Times New Roman" w:cs="Times New Roman"/>
      <w:b/>
      <w:color w:val="000000"/>
      <w:lang w:val="en-GB" w:eastAsia="en-GB"/>
    </w:rPr>
  </w:style>
  <w:style w:type="character" w:customStyle="1" w:styleId="Heading3Char">
    <w:name w:val="Heading 3 Char"/>
    <w:basedOn w:val="DefaultParagraphFont"/>
    <w:link w:val="Heading3"/>
    <w:uiPriority w:val="9"/>
    <w:rsid w:val="00C803BC"/>
    <w:rPr>
      <w:rFonts w:asciiTheme="majorHAnsi" w:eastAsiaTheme="majorEastAsia" w:hAnsiTheme="majorHAnsi" w:cstheme="majorBidi"/>
      <w:color w:val="1F4D78" w:themeColor="accent1" w:themeShade="7F"/>
      <w:sz w:val="24"/>
      <w:szCs w:val="24"/>
    </w:rPr>
  </w:style>
  <w:style w:type="character" w:styleId="Hyperlink">
    <w:name w:val="Hyperlink"/>
    <w:uiPriority w:val="99"/>
    <w:semiHidden/>
    <w:unhideWhenUsed/>
    <w:rsid w:val="00954854"/>
    <w:rPr>
      <w:color w:val="0000FF"/>
      <w:u w:val="single"/>
    </w:rPr>
  </w:style>
  <w:style w:type="paragraph" w:styleId="FootnoteText">
    <w:name w:val="footnote text"/>
    <w:aliases w:val="Footnote Text Char Tegn Char,Footnote Text Char Char Char Char Char,Footnote Text Char Char Char Char Char Char Ch Char Char Char,Footnote Text Char Char Char Char Char Char Ch Char Char Char Char Char Char C,f,single spa,fn"/>
    <w:basedOn w:val="Normal"/>
    <w:link w:val="FootnoteTextChar"/>
    <w:rsid w:val="00954854"/>
    <w:pPr>
      <w:spacing w:line="240" w:lineRule="auto"/>
    </w:pPr>
    <w:rPr>
      <w:rFonts w:eastAsia="Times New Roman" w:cs="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 Char Char,Footnote Text Char Char Char Char Char Char Ch Char Char Char Char Char Char C Char"/>
    <w:basedOn w:val="DefaultParagraphFont"/>
    <w:link w:val="FootnoteText"/>
    <w:qFormat/>
    <w:rsid w:val="00954854"/>
    <w:rPr>
      <w:rFonts w:eastAsia="Times New Roman" w:cs="Times New Roman"/>
      <w:sz w:val="20"/>
      <w:szCs w:val="20"/>
    </w:rPr>
  </w:style>
  <w:style w:type="paragraph" w:styleId="BodyText2">
    <w:name w:val="Body Text 2"/>
    <w:basedOn w:val="Normal"/>
    <w:link w:val="BodyText2Char"/>
    <w:rsid w:val="00954854"/>
    <w:pPr>
      <w:spacing w:line="240" w:lineRule="auto"/>
      <w:jc w:val="center"/>
    </w:pPr>
    <w:rPr>
      <w:rFonts w:ascii=".VnTimeH" w:eastAsia="Times New Roman" w:hAnsi=".VnTimeH" w:cs="Times New Roman"/>
      <w:b/>
      <w:sz w:val="24"/>
      <w:szCs w:val="24"/>
    </w:rPr>
  </w:style>
  <w:style w:type="character" w:customStyle="1" w:styleId="BodyText2Char">
    <w:name w:val="Body Text 2 Char"/>
    <w:basedOn w:val="DefaultParagraphFont"/>
    <w:link w:val="BodyText2"/>
    <w:rsid w:val="00954854"/>
    <w:rPr>
      <w:rFonts w:ascii=".VnTimeH" w:eastAsia="Times New Roman" w:hAnsi=".VnTimeH" w:cs="Times New Roman"/>
      <w:b/>
      <w:sz w:val="24"/>
      <w:szCs w:val="24"/>
    </w:rPr>
  </w:style>
  <w:style w:type="character" w:styleId="FootnoteReference">
    <w:name w:val="footnote reference"/>
    <w:rsid w:val="00954854"/>
    <w:rPr>
      <w:vertAlign w:val="superscript"/>
    </w:rPr>
  </w:style>
  <w:style w:type="paragraph" w:styleId="Header">
    <w:name w:val="header"/>
    <w:basedOn w:val="Normal"/>
    <w:link w:val="HeaderChar"/>
    <w:uiPriority w:val="99"/>
    <w:unhideWhenUsed/>
    <w:rsid w:val="00F6770F"/>
    <w:pPr>
      <w:tabs>
        <w:tab w:val="center" w:pos="4513"/>
        <w:tab w:val="right" w:pos="9026"/>
      </w:tabs>
      <w:spacing w:line="240" w:lineRule="auto"/>
    </w:pPr>
  </w:style>
  <w:style w:type="character" w:customStyle="1" w:styleId="HeaderChar">
    <w:name w:val="Header Char"/>
    <w:basedOn w:val="DefaultParagraphFont"/>
    <w:link w:val="Header"/>
    <w:uiPriority w:val="99"/>
    <w:rsid w:val="00F6770F"/>
  </w:style>
  <w:style w:type="paragraph" w:styleId="Footer">
    <w:name w:val="footer"/>
    <w:basedOn w:val="Normal"/>
    <w:link w:val="FooterChar"/>
    <w:uiPriority w:val="99"/>
    <w:unhideWhenUsed/>
    <w:rsid w:val="00F6770F"/>
    <w:pPr>
      <w:tabs>
        <w:tab w:val="center" w:pos="4513"/>
        <w:tab w:val="right" w:pos="9026"/>
      </w:tabs>
      <w:spacing w:line="240" w:lineRule="auto"/>
    </w:pPr>
  </w:style>
  <w:style w:type="character" w:customStyle="1" w:styleId="FooterChar">
    <w:name w:val="Footer Char"/>
    <w:basedOn w:val="DefaultParagraphFont"/>
    <w:link w:val="Footer"/>
    <w:uiPriority w:val="99"/>
    <w:rsid w:val="00F677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11</Pages>
  <Words>4636</Words>
  <Characters>26430</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dc:creator>
  <cp:keywords/>
  <dc:description/>
  <cp:lastModifiedBy>Administrator</cp:lastModifiedBy>
  <cp:revision>20</cp:revision>
  <dcterms:created xsi:type="dcterms:W3CDTF">2025-10-21T02:44:00Z</dcterms:created>
  <dcterms:modified xsi:type="dcterms:W3CDTF">2025-10-25T08:03:00Z</dcterms:modified>
</cp:coreProperties>
</file>