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E7AF" w14:textId="5DCA20FC" w:rsidR="001D6B28" w:rsidRPr="00783597" w:rsidRDefault="004F3931" w:rsidP="008A0579">
      <w:pPr>
        <w:widowControl w:val="0"/>
        <w:spacing w:before="120" w:after="120" w:line="360" w:lineRule="atLeast"/>
        <w:ind w:firstLine="680"/>
        <w:rPr>
          <w:rFonts w:cs="Times New Roman"/>
          <w:b/>
          <w:color w:val="000000" w:themeColor="text1"/>
          <w:szCs w:val="28"/>
          <w:lang w:val="fr-FR"/>
        </w:rPr>
      </w:pPr>
      <w:r>
        <w:rPr>
          <w:rFonts w:cs="Times New Roman"/>
          <w:b/>
          <w:color w:val="000000" w:themeColor="text1"/>
          <w:szCs w:val="28"/>
          <w:lang w:val="fr-FR"/>
        </w:rPr>
        <w:t xml:space="preserve">Bài </w:t>
      </w:r>
      <w:r w:rsidR="001D6B28" w:rsidRPr="00783597">
        <w:rPr>
          <w:rFonts w:cs="Times New Roman"/>
          <w:b/>
          <w:color w:val="000000" w:themeColor="text1"/>
          <w:szCs w:val="28"/>
          <w:lang w:val="fr-FR"/>
        </w:rPr>
        <w:t>1. Mô hình “Vườn ươm số” - Tiếp bước tuổi trẻ Đoàn Cơ sở Trung đoàn 24 bước vào kỷ nguyên số.</w:t>
      </w:r>
    </w:p>
    <w:p w14:paraId="53771F15" w14:textId="77777777" w:rsidR="001D6B28" w:rsidRPr="00783597" w:rsidRDefault="001D6B28" w:rsidP="008A0579">
      <w:pPr>
        <w:widowControl w:val="0"/>
        <w:pBdr>
          <w:top w:val="single" w:sz="2" w:space="0" w:color="E5E7EB"/>
          <w:left w:val="single" w:sz="2" w:space="1" w:color="E5E7EB"/>
          <w:bottom w:val="single" w:sz="2" w:space="0" w:color="E5E7EB"/>
          <w:right w:val="single" w:sz="2" w:space="0" w:color="E5E7EB"/>
        </w:pBdr>
        <w:spacing w:after="225" w:line="240" w:lineRule="auto"/>
        <w:ind w:firstLine="720"/>
        <w:jc w:val="both"/>
        <w:rPr>
          <w:rFonts w:eastAsia="Times New Roman" w:cs="Times New Roman"/>
          <w:color w:val="000000" w:themeColor="text1"/>
          <w:spacing w:val="-6"/>
          <w:szCs w:val="28"/>
          <w:lang w:val="vi-VN" w:eastAsia="vi-VN"/>
        </w:rPr>
      </w:pPr>
      <w:r w:rsidRPr="00783597">
        <w:rPr>
          <w:rFonts w:eastAsia="Times New Roman" w:cs="Times New Roman"/>
          <w:color w:val="000000" w:themeColor="text1"/>
          <w:spacing w:val="-6"/>
          <w:szCs w:val="28"/>
          <w:lang w:val="vi-VN" w:eastAsia="vi-VN"/>
        </w:rPr>
        <w:t xml:space="preserve">Với tinh thần chủ động, nghiêm túc, sáng tạo và trách nhiệm cao, </w:t>
      </w:r>
      <w:r w:rsidRPr="00783597">
        <w:rPr>
          <w:rFonts w:eastAsia="Times New Roman" w:cs="Times New Roman"/>
          <w:color w:val="000000" w:themeColor="text1"/>
          <w:spacing w:val="-6"/>
          <w:szCs w:val="28"/>
          <w:lang w:eastAsia="vi-VN"/>
        </w:rPr>
        <w:t xml:space="preserve">chủ động, nhạy bén đội ngũ </w:t>
      </w:r>
      <w:r w:rsidRPr="00783597">
        <w:rPr>
          <w:rFonts w:eastAsia="Times New Roman" w:cs="Times New Roman"/>
          <w:color w:val="000000" w:themeColor="text1"/>
          <w:spacing w:val="-6"/>
          <w:szCs w:val="28"/>
          <w:lang w:val="vi-VN" w:eastAsia="vi-VN"/>
        </w:rPr>
        <w:t xml:space="preserve">Ban Chấp hành Đoàn cơ sở Trung đoàn 24 đã làm tốt công tác chuẩn bị </w:t>
      </w:r>
      <w:r w:rsidRPr="00783597">
        <w:rPr>
          <w:rFonts w:eastAsia="Times New Roman" w:cs="Times New Roman"/>
          <w:color w:val="000000" w:themeColor="text1"/>
          <w:spacing w:val="-6"/>
          <w:szCs w:val="28"/>
          <w:lang w:eastAsia="vi-VN"/>
        </w:rPr>
        <w:t>và chuẩn tổ chức thành công Đ</w:t>
      </w:r>
      <w:r w:rsidRPr="00783597">
        <w:rPr>
          <w:rFonts w:eastAsia="Times New Roman" w:cs="Times New Roman"/>
          <w:color w:val="000000" w:themeColor="text1"/>
          <w:spacing w:val="-6"/>
          <w:szCs w:val="28"/>
          <w:lang w:val="vi-VN" w:eastAsia="vi-VN"/>
        </w:rPr>
        <w:t>ại hội</w:t>
      </w:r>
      <w:r w:rsidRPr="00783597">
        <w:rPr>
          <w:rFonts w:eastAsia="Times New Roman" w:cs="Times New Roman"/>
          <w:color w:val="000000" w:themeColor="text1"/>
          <w:spacing w:val="-6"/>
          <w:szCs w:val="28"/>
          <w:lang w:eastAsia="vi-VN"/>
        </w:rPr>
        <w:t xml:space="preserve"> đại biểu Đoàn Cơ sở Trung đoàn nhiệm kỳ 2025 - 2030 làm trước, rút kinh nghiệm cho toàn quân</w:t>
      </w:r>
      <w:r w:rsidRPr="00783597">
        <w:rPr>
          <w:rFonts w:eastAsia="Times New Roman" w:cs="Times New Roman"/>
          <w:color w:val="000000" w:themeColor="text1"/>
          <w:spacing w:val="-6"/>
          <w:szCs w:val="28"/>
          <w:lang w:val="vi-VN" w:eastAsia="vi-VN"/>
        </w:rPr>
        <w:t>. Trong đó, nổi bật là ứng dụng mạnh mẽ chuyển đổi số, một kỳ đại hội không giấy, khoa học, hiện đại.</w:t>
      </w:r>
    </w:p>
    <w:p w14:paraId="1BF041DF" w14:textId="77777777" w:rsidR="001D6B28" w:rsidRPr="00783597" w:rsidRDefault="001D6B28" w:rsidP="008A0579">
      <w:pPr>
        <w:widowControl w:val="0"/>
        <w:pBdr>
          <w:top w:val="single" w:sz="2" w:space="0" w:color="E5E7EB"/>
          <w:left w:val="single" w:sz="2" w:space="1" w:color="E5E7EB"/>
          <w:bottom w:val="single" w:sz="2" w:space="0" w:color="E5E7EB"/>
          <w:right w:val="single" w:sz="2" w:space="0" w:color="E5E7EB"/>
        </w:pBdr>
        <w:spacing w:after="225" w:line="240" w:lineRule="auto"/>
        <w:ind w:firstLine="720"/>
        <w:jc w:val="both"/>
        <w:rPr>
          <w:rFonts w:eastAsia="Times New Roman" w:cs="Times New Roman"/>
          <w:color w:val="000000" w:themeColor="text1"/>
          <w:szCs w:val="28"/>
          <w:lang w:val="vi-VN" w:eastAsia="vi-VN"/>
        </w:rPr>
      </w:pPr>
      <w:r w:rsidRPr="00783597">
        <w:rPr>
          <w:rFonts w:eastAsia="Times New Roman" w:cs="Times New Roman"/>
          <w:color w:val="000000" w:themeColor="text1"/>
          <w:szCs w:val="28"/>
          <w:lang w:val="vi-VN" w:eastAsia="vi-VN"/>
        </w:rPr>
        <w:t>Tìm hiểu về mô hình này, chúng tôi nhận thấy, toàn bộ tài liệu về đại hội và kết quả công tác Đoàn, phong trào thanh niên của các tổ chức đoàn trong nhiệm kỳ qua đều được số hóa, tích hợp vào mã QR, giúp đại biểu dễ dàng tra cứu, tiết kiệm thời gian, thuận tiện trong việc thảo luận, đóng góp ý kiến vào các dự thảo báo cáo. Đối với đại biểu là hạ sĩ quan, chiến sĩ không được sử dụng điện thoại, đại hội bố trí hệ thống máy tính và iPad, đồng thời, giao các đoàn đại biểu cử sĩ quan, quân nhân chuyên nghiệp hỗ trợ tra cứu thông tin.</w:t>
      </w:r>
    </w:p>
    <w:p w14:paraId="6B1BC84C" w14:textId="77777777" w:rsidR="001D6B28" w:rsidRPr="00783597" w:rsidRDefault="001D6B28" w:rsidP="008A0579">
      <w:pPr>
        <w:widowControl w:val="0"/>
        <w:pBdr>
          <w:top w:val="single" w:sz="2" w:space="0" w:color="E5E7EB"/>
          <w:left w:val="single" w:sz="2" w:space="1" w:color="E5E7EB"/>
          <w:bottom w:val="single" w:sz="2" w:space="0" w:color="E5E7EB"/>
          <w:right w:val="single" w:sz="2" w:space="0" w:color="E5E7EB"/>
        </w:pBdr>
        <w:spacing w:after="225" w:line="240" w:lineRule="auto"/>
        <w:ind w:firstLine="720"/>
        <w:jc w:val="both"/>
        <w:rPr>
          <w:rFonts w:eastAsia="Times New Roman" w:cs="Times New Roman"/>
          <w:color w:val="000000" w:themeColor="text1"/>
          <w:szCs w:val="28"/>
          <w:lang w:val="vi-VN" w:eastAsia="vi-VN"/>
        </w:rPr>
      </w:pPr>
      <w:r w:rsidRPr="00783597">
        <w:rPr>
          <w:rFonts w:eastAsia="Times New Roman" w:cs="Times New Roman"/>
          <w:color w:val="000000" w:themeColor="text1"/>
          <w:szCs w:val="28"/>
          <w:lang w:val="vi-VN" w:eastAsia="vi-VN"/>
        </w:rPr>
        <w:t>Đại úy Phạm Trọng Thọ, Bí thư Liên chi đoàn Tiểu đoàn chia sẻ: “Đây là đại hội rất đặc biệt, là kết quả thực hiện mô hình “Vườn ươm số” của Đoàn cơ sở Trung đoàn, phản ánh quyết tâm, khát vọng chuyển đổi số mạnh mẽ của tuổi trẻ Trung đoàn 24. Điều ý nghĩa khác là sau đại hội, kho dữ liệu số này tiếp tục được duy trì, giúp cán bộ, đoàn viên, thanh niên (ĐVTN) dễ dàng tra cứu, cập nhật các thông tin, văn bản mới, phục vụ trực tiếp cho học tập, rèn luyện, công tác Đoàn tại đơn vị”.</w:t>
      </w:r>
    </w:p>
    <w:p w14:paraId="23E005F8" w14:textId="77777777" w:rsidR="001D6B28" w:rsidRPr="00783597" w:rsidRDefault="001D6B28" w:rsidP="008A0579">
      <w:pPr>
        <w:widowControl w:val="0"/>
        <w:pBdr>
          <w:top w:val="single" w:sz="2" w:space="0" w:color="E5E7EB"/>
          <w:left w:val="single" w:sz="2" w:space="1" w:color="E5E7EB"/>
          <w:bottom w:val="single" w:sz="2" w:space="0" w:color="E5E7EB"/>
          <w:right w:val="single" w:sz="2" w:space="0" w:color="E5E7EB"/>
        </w:pBdr>
        <w:spacing w:after="225" w:line="240" w:lineRule="auto"/>
        <w:ind w:firstLine="720"/>
        <w:jc w:val="both"/>
        <w:rPr>
          <w:rFonts w:eastAsia="Times New Roman" w:cs="Times New Roman"/>
          <w:color w:val="000000" w:themeColor="text1"/>
          <w:szCs w:val="28"/>
          <w:lang w:val="vi-VN" w:eastAsia="vi-VN"/>
        </w:rPr>
      </w:pPr>
      <w:r w:rsidRPr="00783597">
        <w:rPr>
          <w:rFonts w:eastAsia="Times New Roman" w:cs="Times New Roman"/>
          <w:color w:val="000000" w:themeColor="text1"/>
          <w:szCs w:val="28"/>
          <w:lang w:val="vi-VN" w:eastAsia="vi-VN"/>
        </w:rPr>
        <w:t>Được biết, những năm qua, công tác Đoàn và phong trào thanh niên của các tổ chức đoàn tại đơn vị có nhiều đổi mới với nhiều mô hình hay, cách làm sáng tạo. Đặc biệt đã tận dụng sự phát triển của khoa học, công nghệ, chuyển đổi số, mạng xã hội để nâng cao chất lượng, hiệu quả, tạo sức hút đối với ĐVTN. Đoàn cơ sở Trung đoàn 24 đã triển khai các kênh tuyên truyền qua các ứng dụng mạng xã hội, tạo diễn đàn gần gũi, hấp dẫn và giúp cán bộ, ĐVTN tiếp cận nhanh chóng, sinh động các nội dung </w:t>
      </w:r>
      <w:r w:rsidRPr="00783597">
        <w:rPr>
          <w:rFonts w:eastAsia="Times New Roman" w:cs="Times New Roman"/>
          <w:color w:val="000000" w:themeColor="text1"/>
          <w:szCs w:val="28"/>
          <w:bdr w:val="single" w:sz="2" w:space="0" w:color="E5E7EB" w:frame="1"/>
          <w:lang w:val="vi-VN" w:eastAsia="vi-VN"/>
        </w:rPr>
        <w:t>giáo dục</w:t>
      </w:r>
      <w:r w:rsidRPr="00783597">
        <w:rPr>
          <w:rFonts w:eastAsia="Times New Roman" w:cs="Times New Roman"/>
          <w:color w:val="000000" w:themeColor="text1"/>
          <w:szCs w:val="28"/>
          <w:lang w:val="vi-VN" w:eastAsia="vi-VN"/>
        </w:rPr>
        <w:t> chính trị, truyền thống, nhiệm vụ của đơn vị. Đồng thời kết nối với gia đình để quản lý, giáo dục, rèn luyện cán bộ, ĐVTN và lan tỏa hình ảnh, phẩm chất cao đẹp Bộ đội Cụ Hồ trong lòng nhân dân.</w:t>
      </w:r>
    </w:p>
    <w:p w14:paraId="6451C665" w14:textId="77777777" w:rsidR="001D6B28" w:rsidRPr="00783597" w:rsidRDefault="001D6B28" w:rsidP="008A0579">
      <w:pPr>
        <w:widowControl w:val="0"/>
        <w:pBdr>
          <w:top w:val="single" w:sz="2" w:space="0" w:color="E5E7EB"/>
          <w:left w:val="single" w:sz="2" w:space="1" w:color="E5E7EB"/>
          <w:bottom w:val="single" w:sz="2" w:space="0" w:color="E5E7EB"/>
          <w:right w:val="single" w:sz="2" w:space="0" w:color="E5E7EB"/>
        </w:pBdr>
        <w:spacing w:after="225" w:line="240" w:lineRule="auto"/>
        <w:ind w:firstLine="720"/>
        <w:jc w:val="both"/>
        <w:rPr>
          <w:rFonts w:eastAsia="Calibri" w:cs="Times New Roman"/>
          <w:i/>
          <w:iCs/>
          <w:color w:val="000000" w:themeColor="text1"/>
          <w:spacing w:val="-14"/>
          <w:kern w:val="2"/>
          <w:szCs w:val="28"/>
          <w14:ligatures w14:val="standardContextual"/>
        </w:rPr>
      </w:pPr>
      <w:r w:rsidRPr="00783597">
        <w:rPr>
          <w:rFonts w:eastAsia="Times New Roman" w:cs="Times New Roman"/>
          <w:color w:val="000000" w:themeColor="text1"/>
          <w:szCs w:val="28"/>
          <w:lang w:val="vi-VN" w:eastAsia="vi-VN"/>
        </w:rPr>
        <w:t xml:space="preserve">Theo Trung tá Phạm Văn Thuận, Phó </w:t>
      </w:r>
      <w:r w:rsidRPr="00783597">
        <w:rPr>
          <w:rFonts w:eastAsia="Times New Roman" w:cs="Times New Roman"/>
          <w:color w:val="000000" w:themeColor="text1"/>
          <w:szCs w:val="28"/>
          <w:lang w:eastAsia="vi-VN"/>
        </w:rPr>
        <w:t>C</w:t>
      </w:r>
      <w:r w:rsidRPr="00783597">
        <w:rPr>
          <w:rFonts w:eastAsia="Times New Roman" w:cs="Times New Roman"/>
          <w:color w:val="000000" w:themeColor="text1"/>
          <w:szCs w:val="28"/>
          <w:lang w:val="vi-VN" w:eastAsia="vi-VN"/>
        </w:rPr>
        <w:t>hính ủy Trung đoàn 24, với tinh thần tiên phong, bản lĩnh và khát vọng cống hiến của tuổi trẻ Trung đoàn trong thời kỳ chuyển đổi số, Ban Chấp hành Đoàn cơ sở Trung đoàn 24 đặt mục tiêu và quyết tâm nâng cao hiệu quả công tác Đoàn và phong trào thanh niên. Quyết tâm đó được thực hiện ngay tại Đại hội đại biểu Đoàn cơ sở Trung đoàn nhiệm kỳ 2025-2030. Tuổi trẻ Trung đoàn 24 sẽ chủ động tiếp cận và khai thác công nghệ số với phương châm mỗi cán bộ, ĐVTN là một “chiến sĩ số”; đẩy mạnh liên kết, chia sẻ dữ liệu với các đơn vị bạn; đồng thời, tích cực thử nghiệm các giải pháp công nghệ mới, biến “Vườn ươm số” thành diễn đàn đổi mới sáng tạo của tuổi trẻ Đoàn cơ sở Trung đoàn.</w:t>
      </w:r>
      <w:r w:rsidRPr="00783597">
        <w:rPr>
          <w:rFonts w:eastAsia="Calibri" w:cs="Times New Roman"/>
          <w:i/>
          <w:iCs/>
          <w:color w:val="000000" w:themeColor="text1"/>
          <w:spacing w:val="-14"/>
          <w:kern w:val="2"/>
          <w:szCs w:val="28"/>
          <w:lang w:val="vi-VN"/>
          <w14:ligatures w14:val="standardContextual"/>
        </w:rPr>
        <w:t xml:space="preserve"> </w:t>
      </w:r>
    </w:p>
    <w:p w14:paraId="3034FF96" w14:textId="77777777" w:rsidR="001D6B28" w:rsidRPr="00783597" w:rsidRDefault="001D6B28" w:rsidP="008A0579">
      <w:pPr>
        <w:widowControl w:val="0"/>
        <w:spacing w:before="120" w:after="120" w:line="360" w:lineRule="atLeast"/>
        <w:ind w:firstLine="680"/>
        <w:rPr>
          <w:rFonts w:cs="Times New Roman"/>
          <w:b/>
          <w:color w:val="000000" w:themeColor="text1"/>
          <w:szCs w:val="28"/>
          <w:lang w:val="fr-FR"/>
        </w:rPr>
      </w:pPr>
    </w:p>
    <w:p w14:paraId="7C3DF0BC" w14:textId="671D9EAF" w:rsidR="001D6B28" w:rsidRPr="00783597" w:rsidRDefault="004F3931"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1D6B28" w:rsidRPr="00783597">
        <w:rPr>
          <w:rFonts w:cs="Times New Roman"/>
          <w:b/>
          <w:color w:val="000000" w:themeColor="text1"/>
          <w:szCs w:val="28"/>
          <w:lang w:val="fr-FR"/>
        </w:rPr>
        <w:t>2. "Ngôi nhà 100 đồng" việc làm nhỏ, ý nghĩa lớn</w:t>
      </w:r>
    </w:p>
    <w:p w14:paraId="6F4954EE"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Hiệu quả từ Mô hình “Ngôi nhà 100 đồng” của của các tổ chức Đoàn trong Sư đoàn nhằm cụ thể hóa việc học và làm theo tư tưởng, đạo đức, phong cách Hồ Chí Minh gắn với thực hiện cuộc vận động “Phát huy truyền thống, cống hiến tài năng, xứng danh Bộ đội Cụ Hồ”.</w:t>
      </w:r>
    </w:p>
    <w:p w14:paraId="6B4C1962"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Mô hình “Ngôi nhà 100 đồng” là một trong những sáng kiến của Ban Thanh niên Quân đội hưởng ứng Cuộc vận động “Học tập và làm theo tư tưởng, đạo đức, phong cách Hồ Chí Minh” gắn với phong trào “Tuổi trẻ Quân đội phát huy truyền thống, cống hiến tài năng, xứng danh Bộ đội Cụ Hồ”. Mô hình đã đoạt Giải Nhất cuộc thi Hiến kế tặng Đoàn năm 2011.</w:t>
      </w:r>
    </w:p>
    <w:p w14:paraId="6176A63B"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Đưa mô hình của Ban Thanh niên Quân đội vào hoạt động thực tiễn ở các đơn vị, lãnh đạo, chỉ huy các đơn vị đã tham mưu, đề xuất lãnh đạo, chỉ huy các đơn vị xây dựng Công trình thanh niên mang tên “Ngôi nhà 100 đồng”. “Ngôi nhà” thực chất là nơi đựng phế liệu có mái che để tránh mưa, nắng nóng, tránh làm phân hủy phế liệu, gây ô nhiễm môi trường. Vật liệu xây dựng cũng được tận dụng từ phế liệu trong đơn vị, không tốn nhiều chi phí nhưng mang lại hiệu quả thiết thực.</w:t>
      </w:r>
    </w:p>
    <w:p w14:paraId="1FD4195A"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Để mô hình “Ngôi nhà 100 đồng” thực sự phát huy hiệu quả, ngay từ những ngày đầu, ngành Công tác quần chúng Sư đoàn đã chỉ đạo các tổ chức đoàn ở các đơn vị làm tốt công tác tuyên truyền, giáo dục, nâng cao nhận thức trách nhiệm cho cán bộ, đoàn viên, thanh niên. Ban chấp hành đoàn các cấp tổ chức sinh hoạt quán triệt về mục đích, ý nghĩa của công trình, giao nhiệm vụ cụ thể cho từng phân đoàn, từng đoàn viên, thanh niên. Mô hình được toàn thể cán bộ, học viên, đoàn viên thanh niên trong Trường tích cực hưởng ứng. Từ khi có “Ngôi nhà 100 đồng”, các loại rác thải sinh hoạt bằng nhựa như vỏ chai nước, phế liệu, giấy báo… đều được thu gom, phân loại và đưa vào “ngôi nhà”.  </w:t>
      </w:r>
    </w:p>
    <w:p w14:paraId="26DD4519"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“Ngôi nhà 100 đồng” vừa có tác dụng bảo vệ môi trường, lại vừa giúp đoàn thanh niên có thêm nguồn quỹ hoạt động. Hằng tháng thu gom vỏ chai nhựa, phế liệu, giấy báo, bán được khoảng 300 - 500 nghìn đồng. Tích tiểu thành đại, trong những năm qua, các tổ chức đoàn trong Sư đoàn đã tổ chức thực hiện có hiệu quả, đóng góp hàng chục triệu đồng để xây tặng các đồng chí có hoàn cảnh khó khăn. Con số nhỏ, ý nghĩa lớn, một phần số tiền này được dùng để chia sẻ với đoàn viên gặp khó khăn, hỗ trợ xây dựng nhà “Tình đồng đội - Ngôi nhà của ước mơ và hạnh phúc”.</w:t>
      </w:r>
    </w:p>
    <w:p w14:paraId="11B09ACA"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Từ khi có sáng kiến làm “ngôi nhà” đặc biệt này, cán bộ, ĐVTN trong toàn Sư đoàn, ai ai cũng muốn mình đóng góp một phần để xây dựng “Ngôi nhà 100 đồng”, vừa góp phần bảo vệ môi trường, vừa tiết kiệm để giúp đỡ đồng chí, đồng đội trong đơn vị. </w:t>
      </w:r>
    </w:p>
    <w:p w14:paraId="3F2EEE88"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Ở mỗi tổ chức Đoàn trong Sư đoàn đều có một “ngôi nhà” ý nghĩa đó. Nhờ </w:t>
      </w:r>
      <w:r w:rsidRPr="00783597">
        <w:rPr>
          <w:rFonts w:eastAsia="Times New Roman" w:cs="Times New Roman"/>
          <w:bCs/>
          <w:color w:val="000000" w:themeColor="text1"/>
          <w:kern w:val="36"/>
          <w:szCs w:val="28"/>
          <w:lang w:val="fr-FR"/>
        </w:rPr>
        <w:lastRenderedPageBreak/>
        <w:t xml:space="preserve">vậy, cảnh quan trong các đơn vị không còn các loại phế liệu bị vứt bừa bãi trong khuôn viên, mà chúng được thu gom, để vào đúng nơi quy định. Doanh trại đơn vị thêm xanh, sạch, đẹp.                                                                               </w:t>
      </w:r>
    </w:p>
    <w:p w14:paraId="0681A543" w14:textId="491D2E33"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Trao đổi với chúng tôi, đồng chí Bí thư Đoàn </w:t>
      </w:r>
      <w:r w:rsidR="00923BF8" w:rsidRPr="00783597">
        <w:rPr>
          <w:rFonts w:eastAsia="Times New Roman" w:cs="Times New Roman"/>
          <w:bCs/>
          <w:color w:val="000000" w:themeColor="text1"/>
          <w:kern w:val="36"/>
          <w:szCs w:val="28"/>
          <w:lang w:val="fr-FR"/>
        </w:rPr>
        <w:t>Cơ</w:t>
      </w:r>
      <w:r w:rsidRPr="00783597">
        <w:rPr>
          <w:rFonts w:eastAsia="Times New Roman" w:cs="Times New Roman"/>
          <w:bCs/>
          <w:color w:val="000000" w:themeColor="text1"/>
          <w:kern w:val="36"/>
          <w:szCs w:val="28"/>
          <w:lang w:val="fr-FR"/>
        </w:rPr>
        <w:t xml:space="preserve"> sở Trung đoàn 24 cho biết: Hưởng ứng “Ngôi nhà 100 đồng”, trong giờ nghỉ giải lao ở thao trường, đi huấn luyện, các đoàn viên thanh niên đều mang theo túi để thu gom các chai nhựa. Các loại giấy vụn, giấy, báo cũ đều được thu gom gọn gàng đưa về đơn vị, cho vào “ngôi nhà”. Đọc xong một tờ báo, uống xong một lon nước, thay vì vứt đi thì giờ mỗi cán bộ, ĐVTN đều có ý thức gom lại, bỏ vào “Ngôi nhà 100 đồng”.</w:t>
      </w:r>
    </w:p>
    <w:p w14:paraId="36ADA440"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Đồng chí trợ lý công tác Quần chúng Sư đoàn cho biết: Thời gian tới, các đơn vị trong Sư đoàn tiếp tục giữ vững phong trào, đẩy mạnh tuyên truyền về mục đích và ý nghĩa của mô hình “Ngôi nhà 100 đồng” đến tất cả đoàn viên thanh niên. Đặc biệt, khi tham gia vào các hoạt động giao lưu thanh niên với các chi đoàn kết nghĩa, các chi đoàn của đoàn trường đều tuyên truyền sâu rộng mô hình này cùng ý nghĩa của nó. Ðây là một việc làm thiết thực không chỉ thể hiện thái độ, trách nhiệm của đoàn viên quân đội chung tay bảo vệ môi trường mà còn sẻ chia với đồng đội, giúp đỡ những đồng chí gia đình gặp khó khăn.</w:t>
      </w:r>
    </w:p>
    <w:p w14:paraId="4469C963" w14:textId="765D9E20" w:rsidR="001D6B28" w:rsidRPr="004F3931" w:rsidRDefault="001D6B28" w:rsidP="004F3931">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Xây dựng và phát động từ năm 2013, đến nay, mô hình “Ngôi nhà 100 đồng” ở các tổ chức Đoàn đã đạt được hiệu quả thiết thực. Hoạt động đã góp phần nâng cao nhận thức của cán bộ, đoàn viên, thanh niên, nhất là ý thức bảo vệ môi trường, xây dựng môi trường văn hóa quân sự xanh - sạch - đẹp. Đồng thời, góp phần nêu cao tinh thần đoàn kết, tương thân, tương ái, khẳng định phẩm chất cao đẹp “Bộ đội Cụ Hồ” của tuổi trẻ Sư đoàn 10 trong thời kỳ mới.</w:t>
      </w:r>
    </w:p>
    <w:p w14:paraId="295FC118" w14:textId="327D1AB5" w:rsidR="001D6B28" w:rsidRPr="00783597" w:rsidRDefault="004F3931"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1D6B28" w:rsidRPr="00783597">
        <w:rPr>
          <w:rFonts w:cs="Times New Roman"/>
          <w:b/>
          <w:color w:val="000000" w:themeColor="text1"/>
          <w:szCs w:val="28"/>
          <w:lang w:val="fr-FR"/>
        </w:rPr>
        <w:t>3. Mô hình “Ngày kỹ thuật thanh niên tự quản”</w:t>
      </w:r>
    </w:p>
    <w:p w14:paraId="597F7F4C"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Là đơn vị huấn luyện, sẵn sàng chiến đấu. Do đặc điểm nhiệm vụ của đơn vị, nên các đơn vị trong Sư đoàn thường xuyên quản lý, khai thác, sử dụng nhiều loại khí tài, vũ khí, trang bị khác nhau. Trong đó phần lớn VKTB cũ, đã qua nhiều năm sử dụng. Từ đặc điểm trên, đòi hỏi công tác kỹ thuật nói chung, công tác bảo quản, bảo dưỡng kỹ thuật nói riêng của Sư đoàn phải luôn được coi trọng để đảm bảo cho Sư đoàn thực hiện và hoàn thành nhiệm vụ trong mọi tình huống.</w:t>
      </w:r>
    </w:p>
    <w:p w14:paraId="0B436EB0"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Với vai trò là lực lượng xung kích thực hiện các nhiệm vụ đơn vị, trong những năm qua, tuổi trẻ Sư đoàn 10 đã có những hoạt động sáng tạo, thiết thự</w:t>
      </w:r>
      <w:r w:rsidR="00D47E6E" w:rsidRPr="00783597">
        <w:rPr>
          <w:rFonts w:eastAsia="Times New Roman" w:cs="Times New Roman"/>
          <w:bCs/>
          <w:color w:val="000000" w:themeColor="text1"/>
          <w:kern w:val="36"/>
          <w:szCs w:val="28"/>
          <w:lang w:val="fr-FR"/>
        </w:rPr>
        <w:t>c trong công tác kỹ thuật như: M</w:t>
      </w:r>
      <w:r w:rsidRPr="00783597">
        <w:rPr>
          <w:rFonts w:eastAsia="Times New Roman" w:cs="Times New Roman"/>
          <w:bCs/>
          <w:color w:val="000000" w:themeColor="text1"/>
          <w:kern w:val="36"/>
          <w:szCs w:val="28"/>
          <w:lang w:val="fr-FR"/>
        </w:rPr>
        <w:t>ô hình “Nhà kho thanh niên”, “Tủ súng chi đoàn”. Đặc biệt, mô hình “Ngày kỹ thuật thanh niên tự quản” đã được tổ chức thường xuyên và hoạt động rất có hiệu quả.</w:t>
      </w:r>
    </w:p>
    <w:p w14:paraId="34FA14E1"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“Ngày kỹ thuật thanh niên tự quản” ở đây không có nghĩa là thanh niên làm tất cả và chỉ có đoàn viên thanh niên tham gia. Trên cơ sở kế hoạch bảo quản vũ khí kỹ thuật theo quy trình kỹ thuật chung, đoàn thanh niên xác định và đảm nhận thực hiện tốt các nội dung sau:</w:t>
      </w:r>
    </w:p>
    <w:p w14:paraId="78FFC564" w14:textId="77777777" w:rsidR="001D6B28" w:rsidRPr="004F3931" w:rsidRDefault="001D6B28" w:rsidP="008A0579">
      <w:pPr>
        <w:widowControl w:val="0"/>
        <w:spacing w:before="120" w:line="240" w:lineRule="auto"/>
        <w:ind w:firstLine="720"/>
        <w:jc w:val="both"/>
        <w:rPr>
          <w:rFonts w:eastAsia="Times New Roman" w:cs="Times New Roman"/>
          <w:bCs/>
          <w:color w:val="000000" w:themeColor="text1"/>
          <w:spacing w:val="-6"/>
          <w:kern w:val="36"/>
          <w:szCs w:val="28"/>
          <w:lang w:val="fr-FR"/>
        </w:rPr>
      </w:pPr>
      <w:r w:rsidRPr="004F3931">
        <w:rPr>
          <w:rFonts w:eastAsia="Times New Roman" w:cs="Times New Roman"/>
          <w:bCs/>
          <w:color w:val="000000" w:themeColor="text1"/>
          <w:spacing w:val="-6"/>
          <w:kern w:val="36"/>
          <w:szCs w:val="28"/>
          <w:lang w:val="fr-FR"/>
        </w:rPr>
        <w:t>- Làm tốt công tác phối hợp hiệp đồng với cán bộ chỉ huy, nhân viên kỹ thuật.</w:t>
      </w:r>
    </w:p>
    <w:p w14:paraId="07447C60"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lastRenderedPageBreak/>
        <w:t>- Làm tốt công tác tuyên truyền cổ động. Làm tốt và thực hiện có hiệu quả công việc phân công đảm nhiệm.</w:t>
      </w:r>
    </w:p>
    <w:p w14:paraId="696429D7"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Kế hoạch “Ngày kỹ thuật thanh niên tự quản” ở cấp chi đoàn tổ chức trong quý một lần. Đối với liên chi đoàn được tổ chức nhân dịp các ngày lễ kỷ niệm hoặc các đợt hoạt động lớn trong năm. Trước “Ngày kỹ thuật thanh niên tự quản”, Ban chấp hành đoàn thống nhất xây dựng kế hoạch hoạt động, báo cáo với chỉ huy đơn vị, trong đó các định rõ những mục tiêu, yêu cầu, những phần việc mà tổ chức đoàn cơ sở, những phần việc mà tổ chức đoàn sẽ đảm nhiệm. Sau khi kế hoạch “Ngày kỹ thuật thanh niên tự quản” được chỉ huy thông qua. BCH đoàn triệu tập sinh hoạt chi đoàn (hoặc BCH đoàn mở rộng). Phân công nhiệm vụ và người phụ trách cho từng bộ phận. Báo cáo chỉ huy đơn vị và liên hệ với các đồng chí nhân viên kỹ thuật để phối hợp tham gia. Đồng thời BCH đoàn tổ chức các “tổ tuyên truyền cổ động” và “tổ theo dõi kỹ thuật” mà thành viên là các đồng chí uỷ viên BCH đoàn, đại diện chỉ huy đơn vị, nhân viên kỹ thuật của đơn vị và một số hạt nhân nòng cốt. “Tổ tuyên truyền cổ động” sẽ giúp cho BCH đoàn chuẩn bị băng cờ, khẩu hiệu, loa đài. Có nhiệm vụ trang trí, cổ động, trong khu vực bảo quản, thông báo kết quả và tiến độ công việc. Biểu dương những tập thể chi đoàn, phân đoàn, đoàn viên làm tốt trong quá trình bảo quản. Quá trình cổ động, đan xen các tiết mục văn nghệ để tạo không khí vui tươi, sôi nổi, trẻ trung. “Tổ theo dõi kỹ thuật sẽ giúp BCH đoàn kiểm tra chất lượng, theo dõi tiến độ theo kế hoạch bảo quản. Trong “Ngày kỹ thuật thanh niên tự quản” chỉ huy đơn vị giữ vai trò “cố vấn” cho BCH đoàn để chỉ đạo và xử lý những vấn đề phát sinh ngoài khả năng quyền hạn giải quyết của cán bộ đoàn. Đội ngũ cán bộ, nhân viên kỹ thuật sẽ là những “chuyên gia” trực tiếp hướng dẫn đoàn viên thanh niên thực hiện đúng quy trình, yêu cầu kỹ thuật, truyền thụ thêm kinh nghiệm cho đoàn viên thanh niên. Như vậy, phương châm chỉ đạo “ngày kỹ thuật thanh niên tự quản” các đơn vị trong Sư đoàn xác định là: Sự lãnh đạo của cấp uỷ, chỉ huy đơn vị, tính chủ động sáng tạo của BCH đoàn, sự nhiệt tình, trách nhiệm của đoàn viên thanh niên.</w:t>
      </w:r>
    </w:p>
    <w:p w14:paraId="42A61B6F"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Bước vào một “Ngày kỹ thuật thanh niên tự quản” đồng chí Bí thư chi đoàn sẽ tập trung toàn bộ chi đoàn hay liên chi đoàn để phát động, nêu mục đích, yêu cầu đạt được trong ngày bảo quản, phân công nhiệm vụ đến từng bộ phận, từng người. Trong quá trình bảo quản “tổ tuyên truyền cổ đông” và “tổ theo dõi kỹ thuật” sẽ phải hoạt động với công suất cao nhất để giúp BCH làm tốt công tác tuyên truyền, đôn đốc, kiểm tra chất lượng công việc. Ngoài nội dung quy định chung trong ngày bảo quản, các tổ chức đoàn còn phối hợp tổ chức cho đoàn viên thanh niên hội thao kỹ thuật vào cuối “ngày kỹ thuật thanh niên tự quản” như: Hội thao phòng chống cháy nổ, triển khai và thu hồi vật chất huấn luyện - để tăng thêm khí thế thi đua sôi nổi. Kết thúc “Ngày kỹ thuật thanh niên tự quản” bí thư đoàn tập trung toàn thể chi đoàn, liên chi đoàn thông báo kết quả, biểu dương tập thể, </w:t>
      </w:r>
      <w:r w:rsidRPr="004F3931">
        <w:rPr>
          <w:rFonts w:eastAsia="Times New Roman" w:cs="Times New Roman"/>
          <w:bCs/>
          <w:color w:val="000000" w:themeColor="text1"/>
          <w:spacing w:val="-4"/>
          <w:kern w:val="36"/>
          <w:szCs w:val="28"/>
          <w:lang w:val="fr-FR"/>
        </w:rPr>
        <w:t>cá nhân hoàn thành tốt nhiệm vụ, đồng thời rút kinh nghiệm những mặt còn hạn chế.</w:t>
      </w:r>
    </w:p>
    <w:p w14:paraId="7977549A"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Mộ hình hoạt động “Ngày kỹ thuật thanh niên tự quản” của các đơn vị trong Sư đoàn đã góp phần tích cực vào cuộc vận động “quản lý, khai thác vũ khí trang </w:t>
      </w:r>
      <w:r w:rsidRPr="00783597">
        <w:rPr>
          <w:rFonts w:eastAsia="Times New Roman" w:cs="Times New Roman"/>
          <w:bCs/>
          <w:color w:val="000000" w:themeColor="text1"/>
          <w:kern w:val="36"/>
          <w:szCs w:val="28"/>
          <w:lang w:val="fr-FR"/>
        </w:rPr>
        <w:lastRenderedPageBreak/>
        <w:t>bị, kỹ thuật tốt, bền, an toàn, tiết kiệm và an toàn giao thông”. Được đảng ủy, chỉ huy Sư đoàn đánh giá cao, là một trong những mô hình hoạt động hiệu quả. Được các tổ chức đoàn tâm đắc, phấn đấu thực hiện ngày càng tốt hơn. Thông qua hoạt động giúp đoàn viên thanh niên nâng cao hiểu biết, thấy được trách nhiệm của mình trong việc bảo quản, sử dụng tốt vũ khí, trang bị, kỹ thuật tốt, bền, đáp ứng yêu cầu nhiệm vụ.</w:t>
      </w:r>
    </w:p>
    <w:p w14:paraId="71F58BA2"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Từ mô hình “ngày kỹ thuật thanh niên tự quản” của các đơn vị trong Sư đoàn rút ra một số kinh nghiệm là: </w:t>
      </w:r>
    </w:p>
    <w:p w14:paraId="73FAB112" w14:textId="117AB8AD"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Thứ nhất: Các mô hình hoạt động của đoàn phải xuất phát từ yêu cầu thực tiễn, vì mục tiêu thực hiện thắng l</w:t>
      </w:r>
      <w:r w:rsidR="00803B03" w:rsidRPr="00783597">
        <w:rPr>
          <w:rFonts w:eastAsia="Times New Roman" w:cs="Times New Roman"/>
          <w:bCs/>
          <w:color w:val="000000" w:themeColor="text1"/>
          <w:kern w:val="36"/>
          <w:szCs w:val="28"/>
          <w:lang w:val="fr-FR"/>
        </w:rPr>
        <w:t>ợi</w:t>
      </w:r>
      <w:r w:rsidRPr="00783597">
        <w:rPr>
          <w:rFonts w:eastAsia="Times New Roman" w:cs="Times New Roman"/>
          <w:bCs/>
          <w:color w:val="000000" w:themeColor="text1"/>
          <w:kern w:val="36"/>
          <w:szCs w:val="28"/>
          <w:lang w:val="fr-FR"/>
        </w:rPr>
        <w:t xml:space="preserve"> nhiệm vụ chính trị của đơn vị. Biết lựa chọn nội dung hoạt động phù hợp với khả năng của tổ chức đoàn, kích thích được tư duy sáng tạo của đoàn viên thanh niên.</w:t>
      </w:r>
    </w:p>
    <w:p w14:paraId="7763726C" w14:textId="04765724" w:rsidR="001D6B28" w:rsidRPr="004F3931" w:rsidRDefault="001D6B28" w:rsidP="004F3931">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Thứ hai: Để các hoạt động của đoàn được tổ chức thành công, cần sự quan tâm lãnh đạo, chỉ đạo của cấp uỷ đảng, người chỉ huy đơn vị, sự năng động, sáng tạo của tổ chức đoàn, sự nhiệt tình, trách nhiệm của đoàn viên thanh niên và sự tham gia ủng hộ của đoàn phải theo phương châm “được người, được việc, được tổ chức”. Đối với cán bộ đoàn, thông qua hoạt động thực tiễn để nâng cao trình độ và năng lực tổ chức, điều hành, đúc rút kinh nghiệm công tác. Đối với đoàn viên thanh niên, nâng cao về nhận thức, rèn luyện nhân cách, thấy rõ hơn trách nhiệm của bản thân đối với công việc của đơn vị. Hoạt động phải thực sự có hiệu quả, đạt được yêu cầu đề ra. Thông qua hoạt động, góp phần xây dựng và củng cố tổ chức đoàn, tạo sự gắn kết giữa đoàn viên, thanh niên với tổ chức đoàn và đơn vị. Đồng thời cũng là dịp để cấp uỷ, chỉ huy đơn vị, BCH đoàn hiểu thêm về khả năng cũng như tâm tư, nguyện vọng của đoàn viên thanh niên để có biện pháp phù hợp trong công tác lãnh đạo, chỉ huy đơn vị.</w:t>
      </w:r>
    </w:p>
    <w:p w14:paraId="3D299AF0" w14:textId="7C13A035" w:rsidR="001D6B28" w:rsidRPr="00783597" w:rsidRDefault="004F3931"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1D6B28" w:rsidRPr="00783597">
        <w:rPr>
          <w:rFonts w:cs="Times New Roman"/>
          <w:b/>
          <w:color w:val="000000" w:themeColor="text1"/>
          <w:szCs w:val="28"/>
          <w:lang w:val="fr-FR"/>
        </w:rPr>
        <w:t xml:space="preserve">4. Mô hình </w:t>
      </w:r>
      <w:r w:rsidR="001D6B28" w:rsidRPr="00783597">
        <w:rPr>
          <w:rFonts w:cs="Times New Roman"/>
          <w:b/>
          <w:color w:val="000000" w:themeColor="text1"/>
          <w:szCs w:val="28"/>
          <w:lang w:val="vi-VN"/>
        </w:rPr>
        <w:t>“T</w:t>
      </w:r>
      <w:r w:rsidR="001D6B28" w:rsidRPr="00783597">
        <w:rPr>
          <w:rFonts w:cs="Times New Roman"/>
          <w:b/>
          <w:color w:val="000000" w:themeColor="text1"/>
          <w:szCs w:val="28"/>
          <w:lang w:val="fr-FR"/>
        </w:rPr>
        <w:t>iết kiệm chi tiêu vì ngày mai lập nghiệp</w:t>
      </w:r>
      <w:r w:rsidR="001D6B28" w:rsidRPr="00783597">
        <w:rPr>
          <w:rFonts w:cs="Times New Roman"/>
          <w:b/>
          <w:color w:val="000000" w:themeColor="text1"/>
          <w:szCs w:val="28"/>
          <w:lang w:val="vi-VN"/>
        </w:rPr>
        <w:t>”</w:t>
      </w:r>
      <w:r w:rsidR="001D6B28" w:rsidRPr="00783597">
        <w:rPr>
          <w:rFonts w:cs="Times New Roman"/>
          <w:b/>
          <w:color w:val="000000" w:themeColor="text1"/>
          <w:szCs w:val="28"/>
          <w:lang w:val="fr-FR"/>
        </w:rPr>
        <w:t>.</w:t>
      </w:r>
    </w:p>
    <w:p w14:paraId="0029ACDA" w14:textId="77777777"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Nhận thức rõ ý nghĩa của việc rèn luyện lối sống lành mạnh, chủ động, biết quý trọng giá trị lao động và đồng tiền, thời gian qua, Đoàn cơ sở Trung đoàn Pháo binh 4 (Sư đoàn 10) đã triển khai và duy trì hiệu quả mô hình “Tiết kiệm chi tiêu vì ngày mai lập nghiệp”, thu hút đông đảo đoàn viên, thanh niên tham gia hưởng ứng.</w:t>
      </w:r>
    </w:p>
    <w:p w14:paraId="59D8DB7E" w14:textId="37B76FF2"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Xuất phát từ thực tế phần lớn đoàn viên là chiến sĩ trẻ, thu nhập còn hạn chế, trong khi nhu cầu sinh hoạt, học tập và hỗ trợ gia đình vẫn thường xuyên đặt ra; Đoàn cơ sở đã xác định việc giáo dục ý thức tiết kiệm, quản lý tài chính cá nhân là một nội dung quan trọng trong công tác giáo dục, rèn luyện đoàn viên. Mô hình “Tiết kiệm chi tiêu vì ngày mai lập nghiệp” ra đời từ đó, với khẩu hiệu hành động giản dị mà ý nghĩa: “Tiết kiệm hôm nay </w:t>
      </w:r>
      <w:r w:rsidR="00C26BFC">
        <w:rPr>
          <w:rFonts w:eastAsia="Times New Roman" w:cs="Times New Roman"/>
          <w:bCs/>
          <w:color w:val="000000" w:themeColor="text1"/>
          <w:kern w:val="36"/>
          <w:szCs w:val="28"/>
          <w:lang w:val="fr-FR"/>
        </w:rPr>
        <w:t>-</w:t>
      </w:r>
      <w:r w:rsidRPr="00783597">
        <w:rPr>
          <w:rFonts w:eastAsia="Times New Roman" w:cs="Times New Roman"/>
          <w:bCs/>
          <w:color w:val="000000" w:themeColor="text1"/>
          <w:kern w:val="36"/>
          <w:szCs w:val="28"/>
          <w:lang w:val="fr-FR"/>
        </w:rPr>
        <w:t xml:space="preserve"> Vững bước ngày mai.”</w:t>
      </w:r>
    </w:p>
    <w:p w14:paraId="6F6968BC" w14:textId="709E47B7"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Cụ thể, các chi đoàn trong Trung đoàn tổ chức “Ống tiết kiệm tuổi trẻ”, “Ngày tiết kiệm vì tương lai”; vận động mỗi đoàn viên trích một phần phụ cấp hằng tháng để lập quỹ tiết kiệm cá nhân hoặc tập thể. Từ nguồn tiết kiệm đó, Đoàn cơ sở đã chủ động trích một phần giúp đỡ chiến sĩ có hoàn cảnh khó khăn, động </w:t>
      </w:r>
      <w:r w:rsidRPr="00783597">
        <w:rPr>
          <w:rFonts w:eastAsia="Times New Roman" w:cs="Times New Roman"/>
          <w:bCs/>
          <w:color w:val="000000" w:themeColor="text1"/>
          <w:kern w:val="36"/>
          <w:szCs w:val="28"/>
          <w:lang w:val="fr-FR"/>
        </w:rPr>
        <w:lastRenderedPageBreak/>
        <w:t xml:space="preserve">viên đoàn viên lập thành tích cao trong huấn luyện </w:t>
      </w:r>
      <w:r w:rsidR="00C26BFC">
        <w:rPr>
          <w:rFonts w:eastAsia="Times New Roman" w:cs="Times New Roman"/>
          <w:bCs/>
          <w:color w:val="000000" w:themeColor="text1"/>
          <w:kern w:val="36"/>
          <w:szCs w:val="28"/>
          <w:lang w:val="fr-FR"/>
        </w:rPr>
        <w:t>-</w:t>
      </w:r>
      <w:r w:rsidRPr="00783597">
        <w:rPr>
          <w:rFonts w:eastAsia="Times New Roman" w:cs="Times New Roman"/>
          <w:bCs/>
          <w:color w:val="000000" w:themeColor="text1"/>
          <w:kern w:val="36"/>
          <w:szCs w:val="28"/>
          <w:lang w:val="fr-FR"/>
        </w:rPr>
        <w:t xml:space="preserve"> SSCĐ, đồng thời hỗ trợ một phần khi đoàn viên ra quân lập nghiệp.</w:t>
      </w:r>
    </w:p>
    <w:p w14:paraId="39E3D51B" w14:textId="77777777"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Không chỉ mang ý nghĩa vật chất, mô hình còn góp phần bồi dưỡng ý thức tự lập, tinh thần trách nhiệm và lối sống giản dị, tiết kiệm, nghĩa tình trong mỗi đoàn viên, thanh niên. Qua đó, giúp họ biết cân đối chi tiêu, trân trọng công sức </w:t>
      </w:r>
      <w:r w:rsidRPr="004F3931">
        <w:rPr>
          <w:rFonts w:eastAsia="Times New Roman" w:cs="Times New Roman"/>
          <w:bCs/>
          <w:color w:val="000000" w:themeColor="text1"/>
          <w:spacing w:val="-6"/>
          <w:kern w:val="36"/>
          <w:szCs w:val="28"/>
          <w:lang w:val="fr-FR"/>
        </w:rPr>
        <w:t>lao động, hình thành thói quen tích lũy và tư duy lập nghiệp vững vàng cho tương lai.</w:t>
      </w:r>
    </w:p>
    <w:p w14:paraId="74733A5B" w14:textId="22A4A50B"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Đến nay, 100% chi đoàn trong Trung đoàn đã xây dựng và duy trì mô hình; tổng số tiền tiết kiệm hằng năm đạt hàng chục triệu đồng, được sử dụng hiệu quả, minh bạch. Từ phong trào này, nhiều tấm gương đoàn viên tiêu biểu được ghi nhận </w:t>
      </w:r>
      <w:r w:rsidR="00C26BFC">
        <w:rPr>
          <w:rFonts w:eastAsia="Times New Roman" w:cs="Times New Roman"/>
          <w:bCs/>
          <w:color w:val="000000" w:themeColor="text1"/>
          <w:kern w:val="36"/>
          <w:szCs w:val="28"/>
          <w:lang w:val="fr-FR"/>
        </w:rPr>
        <w:t>-</w:t>
      </w:r>
      <w:r w:rsidRPr="00783597">
        <w:rPr>
          <w:rFonts w:eastAsia="Times New Roman" w:cs="Times New Roman"/>
          <w:bCs/>
          <w:color w:val="000000" w:themeColor="text1"/>
          <w:kern w:val="36"/>
          <w:szCs w:val="28"/>
          <w:lang w:val="fr-FR"/>
        </w:rPr>
        <w:t xml:space="preserve"> không chỉ tiết kiệm tốt, chi tiêu hợp lý mà còn chủ động học nghề, học văn </w:t>
      </w:r>
      <w:r w:rsidRPr="004F3931">
        <w:rPr>
          <w:rFonts w:eastAsia="Times New Roman" w:cs="Times New Roman"/>
          <w:bCs/>
          <w:color w:val="000000" w:themeColor="text1"/>
          <w:spacing w:val="-4"/>
          <w:kern w:val="36"/>
          <w:szCs w:val="28"/>
          <w:lang w:val="fr-FR"/>
        </w:rPr>
        <w:t>hóa, trau dồi kỹ năng để lập thân, lập nghiệp sau khi hoàn thành nghĩa vụ quân sự.</w:t>
      </w:r>
    </w:p>
    <w:p w14:paraId="0392B531" w14:textId="77777777"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Đồng chí Trung tá Phạm Đình Tuân - Bí thư Đoàn cơ sở Trung đoàn Pháo binh 4 cho biết:</w:t>
      </w:r>
    </w:p>
    <w:p w14:paraId="2E3DBD4B" w14:textId="77777777" w:rsidR="00731902" w:rsidRPr="00783597" w:rsidRDefault="00731902" w:rsidP="008A0579">
      <w:pPr>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“Chúng tôi xác định, giáo dục tinh thần tiết kiệm cho đoàn viên không chỉ là giúp các bạn quản lý tiền bạc, mà còn là cách rèn ý chí, nhân cách, hướng tới xây dựng lớp thanh niên Quân đội có bản lĩnh, có trách nhiệm, biết sống vì tập thể và tương lai.”</w:t>
      </w:r>
    </w:p>
    <w:p w14:paraId="6920A17C" w14:textId="09B99928" w:rsidR="00C803BC" w:rsidRPr="00547397" w:rsidRDefault="00731902" w:rsidP="00547397">
      <w:pPr>
        <w:spacing w:before="120" w:line="240" w:lineRule="auto"/>
        <w:ind w:firstLine="720"/>
        <w:jc w:val="both"/>
        <w:rPr>
          <w:rFonts w:eastAsia="Times New Roman" w:cs="Times New Roman"/>
          <w:bCs/>
          <w:color w:val="000000" w:themeColor="text1"/>
          <w:spacing w:val="-4"/>
          <w:kern w:val="36"/>
          <w:szCs w:val="28"/>
          <w:lang w:val="fr-FR"/>
        </w:rPr>
      </w:pPr>
      <w:r w:rsidRPr="00783597">
        <w:rPr>
          <w:rFonts w:eastAsia="Times New Roman" w:cs="Times New Roman"/>
          <w:bCs/>
          <w:color w:val="000000" w:themeColor="text1"/>
          <w:spacing w:val="-4"/>
          <w:kern w:val="36"/>
          <w:szCs w:val="28"/>
          <w:lang w:val="fr-FR"/>
        </w:rPr>
        <w:t xml:space="preserve">Có thể khẳng định, mô hình “Tiết kiệm chi tiêu vì ngày mai lập nghiệp” của Đoàn cơ sở Trung đoàn Pháo binh 4 là một trong những cách làm hay, thiết thực, mang đậm dấu ấn tuổi trẻ Sư đoàn 10 </w:t>
      </w:r>
      <w:r w:rsidR="00C26BFC">
        <w:rPr>
          <w:rFonts w:eastAsia="Times New Roman" w:cs="Times New Roman"/>
          <w:bCs/>
          <w:color w:val="000000" w:themeColor="text1"/>
          <w:spacing w:val="-4"/>
          <w:kern w:val="36"/>
          <w:szCs w:val="28"/>
          <w:lang w:val="fr-FR"/>
        </w:rPr>
        <w:t>-</w:t>
      </w:r>
      <w:r w:rsidRPr="00783597">
        <w:rPr>
          <w:rFonts w:eastAsia="Times New Roman" w:cs="Times New Roman"/>
          <w:bCs/>
          <w:color w:val="000000" w:themeColor="text1"/>
          <w:spacing w:val="-4"/>
          <w:kern w:val="36"/>
          <w:szCs w:val="28"/>
          <w:lang w:val="fr-FR"/>
        </w:rPr>
        <w:t xml:space="preserve"> Đoàn Đắk Tô. Mỗi đồng tiền tiết kiệm, mỗi việc làm nhỏ nhưng chứa đựng tinh thần xung kích, ý chí vượt khó và khát vọng vươn lên của người chiến sĩ trẻ </w:t>
      </w:r>
      <w:r w:rsidR="00C26BFC">
        <w:rPr>
          <w:rFonts w:eastAsia="Times New Roman" w:cs="Times New Roman"/>
          <w:bCs/>
          <w:color w:val="000000" w:themeColor="text1"/>
          <w:spacing w:val="-4"/>
          <w:kern w:val="36"/>
          <w:szCs w:val="28"/>
          <w:lang w:val="fr-FR"/>
        </w:rPr>
        <w:t>-</w:t>
      </w:r>
      <w:r w:rsidRPr="00783597">
        <w:rPr>
          <w:rFonts w:eastAsia="Times New Roman" w:cs="Times New Roman"/>
          <w:bCs/>
          <w:color w:val="000000" w:themeColor="text1"/>
          <w:spacing w:val="-4"/>
          <w:kern w:val="36"/>
          <w:szCs w:val="28"/>
          <w:lang w:val="fr-FR"/>
        </w:rPr>
        <w:t xml:space="preserve"> minh chứng sinh động cho phẩm chất “Bộ đội Cụ Hồ </w:t>
      </w:r>
      <w:r w:rsidR="00C26BFC">
        <w:rPr>
          <w:rFonts w:eastAsia="Times New Roman" w:cs="Times New Roman"/>
          <w:bCs/>
          <w:color w:val="000000" w:themeColor="text1"/>
          <w:spacing w:val="-4"/>
          <w:kern w:val="36"/>
          <w:szCs w:val="28"/>
          <w:lang w:val="fr-FR"/>
        </w:rPr>
        <w:t>-</w:t>
      </w:r>
      <w:r w:rsidRPr="00783597">
        <w:rPr>
          <w:rFonts w:eastAsia="Times New Roman" w:cs="Times New Roman"/>
          <w:bCs/>
          <w:color w:val="000000" w:themeColor="text1"/>
          <w:spacing w:val="-4"/>
          <w:kern w:val="36"/>
          <w:szCs w:val="28"/>
          <w:lang w:val="fr-FR"/>
        </w:rPr>
        <w:t xml:space="preserve"> Thanh niên thời kỳ mới”.</w:t>
      </w:r>
    </w:p>
    <w:p w14:paraId="23E00870" w14:textId="1ECF1732" w:rsidR="001D6B28" w:rsidRPr="00783597" w:rsidRDefault="00547397"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1D6B28" w:rsidRPr="00783597">
        <w:rPr>
          <w:rFonts w:cs="Times New Roman"/>
          <w:b/>
          <w:color w:val="000000" w:themeColor="text1"/>
          <w:szCs w:val="28"/>
          <w:lang w:val="fr-FR"/>
        </w:rPr>
        <w:t>5. Mô hình tổ tư vấn tâm lý của Tiểu đoàn 17</w:t>
      </w:r>
    </w:p>
    <w:p w14:paraId="64B063DD" w14:textId="77777777" w:rsidR="00D455AD" w:rsidRPr="00783597" w:rsidRDefault="00D455AD" w:rsidP="008A0579">
      <w:pPr>
        <w:widowControl w:val="0"/>
        <w:ind w:firstLine="709"/>
        <w:jc w:val="both"/>
        <w:rPr>
          <w:rFonts w:cs="Times New Roman"/>
          <w:color w:val="000000" w:themeColor="text1"/>
          <w:szCs w:val="28"/>
        </w:rPr>
      </w:pPr>
      <w:r w:rsidRPr="00783597">
        <w:rPr>
          <w:rFonts w:cs="Times New Roman"/>
          <w:color w:val="000000" w:themeColor="text1"/>
          <w:szCs w:val="28"/>
        </w:rPr>
        <w:t>Tiểu đoàn 17, Sư đoàn 10, Quân đoàn 34 đứng chân trên địa bàn phường</w:t>
      </w:r>
      <w:r w:rsidRPr="00783597">
        <w:rPr>
          <w:rFonts w:cs="Times New Roman"/>
          <w:color w:val="000000" w:themeColor="text1"/>
          <w:szCs w:val="28"/>
          <w:lang w:val="vi-VN"/>
        </w:rPr>
        <w:t xml:space="preserve"> Kon Tum, tỉnh</w:t>
      </w:r>
      <w:r w:rsidRPr="00783597">
        <w:rPr>
          <w:rFonts w:cs="Times New Roman"/>
          <w:color w:val="000000" w:themeColor="text1"/>
          <w:szCs w:val="28"/>
        </w:rPr>
        <w:t xml:space="preserve"> Quảng Ngãi. Tiểu đoàn thực hiện nhiệm vụ trọng tâm là sẵn sàng chiến đấu, huấn luyện, bảo đảm công binh cho Sư đoàn và thực hiện một số nhiệm vụ khác do cấp trên giao. Để hoàn thành tốt nhiệm vụ, công tác quản lý nắm bắt tình hình tư tưởng, chấp hành pháp luật, kỷ luật là một trong những nội dung rất quan trọng được Đảng ủy, chỉ huy Tiểu đoàn tập trung quan tâm lãnh đạo. </w:t>
      </w:r>
    </w:p>
    <w:p w14:paraId="5DF3F172" w14:textId="438AA1D0" w:rsidR="00D455AD" w:rsidRPr="00783597" w:rsidRDefault="00D455AD" w:rsidP="008A0579">
      <w:pPr>
        <w:widowControl w:val="0"/>
        <w:ind w:firstLine="709"/>
        <w:jc w:val="both"/>
        <w:rPr>
          <w:rFonts w:cs="Times New Roman"/>
          <w:color w:val="000000" w:themeColor="text1"/>
          <w:spacing w:val="2"/>
          <w:szCs w:val="28"/>
          <w:lang w:val="vi-VN"/>
        </w:rPr>
      </w:pPr>
      <w:r w:rsidRPr="00783597">
        <w:rPr>
          <w:rFonts w:cs="Times New Roman"/>
          <w:color w:val="000000" w:themeColor="text1"/>
          <w:spacing w:val="2"/>
          <w:szCs w:val="28"/>
        </w:rPr>
        <w:t xml:space="preserve">Nhằm hạn chế tình hình vi phạm kỷ luật, pháp luật của quân nhân do ý thức và thiếu hiểu biết về kiến thức pháp luật, kỷ luật và kỹ năng sống, vướng mắc về tư tưởng nhưng không được giải quyết kịp thời. Trong những năm qua, Đảng ủy, Chỉ huy Tiểu đoàn 17 đã lãnh đạo, chỉ đạo, triển khai thực hiện tốt công tác tuyên truyền, giáo dục, vận dụng nhiều hình thức, biện pháp thiết thực như: Sinh hoạt chính trị, học tập chính trị định kỳ; “Ngày chính trị và văn hóa tinh thần”, </w:t>
      </w:r>
      <w:r w:rsidRPr="00783597">
        <w:rPr>
          <w:rFonts w:cs="Times New Roman"/>
          <w:color w:val="000000" w:themeColor="text1"/>
          <w:spacing w:val="2"/>
          <w:szCs w:val="28"/>
          <w:lang w:val="vi-VN"/>
        </w:rPr>
        <w:t xml:space="preserve">“Đối thoại dân chủ”, </w:t>
      </w:r>
      <w:r w:rsidRPr="00783597">
        <w:rPr>
          <w:rFonts w:cs="Times New Roman"/>
          <w:color w:val="000000" w:themeColor="text1"/>
          <w:spacing w:val="2"/>
          <w:szCs w:val="28"/>
        </w:rPr>
        <w:t xml:space="preserve">“Giờ học chính trị”; thông qua chế độ như đọc báo, xem truyền hình, phát thanh nội bộ, bảng tin đơn vị, pano, áp phích; các hoạt động giao lưu, tọa đàm, diễn đàn để kịp thời giáo dục, động viên cán bộ, chiến sĩ trong quá trình thực hiện nhiệm vụ. Trong đó, việc thành lập "Tổ tư vấn </w:t>
      </w:r>
      <w:r w:rsidRPr="00783597">
        <w:rPr>
          <w:rFonts w:cs="Times New Roman"/>
          <w:color w:val="000000" w:themeColor="text1"/>
          <w:spacing w:val="2"/>
          <w:szCs w:val="28"/>
        </w:rPr>
        <w:lastRenderedPageBreak/>
        <w:t xml:space="preserve">tâm lý </w:t>
      </w:r>
      <w:r w:rsidR="00C26BFC">
        <w:rPr>
          <w:rFonts w:cs="Times New Roman"/>
          <w:color w:val="000000" w:themeColor="text1"/>
          <w:spacing w:val="2"/>
          <w:szCs w:val="28"/>
        </w:rPr>
        <w:t>-</w:t>
      </w:r>
      <w:r w:rsidRPr="00783597">
        <w:rPr>
          <w:rFonts w:cs="Times New Roman"/>
          <w:color w:val="000000" w:themeColor="text1"/>
          <w:spacing w:val="2"/>
          <w:szCs w:val="28"/>
        </w:rPr>
        <w:t xml:space="preserve"> pháp lý quân nhân" là mô hình có hiệu quả nhất nhằm giúp cán bộ, chiến sĩ (nhất là chiến sĩ mới) nắm vững được kỹ năng sống; nâng cao sự hiểu biết về pháp luật, kỷ luật và các quy định của đơn vị; xây dựng tinh thần lạc quan, thái </w:t>
      </w:r>
      <w:r w:rsidRPr="00547397">
        <w:rPr>
          <w:rFonts w:cs="Times New Roman"/>
          <w:color w:val="000000" w:themeColor="text1"/>
          <w:spacing w:val="-4"/>
          <w:szCs w:val="28"/>
        </w:rPr>
        <w:t>độ, hành vi ứng xử đúng đắn, tích cực học tập, rèn luyện hoàn thành tốt nhiệm vụ.</w:t>
      </w:r>
      <w:r w:rsidRPr="00783597">
        <w:rPr>
          <w:rFonts w:cs="Times New Roman"/>
          <w:color w:val="000000" w:themeColor="text1"/>
          <w:spacing w:val="2"/>
          <w:szCs w:val="28"/>
        </w:rPr>
        <w:t xml:space="preserve"> </w:t>
      </w:r>
    </w:p>
    <w:p w14:paraId="72828C49" w14:textId="77777777" w:rsidR="00D455AD" w:rsidRPr="00783597" w:rsidRDefault="00D455AD" w:rsidP="008A0579">
      <w:pPr>
        <w:widowControl w:val="0"/>
        <w:ind w:firstLine="709"/>
        <w:jc w:val="both"/>
        <w:rPr>
          <w:rFonts w:cs="Times New Roman"/>
          <w:color w:val="000000" w:themeColor="text1"/>
          <w:szCs w:val="28"/>
          <w:lang w:val="vi-VN"/>
        </w:rPr>
      </w:pPr>
      <w:r w:rsidRPr="00783597">
        <w:rPr>
          <w:rFonts w:cs="Times New Roman"/>
          <w:color w:val="000000" w:themeColor="text1"/>
          <w:szCs w:val="28"/>
        </w:rPr>
        <w:t>Để mô hình hoạt động hiệu quả, Đảng ủy, Ch</w:t>
      </w:r>
      <w:r w:rsidRPr="00783597">
        <w:rPr>
          <w:rFonts w:cs="Times New Roman"/>
          <w:color w:val="000000" w:themeColor="text1"/>
          <w:szCs w:val="28"/>
          <w:lang w:val="vi-VN"/>
        </w:rPr>
        <w:t xml:space="preserve">ỉ huy Tiểu đoàn 17 </w:t>
      </w:r>
      <w:r w:rsidRPr="00783597">
        <w:rPr>
          <w:rFonts w:cs="Times New Roman"/>
          <w:color w:val="000000" w:themeColor="text1"/>
          <w:szCs w:val="28"/>
        </w:rPr>
        <w:t>đã chỉ đạo các đơn vị có "Tổ tư vấn tâm lý – pháp</w:t>
      </w:r>
      <w:r w:rsidRPr="00783597">
        <w:rPr>
          <w:rFonts w:cs="Times New Roman"/>
          <w:color w:val="000000" w:themeColor="text1"/>
          <w:szCs w:val="28"/>
          <w:lang w:val="vi-VN"/>
        </w:rPr>
        <w:t xml:space="preserve"> lý quân nhân</w:t>
      </w:r>
      <w:r w:rsidRPr="00783597">
        <w:rPr>
          <w:rFonts w:cs="Times New Roman"/>
          <w:color w:val="000000" w:themeColor="text1"/>
          <w:szCs w:val="28"/>
        </w:rPr>
        <w:t xml:space="preserve">" phải xây dựng quy chế hoạt động của Tổ cấp đại đội trở lên; hoàn thiện hệ thống văn bản, sổ sách, quy định, hướng dẫn phục vụ cho quá trình tư vấn; gắn với làm tốt công tác giáo dục chính trị, định hướng tư tưởng, duy trì nghiêm các chế độ, nâng cao hiệu quả công tác tuyên truyền, phổ biến, giáo dục pháp luật cho các đối tượng. </w:t>
      </w:r>
    </w:p>
    <w:p w14:paraId="154CBF9D" w14:textId="77777777" w:rsidR="00D455AD" w:rsidRPr="00783597" w:rsidRDefault="00D455AD" w:rsidP="008A0579">
      <w:pPr>
        <w:widowControl w:val="0"/>
        <w:ind w:firstLine="709"/>
        <w:jc w:val="both"/>
        <w:rPr>
          <w:rFonts w:cs="Times New Roman"/>
          <w:color w:val="000000" w:themeColor="text1"/>
          <w:szCs w:val="28"/>
          <w:lang w:val="vi-VN"/>
        </w:rPr>
      </w:pPr>
      <w:r w:rsidRPr="00783597">
        <w:rPr>
          <w:rFonts w:cs="Times New Roman"/>
          <w:color w:val="000000" w:themeColor="text1"/>
          <w:szCs w:val="28"/>
        </w:rPr>
        <w:t> Ở cấp đại đội, tổ có từ 3 đến 5 thành viên, do chính trị viên hoặc chính trị viên phó làm tổ trưởng.</w:t>
      </w:r>
      <w:r w:rsidRPr="00783597">
        <w:rPr>
          <w:rFonts w:cs="Times New Roman"/>
          <w:color w:val="000000" w:themeColor="text1"/>
          <w:spacing w:val="2"/>
          <w:szCs w:val="28"/>
        </w:rPr>
        <w:t xml:space="preserve"> Mọi hoạt động của Tổ tư vấn đều dựa trên nguyên tắc đặt dưới sự lãnh đạo, chỉ đạo trực tiếp của cấp ủy, chính ủy, chính trị viên, người chỉ huy</w:t>
      </w:r>
      <w:r w:rsidRPr="00783597">
        <w:rPr>
          <w:rFonts w:cs="Times New Roman"/>
          <w:color w:val="000000" w:themeColor="text1"/>
          <w:spacing w:val="2"/>
          <w:szCs w:val="28"/>
          <w:lang w:val="vi-VN"/>
        </w:rPr>
        <w:t xml:space="preserve"> trực tiếp</w:t>
      </w:r>
      <w:r w:rsidRPr="00783597">
        <w:rPr>
          <w:rFonts w:cs="Times New Roman"/>
          <w:color w:val="000000" w:themeColor="text1"/>
          <w:spacing w:val="2"/>
          <w:szCs w:val="28"/>
        </w:rPr>
        <w:t>.</w:t>
      </w:r>
      <w:r w:rsidRPr="00783597">
        <w:rPr>
          <w:rFonts w:cs="Times New Roman"/>
          <w:color w:val="000000" w:themeColor="text1"/>
          <w:szCs w:val="28"/>
        </w:rPr>
        <w:t> Hoạt động của Tổ toàn diện trên nhiều lĩnh vực, các vấn đề về thực hiện nhiệm vụ chính trị trung tâm, tâm lý giới tính, phòng chống dịch bệnh và những vấn đề khúc mắc, nảy sinh, “gỡ vướng” trong học tập, rèn luyện, sinh hoạt, công tác và các mối quan hệ quân nhân. Tập trung vào việc động viên, chia sẻ, tháo gỡ, giải quyết những khó khăn vướng mắc trong cuộc sống, sinh hoạt. Đồng thời, nắm tình hình dư luận, diễn biến tâm lý, thực trạng nhận thức của mọi quân nhân trong đơn vị để tham mưu cho cấp ủy, chỉ huy có biện pháp lãnh đạo, chỉ đạo định hướng tư tưởng, nâng cao nhận thức, bản lĩnh tạo sự đồng thuận cao, thống nhất trong nhận thức và hành động trong toàn đơn vị. Trực tiếp tiếp nhận và tư vấn, giải đáp thông tin của quân nhân theo phạm vi, khả năng, quyền hạn, báo cáo với chỉ</w:t>
      </w:r>
      <w:r w:rsidRPr="00783597">
        <w:rPr>
          <w:rFonts w:cs="Times New Roman"/>
          <w:color w:val="000000" w:themeColor="text1"/>
          <w:szCs w:val="28"/>
          <w:lang w:val="vi-VN"/>
        </w:rPr>
        <w:t xml:space="preserve"> huy các cấp </w:t>
      </w:r>
      <w:r w:rsidRPr="00783597">
        <w:rPr>
          <w:rFonts w:cs="Times New Roman"/>
          <w:color w:val="000000" w:themeColor="text1"/>
          <w:szCs w:val="28"/>
        </w:rPr>
        <w:t>có thẩm quyền xem xét, giải quyết những tình huống, trường hợp ngoài phạm vi. Khi cần thiết, Tổ đề xuất cấp ủy, chỉ huy đơn vị liên</w:t>
      </w:r>
      <w:r w:rsidRPr="00783597">
        <w:rPr>
          <w:rFonts w:cs="Times New Roman"/>
          <w:color w:val="000000" w:themeColor="text1"/>
          <w:szCs w:val="28"/>
          <w:lang w:val="vi-VN"/>
        </w:rPr>
        <w:t xml:space="preserve"> hệ với</w:t>
      </w:r>
      <w:r w:rsidRPr="00783597">
        <w:rPr>
          <w:rFonts w:cs="Times New Roman"/>
          <w:color w:val="000000" w:themeColor="text1"/>
          <w:szCs w:val="28"/>
        </w:rPr>
        <w:t xml:space="preserve"> cán bộ, nh</w:t>
      </w:r>
      <w:r w:rsidRPr="00783597">
        <w:rPr>
          <w:rFonts w:cs="Times New Roman"/>
          <w:color w:val="000000" w:themeColor="text1"/>
          <w:szCs w:val="28"/>
          <w:lang w:val="vi-VN"/>
        </w:rPr>
        <w:t xml:space="preserve">ân viên chuyên môn của các lĩnh vực </w:t>
      </w:r>
      <w:r w:rsidRPr="00783597">
        <w:rPr>
          <w:rFonts w:cs="Times New Roman"/>
          <w:color w:val="000000" w:themeColor="text1"/>
          <w:szCs w:val="28"/>
        </w:rPr>
        <w:t>tham gia hoạt động tư vấn</w:t>
      </w:r>
      <w:r w:rsidRPr="00783597">
        <w:rPr>
          <w:rFonts w:cs="Times New Roman"/>
          <w:color w:val="000000" w:themeColor="text1"/>
          <w:szCs w:val="28"/>
          <w:lang w:val="vi-VN"/>
        </w:rPr>
        <w:t>.</w:t>
      </w:r>
    </w:p>
    <w:p w14:paraId="3C5F9D83" w14:textId="042B6879" w:rsidR="00D455AD" w:rsidRPr="00783597" w:rsidRDefault="00D455AD" w:rsidP="008A0579">
      <w:pPr>
        <w:widowControl w:val="0"/>
        <w:ind w:firstLine="709"/>
        <w:jc w:val="both"/>
        <w:rPr>
          <w:rFonts w:cs="Times New Roman"/>
          <w:color w:val="000000" w:themeColor="text1"/>
          <w:szCs w:val="28"/>
          <w:lang w:val="vi-VN"/>
        </w:rPr>
      </w:pPr>
      <w:r w:rsidRPr="00783597">
        <w:rPr>
          <w:rFonts w:cs="Times New Roman"/>
          <w:color w:val="000000" w:themeColor="text1"/>
          <w:szCs w:val="28"/>
        </w:rPr>
        <w:t>Khi gặp vấn đề nảy sinh, quân nhân c</w:t>
      </w:r>
      <w:r w:rsidRPr="00783597">
        <w:rPr>
          <w:rFonts w:cs="Times New Roman"/>
          <w:color w:val="000000" w:themeColor="text1"/>
          <w:szCs w:val="28"/>
          <w:lang w:val="vi-VN"/>
        </w:rPr>
        <w:t xml:space="preserve">ó thể </w:t>
      </w:r>
      <w:r w:rsidRPr="00783597">
        <w:rPr>
          <w:rFonts w:cs="Times New Roman"/>
          <w:color w:val="000000" w:themeColor="text1"/>
          <w:szCs w:val="28"/>
        </w:rPr>
        <w:t>chủ động liên hệ Tổ tư vấn, kể cả ngày nghỉ, giờ nghỉ đều được giúp đỡ, hỗ trợ, động viên; hoặc qua sinh hoạt, công tác, giao ban, hội họp, chiến sĩ bảo vệ, t</w:t>
      </w:r>
      <w:r w:rsidRPr="00783597">
        <w:rPr>
          <w:rFonts w:cs="Times New Roman"/>
          <w:color w:val="000000" w:themeColor="text1"/>
          <w:szCs w:val="28"/>
          <w:lang w:val="vi-VN"/>
        </w:rPr>
        <w:t xml:space="preserve">ổ công tác </w:t>
      </w:r>
      <w:r w:rsidRPr="00783597">
        <w:rPr>
          <w:rFonts w:cs="Times New Roman"/>
          <w:color w:val="000000" w:themeColor="text1"/>
          <w:szCs w:val="28"/>
        </w:rPr>
        <w:t>dân vận, tổ 3 người, đôi bạn cùng tiến, câu lạc bộ quân nhân hay các thành viên trong Tổ tư vấn chủ động tìm hiểu, nắm bắt tình hình tư tưởng của quân nhân, kịp thời gặp gỡ, tư vấn, động viên, khích lệ tinh thần. Qua</w:t>
      </w:r>
      <w:r w:rsidRPr="00783597">
        <w:rPr>
          <w:rFonts w:cs="Times New Roman"/>
          <w:color w:val="000000" w:themeColor="text1"/>
          <w:szCs w:val="28"/>
          <w:lang w:val="vi-VN"/>
        </w:rPr>
        <w:t xml:space="preserve"> đó </w:t>
      </w:r>
      <w:r w:rsidRPr="00783597">
        <w:rPr>
          <w:rFonts w:cs="Times New Roman"/>
          <w:color w:val="000000" w:themeColor="text1"/>
          <w:szCs w:val="28"/>
        </w:rPr>
        <w:t>động viên những trường hợp có biểu hiện không an tâm công tác, giúp đỡ những quân nhân có hoàn cảnh khó kh</w:t>
      </w:r>
      <w:r w:rsidRPr="00783597">
        <w:rPr>
          <w:rFonts w:cs="Times New Roman"/>
          <w:color w:val="000000" w:themeColor="text1"/>
          <w:szCs w:val="28"/>
          <w:lang w:val="vi-VN"/>
        </w:rPr>
        <w:t>ă</w:t>
      </w:r>
      <w:r w:rsidRPr="00783597">
        <w:rPr>
          <w:rFonts w:cs="Times New Roman"/>
          <w:color w:val="000000" w:themeColor="text1"/>
          <w:szCs w:val="28"/>
        </w:rPr>
        <w:t>n</w:t>
      </w:r>
      <w:r w:rsidRPr="00783597">
        <w:rPr>
          <w:rFonts w:cs="Times New Roman"/>
          <w:color w:val="000000" w:themeColor="text1"/>
          <w:szCs w:val="28"/>
          <w:lang w:val="vi-VN"/>
        </w:rPr>
        <w:t>. Đồng</w:t>
      </w:r>
      <w:r w:rsidRPr="00783597">
        <w:rPr>
          <w:rFonts w:cs="Times New Roman"/>
          <w:color w:val="000000" w:themeColor="text1"/>
          <w:szCs w:val="28"/>
        </w:rPr>
        <w:t xml:space="preserve"> thời tuyên truyền, nâng cao nhận thức cho cán bộ, chiến sĩ về những vấn đề kinh tế - xã hội, quân sự, quốc phòng - an ninh và những tác động tiêu cực ngoài xã hội đối với đời sống tâm lý bộ đội</w:t>
      </w:r>
      <w:r w:rsidRPr="00783597">
        <w:rPr>
          <w:rFonts w:cs="Times New Roman"/>
          <w:color w:val="000000" w:themeColor="text1"/>
          <w:szCs w:val="28"/>
          <w:lang w:val="vi-VN"/>
        </w:rPr>
        <w:t xml:space="preserve">; </w:t>
      </w:r>
      <w:r w:rsidRPr="00783597">
        <w:rPr>
          <w:rFonts w:cs="Times New Roman"/>
          <w:color w:val="000000" w:themeColor="text1"/>
          <w:szCs w:val="28"/>
        </w:rPr>
        <w:t xml:space="preserve">trang bị cho quân nhân những kiến thức nhất định về kỹ năng sống, cách giải quyết hài hòa mối quan hệ xã hội, quan hệ quân nhân, quan hệ cán </w:t>
      </w:r>
      <w:r w:rsidR="00C26BFC">
        <w:rPr>
          <w:rFonts w:cs="Times New Roman"/>
          <w:color w:val="000000" w:themeColor="text1"/>
          <w:szCs w:val="28"/>
        </w:rPr>
        <w:t>-</w:t>
      </w:r>
      <w:r w:rsidRPr="00783597">
        <w:rPr>
          <w:rFonts w:cs="Times New Roman"/>
          <w:color w:val="000000" w:themeColor="text1"/>
          <w:szCs w:val="28"/>
        </w:rPr>
        <w:t xml:space="preserve"> binh; xây dựng tinh thần lạc quan, niềm tin đối với tổ chức, chỉ huy, cấp trên, cấp dưới, đồng chí đồng đội</w:t>
      </w:r>
      <w:r w:rsidRPr="00783597">
        <w:rPr>
          <w:rFonts w:cs="Times New Roman"/>
          <w:color w:val="000000" w:themeColor="text1"/>
          <w:szCs w:val="28"/>
          <w:lang w:val="vi-VN"/>
        </w:rPr>
        <w:t>.</w:t>
      </w:r>
    </w:p>
    <w:p w14:paraId="67EDEFBA" w14:textId="10538B01" w:rsidR="00D455AD" w:rsidRPr="00C26BFC" w:rsidRDefault="00D455AD" w:rsidP="00C26BFC">
      <w:pPr>
        <w:widowControl w:val="0"/>
        <w:ind w:firstLine="709"/>
        <w:jc w:val="both"/>
        <w:rPr>
          <w:rFonts w:cs="Times New Roman"/>
          <w:color w:val="000000" w:themeColor="text1"/>
          <w:szCs w:val="28"/>
        </w:rPr>
      </w:pPr>
      <w:r w:rsidRPr="00783597">
        <w:rPr>
          <w:rFonts w:cs="Times New Roman"/>
          <w:color w:val="000000" w:themeColor="text1"/>
          <w:szCs w:val="28"/>
        </w:rPr>
        <w:t>Đến nay, 04 Tổ tư vấn trong Ti</w:t>
      </w:r>
      <w:r w:rsidRPr="00783597">
        <w:rPr>
          <w:rFonts w:cs="Times New Roman"/>
          <w:color w:val="000000" w:themeColor="text1"/>
          <w:szCs w:val="28"/>
          <w:lang w:val="vi-VN"/>
        </w:rPr>
        <w:t xml:space="preserve">ểu đoàn </w:t>
      </w:r>
      <w:r w:rsidRPr="00783597">
        <w:rPr>
          <w:rFonts w:cs="Times New Roman"/>
          <w:color w:val="000000" w:themeColor="text1"/>
          <w:szCs w:val="28"/>
        </w:rPr>
        <w:t xml:space="preserve">đã đi vào hoạt động nền nếp; tư vấn </w:t>
      </w:r>
      <w:r w:rsidRPr="00783597">
        <w:rPr>
          <w:rFonts w:cs="Times New Roman"/>
          <w:color w:val="000000" w:themeColor="text1"/>
          <w:szCs w:val="28"/>
        </w:rPr>
        <w:lastRenderedPageBreak/>
        <w:t>cho 82 lượt cán bộ, chiến sĩ với những nội dung thiết thực, hiệu quả.</w:t>
      </w:r>
      <w:r w:rsidRPr="00783597">
        <w:rPr>
          <w:rFonts w:cs="Times New Roman"/>
          <w:color w:val="000000" w:themeColor="text1"/>
          <w:szCs w:val="28"/>
          <w:lang w:val="vi-VN"/>
        </w:rPr>
        <w:t xml:space="preserve"> </w:t>
      </w:r>
      <w:r w:rsidRPr="00783597">
        <w:rPr>
          <w:rFonts w:cs="Times New Roman"/>
          <w:color w:val="000000" w:themeColor="text1"/>
          <w:szCs w:val="28"/>
        </w:rPr>
        <w:t>Góp phần giúp cấp ủy, chỉ huy đề ra chủ trương biện pháp lãnh đạo, chỉ đạo có hiệu quả, tạo sự thống nhất về nhận thức và hành động, xây dựng mối quan hệ đoàn kết nội bộ chặt chẽ, thống nhất, giảm thiểu tình trạng vi phạm kỷ luật, pháp luật do thiếu hiểu biết hoặc bất ổn về tâm lý.</w:t>
      </w:r>
      <w:r w:rsidRPr="00783597">
        <w:rPr>
          <w:rFonts w:cs="Times New Roman"/>
          <w:color w:val="000000" w:themeColor="text1"/>
          <w:szCs w:val="28"/>
          <w:lang w:val="vi-VN"/>
        </w:rPr>
        <w:t xml:space="preserve"> </w:t>
      </w:r>
      <w:r w:rsidRPr="00783597">
        <w:rPr>
          <w:rFonts w:cs="Times New Roman"/>
          <w:color w:val="000000" w:themeColor="text1"/>
          <w:szCs w:val="28"/>
        </w:rPr>
        <w:t>Vì thế, những năm qua, tình hình tư tưởng, ch</w:t>
      </w:r>
      <w:r w:rsidRPr="00783597">
        <w:rPr>
          <w:rFonts w:cs="Times New Roman"/>
          <w:color w:val="000000" w:themeColor="text1"/>
          <w:szCs w:val="28"/>
          <w:lang w:val="vi-VN"/>
        </w:rPr>
        <w:t xml:space="preserve">ấp hành pháp luật, </w:t>
      </w:r>
      <w:r w:rsidRPr="00783597">
        <w:rPr>
          <w:rFonts w:cs="Times New Roman"/>
          <w:color w:val="000000" w:themeColor="text1"/>
          <w:szCs w:val="28"/>
        </w:rPr>
        <w:t xml:space="preserve">kỷ luật của </w:t>
      </w:r>
      <w:r w:rsidRPr="00783597">
        <w:rPr>
          <w:rFonts w:cs="Times New Roman"/>
          <w:color w:val="000000" w:themeColor="text1"/>
          <w:szCs w:val="28"/>
          <w:lang w:val="vi-VN"/>
        </w:rPr>
        <w:t>đơn vị</w:t>
      </w:r>
      <w:r w:rsidRPr="00783597">
        <w:rPr>
          <w:rFonts w:cs="Times New Roman"/>
          <w:color w:val="000000" w:themeColor="text1"/>
          <w:szCs w:val="28"/>
        </w:rPr>
        <w:t xml:space="preserve"> có sự chuyển biến tích cực; nội bộ đoàn kết, thống nhất, mối quan hệ giữa cán bộ với chiến sĩ, giữa cấp trên với cấp dưới, </w:t>
      </w:r>
      <w:r w:rsidRPr="00783597">
        <w:rPr>
          <w:rFonts w:cs="Times New Roman"/>
          <w:color w:val="000000" w:themeColor="text1"/>
          <w:szCs w:val="28"/>
          <w:lang w:val="vi-VN"/>
        </w:rPr>
        <w:t>đơn vị với gia đình, quân với dân</w:t>
      </w:r>
      <w:r w:rsidRPr="00783597">
        <w:rPr>
          <w:rFonts w:cs="Times New Roman"/>
          <w:color w:val="000000" w:themeColor="text1"/>
          <w:szCs w:val="28"/>
        </w:rPr>
        <w:t xml:space="preserve"> hài hòa; những biểu hiện không đúng được phát hiện và khắc phục triệt để. Qua đó đã góp phần hoàn thành tốt nhiệm vụ chính trị trong </w:t>
      </w:r>
      <w:r w:rsidRPr="00C26BFC">
        <w:rPr>
          <w:rFonts w:cs="Times New Roman"/>
          <w:color w:val="000000" w:themeColor="text1"/>
          <w:spacing w:val="-4"/>
          <w:szCs w:val="28"/>
        </w:rPr>
        <w:t>những năm vừa qua, xây dựng Tiểu</w:t>
      </w:r>
      <w:r w:rsidRPr="00C26BFC">
        <w:rPr>
          <w:rFonts w:cs="Times New Roman"/>
          <w:color w:val="000000" w:themeColor="text1"/>
          <w:spacing w:val="-4"/>
          <w:szCs w:val="28"/>
          <w:lang w:val="vi-VN"/>
        </w:rPr>
        <w:t xml:space="preserve"> đoàn </w:t>
      </w:r>
      <w:r w:rsidRPr="00C26BFC">
        <w:rPr>
          <w:rFonts w:cs="Times New Roman"/>
          <w:color w:val="000000" w:themeColor="text1"/>
          <w:spacing w:val="-4"/>
          <w:szCs w:val="28"/>
        </w:rPr>
        <w:t xml:space="preserve">vững mạnh toàn diện </w:t>
      </w:r>
      <w:r w:rsidRPr="00C26BFC">
        <w:rPr>
          <w:rFonts w:cs="Times New Roman"/>
          <w:color w:val="000000" w:themeColor="text1"/>
          <w:spacing w:val="-4"/>
          <w:szCs w:val="28"/>
          <w:lang w:val="vi-VN"/>
        </w:rPr>
        <w:t>“</w:t>
      </w:r>
      <w:r w:rsidRPr="00C26BFC">
        <w:rPr>
          <w:rFonts w:cs="Times New Roman"/>
          <w:color w:val="000000" w:themeColor="text1"/>
          <w:spacing w:val="-4"/>
          <w:szCs w:val="28"/>
        </w:rPr>
        <w:t>mẫu mực tiêu biểu</w:t>
      </w:r>
      <w:r w:rsidRPr="00C26BFC">
        <w:rPr>
          <w:rFonts w:cs="Times New Roman"/>
          <w:color w:val="000000" w:themeColor="text1"/>
          <w:spacing w:val="-4"/>
          <w:szCs w:val="28"/>
          <w:lang w:val="vi-VN"/>
        </w:rPr>
        <w:t>”</w:t>
      </w:r>
      <w:r w:rsidRPr="00C26BFC">
        <w:rPr>
          <w:rFonts w:cs="Times New Roman"/>
          <w:color w:val="000000" w:themeColor="text1"/>
          <w:spacing w:val="-4"/>
          <w:szCs w:val="28"/>
        </w:rPr>
        <w:t>.</w:t>
      </w:r>
    </w:p>
    <w:p w14:paraId="2E12A729" w14:textId="4B2EDFE0" w:rsidR="001D6B28" w:rsidRPr="00783597" w:rsidRDefault="00C26BFC" w:rsidP="008A0579">
      <w:pPr>
        <w:widowControl w:val="0"/>
        <w:spacing w:before="120" w:after="120" w:line="360" w:lineRule="atLeast"/>
        <w:ind w:firstLine="680"/>
        <w:rPr>
          <w:rFonts w:cs="Times New Roman"/>
          <w:b/>
          <w:color w:val="000000" w:themeColor="text1"/>
          <w:szCs w:val="28"/>
          <w:lang w:val="fr-FR"/>
        </w:rPr>
      </w:pPr>
      <w:r>
        <w:rPr>
          <w:rFonts w:cs="Times New Roman"/>
          <w:b/>
          <w:color w:val="000000" w:themeColor="text1"/>
          <w:szCs w:val="28"/>
          <w:lang w:val="fr-FR"/>
        </w:rPr>
        <w:t xml:space="preserve">Bài </w:t>
      </w:r>
      <w:r w:rsidR="001D6B28" w:rsidRPr="00783597">
        <w:rPr>
          <w:rFonts w:cs="Times New Roman"/>
          <w:b/>
          <w:color w:val="000000" w:themeColor="text1"/>
          <w:szCs w:val="28"/>
          <w:lang w:val="fr-FR"/>
        </w:rPr>
        <w:t>6. Đoàn cơ sở Tiểu đoàn 18, Nâng cao chất lượng thi đua, Xây dựng chính quy, rèn luyện kỷ luật</w:t>
      </w:r>
    </w:p>
    <w:p w14:paraId="1CA39BA6" w14:textId="7DE2C8BC"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Xây dựng chính quy, chấp hành kỷ luật là yêu cầu cơ bản cần có của mỗi quân nhân, là nét đẹp văn hóa của cán bộ, đoàn viên Đoàn cơ sở Tiểu đoàn 18. Trong đó, cán bộ, đảng viên là những chủ thể tác động có ý nghĩa rất quan trọng và mỗi đoàn viên thanh niên là một mắ</w:t>
      </w:r>
      <w:r w:rsidR="004A5FBB" w:rsidRPr="00783597">
        <w:rPr>
          <w:rFonts w:eastAsia="Times New Roman" w:cs="Times New Roman"/>
          <w:bCs/>
          <w:color w:val="000000" w:themeColor="text1"/>
          <w:kern w:val="36"/>
          <w:szCs w:val="28"/>
          <w:lang w:val="fr-FR"/>
        </w:rPr>
        <w:t>t</w:t>
      </w:r>
      <w:r w:rsidRPr="00783597">
        <w:rPr>
          <w:rFonts w:eastAsia="Times New Roman" w:cs="Times New Roman"/>
          <w:bCs/>
          <w:color w:val="000000" w:themeColor="text1"/>
          <w:kern w:val="36"/>
          <w:szCs w:val="28"/>
          <w:lang w:val="fr-FR"/>
        </w:rPr>
        <w:t xml:space="preserve"> xích trực tiếp có ý nghĩa quyết định đến xây dựng chính quy, chấp hành kỷ luật, tạo nên nét đẹp của quân đội nói chung và Đoàn cơ sở nói riêng.</w:t>
      </w:r>
    </w:p>
    <w:p w14:paraId="4B96FB48" w14:textId="77777777"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Để đáp ứng yêu cầu nhiệm vụ trong giai đoạn hiện nay, việc xây dựng chính quy, chấp hành kỷ luật là một việc làm thường xuyên, liên tục, cơ bản lâu dài. Nó không phải làm ở từng giai đoạn mà gắn liền trong tất cả các nhiệm vụ nhất là nhiệm vụ canh gác đảm bảo an toàn cho tất cả các mục tiêu đảm nhiệm.</w:t>
      </w:r>
    </w:p>
    <w:p w14:paraId="7A32DA09" w14:textId="77777777"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Quả thật muốn làm được điều đó không phải là vấn đề đơn giản mà phải là sự lãnh đạo chặt chẽ, quyết đoán của Đảng uỷ, chỉ huy Tiểu đoàn và sự đoàn kết nhất trí cao của tập thể Đoàn cơ sở. Vì vậy, mỗi người cán bộ đoàn đều nhận thức rõ trách nhiệm trong thực hiện chức trách được giao, kết hợp với thực hiện tốt vai trò là người thầy thứ hai trong công tác giáo dục và quản lý bộ đội. Bởi vì xây dựng chính quy không chỉ ở xây dựng đơn vị, trật tự nội vụ vệ sinh mà nó còn thể hiện ngay ở việc làm, đi lại, sinh hoạt, ăn ở, nói năng của người cán bộ đoàn, đó là điều kiện để đoàn viên, thanh niên học theo hàng giờ, hàng ngày trong xây dựng chính quy.</w:t>
      </w:r>
    </w:p>
    <w:p w14:paraId="0BE38628" w14:textId="77777777"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Bên cạnh đó, việc chấp hành kỷ luật là nội dung không thể thiếu được ở mọi đơn vị, mọi tổ chức đoàn, một Đoàn cơ sở vững mạnh nhất thiết phải có kỷ luật nghiêm minh, thể hiện bằng tính tự giác của cán bộ, đoàn viên thanh niên. Để làm được điều này, mỗi cán bộ đoàn phải là người làm gương trước. Kỷ luật không phải là vấn đề ở đâu xa mà ngay ở việc thực hiện các chế độ trong ngày, trong tuần, duy trì chặt chẽ, nghiêm túc chế độ, quy định của Điều lệnh quân đội. Có như vậy mới xây dựng được tính kỷ luật trong tác phong công tác, lời nói và hành động trong thực hiện mọi nhiệm vụ.</w:t>
      </w:r>
    </w:p>
    <w:p w14:paraId="329E5BD0" w14:textId="77777777"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Chủ tịch Hồ Chí Minh nhấn mạnh: “Có cán bộ tốt, việc gì cũng xong. Muôn </w:t>
      </w:r>
      <w:r w:rsidRPr="00783597">
        <w:rPr>
          <w:rFonts w:eastAsia="Times New Roman" w:cs="Times New Roman"/>
          <w:bCs/>
          <w:color w:val="000000" w:themeColor="text1"/>
          <w:kern w:val="36"/>
          <w:szCs w:val="28"/>
          <w:lang w:val="fr-FR"/>
        </w:rPr>
        <w:lastRenderedPageBreak/>
        <w:t>việc thành công hoặc thất bại, đều do cán bộ tốt hay kém”, “Cán b</w:t>
      </w:r>
      <w:r w:rsidR="00A13471" w:rsidRPr="00783597">
        <w:rPr>
          <w:rFonts w:eastAsia="Times New Roman" w:cs="Times New Roman"/>
          <w:bCs/>
          <w:color w:val="000000" w:themeColor="text1"/>
          <w:kern w:val="36"/>
          <w:szCs w:val="28"/>
          <w:lang w:val="fr-FR"/>
        </w:rPr>
        <w:t>ộ là cái gốc của mọi công việc”.</w:t>
      </w:r>
      <w:r w:rsidRPr="00783597">
        <w:rPr>
          <w:rFonts w:eastAsia="Times New Roman" w:cs="Times New Roman"/>
          <w:bCs/>
          <w:color w:val="000000" w:themeColor="text1"/>
          <w:kern w:val="36"/>
          <w:szCs w:val="28"/>
          <w:lang w:val="fr-FR"/>
        </w:rPr>
        <w:t xml:space="preserve"> Chính vì vậy, Đảng uỷ, chỉ huy Tiểu đoàn 18 không ngừng làm tốt công tác tư tưởng, thường xuyên giáo dục nâng cao ý thức trách nhiệm, lề lối, tác phong công tác và tạo điều kiện giúp đỡ đối với cán bộ cấp dưới, đặc biệt là đối với cán bộ đoàn.</w:t>
      </w:r>
    </w:p>
    <w:p w14:paraId="003505A5" w14:textId="77777777"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Thông qua các hoạt động thực tiễn đã chứng minh sự thay đổi từng ngày trong xây dựng chính quy, rèn luyện kỷ luật, những nội dung trên là hoàn toàn chính xác cụ thể như: Nhà ở của cán bộ đoàn, đoàn viên, thanh niên giờ đã khang trang sạch đẹp, cảnh quan môi trường luôn được quan tâm đúng mức, tạo không khí xanh, sạch, đẹp, cán bộ, hiệu quả huấn luyện từng bước được nâng cao, đoàn viên chấp hành nghiêm kỷ luật, trật tự nội vụ vệ sinh gọn gàng, thống nhất, tập thể Đoàn cơ sở có lập trường tư tưởng ổn định, xác định rõ nhiệm vụ, có ý thức gắn bó, đoàn kết và tinh thần xây dựng đơn vị tốt, chất lượng điều lệnh đội ngũ ngày n</w:t>
      </w:r>
      <w:r w:rsidR="00A13471" w:rsidRPr="00783597">
        <w:rPr>
          <w:rFonts w:eastAsia="Times New Roman" w:cs="Times New Roman"/>
          <w:bCs/>
          <w:color w:val="000000" w:themeColor="text1"/>
          <w:kern w:val="36"/>
          <w:szCs w:val="28"/>
          <w:lang w:val="fr-FR"/>
        </w:rPr>
        <w:t>âng cao và đi vào chiều sâu… Đó</w:t>
      </w:r>
      <w:r w:rsidRPr="00783597">
        <w:rPr>
          <w:rFonts w:eastAsia="Times New Roman" w:cs="Times New Roman"/>
          <w:bCs/>
          <w:color w:val="000000" w:themeColor="text1"/>
          <w:kern w:val="36"/>
          <w:szCs w:val="28"/>
          <w:lang w:val="fr-FR"/>
        </w:rPr>
        <w:t xml:space="preserve"> là nhờ phát huy tốt tính kỷ luật, sự tự giác của mỗi cán bộ đoàn, Đoàn viên thanh niên trong toàn Đoàn cơ sở.</w:t>
      </w:r>
    </w:p>
    <w:p w14:paraId="0D263E92" w14:textId="77777777" w:rsidR="00C803BC" w:rsidRPr="00783597" w:rsidRDefault="00C803BC"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Với tinh thần nhiệt huyết trong công tác xây dựng Đoàn cơ sở vững mạnh xuất sắc của Ban chấp hành Đoàn cơ sở và sự đoàn kết, yêu thương của cán bộ các cấp, tin tưởng rằng Đoàn cơ sở Tiểu đoàn 18 sẽ ngày càng lớn mạnh, chính quy, mẫu mực với tính kỷ luật cao</w:t>
      </w:r>
    </w:p>
    <w:p w14:paraId="0F3B204A" w14:textId="77777777" w:rsidR="00C803BC" w:rsidRPr="00783597" w:rsidRDefault="00C803BC" w:rsidP="008A0579">
      <w:pPr>
        <w:widowControl w:val="0"/>
        <w:spacing w:before="120" w:after="120" w:line="360" w:lineRule="atLeast"/>
        <w:ind w:firstLine="680"/>
        <w:rPr>
          <w:rFonts w:cs="Times New Roman"/>
          <w:b/>
          <w:color w:val="000000" w:themeColor="text1"/>
          <w:szCs w:val="28"/>
          <w:lang w:val="fr-FR"/>
        </w:rPr>
      </w:pPr>
    </w:p>
    <w:p w14:paraId="5D2A0D84" w14:textId="45CF29DA" w:rsidR="00350F0F" w:rsidRPr="009E58AF" w:rsidRDefault="00946B7D" w:rsidP="00547397">
      <w:pPr>
        <w:widowControl w:val="0"/>
        <w:rPr>
          <w:rFonts w:cs="Times New Roman"/>
          <w:bCs/>
          <w:color w:val="000000" w:themeColor="text1"/>
          <w:szCs w:val="28"/>
          <w:lang w:val="fr-FR"/>
        </w:rPr>
      </w:pPr>
      <w:r w:rsidRPr="00783597">
        <w:rPr>
          <w:rFonts w:cs="Times New Roman"/>
          <w:b/>
          <w:color w:val="000000" w:themeColor="text1"/>
          <w:szCs w:val="28"/>
          <w:lang w:val="fr-FR"/>
        </w:rPr>
        <w:tab/>
      </w:r>
    </w:p>
    <w:p w14:paraId="31555D1E" w14:textId="77777777" w:rsidR="00C803BC" w:rsidRPr="009E58AF" w:rsidRDefault="00C803BC" w:rsidP="008A0579">
      <w:pPr>
        <w:widowControl w:val="0"/>
        <w:rPr>
          <w:rFonts w:cs="Times New Roman"/>
          <w:b/>
          <w:color w:val="000000" w:themeColor="text1"/>
          <w:szCs w:val="28"/>
        </w:rPr>
      </w:pPr>
    </w:p>
    <w:sectPr w:rsidR="00C803BC" w:rsidRPr="009E58AF" w:rsidSect="002F743D">
      <w:pgSz w:w="11906" w:h="16838" w:code="9"/>
      <w:pgMar w:top="1560" w:right="851"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1"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7A"/>
    <w:rsid w:val="000767D9"/>
    <w:rsid w:val="000A2241"/>
    <w:rsid w:val="001059C4"/>
    <w:rsid w:val="00115C61"/>
    <w:rsid w:val="00147294"/>
    <w:rsid w:val="00183485"/>
    <w:rsid w:val="001A1FE3"/>
    <w:rsid w:val="001C1195"/>
    <w:rsid w:val="001C2477"/>
    <w:rsid w:val="001D6B28"/>
    <w:rsid w:val="001E7AD0"/>
    <w:rsid w:val="001F6CB1"/>
    <w:rsid w:val="002157CD"/>
    <w:rsid w:val="00221AEC"/>
    <w:rsid w:val="00237C3F"/>
    <w:rsid w:val="00253C20"/>
    <w:rsid w:val="002548CE"/>
    <w:rsid w:val="00286F0B"/>
    <w:rsid w:val="002C1147"/>
    <w:rsid w:val="002C4E99"/>
    <w:rsid w:val="002D22C6"/>
    <w:rsid w:val="002F4B95"/>
    <w:rsid w:val="002F743D"/>
    <w:rsid w:val="00350F0F"/>
    <w:rsid w:val="00397A15"/>
    <w:rsid w:val="00403B06"/>
    <w:rsid w:val="00425EE3"/>
    <w:rsid w:val="00454F7C"/>
    <w:rsid w:val="00481107"/>
    <w:rsid w:val="004A5FBB"/>
    <w:rsid w:val="004F3931"/>
    <w:rsid w:val="00547397"/>
    <w:rsid w:val="005B3AA8"/>
    <w:rsid w:val="0060657A"/>
    <w:rsid w:val="0063040A"/>
    <w:rsid w:val="00665640"/>
    <w:rsid w:val="00677C59"/>
    <w:rsid w:val="006C4237"/>
    <w:rsid w:val="006D6CE1"/>
    <w:rsid w:val="00706E7A"/>
    <w:rsid w:val="00707951"/>
    <w:rsid w:val="0072444A"/>
    <w:rsid w:val="00731902"/>
    <w:rsid w:val="00767A41"/>
    <w:rsid w:val="00783597"/>
    <w:rsid w:val="007C38DC"/>
    <w:rsid w:val="007D7E00"/>
    <w:rsid w:val="007E0654"/>
    <w:rsid w:val="0080339C"/>
    <w:rsid w:val="00803B03"/>
    <w:rsid w:val="008340C4"/>
    <w:rsid w:val="008A0579"/>
    <w:rsid w:val="008E1357"/>
    <w:rsid w:val="008E6384"/>
    <w:rsid w:val="00923BF8"/>
    <w:rsid w:val="00946B7D"/>
    <w:rsid w:val="00954854"/>
    <w:rsid w:val="00987A7A"/>
    <w:rsid w:val="009958D8"/>
    <w:rsid w:val="009B1335"/>
    <w:rsid w:val="009E58AF"/>
    <w:rsid w:val="00A13471"/>
    <w:rsid w:val="00A22D44"/>
    <w:rsid w:val="00A771AD"/>
    <w:rsid w:val="00AC0B54"/>
    <w:rsid w:val="00AC1D1D"/>
    <w:rsid w:val="00AE226A"/>
    <w:rsid w:val="00AF1288"/>
    <w:rsid w:val="00B27D30"/>
    <w:rsid w:val="00B5184B"/>
    <w:rsid w:val="00B77848"/>
    <w:rsid w:val="00BD3BCD"/>
    <w:rsid w:val="00BE4333"/>
    <w:rsid w:val="00BE478B"/>
    <w:rsid w:val="00C229AA"/>
    <w:rsid w:val="00C26BFC"/>
    <w:rsid w:val="00C27FBF"/>
    <w:rsid w:val="00C803BC"/>
    <w:rsid w:val="00C84003"/>
    <w:rsid w:val="00C97EA6"/>
    <w:rsid w:val="00CA78C6"/>
    <w:rsid w:val="00D301B3"/>
    <w:rsid w:val="00D34D7C"/>
    <w:rsid w:val="00D455AD"/>
    <w:rsid w:val="00D47E6E"/>
    <w:rsid w:val="00D74215"/>
    <w:rsid w:val="00D755DB"/>
    <w:rsid w:val="00D773EB"/>
    <w:rsid w:val="00D81912"/>
    <w:rsid w:val="00DD271C"/>
    <w:rsid w:val="00E00627"/>
    <w:rsid w:val="00F073AE"/>
    <w:rsid w:val="00F21991"/>
    <w:rsid w:val="00F23F1A"/>
    <w:rsid w:val="00F600F1"/>
    <w:rsid w:val="00F9278B"/>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FDE"/>
  <w15:chartTrackingRefBased/>
  <w15:docId w15:val="{F539DCD0-C2F1-4B64-A76B-AC077AD9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481107"/>
    <w:pPr>
      <w:keepNext/>
      <w:keepLines/>
      <w:spacing w:after="12" w:line="249" w:lineRule="auto"/>
      <w:ind w:left="10" w:right="8" w:hanging="10"/>
      <w:jc w:val="center"/>
      <w:outlineLvl w:val="0"/>
    </w:pPr>
    <w:rPr>
      <w:rFonts w:eastAsia="Times New Roman" w:cs="Times New Roman"/>
      <w:b/>
      <w:color w:val="000000"/>
      <w:lang w:val="en-GB" w:eastAsia="en-GB"/>
    </w:rPr>
  </w:style>
  <w:style w:type="paragraph" w:styleId="Heading2">
    <w:name w:val="heading 2"/>
    <w:next w:val="Normal"/>
    <w:link w:val="Heading2Char"/>
    <w:uiPriority w:val="9"/>
    <w:unhideWhenUsed/>
    <w:qFormat/>
    <w:rsid w:val="00481107"/>
    <w:pPr>
      <w:keepNext/>
      <w:keepLines/>
      <w:spacing w:after="106" w:line="249" w:lineRule="auto"/>
      <w:ind w:left="861" w:hanging="10"/>
      <w:jc w:val="both"/>
      <w:outlineLvl w:val="1"/>
    </w:pPr>
    <w:rPr>
      <w:rFonts w:eastAsia="Times New Roman" w:cs="Times New Roman"/>
      <w:b/>
      <w:color w:val="000000"/>
      <w:lang w:val="en-GB" w:eastAsia="en-GB"/>
    </w:rPr>
  </w:style>
  <w:style w:type="paragraph" w:styleId="Heading3">
    <w:name w:val="heading 3"/>
    <w:basedOn w:val="Normal"/>
    <w:next w:val="Normal"/>
    <w:link w:val="Heading3Char"/>
    <w:uiPriority w:val="9"/>
    <w:unhideWhenUsed/>
    <w:qFormat/>
    <w:rsid w:val="00C803B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07"/>
    <w:rPr>
      <w:rFonts w:eastAsia="Times New Roman" w:cs="Times New Roman"/>
      <w:b/>
      <w:color w:val="000000"/>
      <w:lang w:val="en-GB" w:eastAsia="en-GB"/>
    </w:rPr>
  </w:style>
  <w:style w:type="character" w:customStyle="1" w:styleId="Heading2Char">
    <w:name w:val="Heading 2 Char"/>
    <w:basedOn w:val="DefaultParagraphFont"/>
    <w:link w:val="Heading2"/>
    <w:uiPriority w:val="9"/>
    <w:rsid w:val="00481107"/>
    <w:rPr>
      <w:rFonts w:eastAsia="Times New Roman" w:cs="Times New Roman"/>
      <w:b/>
      <w:color w:val="000000"/>
      <w:lang w:val="en-GB" w:eastAsia="en-GB"/>
    </w:rPr>
  </w:style>
  <w:style w:type="character" w:customStyle="1" w:styleId="Heading3Char">
    <w:name w:val="Heading 3 Char"/>
    <w:basedOn w:val="DefaultParagraphFont"/>
    <w:link w:val="Heading3"/>
    <w:uiPriority w:val="9"/>
    <w:rsid w:val="00C803BC"/>
    <w:rPr>
      <w:rFonts w:asciiTheme="majorHAnsi" w:eastAsiaTheme="majorEastAsia" w:hAnsiTheme="majorHAnsi" w:cstheme="majorBidi"/>
      <w:color w:val="1F4D78" w:themeColor="accent1" w:themeShade="7F"/>
      <w:sz w:val="24"/>
      <w:szCs w:val="24"/>
    </w:rPr>
  </w:style>
  <w:style w:type="character" w:styleId="Hyperlink">
    <w:name w:val="Hyperlink"/>
    <w:uiPriority w:val="99"/>
    <w:semiHidden/>
    <w:unhideWhenUsed/>
    <w:rsid w:val="00954854"/>
    <w:rPr>
      <w:color w:val="0000FF"/>
      <w:u w:val="single"/>
    </w:rPr>
  </w:style>
  <w:style w:type="paragraph" w:styleId="FootnoteText">
    <w:name w:val="footnote text"/>
    <w:aliases w:val="Footnote Text Char Tegn Char,Footnote Text Char Char Char Char Char,Footnote Text Char Char Char Char Char Char Ch Char Char Char,Footnote Text Char Char Char Char Char Char Ch Char Char Char Char Char Char C,f,single spa,fn"/>
    <w:basedOn w:val="Normal"/>
    <w:link w:val="FootnoteTextChar"/>
    <w:rsid w:val="00954854"/>
    <w:pPr>
      <w:spacing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 Char Char,Footnote Text Char Char Char Char Char Char Ch Char Char Char Char Char Char C Char"/>
    <w:basedOn w:val="DefaultParagraphFont"/>
    <w:link w:val="FootnoteText"/>
    <w:qFormat/>
    <w:rsid w:val="00954854"/>
    <w:rPr>
      <w:rFonts w:eastAsia="Times New Roman" w:cs="Times New Roman"/>
      <w:sz w:val="20"/>
      <w:szCs w:val="20"/>
    </w:rPr>
  </w:style>
  <w:style w:type="paragraph" w:styleId="BodyText2">
    <w:name w:val="Body Text 2"/>
    <w:basedOn w:val="Normal"/>
    <w:link w:val="BodyText2Char"/>
    <w:rsid w:val="00954854"/>
    <w:pPr>
      <w:spacing w:line="240" w:lineRule="auto"/>
      <w:jc w:val="center"/>
    </w:pPr>
    <w:rPr>
      <w:rFonts w:ascii=".VnTimeH" w:eastAsia="Times New Roman" w:hAnsi=".VnTimeH" w:cs="Times New Roman"/>
      <w:b/>
      <w:sz w:val="24"/>
      <w:szCs w:val="24"/>
    </w:rPr>
  </w:style>
  <w:style w:type="character" w:customStyle="1" w:styleId="BodyText2Char">
    <w:name w:val="Body Text 2 Char"/>
    <w:basedOn w:val="DefaultParagraphFont"/>
    <w:link w:val="BodyText2"/>
    <w:rsid w:val="00954854"/>
    <w:rPr>
      <w:rFonts w:ascii=".VnTimeH" w:eastAsia="Times New Roman" w:hAnsi=".VnTimeH" w:cs="Times New Roman"/>
      <w:b/>
      <w:sz w:val="24"/>
      <w:szCs w:val="24"/>
    </w:rPr>
  </w:style>
  <w:style w:type="character" w:styleId="FootnoteReference">
    <w:name w:val="footnote reference"/>
    <w:rsid w:val="009548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9</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Administrator</cp:lastModifiedBy>
  <cp:revision>20</cp:revision>
  <dcterms:created xsi:type="dcterms:W3CDTF">2025-10-21T02:44:00Z</dcterms:created>
  <dcterms:modified xsi:type="dcterms:W3CDTF">2025-10-25T08:11:00Z</dcterms:modified>
</cp:coreProperties>
</file>