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385" w:lineRule="exact"/>
        <w:jc w:val="center"/>
        <w:rPr>
          <w:b w:val="true"/>
          <w:color w:val="#302F2F"/>
          <w:sz w:val="25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02F2F"/>
          <w:sz w:val="25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1274. DOA DALAM SHALAT
</w:t>
        <w:br/>
      </w:r>
      <w:r>
        <w:rPr>
          <w:b w:val="true"/>
          <w:color w:val="#302F2F"/>
          <w:sz w:val="25"/>
          <w:lang w:val="en-US"/>
          <w:spacing w:val="52"/>
          <w:w w:val="100"/>
          <w:strike w:val="false"/>
          <w:vertAlign w:val="baseline"/>
          <w:rFonts w:ascii="Times New Roman" w:hAnsi="Times New Roman"/>
        </w:rPr>
        <w:t xml:space="preserve">ep </w:t>
      </w:r>
      <w:r>
        <w:rPr>
          <w:b w:val="true"/>
          <w:i w:val="true"/>
          <w:color w:val="#302F2F"/>
          <w:sz w:val="25"/>
          <w:lang w:val="en-US"/>
          <w:spacing w:val="52"/>
          <w:w w:val="105"/>
          <w:strike w:val="false"/>
          <w:vertAlign w:val="superscript"/>
          <w:rFonts w:ascii="Times New Roman" w:hAnsi="Times New Roman"/>
        </w:rPr>
        <w:t xml:space="preserve">s</w:t>
      </w:r>
      <w:r>
        <w:rPr>
          <w:b w:val="true"/>
          <w:i w:val="true"/>
          <w:color w:val="#302F2F"/>
          <w:sz w:val="29"/>
          <w:lang w:val="en-US"/>
          <w:spacing w:val="52"/>
          <w:w w:val="100"/>
          <w:strike w:val="false"/>
          <w:vertAlign w:val="baseline"/>
          <w:rFonts w:ascii="Times New Roman" w:hAnsi="Times New Roman"/>
        </w:rPr>
        <w:t xml:space="preserve">i4J </w:t>
      </w:r>
      <w:r>
        <w:rPr>
          <w:b w:val="true"/>
          <w:color w:val="#302F2F"/>
          <w:sz w:val="25"/>
          <w:lang w:val="en-US"/>
          <w:spacing w:val="52"/>
          <w:w w:val="100"/>
          <w:strike w:val="false"/>
          <w:vertAlign w:val="baseline"/>
          <w:rFonts w:ascii="Times New Roman" w:hAnsi="Times New Roman"/>
        </w:rPr>
        <w:t xml:space="preserve">k</w:t>
      </w:r>
    </w:p>
    <w:p>
      <w:pPr>
        <w:ind w:right="0" w:left="2304" w:firstLine="0"/>
        <w:spacing w:before="0" w:after="0" w:line="91" w:lineRule="exact"/>
        <w:jc w:val="left"/>
        <w:rPr>
          <w:b w:val="true"/>
          <w:color w:val="#302F2F"/>
          <w:sz w:val="38"/>
          <w:lang w:val="en-US"/>
          <w:spacing w:val="-40"/>
          <w:w w:val="130"/>
          <w:strike w:val="false"/>
          <w:vertAlign w:val="baseline"/>
          <w:rFonts w:ascii="Times New Roman" w:hAnsi="Times New Roman"/>
        </w:rPr>
      </w:pPr>
      <w:r>
        <w:rPr>
          <w:b w:val="true"/>
          <w:color w:val="#302F2F"/>
          <w:sz w:val="38"/>
          <w:lang w:val="en-US"/>
          <w:spacing w:val="-40"/>
          <w:w w:val="130"/>
          <w:strike w:val="false"/>
          <w:vertAlign w:val="baseline"/>
          <w:rFonts w:ascii="Times New Roman" w:hAnsi="Times New Roman"/>
        </w:rPr>
        <w:t xml:space="preserve">.4/</w:t>
      </w:r>
    </w:p>
    <w:p>
      <w:pPr>
        <w:ind w:right="36" w:left="0" w:firstLine="0"/>
        <w:spacing w:before="0" w:after="0" w:line="264" w:lineRule="auto"/>
        <w:jc w:val="right"/>
        <w:rPr>
          <w:b w:val="true"/>
          <w:color w:val="#302F2F"/>
          <w:sz w:val="38"/>
          <w:lang w:val="en-US"/>
          <w:spacing w:val="-38"/>
          <w:w w:val="110"/>
          <w:strike w:val="false"/>
          <w:vertAlign w:val="baseline"/>
          <w:rFonts w:ascii="Times New Roman" w:hAnsi="Times New Roman"/>
        </w:rPr>
      </w:pPr>
      <w:r>
        <w:rPr>
          <w:b w:val="true"/>
          <w:color w:val="#302F2F"/>
          <w:sz w:val="38"/>
          <w:lang w:val="en-US"/>
          <w:spacing w:val="-38"/>
          <w:w w:val="110"/>
          <w:strike w:val="false"/>
          <w:vertAlign w:val="baseline"/>
          <w:rFonts w:ascii="Times New Roman" w:hAnsi="Times New Roman"/>
        </w:rPr>
        <w:t xml:space="preserve">‘)::5L;6</w:t>
      </w:r>
      <w:r>
        <w:rPr>
          <w:b w:val="true"/>
          <w:color w:val="#302F2F"/>
          <w:sz w:val="38"/>
          <w:lang w:val="en-US"/>
          <w:spacing w:val="-38"/>
          <w:w w:val="80"/>
          <w:strike w:val="false"/>
          <w:vertAlign w:val="subscript"/>
          <w:rFonts w:ascii="Arial" w:hAnsi="Arial"/>
        </w:rPr>
        <w:t xml:space="preserve">4</w:t>
      </w:r>
      <w:r>
        <w:rPr>
          <w:b w:val="true"/>
          <w:color w:val="#302F2F"/>
          <w:sz w:val="16"/>
          <w:lang w:val="en-US"/>
          <w:spacing w:val="-38"/>
          <w:w w:val="100"/>
          <w:strike w:val="false"/>
          <w:vertAlign w:val="baseline"/>
          <w:rFonts w:ascii="Tahoma" w:hAnsi="Tahoma"/>
        </w:rPr>
        <w:t xml:space="preserve">11:3</w:t>
      </w:r>
      <w:r>
        <w:rPr>
          <w:b w:val="true"/>
          <w:color w:val="#302F2F"/>
          <w:sz w:val="16"/>
          <w:lang w:val="en-US"/>
          <w:spacing w:val="-38"/>
          <w:w w:val="105"/>
          <w:strike w:val="false"/>
          <w:vertAlign w:val="superscript"/>
          <w:rFonts w:ascii="Verdana" w:hAnsi="Verdana"/>
        </w:rPr>
        <w:t xml:space="preserve">'</w:t>
      </w:r>
      <w:r>
        <w:rPr>
          <w:b w:val="true"/>
          <w:color w:val="#302F2F"/>
          <w:sz w:val="38"/>
          <w:lang w:val="en-US"/>
          <w:spacing w:val="-38"/>
          <w:w w:val="110"/>
          <w:strike w:val="false"/>
          <w:vertAlign w:val="baseline"/>
          <w:rFonts w:ascii="Times New Roman" w:hAnsi="Times New Roman"/>
        </w:rPr>
        <w:t xml:space="preserve"> j</w:t>
      </w:r>
      <w:r>
        <w:rPr>
          <w:b w:val="true"/>
          <w:color w:val="#302F2F"/>
          <w:sz w:val="38"/>
          <w:lang w:val="en-US"/>
          <w:spacing w:val="-38"/>
          <w:w w:val="80"/>
          <w:strike w:val="false"/>
          <w:vertAlign w:val="subscript"/>
          <w:rFonts w:ascii="Times New Roman" w:hAnsi="Times New Roman"/>
        </w:rPr>
        <w:t xml:space="preserve">e</w:t>
      </w:r>
      <w:r>
        <w:rPr>
          <w:b w:val="true"/>
          <w:color w:val="#302F2F"/>
          <w:sz w:val="16"/>
          <w:lang w:val="en-US"/>
          <w:spacing w:val="-38"/>
          <w:w w:val="100"/>
          <w:strike w:val="false"/>
          <w:vertAlign w:val="baseline"/>
          <w:rFonts w:ascii="Tahoma" w:hAnsi="Tahoma"/>
        </w:rPr>
        <w:t xml:space="preserve">?L</w:t>
      </w:r>
      <w:r>
        <w:rPr>
          <w:b w:val="true"/>
          <w:color w:val="#302F2F"/>
          <w:sz w:val="16"/>
          <w:lang w:val="en-US"/>
          <w:spacing w:val="-38"/>
          <w:w w:val="105"/>
          <w:strike w:val="false"/>
          <w:vertAlign w:val="superscript"/>
          <w:rFonts w:ascii="Verdana" w:hAnsi="Verdana"/>
        </w:rPr>
        <w:t xml:space="preserve">:</w:t>
      </w:r>
      <w:r>
        <w:rPr>
          <w:b w:val="true"/>
          <w:color w:val="#302F2F"/>
          <w:sz w:val="16"/>
          <w:lang w:val="en-US"/>
          <w:spacing w:val="-38"/>
          <w:w w:val="100"/>
          <w:strike w:val="false"/>
          <w:vertAlign w:val="baseline"/>
          <w:rFonts w:ascii="Tahoma" w:hAnsi="Tahoma"/>
        </w:rPr>
        <w:t xml:space="preserve">C\</w:t>
      </w:r>
      <w:r>
        <w:rPr>
          <w:b w:val="true"/>
          <w:color w:val="#302F2F"/>
          <w:sz w:val="16"/>
          <w:lang w:val="en-US"/>
          <w:spacing w:val="-38"/>
          <w:w w:val="105"/>
          <w:strike w:val="false"/>
          <w:vertAlign w:val="superscript"/>
          <w:rFonts w:ascii="Verdana" w:hAnsi="Verdana"/>
        </w:rPr>
        <w:t xml:space="preserve">N</w:t>
      </w:r>
      <w:r>
        <w:rPr>
          <w:b w:val="true"/>
          <w:color w:val="#302F2F"/>
          <w:sz w:val="38"/>
          <w:lang w:val="en-US"/>
          <w:spacing w:val="-38"/>
          <w:w w:val="110"/>
          <w:strike w:val="false"/>
          <w:vertAlign w:val="baseline"/>
          <w:rFonts w:ascii="Times New Roman" w:hAnsi="Times New Roman"/>
        </w:rPr>
        <w:t xml:space="preserve">I</w:t>
      </w:r>
      <w:r>
        <w:rPr>
          <w:b w:val="true"/>
          <w:color w:val="#302F2F"/>
          <w:sz w:val="38"/>
          <w:lang w:val="en-US"/>
          <w:spacing w:val="-38"/>
          <w:w w:val="100"/>
          <w:strike w:val="false"/>
          <w:vertAlign w:val="subscript"/>
          <w:rFonts w:ascii="Verdana" w:hAnsi="Verdana"/>
        </w:rPr>
        <w:t xml:space="preserve">fr</w:t>
      </w:r>
      <w:r>
        <w:rPr>
          <w:b w:val="true"/>
          <w:color w:val="#302F2F"/>
          <w:sz w:val="38"/>
          <w:lang w:val="en-US"/>
          <w:spacing w:val="-38"/>
          <w:w w:val="130"/>
          <w:strike w:val="false"/>
          <w:vertAlign w:val="baseline"/>
          <w:rFonts w:ascii="Times New Roman" w:hAnsi="Times New Roman"/>
        </w:rPr>
        <w:t xml:space="preserve">c</w:t>
      </w:r>
      <w:r>
        <w:rPr>
          <w:b w:val="true"/>
          <w:color w:val="#302F2F"/>
          <w:sz w:val="38"/>
          <w:lang w:val="en-US"/>
          <w:spacing w:val="-38"/>
          <w:w w:val="100"/>
          <w:strike w:val="false"/>
          <w:vertAlign w:val="superscript"/>
          <w:rFonts w:ascii="Verdana" w:hAnsi="Verdana"/>
        </w:rPr>
        <w:t xml:space="preserve">}</w:t>
      </w:r>
      <w:r>
        <w:rPr>
          <w:b w:val="true"/>
          <w:color w:val="#302F2F"/>
          <w:sz w:val="38"/>
          <w:lang w:val="en-US"/>
          <w:spacing w:val="-38"/>
          <w:w w:val="130"/>
          <w:strike w:val="false"/>
          <w:vertAlign w:val="baseline"/>
          <w:rFonts w:ascii="Times New Roman" w:hAnsi="Times New Roman"/>
        </w:rPr>
        <w:t xml:space="preserve">;</w:t>
      </w:r>
      <w:r>
        <w:rPr>
          <w:b w:val="true"/>
          <w:color w:val="#302F2F"/>
          <w:sz w:val="38"/>
          <w:lang w:val="en-US"/>
          <w:spacing w:val="-38"/>
          <w:w w:val="100"/>
          <w:strike w:val="false"/>
          <w:vertAlign w:val="superscript"/>
          <w:rFonts w:ascii="Verdana" w:hAnsi="Verdana"/>
        </w:rPr>
        <w:t xml:space="preserve">)11</w:t>
      </w:r>
      <w:r>
        <w:rPr>
          <w:b w:val="true"/>
          <w:color w:val="#302F2F"/>
          <w:sz w:val="38"/>
          <w:lang w:val="en-US"/>
          <w:spacing w:val="-38"/>
          <w:w w:val="130"/>
          <w:strike w:val="false"/>
          <w:vertAlign w:val="baseline"/>
          <w:rFonts w:ascii="Times New Roman" w:hAnsi="Times New Roman"/>
        </w:rPr>
        <w:t xml:space="preserve">S3t</w:t>
      </w:r>
    </w:p>
    <w:p>
      <w:pPr>
        <w:ind w:right="11" w:left="3456"/>
        <w:spacing w:before="0" w:after="45" w:line="240" w:lineRule="auto"/>
        <w:jc w:val="left"/>
      </w:pPr>
      <w:r>
        <w:drawing>
          <wp:inline>
            <wp:extent cx="1762125" cy="367665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0" w:firstLine="0"/>
        <w:spacing w:before="0" w:after="0" w:line="261" w:lineRule="exact"/>
        <w:jc w:val="both"/>
        <w:rPr>
          <w:i w:val="true"/>
          <w:color w:val="#302F2F"/>
          <w:sz w:val="23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302F2F"/>
          <w:sz w:val="23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Katakanlah : "Ya Allah, sesungguhnya aku telah menganiaya diriku </w:t>
      </w:r>
      <w:r>
        <w:rPr>
          <w:i w:val="true"/>
          <w:color w:val="#302F2F"/>
          <w:sz w:val="23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dengan penganiayaan yang banyak. Dan sesungguhnya tidak ada yang </w:t>
      </w:r>
      <w:r>
        <w:rPr>
          <w:i w:val="true"/>
          <w:color w:val="#302F2F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akan dapat mengampuni dosa-dosa selain Engkau, maka ampunilah </w:t>
      </w:r>
      <w:r>
        <w:rPr>
          <w:i w:val="true"/>
          <w:color w:val="#302F2F"/>
          <w:sz w:val="23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aku dengan ampunan dari sisi-Mu dan kasihanilah aku sesungguhnya </w:t>
      </w:r>
      <w:r>
        <w:rPr>
          <w:i w:val="true"/>
          <w:color w:val="#302F2F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Engkau Maha Pengampun dan Maha Penyayang".</w:t>
      </w:r>
    </w:p>
    <w:p>
      <w:pPr>
        <w:ind w:right="0" w:left="0" w:firstLine="0"/>
        <w:spacing w:before="144" w:after="0" w:line="218" w:lineRule="exact"/>
        <w:jc w:val="left"/>
        <w:rPr>
          <w:b w:val="true"/>
          <w:color w:val="#302F2F"/>
          <w:sz w:val="23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302F2F"/>
          <w:sz w:val="23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Perawi</w:t>
      </w:r>
    </w:p>
    <w:p>
      <w:pPr>
        <w:ind w:right="0" w:left="0" w:firstLine="0"/>
        <w:spacing w:before="144" w:after="0" w:line="247" w:lineRule="exact"/>
        <w:jc w:val="left"/>
        <w:rPr>
          <w:color w:val="#302F2F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302F2F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Diriwayatkan oleh : Imam Ahmad, Imam Hadits Yang Empat selain </w:t>
      </w:r>
      <w:r>
        <w:rPr>
          <w:color w:val="#302F2F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Abu Daud dan Umar r.a.</w:t>
      </w:r>
    </w:p>
    <w:p>
      <w:pPr>
        <w:ind w:right="0" w:left="0" w:firstLine="0"/>
        <w:spacing w:before="180" w:after="0" w:line="225" w:lineRule="exact"/>
        <w:jc w:val="left"/>
        <w:rPr>
          <w:b w:val="true"/>
          <w:color w:val="#302F2F"/>
          <w:sz w:val="23"/>
          <w:lang w:val="en-US"/>
          <w:spacing w:val="-8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302F2F"/>
          <w:sz w:val="23"/>
          <w:lang w:val="en-US"/>
          <w:spacing w:val="-8"/>
          <w:w w:val="105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0" w:left="0" w:firstLine="0"/>
        <w:spacing w:before="144" w:after="0" w:line="252" w:lineRule="exact"/>
        <w:jc w:val="both"/>
        <w:rPr>
          <w:color w:val="#302F2F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02F2F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Dari Abu Bakar As Shiddiq, bahwa dia telah meminta kepada Rasul</w:t>
        <w:softHyphen/>
      </w:r>
      <w:r>
        <w:rPr>
          <w:color w:val="#302F2F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ullah : "Ya Rasulullah, doa apa yang harus kubaca dalam shalatku". </w:t>
      </w:r>
      <w:r>
        <w:rPr>
          <w:color w:val="#302F2F"/>
          <w:sz w:val="22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Jawab beliau, katakanlah : Allaahumma, ya Allah aku telah menganiaya </w:t>
      </w:r>
      <w:r>
        <w:rPr>
          <w:color w:val="#302F2F"/>
          <w:sz w:val="22"/>
          <w:lang w:val="en-US"/>
          <w:spacing w:val="44"/>
          <w:w w:val="100"/>
          <w:strike w:val="false"/>
          <w:vertAlign w:val="baseline"/>
          <w:rFonts w:ascii="Times New Roman" w:hAnsi="Times New Roman"/>
        </w:rPr>
        <w:t xml:space="preserve">diriku   dst".</w:t>
      </w:r>
    </w:p>
    <w:p>
      <w:pPr>
        <w:ind w:right="0" w:left="0" w:firstLine="0"/>
        <w:spacing w:before="180" w:after="0" w:line="264" w:lineRule="exact"/>
        <w:jc w:val="left"/>
        <w:rPr>
          <w:b w:val="true"/>
          <w:color w:val="#302F2F"/>
          <w:sz w:val="23"/>
          <w:lang w:val="en-US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302F2F"/>
          <w:sz w:val="23"/>
          <w:lang w:val="en-US"/>
          <w:spacing w:val="-10"/>
          <w:w w:val="105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0" w:left="0" w:firstLine="0"/>
        <w:spacing w:before="108" w:after="0" w:line="264" w:lineRule="exact"/>
        <w:jc w:val="both"/>
        <w:rPr>
          <w:i w:val="true"/>
          <w:color w:val="#302F2F"/>
          <w:sz w:val="23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302F2F"/>
          <w:sz w:val="23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"Zhalamtu nafsii" </w:t>
      </w:r>
      <w:r>
        <w:rPr>
          <w:color w:val="#302F2F"/>
          <w:sz w:val="22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maksudnya perbuatan dosaku yang pasti mendatang</w:t>
        <w:softHyphen/>
      </w:r>
      <w:r>
        <w:rPr>
          <w:color w:val="#302F2F"/>
          <w:sz w:val="22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kan siksa. Sedangkan pengertian "Tidak ada yang akan dapat mengam</w:t>
        <w:softHyphen/>
      </w:r>
      <w:r>
        <w:rPr>
          <w:color w:val="#302F2F"/>
          <w:sz w:val="22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puni dosa kecuali Engkau", karena Engkau Tuhan, Yang Merajai, maka </w:t>
      </w:r>
      <w:r>
        <w:rPr>
          <w:color w:val="#302F2F"/>
          <w:sz w:val="22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tidak ada alasan untuk menolaknya. Hadits ini jugs memberi keterangan tentang keesaan dan keagungan Tuhan dan hal-hal yang mendatangkan </w:t>
      </w:r>
      <w:r>
        <w:rPr>
          <w:color w:val="#302F2F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ampunan (maghfirah).</w:t>
      </w:r>
    </w:p>
    <w:p>
      <w:pPr>
        <w:ind w:right="1800" w:left="0" w:firstLine="0"/>
        <w:spacing w:before="72" w:after="288" w:line="424" w:lineRule="exact"/>
        <w:jc w:val="left"/>
        <w:rPr>
          <w:color w:val="#302F2F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302F2F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Doa tersebut dibaca sesudah tahiyat awal. - pent </w:t>
      </w:r>
      <w:r>
        <w:rPr>
          <w:b w:val="true"/>
          <w:color w:val="#302F2F"/>
          <w:sz w:val="25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1275. MOHON PETUNJUK ALLAH</w:t>
      </w:r>
    </w:p>
    <w:p>
      <w:pPr>
        <w:sectPr>
          <w:pgSz w:w="7121" w:h="12542" w:orient="portrait"/>
          <w:type w:val="nextPage"/>
          <w:textDirection w:val="lrTb"/>
          <w:pgMar w:bottom="297" w:top="258" w:right="359" w:left="442" w:header="720" w:footer="720"/>
          <w:titlePg w:val="false"/>
        </w:sectPr>
      </w:pPr>
    </w:p>
    <w:p>
      <w:pPr>
        <w:ind w:right="0" w:left="0" w:firstLine="0"/>
        <w:spacing w:before="914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12.75pt;height:56.2pt;z-index:-1000;margin-left:1.2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154.6pt;height:24.3pt;z-index:-999;margin-left:155.45pt;margin-top:29.6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1" w:lineRule="auto"/>
                    <w:jc w:val="left"/>
                    <w:framePr w:hAnchor="text" w:vAnchor="text" w:x="3109" w:y="592" w:w="3092" w:h="486" w:hSpace="0" w:vSpace="0" w:wrap="none"/>
                    <w:rPr>
                      <w:color w:val="#302F2F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302F2F"/>
                      <w:sz w:val="2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v4„</w:t>
                  </w:r>
                </w:p>
                <w:p>
                  <w:pPr>
                    <w:ind w:right="0" w:left="0" w:firstLine="0"/>
                    <w:spacing w:before="0" w:after="0" w:line="230" w:lineRule="auto"/>
                    <w:jc w:val="right"/>
                    <w:framePr w:hAnchor="text" w:vAnchor="text" w:x="3109" w:y="592" w:w="3092" w:h="486" w:hSpace="0" w:vSpace="0" w:wrap="none"/>
                    <w:rPr>
                      <w:color w:val="#302F2F"/>
                      <w:sz w:val="23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302F2F"/>
                      <w:sz w:val="23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• Lt.:v.--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127.8pt;height:29.5pt;z-index:-998;margin-left:163.9pt;margin-top:0.6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right"/>
                    <w:framePr w:hAnchor="text" w:vAnchor="text" w:x="3278" w:y="12" w:w="2556" w:h="590" w:hSpace="0" w:vSpace="0" w:wrap="none"/>
                    <w:rPr>
                      <w:b w:val="true"/>
                      <w:color w:val="#302F2F"/>
                      <w:sz w:val="28"/>
                      <w:lang w:val="en-US"/>
                      <w:spacing w:val="8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302F2F"/>
                      <w:sz w:val="28"/>
                      <w:lang w:val="en-US"/>
                      <w:spacing w:val="8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p,</w:t>
                  </w:r>
                </w:p>
                <w:p>
                  <w:pPr>
                    <w:ind w:right="0" w:left="0" w:firstLine="0"/>
                    <w:spacing w:before="0" w:after="144" w:line="46" w:lineRule="exact"/>
                    <w:jc w:val="both"/>
                    <w:framePr w:hAnchor="text" w:vAnchor="text" w:x="3278" w:y="12" w:w="2556" w:h="590" w:hSpace="0" w:vSpace="0" w:wrap="none"/>
                    <w:rPr>
                      <w:b w:val="true"/>
                      <w:color w:val="#302F2F"/>
                      <w:sz w:val="6"/>
                      <w:lang w:val="en-US"/>
                      <w:spacing w:val="315"/>
                      <w:w w:val="100"/>
                      <w:strike w:val="fals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302F2F"/>
                      <w:sz w:val="6"/>
                      <w:lang w:val="en-US"/>
                      <w:spacing w:val="315"/>
                      <w:w w:val="100"/>
                      <w:strike w:val="false"/>
                      <w:rFonts w:ascii="Times New Roman" w:hAnsi="Times New Roman"/>
                    </w:rPr>
                    <w:t xml:space="preserve">..)!</w:t>
                  </w:r>
                  <w:r>
                    <w:rPr>
                      <w:b w:val="true"/>
                      <w:color w:val="#302F2F"/>
                      <w:sz w:val="6"/>
                      <w:lang w:val="en-US"/>
                      <w:spacing w:val="315"/>
                      <w:w w:val="100"/>
                      <w:strike w:val="false"/>
                      <w:vertAlign w:val="superscript"/>
                      <w:rFonts w:ascii="Verdana" w:hAnsi="Verdana"/>
                    </w:rPr>
                    <w:t xml:space="preserve">9,</w:t>
                  </w:r>
                  <w:r>
                    <w:rPr>
                      <w:b w:val="true"/>
                      <w:color w:val="#302F2F"/>
                      <w:sz w:val="6"/>
                      <w:lang w:val="en-US"/>
                      <w:spacing w:val="315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</w:t>
                  </w:r>
                  <w:r>
                    <w:rPr>
                      <w:b w:val="true"/>
                      <w:color w:val="#302F2F"/>
                      <w:sz w:val="28"/>
                      <w:lang w:val="en-US"/>
                      <w:spacing w:val="-3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..9 </w:t>
                  </w:r>
                  <w:r>
                    <w:rPr>
                      <w:b w:val="true"/>
                      <w:color w:val="#302F2F"/>
                      <w:sz w:val="28"/>
                      <w:lang w:val="en-US"/>
                      <w:spacing w:val="-38"/>
                      <w:w w:val="100"/>
                      <w:strike w:val="false"/>
                      <w:vertAlign w:val="subscript"/>
                      <w:rFonts w:ascii="Times New Roman" w:hAnsi="Times New Roman"/>
                    </w:rPr>
                    <w:t xml:space="preserve">4.</w:t>
                  </w:r>
                  <w:r>
                    <w:rPr>
                      <w:b w:val="true"/>
                      <w:color w:val="#302F2F"/>
                      <w:sz w:val="28"/>
                      <w:lang w:val="en-US"/>
                      <w:spacing w:val="-3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 3 v</w:t>
                  </w:r>
                  <w:r>
                    <w:rPr>
                      <w:b w:val="true"/>
                      <w:color w:val="#302F2F"/>
                      <w:sz w:val="38"/>
                      <w:lang w:val="en-US"/>
                      <w:spacing w:val="-38"/>
                      <w:w w:val="55"/>
                      <w:strike w:val="false"/>
                      <w:vertAlign w:val="baseline"/>
                      <w:rFonts w:ascii="Times New Roman" w:hAnsi="Times New Roman"/>
                    </w:rPr>
                    <w:t xml:space="preserve">■</w:t>
                  </w:r>
                  <w:r>
                    <w:rPr>
                      <w:b w:val="true"/>
                      <w:color w:val="#302F2F"/>
                      <w:sz w:val="28"/>
                      <w:lang w:val="en-US"/>
                      <w:spacing w:val="-3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-4.3 (</w:t>
                  </w:r>
                  <w:r>
                    <w:rPr>
                      <w:b w:val="true"/>
                      <w:color w:val="#302F2F"/>
                      <w:sz w:val="28"/>
                      <w:lang w:val="en-US"/>
                      <w:spacing w:val="-38"/>
                      <w:w w:val="100"/>
                      <w:strike w:val="false"/>
                      <w:vertAlign w:val="subscript"/>
                      <w:rFonts w:ascii="Times New Roman" w:hAnsi="Times New Roman"/>
                    </w:rPr>
                    <w:t xml:space="preserve">.4</w:t>
                  </w:r>
                  <w:r>
                    <w:rPr>
                      <w:b w:val="true"/>
                      <w:color w:val="#302F2F"/>
                      <w:sz w:val="28"/>
                      <w:lang w:val="en-US"/>
                      <w:spacing w:val="-3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4J.110</w:t>
                  </w:r>
                </w:p>
              </w:txbxContent>
            </v:textbox>
          </v:shape>
        </w:pict>
      </w:r>
    </w:p>
    <w:p>
      <w:pPr>
        <w:sectPr>
          <w:pgSz w:w="7121" w:h="12542" w:orient="portrait"/>
          <w:type w:val="continuous"/>
          <w:textDirection w:val="lrTb"/>
          <w:pgMar w:bottom="297" w:top="258" w:right="358" w:left="418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both"/>
        <w:rPr>
          <w:i w:val="true"/>
          <w:color w:val="#302F2F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d="f" style="position:absolute;width:313.1pt;height:9.6pt;z-index:-997;margin-left:0.9pt;margin-top:56.7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9" w:lineRule="auto"/>
                    <w:jc w:val="left"/>
                    <w:framePr w:hAnchor="text" w:vAnchor="text" w:x="18" w:y="1135" w:w="6262" w:h="192" w:hSpace="0" w:vSpace="0" w:wrap="3"/>
                    <w:rPr>
                      <w:b w:val="true"/>
                      <w:color w:val="#302F2F"/>
                      <w:sz w:val="20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302F2F"/>
                      <w:sz w:val="20"/>
                      <w:lang w:val="en-US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74</w:t>
                  </w:r>
                </w:p>
              </w:txbxContent>
            </v:textbox>
          </v:shape>
        </w:pict>
      </w:r>
      <w:r>
        <w:rPr>
          <w:i w:val="true"/>
          <w:color w:val="#302F2F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Katakanlah "Ya Allah berilah aku petunjuk dan luruskanlah aku ke jalan yang benar dan ingatkan (aku) dengan petunjuk-petunjuk-Mu </w:t>
      </w:r>
      <w:r>
        <w:rPr>
          <w:i w:val="true"/>
          <w:color w:val="#302F2F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yang lurus dan dengan sasaran (bagaikan sasaran anak panah) ".</w:t>
      </w:r>
    </w:p>
    <w:sectPr>
      <w:pgSz w:w="7121" w:h="12542" w:orient="portrait"/>
      <w:type w:val="continuous"/>
      <w:textDirection w:val="lrTb"/>
      <w:pgMar w:bottom="297" w:top="258" w:right="364" w:left="41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