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F0" w:rsidRDefault="00B76ABB">
      <w:pPr>
        <w:rPr>
          <w:sz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9" type="#_x0000_t202" style="position:absolute;margin-left:0;margin-top:577.3pt;width:312pt;height:10.25pt;z-index:-251659776;mso-wrap-distance-left:0;mso-wrap-distance-right:0" filled="f" stroked="f">
            <v:textbox inset="0,0,0,0">
              <w:txbxContent>
                <w:p w:rsidR="00610CF0" w:rsidRDefault="00B76ABB">
                  <w:pPr>
                    <w:spacing w:line="213" w:lineRule="auto"/>
                    <w:rPr>
                      <w:rFonts w:ascii="Times New Roman" w:hAnsi="Times New Roman"/>
                      <w:b/>
                      <w:color w:val="000000"/>
                      <w:sz w:val="20"/>
                      <w:lang w:val="id-ID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z w:val="20"/>
                      <w:lang w:val="id-ID"/>
                    </w:rPr>
                    <w:t>12</w:t>
                  </w:r>
                  <w:r>
                    <w:rPr>
                      <w:rFonts w:ascii="Arial" w:hAnsi="Arial"/>
                      <w:color w:val="000000"/>
                      <w:sz w:val="6"/>
                      <w:lang w:val="id-ID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610CF0" w:rsidRDefault="00610CF0">
      <w:pPr>
        <w:spacing w:after="124" w:line="20" w:lineRule="exact"/>
      </w:pPr>
    </w:p>
    <w:p w:rsidR="00B76ABB" w:rsidRDefault="00B76ABB">
      <w:pPr>
        <w:spacing w:before="252" w:line="204" w:lineRule="auto"/>
        <w:rPr>
          <w:rFonts w:ascii="Times New Roman" w:hAnsi="Times New Roman"/>
          <w:b/>
          <w:color w:val="000000"/>
          <w:spacing w:val="-5"/>
          <w:sz w:val="25"/>
          <w:lang w:val="id-ID"/>
        </w:rPr>
      </w:pPr>
      <w:r>
        <w:rPr>
          <w:rFonts w:ascii="Times New Roman" w:hAnsi="Times New Roman"/>
          <w:b/>
          <w:color w:val="000000"/>
          <w:spacing w:val="-5"/>
          <w:sz w:val="25"/>
          <w:lang w:val="id-ID"/>
        </w:rPr>
        <w:t xml:space="preserve">1185. </w:t>
      </w:r>
      <w:bookmarkStart w:id="0" w:name="_GoBack"/>
      <w:r>
        <w:rPr>
          <w:rFonts w:ascii="Times New Roman" w:hAnsi="Times New Roman"/>
          <w:b/>
          <w:color w:val="000000"/>
          <w:spacing w:val="-5"/>
          <w:sz w:val="25"/>
          <w:lang w:val="id-ID"/>
        </w:rPr>
        <w:t>KEUTAMAAN PUASA</w:t>
      </w:r>
      <w:bookmarkEnd w:id="0"/>
    </w:p>
    <w:p w:rsidR="00B76ABB" w:rsidRDefault="00B76ABB">
      <w:pPr>
        <w:spacing w:before="252" w:line="204" w:lineRule="auto"/>
        <w:rPr>
          <w:rFonts w:ascii="Times New Roman" w:hAnsi="Times New Roman"/>
          <w:b/>
          <w:color w:val="000000"/>
          <w:w w:val="105"/>
          <w:sz w:val="23"/>
          <w:lang w:val="id-ID"/>
        </w:rPr>
      </w:pPr>
      <w:r w:rsidRPr="00B76ABB">
        <w:rPr>
          <w:rFonts w:ascii="Times New Roman" w:hAnsi="Times New Roman"/>
          <w:b/>
          <w:noProof/>
          <w:color w:val="000000"/>
          <w:spacing w:val="-5"/>
          <w:sz w:val="25"/>
          <w:lang w:val="id-ID" w:eastAsia="id-ID"/>
        </w:rPr>
        <w:drawing>
          <wp:inline distT="0" distB="0" distL="0" distR="0" wp14:anchorId="64A011DC" wp14:editId="6BDA10E4">
            <wp:extent cx="2276475" cy="400050"/>
            <wp:effectExtent l="0" t="0" r="0" b="0"/>
            <wp:docPr id="2" name="Picture 2" descr="E:\Data Hadist\Hadits Sholat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Hadist\Hadits Sholat\1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BB" w:rsidRPr="00B76ABB" w:rsidRDefault="00B76ABB" w:rsidP="00B76ABB">
      <w:pPr>
        <w:rPr>
          <w:rFonts w:ascii="Times New Roman" w:hAnsi="Times New Roman"/>
          <w:i/>
          <w:color w:val="000000"/>
          <w:spacing w:val="-2"/>
          <w:lang w:val="id-ID"/>
        </w:rPr>
      </w:pPr>
      <w:r>
        <w:rPr>
          <w:rFonts w:ascii="Times New Roman" w:hAnsi="Times New Roman"/>
          <w:i/>
          <w:color w:val="000000"/>
          <w:spacing w:val="-2"/>
          <w:lang w:val="id-ID"/>
        </w:rPr>
        <w:t xml:space="preserve">"Hendaknya engkau berpuasa. Maka sesungguhnya (keutamaan) puasa </w:t>
      </w:r>
      <w:r>
        <w:rPr>
          <w:rFonts w:ascii="Times New Roman" w:hAnsi="Times New Roman"/>
          <w:i/>
          <w:color w:val="000000"/>
          <w:spacing w:val="2"/>
          <w:lang w:val="id-ID"/>
        </w:rPr>
        <w:t>itu tidak ada yang menyamainya".</w:t>
      </w:r>
    </w:p>
    <w:p w:rsidR="00610CF0" w:rsidRDefault="00B76ABB">
      <w:pPr>
        <w:spacing w:before="252" w:line="204" w:lineRule="auto"/>
        <w:rPr>
          <w:rFonts w:ascii="Times New Roman" w:hAnsi="Times New Roman"/>
          <w:b/>
          <w:color w:val="000000"/>
          <w:w w:val="105"/>
          <w:sz w:val="23"/>
          <w:lang w:val="id-ID"/>
        </w:rPr>
      </w:pPr>
      <w:r>
        <w:rPr>
          <w:rFonts w:ascii="Times New Roman" w:hAnsi="Times New Roman"/>
          <w:b/>
          <w:color w:val="000000"/>
          <w:w w:val="105"/>
          <w:sz w:val="23"/>
          <w:lang w:val="id-ID"/>
        </w:rPr>
        <w:t>Perawi</w:t>
      </w:r>
    </w:p>
    <w:p w:rsidR="00610CF0" w:rsidRDefault="00B76ABB">
      <w:pPr>
        <w:spacing w:before="108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color w:val="000000"/>
          <w:lang w:val="id-ID"/>
        </w:rPr>
        <w:t xml:space="preserve">Diriwayatkan oleh : Imam Ahmad, Nasai, Ibnu Hiban, Al Hakim dari </w:t>
      </w:r>
      <w:r>
        <w:rPr>
          <w:rFonts w:ascii="Times New Roman" w:hAnsi="Times New Roman"/>
          <w:color w:val="000000"/>
          <w:spacing w:val="2"/>
          <w:lang w:val="id-ID"/>
        </w:rPr>
        <w:t xml:space="preserve">Abu Umamah. Ibnu Qathan berkata : "Hadits ini diriwayatkan oleh Ibnu Mandi, didalam sanadnya ada Abdullah bin Abu Ya'kub yang </w:t>
      </w:r>
      <w:r>
        <w:rPr>
          <w:rFonts w:ascii="Times New Roman" w:hAnsi="Times New Roman"/>
          <w:color w:val="000000"/>
          <w:spacing w:val="-3"/>
          <w:lang w:val="id-ID"/>
        </w:rPr>
        <w:t xml:space="preserve">tidak diketahui keadaannya. Kata Al Haitsami : "Para periwayat (rijal) </w:t>
      </w:r>
      <w:r>
        <w:rPr>
          <w:rFonts w:ascii="Times New Roman" w:hAnsi="Times New Roman"/>
          <w:color w:val="000000"/>
          <w:spacing w:val="2"/>
          <w:lang w:val="id-ID"/>
        </w:rPr>
        <w:t>Imam Ahmad, rijal yang shahih".</w:t>
      </w:r>
    </w:p>
    <w:p w:rsidR="00610CF0" w:rsidRDefault="00B76ABB">
      <w:pPr>
        <w:spacing w:before="324" w:line="206" w:lineRule="auto"/>
        <w:rPr>
          <w:rFonts w:ascii="Times New Roman" w:hAnsi="Times New Roman"/>
          <w:b/>
          <w:color w:val="000000"/>
          <w:spacing w:val="-10"/>
          <w:w w:val="105"/>
          <w:sz w:val="23"/>
          <w:lang w:val="id-ID"/>
        </w:rPr>
      </w:pPr>
      <w:r>
        <w:rPr>
          <w:rFonts w:ascii="Times New Roman" w:hAnsi="Times New Roman"/>
          <w:b/>
          <w:color w:val="000000"/>
          <w:spacing w:val="-10"/>
          <w:w w:val="105"/>
          <w:sz w:val="23"/>
          <w:lang w:val="id-ID"/>
        </w:rPr>
        <w:t>Sababul Wurud</w:t>
      </w:r>
    </w:p>
    <w:p w:rsidR="00610CF0" w:rsidRDefault="00B76ABB">
      <w:pPr>
        <w:spacing w:before="144"/>
        <w:jc w:val="both"/>
        <w:rPr>
          <w:rFonts w:ascii="Times New Roman" w:hAnsi="Times New Roman"/>
          <w:color w:val="000000"/>
          <w:spacing w:val="-4"/>
          <w:lang w:val="id-ID"/>
        </w:rPr>
      </w:pPr>
      <w:r>
        <w:rPr>
          <w:rFonts w:ascii="Times New Roman" w:hAnsi="Times New Roman"/>
          <w:color w:val="000000"/>
          <w:spacing w:val="-4"/>
          <w:lang w:val="id-ID"/>
        </w:rPr>
        <w:t xml:space="preserve">Diriwayatkan di dalam Sunan An Nasai bersumber dari Abu Umamah </w:t>
      </w:r>
      <w:r>
        <w:rPr>
          <w:rFonts w:ascii="Times New Roman" w:hAnsi="Times New Roman"/>
          <w:color w:val="000000"/>
          <w:spacing w:val="-2"/>
          <w:lang w:val="id-ID"/>
        </w:rPr>
        <w:t xml:space="preserve">katanya kepada Rasulullah : "Ya Rasulullah, perintahlah aku dengan </w:t>
      </w:r>
      <w:r>
        <w:rPr>
          <w:rFonts w:ascii="Times New Roman" w:hAnsi="Times New Roman"/>
          <w:color w:val="000000"/>
          <w:spacing w:val="-3"/>
          <w:lang w:val="id-ID"/>
        </w:rPr>
        <w:t xml:space="preserve">perintah yang Allah akan memberi manfaat kepadaku". Dalam riwayat </w:t>
      </w:r>
      <w:r>
        <w:rPr>
          <w:rFonts w:ascii="Times New Roman" w:hAnsi="Times New Roman"/>
          <w:color w:val="000000"/>
          <w:spacing w:val="-1"/>
          <w:lang w:val="id-ID"/>
        </w:rPr>
        <w:t>yang lain pertanyaannya berbunyi : "Perintahlah aku dengan p</w:t>
      </w:r>
      <w:r>
        <w:rPr>
          <w:rFonts w:ascii="Times New Roman" w:hAnsi="Times New Roman"/>
          <w:color w:val="000000"/>
          <w:spacing w:val="-1"/>
          <w:lang w:val="id-ID"/>
        </w:rPr>
        <w:t>erintah yang aku mengambilnya daripadamu". Rasulpun bersabda : "Hendak</w:t>
      </w:r>
      <w:r>
        <w:rPr>
          <w:rFonts w:ascii="Times New Roman" w:hAnsi="Times New Roman"/>
          <w:color w:val="000000"/>
          <w:spacing w:val="-1"/>
          <w:lang w:val="id-ID"/>
        </w:rPr>
        <w:softHyphen/>
      </w:r>
      <w:r>
        <w:rPr>
          <w:rFonts w:ascii="Times New Roman" w:hAnsi="Times New Roman"/>
          <w:color w:val="000000"/>
          <w:spacing w:val="28"/>
          <w:lang w:val="id-ID"/>
        </w:rPr>
        <w:t>nya kau berpuasa   dst".</w:t>
      </w:r>
    </w:p>
    <w:p w:rsidR="00610CF0" w:rsidRDefault="00B76ABB">
      <w:pPr>
        <w:spacing w:before="288"/>
        <w:rPr>
          <w:rFonts w:ascii="Times New Roman" w:hAnsi="Times New Roman"/>
          <w:b/>
          <w:color w:val="000000"/>
          <w:spacing w:val="-10"/>
          <w:w w:val="105"/>
          <w:sz w:val="23"/>
          <w:lang w:val="id-ID"/>
        </w:rPr>
      </w:pPr>
      <w:r>
        <w:rPr>
          <w:rFonts w:ascii="Times New Roman" w:hAnsi="Times New Roman"/>
          <w:b/>
          <w:color w:val="000000"/>
          <w:spacing w:val="-10"/>
          <w:w w:val="105"/>
          <w:sz w:val="23"/>
          <w:lang w:val="id-ID"/>
        </w:rPr>
        <w:t>Keterangan</w:t>
      </w:r>
    </w:p>
    <w:p w:rsidR="00610CF0" w:rsidRDefault="00B76ABB">
      <w:pPr>
        <w:spacing w:before="144" w:after="288"/>
        <w:jc w:val="both"/>
        <w:rPr>
          <w:rFonts w:ascii="Times New Roman" w:hAnsi="Times New Roman"/>
          <w:color w:val="000000"/>
          <w:lang w:val="id-ID"/>
        </w:rPr>
      </w:pPr>
      <w:r>
        <w:rPr>
          <w:rFonts w:ascii="Times New Roman" w:hAnsi="Times New Roman"/>
          <w:color w:val="000000"/>
          <w:lang w:val="id-ID"/>
        </w:rPr>
        <w:t>Keutamaan puasa diantaranya menguatkan hati, meninggikan kecer</w:t>
      </w:r>
      <w:r>
        <w:rPr>
          <w:rFonts w:ascii="Times New Roman" w:hAnsi="Times New Roman"/>
          <w:color w:val="000000"/>
          <w:lang w:val="id-ID"/>
        </w:rPr>
        <w:softHyphen/>
      </w:r>
      <w:r>
        <w:rPr>
          <w:rFonts w:ascii="Times New Roman" w:hAnsi="Times New Roman"/>
          <w:color w:val="000000"/>
          <w:spacing w:val="-2"/>
          <w:lang w:val="id-ID"/>
        </w:rPr>
        <w:t xml:space="preserve">dasan, mensucikan jiwa, dan menyempurnakan akhlak. Jika seorang berpuasa, membiasakan </w:t>
      </w:r>
      <w:r>
        <w:rPr>
          <w:rFonts w:ascii="Times New Roman" w:hAnsi="Times New Roman"/>
          <w:color w:val="000000"/>
          <w:spacing w:val="-2"/>
          <w:lang w:val="id-ID"/>
        </w:rPr>
        <w:t xml:space="preserve">mengurangi makan dan minum, mengekang </w:t>
      </w:r>
      <w:r>
        <w:rPr>
          <w:rFonts w:ascii="Times New Roman" w:hAnsi="Times New Roman"/>
          <w:color w:val="000000"/>
          <w:spacing w:val="-5"/>
          <w:lang w:val="id-ID"/>
        </w:rPr>
        <w:t xml:space="preserve">syahwatnya, meninggalkan perbuatan dosa dari akarnya, melaksanakan </w:t>
      </w:r>
      <w:r>
        <w:rPr>
          <w:rFonts w:ascii="Times New Roman" w:hAnsi="Times New Roman"/>
          <w:color w:val="000000"/>
          <w:spacing w:val="3"/>
          <w:lang w:val="id-ID"/>
        </w:rPr>
        <w:t>kebaikan niscaya ia akan memperoleh keutamaan puasa itu.</w:t>
      </w:r>
    </w:p>
    <w:sectPr w:rsidR="00610CF0">
      <w:pgSz w:w="7882" w:h="12946"/>
      <w:pgMar w:top="604" w:right="762" w:bottom="466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0CF0"/>
    <w:rsid w:val="00610CF0"/>
    <w:rsid w:val="00B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A075A10-43AD-4413-BCC9-0A9FFFFA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Rosnia</cp:lastModifiedBy>
  <cp:revision>3</cp:revision>
  <dcterms:created xsi:type="dcterms:W3CDTF">2016-11-22T02:18:00Z</dcterms:created>
  <dcterms:modified xsi:type="dcterms:W3CDTF">2016-11-22T02:25:00Z</dcterms:modified>
</cp:coreProperties>
</file>