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B2C7A">
      <w:pPr>
        <w:spacing w:after="60"/>
        <w:jc w:val="center"/>
      </w:pPr>
      <w:r>
        <w:rPr>
          <w:rFonts w:ascii="Arial" w:hAnsi="Arial" w:eastAsia="Arial" w:cs="Arial"/>
          <w:b/>
          <w:bCs/>
          <w:i w:val="0"/>
          <w:iCs w:val="0"/>
          <w:color w:val="1F4E79"/>
          <w:sz w:val="38"/>
          <w:szCs w:val="38"/>
        </w:rPr>
        <w:t>TÀI LIỆU GIỚI THIỆU DỰ ÁN</w:t>
      </w:r>
    </w:p>
    <w:p w14:paraId="0C2EEF75">
      <w:pPr>
        <w:spacing w:after="60"/>
        <w:jc w:val="center"/>
      </w:pPr>
      <w:r>
        <w:rPr>
          <w:rFonts w:ascii="Arial" w:hAnsi="Arial" w:eastAsia="Arial" w:cs="Arial"/>
          <w:b w:val="0"/>
          <w:bCs w:val="0"/>
          <w:i/>
          <w:iCs/>
          <w:color w:val="000000"/>
          <w:sz w:val="24"/>
          <w:szCs w:val="24"/>
        </w:rPr>
        <w:t>Dành cho thành viên nhóm: đọc xong là hiểu app làm gì và làm đúng ý</w:t>
      </w:r>
    </w:p>
    <w:p w14:paraId="48CD4C77">
      <w:pPr>
        <w:pBdr>
          <w:bottom w:val="single" w:color="2E75B6" w:sz="8" w:space="6"/>
        </w:pBdr>
        <w:spacing w:after="200"/>
        <w:jc w:val="center"/>
      </w:pPr>
      <w:r>
        <w:rPr>
          <w:rFonts w:ascii="Arial" w:hAnsi="Arial" w:eastAsia="Arial" w:cs="Arial"/>
          <w:color w:val="595959"/>
          <w:sz w:val="19"/>
          <w:szCs w:val="19"/>
        </w:rPr>
        <w:t>App quản lý quán, tập trung vào đối soát nguyên liệu và phát hiện thất thoát (tên tạm: KhoKhớp)</w:t>
      </w:r>
    </w:p>
    <w:p w14:paraId="11A509F6">
      <w:pPr>
        <w:pStyle w:val="2"/>
        <w:keepNext/>
        <w:spacing w:before="320" w:after="140"/>
      </w:pPr>
      <w:r>
        <w:rPr>
          <w:rFonts w:ascii="Arial" w:hAnsi="Arial" w:eastAsia="Arial" w:cs="Arial"/>
          <w:b/>
          <w:bCs/>
          <w:color w:val="1F4E79"/>
          <w:sz w:val="30"/>
          <w:szCs w:val="30"/>
        </w:rPr>
        <w:t>1. Dự án làm gì (đọc phần này trước)</w:t>
      </w:r>
    </w:p>
    <w:p w14:paraId="2E4102CB">
      <w:pPr>
        <w:spacing w:after="100"/>
      </w:pPr>
      <w:r>
        <w:rPr>
          <w:rFonts w:ascii="Arial" w:hAnsi="Arial" w:eastAsia="Arial" w:cs="Arial"/>
          <w:sz w:val="21"/>
          <w:szCs w:val="21"/>
        </w:rPr>
        <w:t>Quán mua nguyên liệu về, pha chế rồi bán. Chủ quán muốn biết: nguyên liệu mất đi có đúng bằng số ly đã bán không? Nếu nhân viên pha dư, đổ bỏ, mang về hoặc bán mà không lên bill thì nguyên liệu vẫn mất nhưng doanh thu không tăng. App của mình tìm ra chỗ chênh lệch đó.</w:t>
      </w:r>
    </w:p>
    <w:p w14:paraId="3B44DC0F">
      <w:pPr>
        <w:pStyle w:val="3"/>
        <w:keepNext/>
        <w:spacing w:before="220" w:after="100"/>
      </w:pPr>
      <w:r>
        <w:rPr>
          <w:rFonts w:ascii="Arial" w:hAnsi="Arial" w:eastAsia="Arial" w:cs="Arial"/>
          <w:b/>
          <w:bCs/>
          <w:color w:val="2E75B6"/>
          <w:sz w:val="24"/>
          <w:szCs w:val="24"/>
        </w:rPr>
        <w:t>Ví dụ một ngày (số giả định)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0"/>
        <w:gridCol w:w="2300"/>
        <w:gridCol w:w="2426"/>
      </w:tblGrid>
      <w:tr w14:paraId="31BA7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3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19FD7455">
            <w:r>
              <w:rPr>
                <w:rFonts w:ascii="Arial" w:hAnsi="Arial" w:eastAsia="Arial" w:cs="Arial"/>
                <w:b/>
                <w:bCs/>
                <w:color w:val="FFFFFF"/>
                <w:sz w:val="19"/>
                <w:szCs w:val="19"/>
              </w:rPr>
              <w:t>Bước</w:t>
            </w:r>
          </w:p>
        </w:tc>
        <w:tc>
          <w:tcPr>
            <w:tcW w:w="23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407E1BCD">
            <w:r>
              <w:rPr>
                <w:rFonts w:ascii="Arial" w:hAnsi="Arial" w:eastAsia="Arial" w:cs="Arial"/>
                <w:b/>
                <w:bCs/>
                <w:color w:val="FFFFFF"/>
                <w:sz w:val="19"/>
                <w:szCs w:val="19"/>
              </w:rPr>
              <w:t>Cách tính</w:t>
            </w:r>
          </w:p>
        </w:tc>
        <w:tc>
          <w:tcPr>
            <w:tcW w:w="24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5D501CC3">
            <w:r>
              <w:rPr>
                <w:rFonts w:ascii="Arial" w:hAnsi="Arial" w:eastAsia="Arial" w:cs="Arial"/>
                <w:b/>
                <w:bCs/>
                <w:color w:val="FFFFFF"/>
                <w:sz w:val="19"/>
                <w:szCs w:val="19"/>
              </w:rPr>
              <w:t>Kết quả</w:t>
            </w:r>
          </w:p>
        </w:tc>
      </w:tr>
      <w:tr w14:paraId="4B66B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F3D8127">
            <w:r>
              <w:rPr>
                <w:rFonts w:ascii="Arial" w:hAnsi="Arial" w:eastAsia="Arial" w:cs="Arial"/>
                <w:b w:val="0"/>
                <w:bCs w:val="0"/>
                <w:color w:val="000000"/>
                <w:sz w:val="19"/>
                <w:szCs w:val="19"/>
              </w:rPr>
              <w:t>Đầu ngày quán có sữa</w:t>
            </w:r>
          </w:p>
        </w:tc>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F671535">
            <w:r>
              <w:rPr>
                <w:rFonts w:ascii="Arial" w:hAnsi="Arial" w:eastAsia="Arial" w:cs="Arial"/>
                <w:b w:val="0"/>
                <w:bCs w:val="0"/>
                <w:color w:val="000000"/>
                <w:sz w:val="19"/>
                <w:szCs w:val="19"/>
              </w:rPr>
              <w:t>10 lít</w:t>
            </w:r>
          </w:p>
        </w:tc>
        <w:tc>
          <w:tcPr>
            <w:tcW w:w="2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8D92AD9">
            <w:r>
              <w:rPr>
                <w:rFonts w:ascii="Arial" w:hAnsi="Arial" w:eastAsia="Arial" w:cs="Arial"/>
                <w:b w:val="0"/>
                <w:bCs w:val="0"/>
                <w:color w:val="000000"/>
                <w:sz w:val="19"/>
                <w:szCs w:val="19"/>
              </w:rPr>
              <w:t>10.000 ml</w:t>
            </w:r>
          </w:p>
        </w:tc>
      </w:tr>
      <w:tr w14:paraId="0990D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FCFB62B">
            <w:r>
              <w:rPr>
                <w:rFonts w:ascii="Arial" w:hAnsi="Arial" w:eastAsia="Arial" w:cs="Arial"/>
                <w:b w:val="0"/>
                <w:bCs w:val="0"/>
                <w:color w:val="000000"/>
                <w:sz w:val="19"/>
                <w:szCs w:val="19"/>
              </w:rPr>
              <w:t>Mỗi ly cà phê sữa dùng</w:t>
            </w:r>
          </w:p>
        </w:tc>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4ED74A9">
            <w:r>
              <w:rPr>
                <w:rFonts w:ascii="Arial" w:hAnsi="Arial" w:eastAsia="Arial" w:cs="Arial"/>
                <w:b w:val="0"/>
                <w:bCs w:val="0"/>
                <w:color w:val="000000"/>
                <w:sz w:val="19"/>
                <w:szCs w:val="19"/>
              </w:rPr>
              <w:t>định lượng do quán nhập</w:t>
            </w:r>
          </w:p>
        </w:tc>
        <w:tc>
          <w:tcPr>
            <w:tcW w:w="2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AD80A3B">
            <w:r>
              <w:rPr>
                <w:rFonts w:ascii="Arial" w:hAnsi="Arial" w:eastAsia="Arial" w:cs="Arial"/>
                <w:b w:val="0"/>
                <w:bCs w:val="0"/>
                <w:color w:val="000000"/>
                <w:sz w:val="19"/>
                <w:szCs w:val="19"/>
              </w:rPr>
              <w:t>30 ml sữa</w:t>
            </w:r>
          </w:p>
        </w:tc>
      </w:tr>
      <w:tr w14:paraId="4C3F0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D217BA5">
            <w:r>
              <w:rPr>
                <w:rFonts w:ascii="Arial" w:hAnsi="Arial" w:eastAsia="Arial" w:cs="Arial"/>
                <w:b w:val="0"/>
                <w:bCs w:val="0"/>
                <w:color w:val="000000"/>
                <w:sz w:val="19"/>
                <w:szCs w:val="19"/>
              </w:rPr>
              <w:t>Hôm nay bán (theo bill)</w:t>
            </w:r>
          </w:p>
        </w:tc>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9F80879">
            <w:r>
              <w:rPr>
                <w:rFonts w:ascii="Arial" w:hAnsi="Arial" w:eastAsia="Arial" w:cs="Arial"/>
                <w:b w:val="0"/>
                <w:bCs w:val="0"/>
                <w:color w:val="000000"/>
                <w:sz w:val="19"/>
                <w:szCs w:val="19"/>
              </w:rPr>
              <w:t>280 ly</w:t>
            </w:r>
          </w:p>
        </w:tc>
        <w:tc>
          <w:tcPr>
            <w:tcW w:w="2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F2F395C">
            <w:r>
              <w:rPr>
                <w:rFonts w:ascii="Arial" w:hAnsi="Arial" w:eastAsia="Arial" w:cs="Arial"/>
                <w:b w:val="0"/>
                <w:bCs w:val="0"/>
                <w:color w:val="000000"/>
                <w:sz w:val="19"/>
                <w:szCs w:val="19"/>
              </w:rPr>
              <w:t>280 ly</w:t>
            </w:r>
          </w:p>
        </w:tc>
      </w:tr>
      <w:tr w14:paraId="7D8F9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D799B31">
            <w:r>
              <w:rPr>
                <w:rFonts w:ascii="Arial" w:hAnsi="Arial" w:eastAsia="Arial" w:cs="Arial"/>
                <w:b w:val="0"/>
                <w:bCs w:val="0"/>
                <w:color w:val="000000"/>
                <w:sz w:val="19"/>
                <w:szCs w:val="19"/>
              </w:rPr>
              <w:t>Sữa lẽ ra phải dùng</w:t>
            </w:r>
          </w:p>
        </w:tc>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0D773DF">
            <w:r>
              <w:rPr>
                <w:rFonts w:ascii="Arial" w:hAnsi="Arial" w:eastAsia="Arial" w:cs="Arial"/>
                <w:b w:val="0"/>
                <w:bCs w:val="0"/>
                <w:color w:val="000000"/>
                <w:sz w:val="19"/>
                <w:szCs w:val="19"/>
              </w:rPr>
              <w:t>280 x 30 ml</w:t>
            </w:r>
          </w:p>
        </w:tc>
        <w:tc>
          <w:tcPr>
            <w:tcW w:w="2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DF34079">
            <w:r>
              <w:rPr>
                <w:rFonts w:ascii="Arial" w:hAnsi="Arial" w:eastAsia="Arial" w:cs="Arial"/>
                <w:b w:val="0"/>
                <w:bCs w:val="0"/>
                <w:color w:val="000000"/>
                <w:sz w:val="19"/>
                <w:szCs w:val="19"/>
              </w:rPr>
              <w:t>8.400 ml</w:t>
            </w:r>
          </w:p>
        </w:tc>
      </w:tr>
      <w:tr w14:paraId="7C00E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F074847">
            <w:r>
              <w:rPr>
                <w:rFonts w:ascii="Arial" w:hAnsi="Arial" w:eastAsia="Arial" w:cs="Arial"/>
                <w:b w:val="0"/>
                <w:bCs w:val="0"/>
                <w:color w:val="000000"/>
                <w:sz w:val="19"/>
                <w:szCs w:val="19"/>
              </w:rPr>
              <w:t>Cuối ngày nhân viên đo còn</w:t>
            </w:r>
          </w:p>
        </w:tc>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53B1DCE">
            <w:r>
              <w:rPr>
                <w:rFonts w:ascii="Arial" w:hAnsi="Arial" w:eastAsia="Arial" w:cs="Arial"/>
                <w:b w:val="0"/>
                <w:bCs w:val="0"/>
                <w:color w:val="000000"/>
                <w:sz w:val="19"/>
                <w:szCs w:val="19"/>
              </w:rPr>
              <w:t>đo thực tế</w:t>
            </w:r>
          </w:p>
        </w:tc>
        <w:tc>
          <w:tcPr>
            <w:tcW w:w="2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48C681C">
            <w:r>
              <w:rPr>
                <w:rFonts w:ascii="Arial" w:hAnsi="Arial" w:eastAsia="Arial" w:cs="Arial"/>
                <w:b w:val="0"/>
                <w:bCs w:val="0"/>
                <w:color w:val="000000"/>
                <w:sz w:val="19"/>
                <w:szCs w:val="19"/>
              </w:rPr>
              <w:t>1.100 ml</w:t>
            </w:r>
          </w:p>
        </w:tc>
      </w:tr>
      <w:tr w14:paraId="0DCC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6CE969E">
            <w:r>
              <w:rPr>
                <w:rFonts w:ascii="Arial" w:hAnsi="Arial" w:eastAsia="Arial" w:cs="Arial"/>
                <w:b w:val="0"/>
                <w:bCs w:val="0"/>
                <w:color w:val="000000"/>
                <w:sz w:val="19"/>
                <w:szCs w:val="19"/>
              </w:rPr>
              <w:t>Sữa thực tế đã dùng</w:t>
            </w:r>
          </w:p>
        </w:tc>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8E1DEBA">
            <w:r>
              <w:rPr>
                <w:rFonts w:ascii="Arial" w:hAnsi="Arial" w:eastAsia="Arial" w:cs="Arial"/>
                <w:b w:val="0"/>
                <w:bCs w:val="0"/>
                <w:color w:val="000000"/>
                <w:sz w:val="19"/>
                <w:szCs w:val="19"/>
              </w:rPr>
              <w:t>10.000 - 1.100</w:t>
            </w:r>
          </w:p>
        </w:tc>
        <w:tc>
          <w:tcPr>
            <w:tcW w:w="2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0D92BAA">
            <w:r>
              <w:rPr>
                <w:rFonts w:ascii="Arial" w:hAnsi="Arial" w:eastAsia="Arial" w:cs="Arial"/>
                <w:b w:val="0"/>
                <w:bCs w:val="0"/>
                <w:color w:val="000000"/>
                <w:sz w:val="19"/>
                <w:szCs w:val="19"/>
              </w:rPr>
              <w:t>8.900 ml</w:t>
            </w:r>
          </w:p>
        </w:tc>
      </w:tr>
      <w:tr w14:paraId="7CA2C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F0C791B">
            <w:r>
              <w:rPr>
                <w:rFonts w:ascii="Arial" w:hAnsi="Arial" w:eastAsia="Arial" w:cs="Arial"/>
                <w:b w:val="0"/>
                <w:bCs w:val="0"/>
                <w:color w:val="000000"/>
                <w:sz w:val="19"/>
                <w:szCs w:val="19"/>
              </w:rPr>
              <w:t>Chênh lệch</w:t>
            </w:r>
          </w:p>
        </w:tc>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0D9799D">
            <w:r>
              <w:rPr>
                <w:rFonts w:ascii="Arial" w:hAnsi="Arial" w:eastAsia="Arial" w:cs="Arial"/>
                <w:b w:val="0"/>
                <w:bCs w:val="0"/>
                <w:color w:val="000000"/>
                <w:sz w:val="19"/>
                <w:szCs w:val="19"/>
              </w:rPr>
              <w:t>8.900 - 8.400</w:t>
            </w:r>
          </w:p>
        </w:tc>
        <w:tc>
          <w:tcPr>
            <w:tcW w:w="2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51F3E2F">
            <w:r>
              <w:rPr>
                <w:rFonts w:ascii="Arial" w:hAnsi="Arial" w:eastAsia="Arial" w:cs="Arial"/>
                <w:b w:val="0"/>
                <w:bCs w:val="0"/>
                <w:color w:val="000000"/>
                <w:sz w:val="19"/>
                <w:szCs w:val="19"/>
              </w:rPr>
              <w:t>500 ml</w:t>
            </w:r>
          </w:p>
        </w:tc>
      </w:tr>
      <w:tr w14:paraId="2767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7E5B527">
            <w:r>
              <w:rPr>
                <w:rFonts w:ascii="Arial" w:hAnsi="Arial" w:eastAsia="Arial" w:cs="Arial"/>
                <w:b w:val="0"/>
                <w:bCs w:val="0"/>
                <w:color w:val="000000"/>
                <w:sz w:val="19"/>
                <w:szCs w:val="19"/>
              </w:rPr>
              <w:t>Quy ra số ly</w:t>
            </w:r>
          </w:p>
        </w:tc>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EBBCEA2">
            <w:r>
              <w:rPr>
                <w:rFonts w:ascii="Arial" w:hAnsi="Arial" w:eastAsia="Arial" w:cs="Arial"/>
                <w:b w:val="0"/>
                <w:bCs w:val="0"/>
                <w:color w:val="000000"/>
                <w:sz w:val="19"/>
                <w:szCs w:val="19"/>
              </w:rPr>
              <w:t>500 / 30</w:t>
            </w:r>
          </w:p>
        </w:tc>
        <w:tc>
          <w:tcPr>
            <w:tcW w:w="2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9846935">
            <w:r>
              <w:rPr>
                <w:rFonts w:ascii="Arial" w:hAnsi="Arial" w:eastAsia="Arial" w:cs="Arial"/>
                <w:b w:val="0"/>
                <w:bCs w:val="0"/>
                <w:color w:val="000000"/>
                <w:sz w:val="19"/>
                <w:szCs w:val="19"/>
              </w:rPr>
              <w:t>khoảng 17 ly</w:t>
            </w:r>
          </w:p>
        </w:tc>
      </w:tr>
      <w:tr w14:paraId="608F7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84AC887">
            <w:r>
              <w:rPr>
                <w:rFonts w:ascii="Arial" w:hAnsi="Arial" w:eastAsia="Arial" w:cs="Arial"/>
                <w:b w:val="0"/>
                <w:bCs w:val="0"/>
                <w:color w:val="000000"/>
                <w:sz w:val="19"/>
                <w:szCs w:val="19"/>
              </w:rPr>
              <w:t>Quy ra tiền (giá bán 35.000đ/ly)</w:t>
            </w:r>
          </w:p>
        </w:tc>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C06B755">
            <w:r>
              <w:rPr>
                <w:rFonts w:ascii="Arial" w:hAnsi="Arial" w:eastAsia="Arial" w:cs="Arial"/>
                <w:b w:val="0"/>
                <w:bCs w:val="0"/>
                <w:color w:val="000000"/>
                <w:sz w:val="19"/>
                <w:szCs w:val="19"/>
              </w:rPr>
              <w:t>17 x 35.000đ</w:t>
            </w:r>
          </w:p>
        </w:tc>
        <w:tc>
          <w:tcPr>
            <w:tcW w:w="24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C4C8075">
            <w:r>
              <w:rPr>
                <w:rFonts w:ascii="Arial" w:hAnsi="Arial" w:eastAsia="Arial" w:cs="Arial"/>
                <w:b w:val="0"/>
                <w:bCs w:val="0"/>
                <w:color w:val="000000"/>
                <w:sz w:val="19"/>
                <w:szCs w:val="19"/>
              </w:rPr>
              <w:t>khoảng 583.000đ</w:t>
            </w:r>
          </w:p>
        </w:tc>
      </w:tr>
    </w:tbl>
    <w:p w14:paraId="6EF1DDED">
      <w:pPr>
        <w:spacing w:after="60"/>
      </w:pPr>
    </w:p>
    <w:p w14:paraId="5DCD7F99">
      <w:pPr>
        <w:spacing w:after="100"/>
      </w:pPr>
      <w:r>
        <w:rPr>
          <w:rFonts w:ascii="Arial" w:hAnsi="Arial" w:eastAsia="Arial" w:cs="Arial"/>
          <w:sz w:val="21"/>
          <w:szCs w:val="21"/>
        </w:rPr>
        <w:t>Nói đơn giản: sữa mất nhiều hơn số ly có trên bill, tương đương khoảng 17 ly. App hiện con số này để chủ quán biết chỗ cần kiểm tra.</w:t>
      </w:r>
    </w:p>
    <w:p w14:paraId="2BA3476F">
      <w:pPr>
        <w:pStyle w:val="2"/>
        <w:keepNext/>
        <w:spacing w:before="320" w:after="140"/>
      </w:pPr>
      <w:r>
        <w:rPr>
          <w:rFonts w:ascii="Arial" w:hAnsi="Arial" w:eastAsia="Arial" w:cs="Arial"/>
          <w:b/>
          <w:bCs/>
          <w:color w:val="1F4E79"/>
          <w:sz w:val="30"/>
          <w:szCs w:val="30"/>
        </w:rPr>
        <w:t>2. Ba điều cần nhớ nhất</w:t>
      </w:r>
    </w:p>
    <w:p w14:paraId="3D9928DB">
      <w:pPr>
        <w:pStyle w:val="16"/>
        <w:numPr>
          <w:ilvl w:val="0"/>
          <w:numId w:val="1"/>
        </w:numPr>
        <w:spacing w:after="50"/>
      </w:pPr>
      <w:r>
        <w:rPr>
          <w:rFonts w:ascii="Arial" w:hAnsi="Arial" w:eastAsia="Arial" w:cs="Arial"/>
          <w:b/>
          <w:bCs/>
          <w:sz w:val="21"/>
          <w:szCs w:val="21"/>
        </w:rPr>
        <w:t xml:space="preserve">App chỉ đối chiếu số liệu, không kết luận ai gian lận. </w:t>
      </w:r>
      <w:r>
        <w:rPr>
          <w:rFonts w:ascii="Arial" w:hAnsi="Arial" w:eastAsia="Arial" w:cs="Arial"/>
          <w:sz w:val="21"/>
          <w:szCs w:val="21"/>
        </w:rPr>
        <w:t>Chênh lệch có thể do đổ, pha thử, đo sai hay công thức sai. App chỉ khoanh vùng để chủ kiểm tra tiếp.</w:t>
      </w:r>
    </w:p>
    <w:p w14:paraId="4CEC5265">
      <w:pPr>
        <w:pStyle w:val="16"/>
        <w:numPr>
          <w:ilvl w:val="0"/>
          <w:numId w:val="1"/>
        </w:numPr>
        <w:spacing w:after="50"/>
      </w:pPr>
      <w:r>
        <w:rPr>
          <w:rFonts w:ascii="Arial" w:hAnsi="Arial" w:eastAsia="Arial" w:cs="Arial"/>
          <w:b/>
          <w:bCs/>
          <w:sz w:val="21"/>
          <w:szCs w:val="21"/>
        </w:rPr>
        <w:t xml:space="preserve">Mọi thứ do người dùng (chủ quán) nhập. </w:t>
      </w:r>
      <w:r>
        <w:rPr>
          <w:rFonts w:ascii="Arial" w:hAnsi="Arial" w:eastAsia="Arial" w:cs="Arial"/>
          <w:sz w:val="21"/>
          <w:szCs w:val="21"/>
        </w:rPr>
        <w:t>Món, nguyên liệu, công thức, khu, bàn, giá bán đều do họ tự tạo. Mình chỉ làm khung và phép tính cố định.</w:t>
      </w:r>
    </w:p>
    <w:p w14:paraId="6571BD7D">
      <w:pPr>
        <w:pStyle w:val="16"/>
        <w:numPr>
          <w:ilvl w:val="0"/>
          <w:numId w:val="1"/>
        </w:numPr>
        <w:spacing w:after="50"/>
      </w:pPr>
      <w:r>
        <w:rPr>
          <w:rFonts w:ascii="Arial" w:hAnsi="Arial" w:eastAsia="Arial" w:cs="Arial"/>
          <w:b/>
          <w:bCs/>
          <w:sz w:val="21"/>
          <w:szCs w:val="21"/>
        </w:rPr>
        <w:t xml:space="preserve">Phép tính đối soát là cố định, không cho người dùng tự sửa. </w:t>
      </w:r>
      <w:r>
        <w:rPr>
          <w:rFonts w:ascii="Arial" w:hAnsi="Arial" w:eastAsia="Arial" w:cs="Arial"/>
          <w:sz w:val="21"/>
          <w:szCs w:val="21"/>
        </w:rPr>
        <w:t>Nếu cho sửa thì kết quả không còn đáng tin.</w:t>
      </w:r>
    </w:p>
    <w:p w14:paraId="01343336">
      <w:pPr>
        <w:pStyle w:val="2"/>
        <w:keepNext/>
        <w:spacing w:before="320" w:after="140"/>
      </w:pPr>
      <w:r>
        <w:rPr>
          <w:rFonts w:ascii="Arial" w:hAnsi="Arial" w:eastAsia="Arial" w:cs="Arial"/>
          <w:b/>
          <w:bCs/>
          <w:color w:val="1F4E79"/>
          <w:sz w:val="30"/>
          <w:szCs w:val="30"/>
        </w:rPr>
        <w:t>3. Ba con số tạo nên đối soát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600"/>
        <w:gridCol w:w="3226"/>
      </w:tblGrid>
      <w:tr w14:paraId="6655F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1D791853">
            <w:r>
              <w:rPr>
                <w:rFonts w:ascii="Arial" w:hAnsi="Arial" w:eastAsia="Arial" w:cs="Arial"/>
                <w:b/>
                <w:bCs/>
                <w:color w:val="FFFFFF"/>
                <w:sz w:val="19"/>
                <w:szCs w:val="19"/>
              </w:rPr>
              <w:t>Con số</w:t>
            </w:r>
          </w:p>
        </w:tc>
        <w:tc>
          <w:tcPr>
            <w:tcW w:w="36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7C21393B">
            <w:r>
              <w:rPr>
                <w:rFonts w:ascii="Arial" w:hAnsi="Arial" w:eastAsia="Arial" w:cs="Arial"/>
                <w:b/>
                <w:bCs/>
                <w:color w:val="FFFFFF"/>
                <w:sz w:val="19"/>
                <w:szCs w:val="19"/>
              </w:rPr>
              <w:t>Lấy ở đâu</w:t>
            </w:r>
          </w:p>
        </w:tc>
        <w:tc>
          <w:tcPr>
            <w:tcW w:w="32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77753DF5">
            <w:r>
              <w:rPr>
                <w:rFonts w:ascii="Arial" w:hAnsi="Arial" w:eastAsia="Arial" w:cs="Arial"/>
                <w:b/>
                <w:bCs/>
                <w:color w:val="FFFFFF"/>
                <w:sz w:val="19"/>
                <w:szCs w:val="19"/>
              </w:rPr>
              <w:t>Ý nghĩa</w:t>
            </w:r>
          </w:p>
        </w:tc>
      </w:tr>
      <w:tr w14:paraId="5E904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631969A">
            <w:r>
              <w:rPr>
                <w:rFonts w:ascii="Arial" w:hAnsi="Arial" w:eastAsia="Arial" w:cs="Arial"/>
                <w:b w:val="0"/>
                <w:bCs w:val="0"/>
                <w:color w:val="000000"/>
                <w:sz w:val="19"/>
                <w:szCs w:val="19"/>
              </w:rPr>
              <w:t>Thực dùng</w:t>
            </w:r>
          </w:p>
        </w:tc>
        <w:tc>
          <w:tcPr>
            <w:tcW w:w="3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427DDE6">
            <w:r>
              <w:rPr>
                <w:rFonts w:ascii="Arial" w:hAnsi="Arial" w:eastAsia="Arial" w:cs="Arial"/>
                <w:b w:val="0"/>
                <w:bCs w:val="0"/>
                <w:color w:val="000000"/>
                <w:sz w:val="19"/>
                <w:szCs w:val="19"/>
              </w:rPr>
              <w:t>Tồn đầu + Nhập - Tồn cuối (tồn cuối do nhân viên đo)</w:t>
            </w:r>
          </w:p>
        </w:tc>
        <w:tc>
          <w:tcPr>
            <w:tcW w:w="32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D45663E">
            <w:r>
              <w:rPr>
                <w:rFonts w:ascii="Arial" w:hAnsi="Arial" w:eastAsia="Arial" w:cs="Arial"/>
                <w:b w:val="0"/>
                <w:bCs w:val="0"/>
                <w:color w:val="000000"/>
                <w:sz w:val="19"/>
                <w:szCs w:val="19"/>
              </w:rPr>
              <w:t>Nguyên liệu thật sự đã mất</w:t>
            </w:r>
          </w:p>
        </w:tc>
      </w:tr>
      <w:tr w14:paraId="17DC3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6F8FA57">
            <w:r>
              <w:rPr>
                <w:rFonts w:ascii="Arial" w:hAnsi="Arial" w:eastAsia="Arial" w:cs="Arial"/>
                <w:b w:val="0"/>
                <w:bCs w:val="0"/>
                <w:color w:val="000000"/>
                <w:sz w:val="19"/>
                <w:szCs w:val="19"/>
              </w:rPr>
              <w:t>Lý thuyết</w:t>
            </w:r>
          </w:p>
        </w:tc>
        <w:tc>
          <w:tcPr>
            <w:tcW w:w="3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67ABB77">
            <w:r>
              <w:rPr>
                <w:rFonts w:ascii="Arial" w:hAnsi="Arial" w:eastAsia="Arial" w:cs="Arial"/>
                <w:b w:val="0"/>
                <w:bCs w:val="0"/>
                <w:color w:val="000000"/>
                <w:sz w:val="19"/>
                <w:szCs w:val="19"/>
              </w:rPr>
              <w:t>Số ly bán x định lượng trong công thức</w:t>
            </w:r>
          </w:p>
        </w:tc>
        <w:tc>
          <w:tcPr>
            <w:tcW w:w="32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EF2C399">
            <w:r>
              <w:rPr>
                <w:rFonts w:ascii="Arial" w:hAnsi="Arial" w:eastAsia="Arial" w:cs="Arial"/>
                <w:b w:val="0"/>
                <w:bCs w:val="0"/>
                <w:color w:val="000000"/>
                <w:sz w:val="19"/>
                <w:szCs w:val="19"/>
              </w:rPr>
              <w:t>Nguyên liệu lẽ ra phải mất</w:t>
            </w:r>
          </w:p>
        </w:tc>
      </w:tr>
      <w:tr w14:paraId="7D40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EB1A5B4">
            <w:r>
              <w:rPr>
                <w:rFonts w:ascii="Arial" w:hAnsi="Arial" w:eastAsia="Arial" w:cs="Arial"/>
                <w:b w:val="0"/>
                <w:bCs w:val="0"/>
                <w:color w:val="000000"/>
                <w:sz w:val="19"/>
                <w:szCs w:val="19"/>
              </w:rPr>
              <w:t>Chênh lệch</w:t>
            </w:r>
          </w:p>
        </w:tc>
        <w:tc>
          <w:tcPr>
            <w:tcW w:w="36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5B61689">
            <w:r>
              <w:rPr>
                <w:rFonts w:ascii="Arial" w:hAnsi="Arial" w:eastAsia="Arial" w:cs="Arial"/>
                <w:b w:val="0"/>
                <w:bCs w:val="0"/>
                <w:color w:val="000000"/>
                <w:sz w:val="19"/>
                <w:szCs w:val="19"/>
              </w:rPr>
              <w:t>Thực dùng - Lý thuyết</w:t>
            </w:r>
          </w:p>
        </w:tc>
        <w:tc>
          <w:tcPr>
            <w:tcW w:w="32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4C4009D">
            <w:r>
              <w:rPr>
                <w:rFonts w:ascii="Arial" w:hAnsi="Arial" w:eastAsia="Arial" w:cs="Arial"/>
                <w:b w:val="0"/>
                <w:bCs w:val="0"/>
                <w:color w:val="000000"/>
                <w:sz w:val="19"/>
                <w:szCs w:val="19"/>
              </w:rPr>
              <w:t>Số cần chú ý</w:t>
            </w:r>
          </w:p>
        </w:tc>
      </w:tr>
    </w:tbl>
    <w:p w14:paraId="1FDD3A20">
      <w:pPr>
        <w:spacing w:after="60"/>
      </w:pPr>
    </w:p>
    <w:p w14:paraId="5B50DC36">
      <w:pPr>
        <w:spacing w:after="100"/>
      </w:pPr>
      <w:r>
        <w:rPr>
          <w:rFonts w:ascii="Arial" w:hAnsi="Arial" w:eastAsia="Arial" w:cs="Arial"/>
          <w:sz w:val="21"/>
          <w:szCs w:val="21"/>
        </w:rPr>
        <w:t>Tỷ lệ lệch = Chênh lệch chia Lý thuyết. Ví dụ ở trên: 500 / 8.400 khoảng 6%. Nếu vượt ngưỡng cho phép của nguyên liệu đó thì app báo vàng hoặc đỏ.</w:t>
      </w:r>
    </w:p>
    <w:p w14:paraId="6523349B">
      <w:pPr>
        <w:spacing w:after="100"/>
      </w:pPr>
      <w:r>
        <w:rPr>
          <w:rFonts w:ascii="Arial" w:hAnsi="Arial" w:eastAsia="Arial" w:cs="Arial"/>
          <w:b/>
          <w:bCs/>
          <w:sz w:val="21"/>
          <w:szCs w:val="21"/>
        </w:rPr>
        <w:t xml:space="preserve">Lưu ý quan trọng: </w:t>
      </w:r>
      <w:r>
        <w:rPr>
          <w:rFonts w:ascii="Arial" w:hAnsi="Arial" w:eastAsia="Arial" w:cs="Arial"/>
          <w:sz w:val="21"/>
          <w:szCs w:val="21"/>
        </w:rPr>
        <w:t>khi kiểm kê cuối ca, nhân viên nhập số đo TRƯỚC, app chưa cho thấy số dự kiến (gọi là đếm mù). Nếu cho thấy trước thì họ chỉ cần gõ đúng số đó, app mất tác dụng.</w:t>
      </w:r>
    </w:p>
    <w:p w14:paraId="3CB43BAF">
      <w:pPr>
        <w:pStyle w:val="2"/>
        <w:keepNext/>
        <w:spacing w:before="320" w:after="140"/>
      </w:pPr>
      <w:r>
        <w:rPr>
          <w:rFonts w:ascii="Arial" w:hAnsi="Arial" w:eastAsia="Arial" w:cs="Arial"/>
          <w:b/>
          <w:bCs/>
          <w:color w:val="1F4E79"/>
          <w:sz w:val="30"/>
          <w:szCs w:val="30"/>
        </w:rPr>
        <w:t>4. Cái gì làm, cái gì KHÔNG làm</w:t>
      </w:r>
    </w:p>
    <w:p w14:paraId="043B16A8">
      <w:pPr>
        <w:spacing w:after="100"/>
      </w:pPr>
      <w:r>
        <w:rPr>
          <w:rFonts w:ascii="Arial" w:hAnsi="Arial" w:eastAsia="Arial" w:cs="Arial"/>
          <w:sz w:val="21"/>
          <w:szCs w:val="21"/>
        </w:rPr>
        <w:t>Bảng này giúp mọi người không làm thừa hoặc sai hướng. Việc nào chưa chắc, hỏi người phụ trách chính trước khi code.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0603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513"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02AC3CC3">
            <w:r>
              <w:rPr>
                <w:rFonts w:ascii="Arial" w:hAnsi="Arial" w:eastAsia="Arial" w:cs="Arial"/>
                <w:b/>
                <w:bCs/>
                <w:color w:val="FFFFFF"/>
                <w:sz w:val="19"/>
                <w:szCs w:val="19"/>
              </w:rPr>
              <w:t>LÀM</w:t>
            </w:r>
          </w:p>
        </w:tc>
        <w:tc>
          <w:tcPr>
            <w:tcW w:w="4513"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300B7048">
            <w:r>
              <w:rPr>
                <w:rFonts w:ascii="Arial" w:hAnsi="Arial" w:eastAsia="Arial" w:cs="Arial"/>
                <w:b/>
                <w:bCs/>
                <w:color w:val="FFFFFF"/>
                <w:sz w:val="19"/>
                <w:szCs w:val="19"/>
              </w:rPr>
              <w:t>KHÔNG LÀM</w:t>
            </w:r>
          </w:p>
        </w:tc>
      </w:tr>
      <w:tr w14:paraId="5F72C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069ABC7">
            <w:r>
              <w:rPr>
                <w:rFonts w:ascii="Arial" w:hAnsi="Arial" w:eastAsia="Arial" w:cs="Arial"/>
                <w:b w:val="0"/>
                <w:bCs w:val="0"/>
                <w:color w:val="000000"/>
                <w:sz w:val="19"/>
                <w:szCs w:val="19"/>
              </w:rPr>
              <w:t>Đăng nhập bằng PIN, hai vai trò: chủ và nhân viên</w:t>
            </w:r>
          </w:p>
        </w:tc>
        <w:tc>
          <w:tcPr>
            <w:tcW w:w="451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75666AC">
            <w:r>
              <w:rPr>
                <w:rFonts w:ascii="Arial" w:hAnsi="Arial" w:eastAsia="Arial" w:cs="Arial"/>
                <w:b w:val="0"/>
                <w:bCs w:val="0"/>
                <w:color w:val="000000"/>
                <w:sz w:val="19"/>
                <w:szCs w:val="19"/>
              </w:rPr>
              <w:t>Quản lý bao bì, ly, nắp, ống hút (quán tự lo ngoài đời)</w:t>
            </w:r>
          </w:p>
        </w:tc>
      </w:tr>
      <w:tr w14:paraId="32C25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599A511">
            <w:r>
              <w:rPr>
                <w:rFonts w:ascii="Arial" w:hAnsi="Arial" w:eastAsia="Arial" w:cs="Arial"/>
                <w:b w:val="0"/>
                <w:bCs w:val="0"/>
                <w:color w:val="000000"/>
                <w:sz w:val="19"/>
                <w:szCs w:val="19"/>
              </w:rPr>
              <w:t>Mở ca, đóng ca, ghi giờ và người thao tác</w:t>
            </w:r>
          </w:p>
        </w:tc>
        <w:tc>
          <w:tcPr>
            <w:tcW w:w="451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B782530">
            <w:r>
              <w:rPr>
                <w:rFonts w:ascii="Arial" w:hAnsi="Arial" w:eastAsia="Arial" w:cs="Arial"/>
                <w:b w:val="0"/>
                <w:bCs w:val="0"/>
                <w:color w:val="000000"/>
                <w:sz w:val="19"/>
                <w:szCs w:val="19"/>
              </w:rPr>
              <w:t>Theo dõi giá nhập, tính giá vốn (người dùng tự nhập giá bán)</w:t>
            </w:r>
          </w:p>
        </w:tc>
      </w:tr>
      <w:tr w14:paraId="44B4C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FBBEEEF">
            <w:r>
              <w:rPr>
                <w:rFonts w:ascii="Arial" w:hAnsi="Arial" w:eastAsia="Arial" w:cs="Arial"/>
                <w:b w:val="0"/>
                <w:bCs w:val="0"/>
                <w:color w:val="000000"/>
                <w:sz w:val="19"/>
                <w:szCs w:val="19"/>
              </w:rPr>
              <w:t>Khu và bàn do người dùng tự tạo, tự đặt tên</w:t>
            </w:r>
          </w:p>
        </w:tc>
        <w:tc>
          <w:tcPr>
            <w:tcW w:w="451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ECC8FFE">
            <w:r>
              <w:rPr>
                <w:rFonts w:ascii="Arial" w:hAnsi="Arial" w:eastAsia="Arial" w:cs="Arial"/>
                <w:b w:val="0"/>
                <w:bCs w:val="0"/>
                <w:color w:val="000000"/>
                <w:sz w:val="19"/>
                <w:szCs w:val="19"/>
              </w:rPr>
              <w:t>Phép tính + - x % trong công thức; mỗi size là một công thức riêng do người dùng nhập</w:t>
            </w:r>
          </w:p>
        </w:tc>
      </w:tr>
      <w:tr w14:paraId="70CE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AFCF031">
            <w:r>
              <w:rPr>
                <w:rFonts w:ascii="Arial" w:hAnsi="Arial" w:eastAsia="Arial" w:cs="Arial"/>
                <w:b w:val="0"/>
                <w:bCs w:val="0"/>
                <w:color w:val="000000"/>
                <w:sz w:val="19"/>
                <w:szCs w:val="19"/>
              </w:rPr>
              <w:t>Bán tại bàn và bán mang đi</w:t>
            </w:r>
          </w:p>
        </w:tc>
        <w:tc>
          <w:tcPr>
            <w:tcW w:w="451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0BBA030">
            <w:r>
              <w:rPr>
                <w:rFonts w:ascii="Arial" w:hAnsi="Arial" w:eastAsia="Arial" w:cs="Arial"/>
                <w:b w:val="0"/>
                <w:bCs w:val="0"/>
                <w:color w:val="000000"/>
                <w:sz w:val="19"/>
                <w:szCs w:val="19"/>
              </w:rPr>
              <w:t>Tính giảm đường, đá (nhân viên tự pha)</w:t>
            </w:r>
          </w:p>
        </w:tc>
      </w:tr>
      <w:tr w14:paraId="04BA8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A70EFAD">
            <w:r>
              <w:rPr>
                <w:rFonts w:ascii="Arial" w:hAnsi="Arial" w:eastAsia="Arial" w:cs="Arial"/>
                <w:b w:val="0"/>
                <w:bCs w:val="0"/>
                <w:color w:val="000000"/>
                <w:sz w:val="19"/>
                <w:szCs w:val="19"/>
              </w:rPr>
              <w:t>Công thức mỗi món, mỗi size nhập riêng, có gợi ý tên</w:t>
            </w:r>
          </w:p>
        </w:tc>
        <w:tc>
          <w:tcPr>
            <w:tcW w:w="451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5151724">
            <w:r>
              <w:rPr>
                <w:rFonts w:ascii="Arial" w:hAnsi="Arial" w:eastAsia="Arial" w:cs="Arial"/>
                <w:b w:val="0"/>
                <w:bCs w:val="0"/>
                <w:color w:val="000000"/>
                <w:sz w:val="19"/>
                <w:szCs w:val="19"/>
              </w:rPr>
              <w:t>Sơ đồ bàn kéo thả, đặt bàn trước, gộp hoặc tách bill</w:t>
            </w:r>
          </w:p>
        </w:tc>
      </w:tr>
      <w:tr w14:paraId="41908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703E015">
            <w:r>
              <w:rPr>
                <w:rFonts w:ascii="Arial" w:hAnsi="Arial" w:eastAsia="Arial" w:cs="Arial"/>
                <w:b w:val="0"/>
                <w:bCs w:val="0"/>
                <w:color w:val="000000"/>
                <w:sz w:val="19"/>
                <w:szCs w:val="19"/>
              </w:rPr>
              <w:t>Nhập hàng, kiểm kê đếm mù, ghi hao hụt có lý do</w:t>
            </w:r>
          </w:p>
        </w:tc>
        <w:tc>
          <w:tcPr>
            <w:tcW w:w="451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09F20A0">
            <w:r>
              <w:rPr>
                <w:rFonts w:ascii="Arial" w:hAnsi="Arial" w:eastAsia="Arial" w:cs="Arial"/>
                <w:b w:val="0"/>
                <w:bCs w:val="0"/>
                <w:color w:val="000000"/>
                <w:sz w:val="19"/>
                <w:szCs w:val="19"/>
              </w:rPr>
              <w:t>Thuế, hóa đơn điện tử, kế toán pháp lý</w:t>
            </w:r>
          </w:p>
        </w:tc>
      </w:tr>
      <w:tr w14:paraId="126E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2C65656">
            <w:r>
              <w:rPr>
                <w:rFonts w:ascii="Arial" w:hAnsi="Arial" w:eastAsia="Arial" w:cs="Arial"/>
                <w:b w:val="0"/>
                <w:bCs w:val="0"/>
                <w:color w:val="000000"/>
                <w:sz w:val="19"/>
                <w:szCs w:val="19"/>
              </w:rPr>
              <w:t>Đối soát khi đóng ca, báo cáo, nhật ký không sửa được</w:t>
            </w:r>
          </w:p>
        </w:tc>
        <w:tc>
          <w:tcPr>
            <w:tcW w:w="451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C1E260C">
            <w:r>
              <w:rPr>
                <w:rFonts w:ascii="Arial" w:hAnsi="Arial" w:eastAsia="Arial" w:cs="Arial"/>
                <w:b w:val="0"/>
                <w:bCs w:val="0"/>
                <w:color w:val="000000"/>
                <w:sz w:val="19"/>
                <w:szCs w:val="19"/>
              </w:rPr>
              <w:t>Kết luận ai gian lận (chỉ báo chênh lệch)</w:t>
            </w:r>
          </w:p>
        </w:tc>
      </w:tr>
      <w:tr w14:paraId="3F78C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47F93C2">
            <w:r>
              <w:rPr>
                <w:rFonts w:ascii="Arial" w:hAnsi="Arial" w:eastAsia="Arial" w:cs="Arial"/>
                <w:b w:val="0"/>
                <w:bCs w:val="0"/>
                <w:color w:val="000000"/>
                <w:sz w:val="19"/>
                <w:szCs w:val="19"/>
              </w:rPr>
              <w:t>Chạy online, dữ liệu trên Supabase</w:t>
            </w:r>
          </w:p>
        </w:tc>
        <w:tc>
          <w:tcPr>
            <w:tcW w:w="451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DB8E282">
            <w:r>
              <w:rPr>
                <w:rFonts w:ascii="Arial" w:hAnsi="Arial" w:eastAsia="Arial" w:cs="Arial"/>
                <w:b w:val="0"/>
                <w:bCs w:val="0"/>
                <w:color w:val="000000"/>
                <w:sz w:val="19"/>
                <w:szCs w:val="19"/>
              </w:rPr>
              <w:t>Chế độ offline phức tạp (mất mạng thì ghi giấy rồi nhập bù có gắn nhãn)</w:t>
            </w:r>
          </w:p>
        </w:tc>
      </w:tr>
    </w:tbl>
    <w:p w14:paraId="26EFDB81">
      <w:pPr>
        <w:pStyle w:val="2"/>
        <w:keepNext/>
        <w:spacing w:before="320" w:after="140"/>
      </w:pPr>
      <w:r>
        <w:rPr>
          <w:rFonts w:ascii="Arial" w:hAnsi="Arial" w:eastAsia="Arial" w:cs="Arial"/>
          <w:b/>
          <w:bCs/>
          <w:color w:val="1F4E79"/>
          <w:sz w:val="30"/>
          <w:szCs w:val="30"/>
        </w:rPr>
        <w:t>5. Các chức năng chính, mô tả đơn giản</w:t>
      </w:r>
    </w:p>
    <w:p w14:paraId="5A2A99F7">
      <w:pPr>
        <w:pStyle w:val="16"/>
        <w:numPr>
          <w:ilvl w:val="0"/>
          <w:numId w:val="1"/>
        </w:numPr>
        <w:spacing w:after="50"/>
      </w:pPr>
      <w:r>
        <w:rPr>
          <w:rFonts w:ascii="Arial" w:hAnsi="Arial" w:eastAsia="Arial" w:cs="Arial"/>
          <w:b/>
          <w:bCs/>
          <w:sz w:val="21"/>
          <w:szCs w:val="21"/>
        </w:rPr>
        <w:t xml:space="preserve">Đăng nhập PIN: </w:t>
      </w:r>
      <w:r>
        <w:rPr>
          <w:rFonts w:ascii="Arial" w:hAnsi="Arial" w:eastAsia="Arial" w:cs="Arial"/>
          <w:sz w:val="21"/>
          <w:szCs w:val="21"/>
        </w:rPr>
        <w:t>chủ và nhân viên có PIN riêng. Nhân viên không vào được cài đặt và doanh thu tổng.</w:t>
      </w:r>
    </w:p>
    <w:p w14:paraId="50264003">
      <w:pPr>
        <w:pStyle w:val="16"/>
        <w:numPr>
          <w:ilvl w:val="0"/>
          <w:numId w:val="1"/>
        </w:numPr>
        <w:spacing w:after="50"/>
      </w:pPr>
      <w:r>
        <w:rPr>
          <w:rFonts w:ascii="Arial" w:hAnsi="Arial" w:eastAsia="Arial" w:cs="Arial"/>
          <w:b/>
          <w:bCs/>
          <w:sz w:val="21"/>
          <w:szCs w:val="21"/>
        </w:rPr>
        <w:t xml:space="preserve">Mở ca: </w:t>
      </w:r>
      <w:r>
        <w:rPr>
          <w:rFonts w:ascii="Arial" w:hAnsi="Arial" w:eastAsia="Arial" w:cs="Arial"/>
          <w:sz w:val="21"/>
          <w:szCs w:val="21"/>
        </w:rPr>
        <w:t>hiện giờ mở ca (lấy từ máy chủ, không lấy giờ điện thoại vì sửa được) và ghi ai mở. Chưa mở ca thì chưa bán được.</w:t>
      </w:r>
    </w:p>
    <w:p w14:paraId="7EAF7CFF">
      <w:pPr>
        <w:pStyle w:val="16"/>
        <w:numPr>
          <w:ilvl w:val="0"/>
          <w:numId w:val="1"/>
        </w:numPr>
        <w:spacing w:after="50"/>
      </w:pPr>
      <w:r>
        <w:rPr>
          <w:rFonts w:ascii="Arial" w:hAnsi="Arial" w:eastAsia="Arial" w:cs="Arial"/>
          <w:b/>
          <w:bCs/>
          <w:sz w:val="21"/>
          <w:szCs w:val="21"/>
        </w:rPr>
        <w:t xml:space="preserve">Khu và bàn: </w:t>
      </w:r>
      <w:r>
        <w:rPr>
          <w:rFonts w:ascii="Arial" w:hAnsi="Arial" w:eastAsia="Arial" w:cs="Arial"/>
          <w:sz w:val="21"/>
          <w:szCs w:val="21"/>
        </w:rPr>
        <w:t>chủ tự tạo khu (tầng 1, sân...) và bàn (bàn 1, bàn A...). Bàn có bill đang mở thì "đang dùng", ngược lại "trống". Chạm vào bàn xem món đã gọi, giờ ngồi, số khách.</w:t>
      </w:r>
    </w:p>
    <w:p w14:paraId="45C53A9C">
      <w:pPr>
        <w:pStyle w:val="16"/>
        <w:numPr>
          <w:ilvl w:val="0"/>
          <w:numId w:val="1"/>
        </w:numPr>
        <w:spacing w:after="50"/>
      </w:pPr>
      <w:r>
        <w:rPr>
          <w:rFonts w:ascii="Arial" w:hAnsi="Arial" w:eastAsia="Arial" w:cs="Arial"/>
          <w:b/>
          <w:bCs/>
          <w:sz w:val="21"/>
          <w:szCs w:val="21"/>
        </w:rPr>
        <w:t xml:space="preserve">Bán tại bàn: </w:t>
      </w:r>
      <w:r>
        <w:rPr>
          <w:rFonts w:ascii="Arial" w:hAnsi="Arial" w:eastAsia="Arial" w:cs="Arial"/>
          <w:sz w:val="21"/>
          <w:szCs w:val="21"/>
        </w:rPr>
        <w:t>chọn bàn, thêm món theo size, xác nhận. Mỗi bàn chỉ có tối đa một bill đang mở.</w:t>
      </w:r>
    </w:p>
    <w:p w14:paraId="163BB0A5">
      <w:pPr>
        <w:pStyle w:val="16"/>
        <w:numPr>
          <w:ilvl w:val="0"/>
          <w:numId w:val="1"/>
        </w:numPr>
        <w:spacing w:after="50"/>
      </w:pPr>
      <w:r>
        <w:rPr>
          <w:rFonts w:ascii="Arial" w:hAnsi="Arial" w:eastAsia="Arial" w:cs="Arial"/>
          <w:b/>
          <w:bCs/>
          <w:sz w:val="21"/>
          <w:szCs w:val="21"/>
        </w:rPr>
        <w:t xml:space="preserve">Bán mang đi: </w:t>
      </w:r>
      <w:r>
        <w:rPr>
          <w:rFonts w:ascii="Arial" w:hAnsi="Arial" w:eastAsia="Arial" w:cs="Arial"/>
          <w:sz w:val="21"/>
          <w:szCs w:val="21"/>
        </w:rPr>
        <w:t>hiện menu, nhân viên chọn món rồi xác nhận. Có mục "Đơn chưa xong", bấm xong thì đơn rời danh sách. Không bắt nhập tên hay số điện thoại.</w:t>
      </w:r>
    </w:p>
    <w:p w14:paraId="7BBC8E4D">
      <w:pPr>
        <w:pStyle w:val="16"/>
        <w:numPr>
          <w:ilvl w:val="0"/>
          <w:numId w:val="1"/>
        </w:numPr>
        <w:spacing w:after="50"/>
      </w:pPr>
      <w:r>
        <w:rPr>
          <w:rFonts w:ascii="Arial" w:hAnsi="Arial" w:eastAsia="Arial" w:cs="Arial"/>
          <w:b/>
          <w:bCs/>
          <w:sz w:val="21"/>
          <w:szCs w:val="21"/>
        </w:rPr>
        <w:t xml:space="preserve">Thanh toán, giảm giá, hủy bill: </w:t>
      </w:r>
      <w:r>
        <w:rPr>
          <w:rFonts w:ascii="Arial" w:hAnsi="Arial" w:eastAsia="Arial" w:cs="Arial"/>
          <w:sz w:val="21"/>
          <w:szCs w:val="21"/>
        </w:rPr>
        <w:t>tiền mặt hoặc chuyển khoản. Hủy bill đã thanh toán chỉ khi chủ có mặt tại quầy và tự nhập PIN chủ; mọi lần hủy, giảm giá đều ghi nhật ký.</w:t>
      </w:r>
    </w:p>
    <w:p w14:paraId="24324449">
      <w:pPr>
        <w:pStyle w:val="16"/>
        <w:numPr>
          <w:ilvl w:val="0"/>
          <w:numId w:val="1"/>
        </w:numPr>
        <w:spacing w:after="50"/>
      </w:pPr>
      <w:r>
        <w:rPr>
          <w:rFonts w:ascii="Arial" w:hAnsi="Arial" w:eastAsia="Arial" w:cs="Arial"/>
          <w:b/>
          <w:bCs/>
          <w:sz w:val="21"/>
          <w:szCs w:val="21"/>
        </w:rPr>
        <w:t xml:space="preserve">Nguyên liệu: </w:t>
      </w:r>
      <w:r>
        <w:rPr>
          <w:rFonts w:ascii="Arial" w:hAnsi="Arial" w:eastAsia="Arial" w:cs="Arial"/>
          <w:sz w:val="21"/>
          <w:szCs w:val="21"/>
        </w:rPr>
        <w:t>chủ nhập tên, đơn vị gốc (ml, g, cái), có thể đánh dấu "quan trọng" (chữ đậm). App chặn tạo trùng tên gần giống (ví dụ "sữa tươi" và "sua tuoi").</w:t>
      </w:r>
    </w:p>
    <w:p w14:paraId="0F2F5525">
      <w:pPr>
        <w:pStyle w:val="16"/>
        <w:numPr>
          <w:ilvl w:val="0"/>
          <w:numId w:val="1"/>
        </w:numPr>
        <w:spacing w:after="50"/>
      </w:pPr>
      <w:r>
        <w:rPr>
          <w:rFonts w:ascii="Arial" w:hAnsi="Arial" w:eastAsia="Arial" w:cs="Arial"/>
          <w:b/>
          <w:bCs/>
          <w:sz w:val="21"/>
          <w:szCs w:val="21"/>
        </w:rPr>
        <w:t xml:space="preserve">Công thức: </w:t>
      </w:r>
      <w:r>
        <w:rPr>
          <w:rFonts w:ascii="Arial" w:hAnsi="Arial" w:eastAsia="Arial" w:cs="Arial"/>
          <w:sz w:val="21"/>
          <w:szCs w:val="21"/>
        </w:rPr>
        <w:t>mỗi món và size, chủ chọn nguyên liệu từ danh sách đã nhập rồi nhập số lượng. Lần sau gõ tên, app gợi ý tên đã có và cho sao chép công thức từ size khác.</w:t>
      </w:r>
    </w:p>
    <w:p w14:paraId="10374566">
      <w:pPr>
        <w:pStyle w:val="16"/>
        <w:numPr>
          <w:ilvl w:val="0"/>
          <w:numId w:val="1"/>
        </w:numPr>
        <w:spacing w:after="50"/>
      </w:pPr>
      <w:r>
        <w:rPr>
          <w:rFonts w:ascii="Arial" w:hAnsi="Arial" w:eastAsia="Arial" w:cs="Arial"/>
          <w:b/>
          <w:bCs/>
          <w:sz w:val="21"/>
          <w:szCs w:val="21"/>
        </w:rPr>
        <w:t xml:space="preserve">Nhập hàng: </w:t>
      </w:r>
      <w:r>
        <w:rPr>
          <w:rFonts w:ascii="Arial" w:hAnsi="Arial" w:eastAsia="Arial" w:cs="Arial"/>
          <w:sz w:val="21"/>
          <w:szCs w:val="21"/>
        </w:rPr>
        <w:t>ghi nguyên liệu và số lượng thực nhận, có thể chụp ảnh hóa đơn.</w:t>
      </w:r>
    </w:p>
    <w:p w14:paraId="277EDF29">
      <w:pPr>
        <w:pStyle w:val="16"/>
        <w:numPr>
          <w:ilvl w:val="0"/>
          <w:numId w:val="1"/>
        </w:numPr>
        <w:spacing w:after="50"/>
      </w:pPr>
      <w:r>
        <w:rPr>
          <w:rFonts w:ascii="Arial" w:hAnsi="Arial" w:eastAsia="Arial" w:cs="Arial"/>
          <w:b/>
          <w:bCs/>
          <w:sz w:val="21"/>
          <w:szCs w:val="21"/>
        </w:rPr>
        <w:t xml:space="preserve">Kiểm kê: </w:t>
      </w:r>
      <w:r>
        <w:rPr>
          <w:rFonts w:ascii="Arial" w:hAnsi="Arial" w:eastAsia="Arial" w:cs="Arial"/>
          <w:sz w:val="21"/>
          <w:szCs w:val="21"/>
        </w:rPr>
        <w:t>đầu ca và cuối ca, nhân viên nhập số đo thực tế (đếm mù). Chai hoặc túi mở dở nhập bằng thanh trượt.</w:t>
      </w:r>
    </w:p>
    <w:p w14:paraId="4F87ADD6">
      <w:pPr>
        <w:pStyle w:val="16"/>
        <w:numPr>
          <w:ilvl w:val="0"/>
          <w:numId w:val="1"/>
        </w:numPr>
        <w:spacing w:after="50"/>
      </w:pPr>
      <w:r>
        <w:rPr>
          <w:rFonts w:ascii="Arial" w:hAnsi="Arial" w:eastAsia="Arial" w:cs="Arial"/>
          <w:b/>
          <w:bCs/>
          <w:sz w:val="21"/>
          <w:szCs w:val="21"/>
        </w:rPr>
        <w:t xml:space="preserve">Ghi hao hụt có lý do: </w:t>
      </w:r>
      <w:r>
        <w:rPr>
          <w:rFonts w:ascii="Arial" w:hAnsi="Arial" w:eastAsia="Arial" w:cs="Arial"/>
          <w:sz w:val="21"/>
          <w:szCs w:val="21"/>
        </w:rPr>
        <w:t>đổ vỡ, pha thử, hết hạn, tặng khách. Khoản này được trừ khi tính chênh lệch nhưng vẫn hiện trong báo cáo.</w:t>
      </w:r>
    </w:p>
    <w:p w14:paraId="11C869ED">
      <w:pPr>
        <w:pStyle w:val="16"/>
        <w:numPr>
          <w:ilvl w:val="0"/>
          <w:numId w:val="1"/>
        </w:numPr>
        <w:spacing w:after="50"/>
      </w:pPr>
      <w:r>
        <w:rPr>
          <w:rFonts w:ascii="Arial" w:hAnsi="Arial" w:eastAsia="Arial" w:cs="Arial"/>
          <w:b/>
          <w:bCs/>
          <w:sz w:val="21"/>
          <w:szCs w:val="21"/>
        </w:rPr>
        <w:t xml:space="preserve">Đóng ca và đối soát: </w:t>
      </w:r>
      <w:r>
        <w:rPr>
          <w:rFonts w:ascii="Arial" w:hAnsi="Arial" w:eastAsia="Arial" w:cs="Arial"/>
          <w:sz w:val="21"/>
          <w:szCs w:val="21"/>
        </w:rPr>
        <w:t>nhân viên bấm đóng ca, app tính chênh lệch từng nguyên liệu, quy ra số ly và tiền ước tính, gán màu xanh, vàng, đỏ.</w:t>
      </w:r>
    </w:p>
    <w:p w14:paraId="4A14F321">
      <w:pPr>
        <w:pStyle w:val="16"/>
        <w:numPr>
          <w:ilvl w:val="0"/>
          <w:numId w:val="1"/>
        </w:numPr>
        <w:spacing w:after="50"/>
      </w:pPr>
      <w:r>
        <w:rPr>
          <w:rFonts w:ascii="Arial" w:hAnsi="Arial" w:eastAsia="Arial" w:cs="Arial"/>
          <w:b/>
          <w:bCs/>
          <w:sz w:val="21"/>
          <w:szCs w:val="21"/>
        </w:rPr>
        <w:t xml:space="preserve">Báo cáo và nhật ký: </w:t>
      </w:r>
      <w:r>
        <w:rPr>
          <w:rFonts w:ascii="Arial" w:hAnsi="Arial" w:eastAsia="Arial" w:cs="Arial"/>
          <w:sz w:val="21"/>
          <w:szCs w:val="21"/>
        </w:rPr>
        <w:t>chủ xem doanh thu, kết quả đối soát và nhật ký thao tác nhạy cảm (không ai sửa hoặc xóa được).</w:t>
      </w:r>
    </w:p>
    <w:p w14:paraId="1BF1F1CC">
      <w:pPr>
        <w:pStyle w:val="2"/>
        <w:keepNext/>
        <w:spacing w:before="320" w:after="140"/>
      </w:pPr>
      <w:r>
        <w:rPr>
          <w:rFonts w:ascii="Arial" w:hAnsi="Arial" w:eastAsia="Arial" w:cs="Arial"/>
          <w:b/>
          <w:bCs/>
          <w:color w:val="1F4E79"/>
          <w:sz w:val="30"/>
          <w:szCs w:val="30"/>
        </w:rPr>
        <w:t>6. Dữ liệu được tổ chức thế nào</w:t>
      </w:r>
    </w:p>
    <w:p w14:paraId="52050DB1">
      <w:pPr>
        <w:pStyle w:val="3"/>
        <w:keepNext/>
        <w:spacing w:before="220" w:after="100"/>
      </w:pPr>
      <w:r>
        <w:rPr>
          <w:rFonts w:ascii="Arial" w:hAnsi="Arial" w:eastAsia="Arial" w:cs="Arial"/>
          <w:b/>
          <w:bCs/>
          <w:color w:val="2E75B6"/>
          <w:sz w:val="24"/>
          <w:szCs w:val="24"/>
        </w:rPr>
        <w:t>6.1 Mọi thứ có một mã riêng (ID)</w:t>
      </w:r>
    </w:p>
    <w:p w14:paraId="44C4A2AD">
      <w:pPr>
        <w:spacing w:after="100"/>
      </w:pPr>
      <w:r>
        <w:rPr>
          <w:rFonts w:ascii="Arial" w:hAnsi="Arial" w:eastAsia="Arial" w:cs="Arial"/>
          <w:sz w:val="21"/>
          <w:szCs w:val="21"/>
        </w:rPr>
        <w:t>Mỗi nguyên liệu, món, bàn, bill đều có một mã riêng gọi là ID. Công thức không lưu chữ "sữa" mà lưu ID của sữa. Nhờ vậy chủ đổi tên "Sữa" thành "Sữa tươi" thì công thức vẫn đúng.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26"/>
      </w:tblGrid>
      <w:tr w14:paraId="6C180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7C69356C">
            <w:r>
              <w:rPr>
                <w:rFonts w:ascii="Arial" w:hAnsi="Arial" w:eastAsia="Arial" w:cs="Arial"/>
                <w:b/>
                <w:bCs/>
                <w:color w:val="FFFFFF"/>
                <w:sz w:val="19"/>
                <w:szCs w:val="19"/>
              </w:rPr>
              <w:t>Nguyên liệu</w:t>
            </w:r>
          </w:p>
        </w:tc>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2C03DA41">
            <w:r>
              <w:rPr>
                <w:rFonts w:ascii="Arial" w:hAnsi="Arial" w:eastAsia="Arial" w:cs="Arial"/>
                <w:b/>
                <w:bCs/>
                <w:color w:val="FFFFFF"/>
                <w:sz w:val="19"/>
                <w:szCs w:val="19"/>
              </w:rPr>
              <w:t>ID (ví dụ)</w:t>
            </w:r>
          </w:p>
        </w:tc>
        <w:tc>
          <w:tcPr>
            <w:tcW w:w="30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2AD34334">
            <w:r>
              <w:rPr>
                <w:rFonts w:ascii="Arial" w:hAnsi="Arial" w:eastAsia="Arial" w:cs="Arial"/>
                <w:b/>
                <w:bCs/>
                <w:color w:val="FFFFFF"/>
                <w:sz w:val="19"/>
                <w:szCs w:val="19"/>
              </w:rPr>
              <w:t>Đơn vị</w:t>
            </w:r>
          </w:p>
        </w:tc>
      </w:tr>
      <w:tr w14:paraId="5510C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D5E8FD5">
            <w:r>
              <w:rPr>
                <w:rFonts w:ascii="Arial" w:hAnsi="Arial" w:eastAsia="Arial" w:cs="Arial"/>
                <w:b w:val="0"/>
                <w:bCs w:val="0"/>
                <w:color w:val="000000"/>
                <w:sz w:val="19"/>
                <w:szCs w:val="19"/>
              </w:rPr>
              <w:t>Sữa</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E026747">
            <w:r>
              <w:rPr>
                <w:rFonts w:ascii="Arial" w:hAnsi="Arial" w:eastAsia="Arial" w:cs="Arial"/>
                <w:b w:val="0"/>
                <w:bCs w:val="0"/>
                <w:color w:val="000000"/>
                <w:sz w:val="19"/>
                <w:szCs w:val="19"/>
              </w:rPr>
              <w:t>a1f3... (chuỗi ngẫu nhiên)</w:t>
            </w:r>
          </w:p>
        </w:tc>
        <w:tc>
          <w:tcPr>
            <w:tcW w:w="3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4F942CD">
            <w:r>
              <w:rPr>
                <w:rFonts w:ascii="Arial" w:hAnsi="Arial" w:eastAsia="Arial" w:cs="Arial"/>
                <w:b w:val="0"/>
                <w:bCs w:val="0"/>
                <w:color w:val="000000"/>
                <w:sz w:val="19"/>
                <w:szCs w:val="19"/>
              </w:rPr>
              <w:t>ml</w:t>
            </w:r>
          </w:p>
        </w:tc>
      </w:tr>
      <w:tr w14:paraId="0AAD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5E50349">
            <w:r>
              <w:rPr>
                <w:rFonts w:ascii="Arial" w:hAnsi="Arial" w:eastAsia="Arial" w:cs="Arial"/>
                <w:b w:val="0"/>
                <w:bCs w:val="0"/>
                <w:color w:val="000000"/>
                <w:sz w:val="19"/>
                <w:szCs w:val="19"/>
              </w:rPr>
              <w:t>Nước lọc</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FC1F64D">
            <w:r>
              <w:rPr>
                <w:rFonts w:ascii="Arial" w:hAnsi="Arial" w:eastAsia="Arial" w:cs="Arial"/>
                <w:b w:val="0"/>
                <w:bCs w:val="0"/>
                <w:color w:val="000000"/>
                <w:sz w:val="19"/>
                <w:szCs w:val="19"/>
              </w:rPr>
              <w:t>b7c2...</w:t>
            </w:r>
          </w:p>
        </w:tc>
        <w:tc>
          <w:tcPr>
            <w:tcW w:w="3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9E3E980">
            <w:r>
              <w:rPr>
                <w:rFonts w:ascii="Arial" w:hAnsi="Arial" w:eastAsia="Arial" w:cs="Arial"/>
                <w:b w:val="0"/>
                <w:bCs w:val="0"/>
                <w:color w:val="000000"/>
                <w:sz w:val="19"/>
                <w:szCs w:val="19"/>
              </w:rPr>
              <w:t>ml</w:t>
            </w:r>
          </w:p>
        </w:tc>
      </w:tr>
      <w:tr w14:paraId="18E64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FDD457A">
            <w:r>
              <w:rPr>
                <w:rFonts w:ascii="Arial" w:hAnsi="Arial" w:eastAsia="Arial" w:cs="Arial"/>
                <w:b w:val="0"/>
                <w:bCs w:val="0"/>
                <w:color w:val="000000"/>
                <w:sz w:val="19"/>
                <w:szCs w:val="19"/>
              </w:rPr>
              <w:t>Cà phê</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54D02AC">
            <w:r>
              <w:rPr>
                <w:rFonts w:ascii="Arial" w:hAnsi="Arial" w:eastAsia="Arial" w:cs="Arial"/>
                <w:b w:val="0"/>
                <w:bCs w:val="0"/>
                <w:color w:val="000000"/>
                <w:sz w:val="19"/>
                <w:szCs w:val="19"/>
              </w:rPr>
              <w:t>c9d4...</w:t>
            </w:r>
          </w:p>
        </w:tc>
        <w:tc>
          <w:tcPr>
            <w:tcW w:w="3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8781192">
            <w:r>
              <w:rPr>
                <w:rFonts w:ascii="Arial" w:hAnsi="Arial" w:eastAsia="Arial" w:cs="Arial"/>
                <w:b w:val="0"/>
                <w:bCs w:val="0"/>
                <w:color w:val="000000"/>
                <w:sz w:val="19"/>
                <w:szCs w:val="19"/>
              </w:rPr>
              <w:t>g</w:t>
            </w:r>
          </w:p>
        </w:tc>
      </w:tr>
    </w:tbl>
    <w:p w14:paraId="325546F1">
      <w:pPr>
        <w:spacing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26"/>
      </w:tblGrid>
      <w:tr w14:paraId="5B2B1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5A9708FF">
            <w:r>
              <w:rPr>
                <w:rFonts w:ascii="Arial" w:hAnsi="Arial" w:eastAsia="Arial" w:cs="Arial"/>
                <w:b/>
                <w:bCs/>
                <w:color w:val="FFFFFF"/>
                <w:sz w:val="19"/>
                <w:szCs w:val="19"/>
              </w:rPr>
              <w:t>Công thức: cà phê sữa size M</w:t>
            </w:r>
          </w:p>
        </w:tc>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3AE3A606">
            <w:r>
              <w:rPr>
                <w:rFonts w:ascii="Arial" w:hAnsi="Arial" w:eastAsia="Arial" w:cs="Arial"/>
                <w:b/>
                <w:bCs/>
                <w:color w:val="FFFFFF"/>
                <w:sz w:val="19"/>
                <w:szCs w:val="19"/>
              </w:rPr>
              <w:t>Nguyên liệu (trỏ bằng ID)</w:t>
            </w:r>
          </w:p>
        </w:tc>
        <w:tc>
          <w:tcPr>
            <w:tcW w:w="30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3BD829F1">
            <w:r>
              <w:rPr>
                <w:rFonts w:ascii="Arial" w:hAnsi="Arial" w:eastAsia="Arial" w:cs="Arial"/>
                <w:b/>
                <w:bCs/>
                <w:color w:val="FFFFFF"/>
                <w:sz w:val="19"/>
                <w:szCs w:val="19"/>
              </w:rPr>
              <w:t>Số lượng</w:t>
            </w:r>
          </w:p>
        </w:tc>
      </w:tr>
      <w:tr w14:paraId="47DF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C0B8D68">
            <w:r>
              <w:rPr>
                <w:rFonts w:ascii="Arial" w:hAnsi="Arial" w:eastAsia="Arial" w:cs="Arial"/>
                <w:b w:val="0"/>
                <w:bCs w:val="0"/>
                <w:color w:val="000000"/>
                <w:sz w:val="19"/>
                <w:szCs w:val="19"/>
              </w:rPr>
              <w:t>dòng 1</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D24630E">
            <w:r>
              <w:rPr>
                <w:rFonts w:ascii="Arial" w:hAnsi="Arial" w:eastAsia="Arial" w:cs="Arial"/>
                <w:b w:val="0"/>
                <w:bCs w:val="0"/>
                <w:color w:val="000000"/>
                <w:sz w:val="19"/>
                <w:szCs w:val="19"/>
              </w:rPr>
              <w:t>Sữa</w:t>
            </w:r>
          </w:p>
        </w:tc>
        <w:tc>
          <w:tcPr>
            <w:tcW w:w="3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1B221B6">
            <w:r>
              <w:rPr>
                <w:rFonts w:ascii="Arial" w:hAnsi="Arial" w:eastAsia="Arial" w:cs="Arial"/>
                <w:b w:val="0"/>
                <w:bCs w:val="0"/>
                <w:color w:val="000000"/>
                <w:sz w:val="19"/>
                <w:szCs w:val="19"/>
              </w:rPr>
              <w:t>30</w:t>
            </w:r>
          </w:p>
        </w:tc>
      </w:tr>
      <w:tr w14:paraId="6CF14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FE6A626">
            <w:r>
              <w:rPr>
                <w:rFonts w:ascii="Arial" w:hAnsi="Arial" w:eastAsia="Arial" w:cs="Arial"/>
                <w:b w:val="0"/>
                <w:bCs w:val="0"/>
                <w:color w:val="000000"/>
                <w:sz w:val="19"/>
                <w:szCs w:val="19"/>
              </w:rPr>
              <w:t>dòng 2</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99E7733">
            <w:r>
              <w:rPr>
                <w:rFonts w:ascii="Arial" w:hAnsi="Arial" w:eastAsia="Arial" w:cs="Arial"/>
                <w:b w:val="0"/>
                <w:bCs w:val="0"/>
                <w:color w:val="000000"/>
                <w:sz w:val="19"/>
                <w:szCs w:val="19"/>
              </w:rPr>
              <w:t>Nước lọc</w:t>
            </w:r>
          </w:p>
        </w:tc>
        <w:tc>
          <w:tcPr>
            <w:tcW w:w="3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7173B03">
            <w:r>
              <w:rPr>
                <w:rFonts w:ascii="Arial" w:hAnsi="Arial" w:eastAsia="Arial" w:cs="Arial"/>
                <w:b w:val="0"/>
                <w:bCs w:val="0"/>
                <w:color w:val="000000"/>
                <w:sz w:val="19"/>
                <w:szCs w:val="19"/>
              </w:rPr>
              <w:t>100</w:t>
            </w:r>
          </w:p>
        </w:tc>
      </w:tr>
      <w:tr w14:paraId="3084B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162C630">
            <w:r>
              <w:rPr>
                <w:rFonts w:ascii="Arial" w:hAnsi="Arial" w:eastAsia="Arial" w:cs="Arial"/>
                <w:b w:val="0"/>
                <w:bCs w:val="0"/>
                <w:color w:val="000000"/>
                <w:sz w:val="19"/>
                <w:szCs w:val="19"/>
              </w:rPr>
              <w:t>dòng 3</w:t>
            </w:r>
          </w:p>
        </w:tc>
        <w:tc>
          <w:tcPr>
            <w:tcW w:w="30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C188DB5">
            <w:r>
              <w:rPr>
                <w:rFonts w:ascii="Arial" w:hAnsi="Arial" w:eastAsia="Arial" w:cs="Arial"/>
                <w:b w:val="0"/>
                <w:bCs w:val="0"/>
                <w:color w:val="000000"/>
                <w:sz w:val="19"/>
                <w:szCs w:val="19"/>
              </w:rPr>
              <w:t>Cà phê</w:t>
            </w:r>
          </w:p>
        </w:tc>
        <w:tc>
          <w:tcPr>
            <w:tcW w:w="30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1052A7C">
            <w:r>
              <w:rPr>
                <w:rFonts w:ascii="Arial" w:hAnsi="Arial" w:eastAsia="Arial" w:cs="Arial"/>
                <w:b w:val="0"/>
                <w:bCs w:val="0"/>
                <w:color w:val="000000"/>
                <w:sz w:val="19"/>
                <w:szCs w:val="19"/>
              </w:rPr>
              <w:t>20</w:t>
            </w:r>
          </w:p>
        </w:tc>
      </w:tr>
    </w:tbl>
    <w:p w14:paraId="16104C8F">
      <w:pPr>
        <w:spacing w:after="60"/>
      </w:pPr>
    </w:p>
    <w:p w14:paraId="1017EB8B">
      <w:pPr>
        <w:spacing w:after="100"/>
      </w:pPr>
      <w:r>
        <w:rPr>
          <w:rFonts w:ascii="Arial" w:hAnsi="Arial" w:eastAsia="Arial" w:cs="Arial"/>
          <w:b/>
          <w:bCs/>
          <w:sz w:val="21"/>
          <w:szCs w:val="21"/>
        </w:rPr>
        <w:t xml:space="preserve">Lưu ý: </w:t>
      </w:r>
      <w:r>
        <w:rPr>
          <w:rFonts w:ascii="Arial" w:hAnsi="Arial" w:eastAsia="Arial" w:cs="Arial"/>
          <w:sz w:val="21"/>
          <w:szCs w:val="21"/>
        </w:rPr>
        <w:t>ID chỉ là mã vô nghĩa, không dùng để ghi "thuộc nhóm nào". Quan hệ (trân châu thuộc nhóm topping) nằm ở một cột riêng. Muốn chuyển nhóm chỉ đổi cột đó, ID không đổi.</w:t>
      </w:r>
    </w:p>
    <w:p w14:paraId="1A7380B9">
      <w:pPr>
        <w:pStyle w:val="3"/>
        <w:keepNext/>
        <w:spacing w:before="220" w:after="100"/>
      </w:pPr>
      <w:r>
        <w:rPr>
          <w:rFonts w:ascii="Arial" w:hAnsi="Arial" w:eastAsia="Arial" w:cs="Arial"/>
          <w:b/>
          <w:bCs/>
          <w:color w:val="2E75B6"/>
          <w:sz w:val="24"/>
          <w:szCs w:val="24"/>
        </w:rPr>
        <w:t>6.2 Tồn kho là sổ ghi từng dòng</w:t>
      </w:r>
    </w:p>
    <w:p w14:paraId="29E1CD46">
      <w:pPr>
        <w:spacing w:after="100"/>
      </w:pPr>
      <w:r>
        <w:rPr>
          <w:rFonts w:ascii="Arial" w:hAnsi="Arial" w:eastAsia="Arial" w:cs="Arial"/>
          <w:sz w:val="21"/>
          <w:szCs w:val="21"/>
        </w:rPr>
        <w:t>Không lưu một con số tồn rồi cộng trừ. Mỗi lần nhập, bán, hao hụt là một dòng mới trong sổ kho; tồn là tổng các dòng. Nhờ vậy truy được vì sao tồn thay đổi.</w:t>
      </w:r>
    </w:p>
    <w:p w14:paraId="5AB050A4">
      <w:pPr>
        <w:pStyle w:val="3"/>
        <w:keepNext/>
        <w:spacing w:before="220" w:after="100"/>
      </w:pPr>
      <w:r>
        <w:rPr>
          <w:rFonts w:ascii="Arial" w:hAnsi="Arial" w:eastAsia="Arial" w:cs="Arial"/>
          <w:b/>
          <w:bCs/>
          <w:color w:val="2E75B6"/>
          <w:sz w:val="24"/>
          <w:szCs w:val="24"/>
        </w:rPr>
        <w:t>6.3 Dữ liệu chỉ thêm, không sửa</w:t>
      </w:r>
    </w:p>
    <w:p w14:paraId="7D2AEE79">
      <w:pPr>
        <w:spacing w:after="100"/>
      </w:pPr>
      <w:r>
        <w:rPr>
          <w:rFonts w:ascii="Arial" w:hAnsi="Arial" w:eastAsia="Arial" w:cs="Arial"/>
          <w:sz w:val="21"/>
          <w:szCs w:val="21"/>
        </w:rPr>
        <w:t>Bill, phiếu nhập, kiểm kê, hao hụt, nhật ký đều chỉ thêm bản ghi mới. Hủy bill là đổi trạng thái kèm lý do, không xóa. Máy chủ chặn sửa và xóa nhật ký.</w:t>
      </w:r>
    </w:p>
    <w:p w14:paraId="1F2E0649">
      <w:pPr>
        <w:pStyle w:val="3"/>
        <w:keepNext/>
        <w:spacing w:before="220" w:after="100"/>
      </w:pPr>
      <w:r>
        <w:rPr>
          <w:rFonts w:ascii="Arial" w:hAnsi="Arial" w:eastAsia="Arial" w:cs="Arial"/>
          <w:b/>
          <w:bCs/>
          <w:color w:val="2E75B6"/>
          <w:sz w:val="24"/>
          <w:szCs w:val="24"/>
        </w:rPr>
        <w:t>6.4 Hai máy cùng thao tác</w:t>
      </w:r>
    </w:p>
    <w:p w14:paraId="123100BC">
      <w:pPr>
        <w:spacing w:after="100"/>
      </w:pPr>
      <w:r>
        <w:rPr>
          <w:rFonts w:ascii="Arial" w:hAnsi="Arial" w:eastAsia="Arial" w:cs="Arial"/>
          <w:sz w:val="21"/>
          <w:szCs w:val="21"/>
        </w:rPr>
        <w:t>Vì chạy online nên rất ít xung đột. Chỉ cần chặn hai chỗ: mỗi bàn chỉ có tối đa một bill đang mở, và thanh toán chỉ thành công một lần (máy bấm sau nhận kết quả "đã thanh toán rồi").</w:t>
      </w:r>
    </w:p>
    <w:p w14:paraId="33F30811">
      <w:pPr>
        <w:pStyle w:val="2"/>
        <w:keepNext/>
        <w:spacing w:before="320" w:after="140"/>
      </w:pPr>
      <w:r>
        <w:rPr>
          <w:rFonts w:ascii="Arial" w:hAnsi="Arial" w:eastAsia="Arial" w:cs="Arial"/>
          <w:b/>
          <w:bCs/>
          <w:color w:val="1F4E79"/>
          <w:sz w:val="30"/>
          <w:szCs w:val="30"/>
        </w:rPr>
        <w:t>7. Các quy tắc phải nhớ khi code</w:t>
      </w:r>
    </w:p>
    <w:p w14:paraId="3763094A">
      <w:pPr>
        <w:pStyle w:val="16"/>
        <w:numPr>
          <w:ilvl w:val="0"/>
          <w:numId w:val="1"/>
        </w:numPr>
        <w:spacing w:after="50"/>
      </w:pPr>
      <w:r>
        <w:rPr>
          <w:rFonts w:ascii="Arial" w:hAnsi="Arial" w:eastAsia="Arial" w:cs="Arial"/>
          <w:b/>
          <w:bCs/>
          <w:sz w:val="21"/>
          <w:szCs w:val="21"/>
        </w:rPr>
        <w:t xml:space="preserve">Giá lúc bán: </w:t>
      </w:r>
      <w:r>
        <w:rPr>
          <w:rFonts w:ascii="Arial" w:hAnsi="Arial" w:eastAsia="Arial" w:cs="Arial"/>
          <w:sz w:val="21"/>
          <w:szCs w:val="21"/>
        </w:rPr>
        <w:t>bill lưu đơn giá tại lúc bán. Đổi giá sau này không làm sai báo cáo cũ.</w:t>
      </w:r>
    </w:p>
    <w:p w14:paraId="2C24238D">
      <w:pPr>
        <w:pStyle w:val="16"/>
        <w:numPr>
          <w:ilvl w:val="0"/>
          <w:numId w:val="1"/>
        </w:numPr>
        <w:spacing w:after="50"/>
      </w:pPr>
      <w:r>
        <w:rPr>
          <w:rFonts w:ascii="Arial" w:hAnsi="Arial" w:eastAsia="Arial" w:cs="Arial"/>
          <w:b/>
          <w:bCs/>
          <w:sz w:val="21"/>
          <w:szCs w:val="21"/>
        </w:rPr>
        <w:t xml:space="preserve">Giờ từ máy chủ: </w:t>
      </w:r>
      <w:r>
        <w:rPr>
          <w:rFonts w:ascii="Arial" w:hAnsi="Arial" w:eastAsia="Arial" w:cs="Arial"/>
          <w:sz w:val="21"/>
          <w:szCs w:val="21"/>
        </w:rPr>
        <w:t>giờ mở ca, tạo bill, đóng ca lấy từ máy chủ.</w:t>
      </w:r>
    </w:p>
    <w:p w14:paraId="1A41287C">
      <w:pPr>
        <w:pStyle w:val="16"/>
        <w:numPr>
          <w:ilvl w:val="0"/>
          <w:numId w:val="1"/>
        </w:numPr>
        <w:spacing w:after="50"/>
      </w:pPr>
      <w:r>
        <w:rPr>
          <w:rFonts w:ascii="Arial" w:hAnsi="Arial" w:eastAsia="Arial" w:cs="Arial"/>
          <w:b/>
          <w:bCs/>
          <w:sz w:val="21"/>
          <w:szCs w:val="21"/>
        </w:rPr>
        <w:t xml:space="preserve">Đơn vị gốc: </w:t>
      </w:r>
      <w:r>
        <w:rPr>
          <w:rFonts w:ascii="Arial" w:hAnsi="Arial" w:eastAsia="Arial" w:cs="Arial"/>
          <w:sz w:val="21"/>
          <w:szCs w:val="21"/>
        </w:rPr>
        <w:t>mọi nguyên liệu lưu theo ml, g hoặc cái. Nhập chai 1 lít thì đổi ra 1.000 ml.</w:t>
      </w:r>
    </w:p>
    <w:p w14:paraId="30E52320">
      <w:pPr>
        <w:pStyle w:val="16"/>
        <w:numPr>
          <w:ilvl w:val="0"/>
          <w:numId w:val="1"/>
        </w:numPr>
        <w:spacing w:after="50"/>
      </w:pPr>
      <w:r>
        <w:rPr>
          <w:rFonts w:ascii="Arial" w:hAnsi="Arial" w:eastAsia="Arial" w:cs="Arial"/>
          <w:b/>
          <w:bCs/>
          <w:sz w:val="21"/>
          <w:szCs w:val="21"/>
        </w:rPr>
        <w:t xml:space="preserve">Bill đánh số liên tục: </w:t>
      </w:r>
      <w:r>
        <w:rPr>
          <w:rFonts w:ascii="Arial" w:hAnsi="Arial" w:eastAsia="Arial" w:cs="Arial"/>
          <w:sz w:val="21"/>
          <w:szCs w:val="21"/>
        </w:rPr>
        <w:t>không bỏ số, không xóa bill.</w:t>
      </w:r>
    </w:p>
    <w:p w14:paraId="752D2314">
      <w:pPr>
        <w:pStyle w:val="16"/>
        <w:numPr>
          <w:ilvl w:val="0"/>
          <w:numId w:val="1"/>
        </w:numPr>
        <w:spacing w:after="50"/>
      </w:pPr>
      <w:r>
        <w:rPr>
          <w:rFonts w:ascii="Arial" w:hAnsi="Arial" w:eastAsia="Arial" w:cs="Arial"/>
          <w:b/>
          <w:bCs/>
          <w:sz w:val="21"/>
          <w:szCs w:val="21"/>
        </w:rPr>
        <w:t xml:space="preserve">Đếm mù: </w:t>
      </w:r>
      <w:r>
        <w:rPr>
          <w:rFonts w:ascii="Arial" w:hAnsi="Arial" w:eastAsia="Arial" w:cs="Arial"/>
          <w:sz w:val="21"/>
          <w:szCs w:val="21"/>
        </w:rPr>
        <w:t>nhân viên nhập số đo trước, chưa thấy số dự kiến.</w:t>
      </w:r>
    </w:p>
    <w:p w14:paraId="09D0385D">
      <w:pPr>
        <w:pStyle w:val="16"/>
        <w:numPr>
          <w:ilvl w:val="0"/>
          <w:numId w:val="1"/>
        </w:numPr>
        <w:spacing w:after="50"/>
      </w:pPr>
      <w:r>
        <w:rPr>
          <w:rFonts w:ascii="Arial" w:hAnsi="Arial" w:eastAsia="Arial" w:cs="Arial"/>
          <w:b/>
          <w:bCs/>
          <w:sz w:val="21"/>
          <w:szCs w:val="21"/>
        </w:rPr>
        <w:t xml:space="preserve">Nhật ký không sửa: </w:t>
      </w:r>
      <w:r>
        <w:rPr>
          <w:rFonts w:ascii="Arial" w:hAnsi="Arial" w:eastAsia="Arial" w:cs="Arial"/>
          <w:sz w:val="21"/>
          <w:szCs w:val="21"/>
        </w:rPr>
        <w:t>cấu hình ở máy chủ, không chỉ ở app.</w:t>
      </w:r>
    </w:p>
    <w:p w14:paraId="4AE522FC">
      <w:pPr>
        <w:pStyle w:val="16"/>
        <w:numPr>
          <w:ilvl w:val="0"/>
          <w:numId w:val="1"/>
        </w:numPr>
        <w:spacing w:after="50"/>
      </w:pPr>
      <w:r>
        <w:rPr>
          <w:rFonts w:ascii="Arial" w:hAnsi="Arial" w:eastAsia="Arial" w:cs="Arial"/>
          <w:b/>
          <w:bCs/>
          <w:sz w:val="21"/>
          <w:szCs w:val="21"/>
        </w:rPr>
        <w:t xml:space="preserve">Hủy sau khi đã pha: </w:t>
      </w:r>
      <w:r>
        <w:rPr>
          <w:rFonts w:ascii="Arial" w:hAnsi="Arial" w:eastAsia="Arial" w:cs="Arial"/>
          <w:sz w:val="21"/>
          <w:szCs w:val="21"/>
        </w:rPr>
        <w:t>bill hủy sau khi món đã pha vẫn tính là đã dùng nguyên liệu.</w:t>
      </w:r>
    </w:p>
    <w:p w14:paraId="12A8D68E">
      <w:pPr>
        <w:pStyle w:val="16"/>
        <w:numPr>
          <w:ilvl w:val="0"/>
          <w:numId w:val="1"/>
        </w:numPr>
        <w:spacing w:after="50"/>
      </w:pPr>
      <w:r>
        <w:rPr>
          <w:rFonts w:ascii="Arial" w:hAnsi="Arial" w:eastAsia="Arial" w:cs="Arial"/>
          <w:b/>
          <w:bCs/>
          <w:sz w:val="21"/>
          <w:szCs w:val="21"/>
        </w:rPr>
        <w:t xml:space="preserve">Không lưu giá nhập: </w:t>
      </w:r>
      <w:r>
        <w:rPr>
          <w:rFonts w:ascii="Arial" w:hAnsi="Arial" w:eastAsia="Arial" w:cs="Arial"/>
          <w:sz w:val="21"/>
          <w:szCs w:val="21"/>
        </w:rPr>
        <w:t>app không cần và không lưu giá nhập.</w:t>
      </w:r>
    </w:p>
    <w:p w14:paraId="46CC4963">
      <w:pPr>
        <w:pStyle w:val="2"/>
        <w:keepNext/>
        <w:spacing w:before="320" w:after="140"/>
      </w:pPr>
      <w:r>
        <w:rPr>
          <w:rFonts w:ascii="Arial" w:hAnsi="Arial" w:eastAsia="Arial" w:cs="Arial"/>
          <w:b/>
          <w:bCs/>
          <w:color w:val="1F4E79"/>
          <w:sz w:val="30"/>
          <w:szCs w:val="30"/>
        </w:rPr>
        <w:t>8. Mức quan trọng và màu hiển thị</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100"/>
        <w:gridCol w:w="3726"/>
      </w:tblGrid>
      <w:tr w14:paraId="6130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4D08A0A1">
            <w:r>
              <w:rPr>
                <w:rFonts w:ascii="Arial" w:hAnsi="Arial" w:eastAsia="Arial" w:cs="Arial"/>
                <w:b/>
                <w:bCs/>
                <w:color w:val="FFFFFF"/>
                <w:sz w:val="19"/>
                <w:szCs w:val="19"/>
              </w:rPr>
              <w:t>Mức</w:t>
            </w:r>
          </w:p>
        </w:tc>
        <w:tc>
          <w:tcPr>
            <w:tcW w:w="31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385DE4B4">
            <w:r>
              <w:rPr>
                <w:rFonts w:ascii="Arial" w:hAnsi="Arial" w:eastAsia="Arial" w:cs="Arial"/>
                <w:b/>
                <w:bCs/>
                <w:color w:val="FFFFFF"/>
                <w:sz w:val="19"/>
                <w:szCs w:val="19"/>
              </w:rPr>
              <w:t>Ví dụ nguyên liệu</w:t>
            </w:r>
          </w:p>
        </w:tc>
        <w:tc>
          <w:tcPr>
            <w:tcW w:w="37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56520A57">
            <w:r>
              <w:rPr>
                <w:rFonts w:ascii="Arial" w:hAnsi="Arial" w:eastAsia="Arial" w:cs="Arial"/>
                <w:b/>
                <w:bCs/>
                <w:color w:val="FFFFFF"/>
                <w:sz w:val="19"/>
                <w:szCs w:val="19"/>
              </w:rPr>
              <w:t>Cách hiển thị và ngưỡng (tạm)</w:t>
            </w:r>
          </w:p>
        </w:tc>
      </w:tr>
      <w:tr w14:paraId="73CF2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CE664E2">
            <w:r>
              <w:rPr>
                <w:rFonts w:ascii="Arial" w:hAnsi="Arial" w:eastAsia="Arial" w:cs="Arial"/>
                <w:b w:val="0"/>
                <w:bCs w:val="0"/>
                <w:color w:val="000000"/>
                <w:sz w:val="19"/>
                <w:szCs w:val="19"/>
              </w:rPr>
              <w:t>Quan trọng</w:t>
            </w:r>
          </w:p>
        </w:tc>
        <w:tc>
          <w:tcPr>
            <w:tcW w:w="31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2AE9B13">
            <w:r>
              <w:rPr>
                <w:rFonts w:ascii="Arial" w:hAnsi="Arial" w:eastAsia="Arial" w:cs="Arial"/>
                <w:b w:val="0"/>
                <w:bCs w:val="0"/>
                <w:color w:val="000000"/>
                <w:sz w:val="19"/>
                <w:szCs w:val="19"/>
              </w:rPr>
              <w:t>Sữa, trà, cà phê, trân châu, thạch</w:t>
            </w:r>
          </w:p>
        </w:tc>
        <w:tc>
          <w:tcPr>
            <w:tcW w:w="37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59EFF20">
            <w:r>
              <w:rPr>
                <w:rFonts w:ascii="Arial" w:hAnsi="Arial" w:eastAsia="Arial" w:cs="Arial"/>
                <w:b w:val="0"/>
                <w:bCs w:val="0"/>
                <w:color w:val="000000"/>
                <w:sz w:val="19"/>
                <w:szCs w:val="19"/>
              </w:rPr>
              <w:t>Chữ đậm, lên đầu danh sách, ngưỡng lệch chặt khoảng 3-5%</w:t>
            </w:r>
          </w:p>
        </w:tc>
      </w:tr>
      <w:tr w14:paraId="07032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AC2EA58">
            <w:r>
              <w:rPr>
                <w:rFonts w:ascii="Arial" w:hAnsi="Arial" w:eastAsia="Arial" w:cs="Arial"/>
                <w:b w:val="0"/>
                <w:bCs w:val="0"/>
                <w:color w:val="000000"/>
                <w:sz w:val="19"/>
                <w:szCs w:val="19"/>
              </w:rPr>
              <w:t>Thường</w:t>
            </w:r>
          </w:p>
        </w:tc>
        <w:tc>
          <w:tcPr>
            <w:tcW w:w="31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B3D45DB">
            <w:r>
              <w:rPr>
                <w:rFonts w:ascii="Arial" w:hAnsi="Arial" w:eastAsia="Arial" w:cs="Arial"/>
                <w:b w:val="0"/>
                <w:bCs w:val="0"/>
                <w:color w:val="000000"/>
                <w:sz w:val="19"/>
                <w:szCs w:val="19"/>
              </w:rPr>
              <w:t>Đường, đá, nước</w:t>
            </w:r>
          </w:p>
        </w:tc>
        <w:tc>
          <w:tcPr>
            <w:tcW w:w="37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CA1B0DA">
            <w:r>
              <w:rPr>
                <w:rFonts w:ascii="Arial" w:hAnsi="Arial" w:eastAsia="Arial" w:cs="Arial"/>
                <w:b w:val="0"/>
                <w:bCs w:val="0"/>
                <w:color w:val="000000"/>
                <w:sz w:val="19"/>
                <w:szCs w:val="19"/>
              </w:rPr>
              <w:t>Chữ thường, ngưỡng rộng khoảng 10-15% vì khó đo chính xác</w:t>
            </w:r>
          </w:p>
        </w:tc>
      </w:tr>
    </w:tbl>
    <w:p w14:paraId="5B5E6129">
      <w:pPr>
        <w:spacing w:after="60"/>
      </w:pPr>
    </w:p>
    <w:p w14:paraId="101246AF">
      <w:pPr>
        <w:spacing w:after="100"/>
      </w:pPr>
      <w:r>
        <w:rPr>
          <w:rFonts w:ascii="Arial" w:hAnsi="Arial" w:eastAsia="Arial" w:cs="Arial"/>
          <w:sz w:val="21"/>
          <w:szCs w:val="21"/>
        </w:rPr>
        <w:t>Ngoài độ đậm của chữ, mỗi nguyên liệu có màu cho kết quả hôm nay: xanh (trong ngưỡng), vàng (vượt ngưỡng), đỏ (vượt nhiều hoặc lệch nhiều ca liên tiếp). Nên kèm chữ hoặc biểu tượng, đừng chỉ dùng màu. Các ngưỡng chỉ là số tạm, chỉnh sau khi chạy thử ở quán thật.</w:t>
      </w:r>
    </w:p>
    <w:p w14:paraId="078BF433">
      <w:pPr>
        <w:pStyle w:val="2"/>
        <w:keepNext/>
        <w:spacing w:before="320" w:after="140"/>
      </w:pPr>
      <w:r>
        <w:rPr>
          <w:rFonts w:ascii="Arial" w:hAnsi="Arial" w:eastAsia="Arial" w:cs="Arial"/>
          <w:b/>
          <w:bCs/>
          <w:color w:val="1F4E79"/>
          <w:sz w:val="30"/>
          <w:szCs w:val="30"/>
        </w:rPr>
        <w:t>9. Các màn hình chính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200"/>
        <w:gridCol w:w="5126"/>
      </w:tblGrid>
      <w:tr w14:paraId="637B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1C04ADC6">
            <w:r>
              <w:rPr>
                <w:rFonts w:ascii="Arial" w:hAnsi="Arial" w:eastAsia="Arial" w:cs="Arial"/>
                <w:b/>
                <w:bCs/>
                <w:color w:val="FFFFFF"/>
                <w:sz w:val="19"/>
                <w:szCs w:val="19"/>
              </w:rPr>
              <w:t>STT</w:t>
            </w:r>
          </w:p>
        </w:tc>
        <w:tc>
          <w:tcPr>
            <w:tcW w:w="32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57FC3D40">
            <w:r>
              <w:rPr>
                <w:rFonts w:ascii="Arial" w:hAnsi="Arial" w:eastAsia="Arial" w:cs="Arial"/>
                <w:b/>
                <w:bCs/>
                <w:color w:val="FFFFFF"/>
                <w:sz w:val="19"/>
                <w:szCs w:val="19"/>
              </w:rPr>
              <w:t>Màn hình</w:t>
            </w:r>
          </w:p>
        </w:tc>
        <w:tc>
          <w:tcPr>
            <w:tcW w:w="51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53E8D068">
            <w:r>
              <w:rPr>
                <w:rFonts w:ascii="Arial" w:hAnsi="Arial" w:eastAsia="Arial" w:cs="Arial"/>
                <w:b/>
                <w:bCs/>
                <w:color w:val="FFFFFF"/>
                <w:sz w:val="19"/>
                <w:szCs w:val="19"/>
              </w:rPr>
              <w:t>Nội dung</w:t>
            </w:r>
          </w:p>
        </w:tc>
      </w:tr>
      <w:tr w14:paraId="206BA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DC5E19E">
            <w:r>
              <w:rPr>
                <w:rFonts w:ascii="Arial" w:hAnsi="Arial" w:eastAsia="Arial" w:cs="Arial"/>
                <w:b w:val="0"/>
                <w:bCs w:val="0"/>
                <w:color w:val="000000"/>
                <w:sz w:val="19"/>
                <w:szCs w:val="19"/>
              </w:rPr>
              <w:t>1</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7DA38EA">
            <w:r>
              <w:rPr>
                <w:rFonts w:ascii="Arial" w:hAnsi="Arial" w:eastAsia="Arial" w:cs="Arial"/>
                <w:b w:val="0"/>
                <w:bCs w:val="0"/>
                <w:color w:val="000000"/>
                <w:sz w:val="19"/>
                <w:szCs w:val="19"/>
              </w:rPr>
              <w:t>Đăng nhập PIN</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BA33F33">
            <w:r>
              <w:rPr>
                <w:rFonts w:ascii="Arial" w:hAnsi="Arial" w:eastAsia="Arial" w:cs="Arial"/>
                <w:b w:val="0"/>
                <w:bCs w:val="0"/>
                <w:color w:val="000000"/>
                <w:sz w:val="19"/>
                <w:szCs w:val="19"/>
              </w:rPr>
              <w:t>Chọn người, nhập PIN</w:t>
            </w:r>
          </w:p>
        </w:tc>
      </w:tr>
      <w:tr w14:paraId="111A4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6B2B7A0">
            <w:r>
              <w:rPr>
                <w:rFonts w:ascii="Arial" w:hAnsi="Arial" w:eastAsia="Arial" w:cs="Arial"/>
                <w:b w:val="0"/>
                <w:bCs w:val="0"/>
                <w:color w:val="000000"/>
                <w:sz w:val="19"/>
                <w:szCs w:val="19"/>
              </w:rPr>
              <w:t>2</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7571CE6">
            <w:r>
              <w:rPr>
                <w:rFonts w:ascii="Arial" w:hAnsi="Arial" w:eastAsia="Arial" w:cs="Arial"/>
                <w:b w:val="0"/>
                <w:bCs w:val="0"/>
                <w:color w:val="000000"/>
                <w:sz w:val="19"/>
                <w:szCs w:val="19"/>
              </w:rPr>
              <w:t>Mở ca</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3F3F17A">
            <w:r>
              <w:rPr>
                <w:rFonts w:ascii="Arial" w:hAnsi="Arial" w:eastAsia="Arial" w:cs="Arial"/>
                <w:b w:val="0"/>
                <w:bCs w:val="0"/>
                <w:color w:val="000000"/>
                <w:sz w:val="19"/>
                <w:szCs w:val="19"/>
              </w:rPr>
              <w:t>Hiện giờ mở ca, kiểm kê đầu ca</w:t>
            </w:r>
          </w:p>
        </w:tc>
      </w:tr>
      <w:tr w14:paraId="5C795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B006EC0">
            <w:r>
              <w:rPr>
                <w:rFonts w:ascii="Arial" w:hAnsi="Arial" w:eastAsia="Arial" w:cs="Arial"/>
                <w:b w:val="0"/>
                <w:bCs w:val="0"/>
                <w:color w:val="000000"/>
                <w:sz w:val="19"/>
                <w:szCs w:val="19"/>
              </w:rPr>
              <w:t>3</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6FF0C49">
            <w:r>
              <w:rPr>
                <w:rFonts w:ascii="Arial" w:hAnsi="Arial" w:eastAsia="Arial" w:cs="Arial"/>
                <w:b w:val="0"/>
                <w:bCs w:val="0"/>
                <w:color w:val="000000"/>
                <w:sz w:val="19"/>
                <w:szCs w:val="19"/>
              </w:rPr>
              <w:t>Sơ đồ bàn</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05835B0">
            <w:r>
              <w:rPr>
                <w:rFonts w:ascii="Arial" w:hAnsi="Arial" w:eastAsia="Arial" w:cs="Arial"/>
                <w:b w:val="0"/>
                <w:bCs w:val="0"/>
                <w:color w:val="000000"/>
                <w:sz w:val="19"/>
                <w:szCs w:val="19"/>
              </w:rPr>
              <w:t>Lưới bàn theo khu, màu theo trạng thái</w:t>
            </w:r>
          </w:p>
        </w:tc>
      </w:tr>
      <w:tr w14:paraId="2B9E2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C0FB7FB">
            <w:r>
              <w:rPr>
                <w:rFonts w:ascii="Arial" w:hAnsi="Arial" w:eastAsia="Arial" w:cs="Arial"/>
                <w:b w:val="0"/>
                <w:bCs w:val="0"/>
                <w:color w:val="000000"/>
                <w:sz w:val="19"/>
                <w:szCs w:val="19"/>
              </w:rPr>
              <w:t>4</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F0062B2">
            <w:r>
              <w:rPr>
                <w:rFonts w:ascii="Arial" w:hAnsi="Arial" w:eastAsia="Arial" w:cs="Arial"/>
                <w:b w:val="0"/>
                <w:bCs w:val="0"/>
                <w:color w:val="000000"/>
                <w:sz w:val="19"/>
                <w:szCs w:val="19"/>
              </w:rPr>
              <w:t>Chi tiết bàn</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C1A26CF">
            <w:r>
              <w:rPr>
                <w:rFonts w:ascii="Arial" w:hAnsi="Arial" w:eastAsia="Arial" w:cs="Arial"/>
                <w:b w:val="0"/>
                <w:bCs w:val="0"/>
                <w:color w:val="000000"/>
                <w:sz w:val="19"/>
                <w:szCs w:val="19"/>
              </w:rPr>
              <w:t>Món đã gọi, giờ ngồi, số khách, thêm món, thanh toán</w:t>
            </w:r>
          </w:p>
        </w:tc>
      </w:tr>
      <w:tr w14:paraId="43BD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A008BFD">
            <w:r>
              <w:rPr>
                <w:rFonts w:ascii="Arial" w:hAnsi="Arial" w:eastAsia="Arial" w:cs="Arial"/>
                <w:b w:val="0"/>
                <w:bCs w:val="0"/>
                <w:color w:val="000000"/>
                <w:sz w:val="19"/>
                <w:szCs w:val="19"/>
              </w:rPr>
              <w:t>5</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940A407">
            <w:r>
              <w:rPr>
                <w:rFonts w:ascii="Arial" w:hAnsi="Arial" w:eastAsia="Arial" w:cs="Arial"/>
                <w:b w:val="0"/>
                <w:bCs w:val="0"/>
                <w:color w:val="000000"/>
                <w:sz w:val="19"/>
                <w:szCs w:val="19"/>
              </w:rPr>
              <w:t>Bán mang đi</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1183682">
            <w:r>
              <w:rPr>
                <w:rFonts w:ascii="Arial" w:hAnsi="Arial" w:eastAsia="Arial" w:cs="Arial"/>
                <w:b w:val="0"/>
                <w:bCs w:val="0"/>
                <w:color w:val="000000"/>
                <w:sz w:val="19"/>
                <w:szCs w:val="19"/>
              </w:rPr>
              <w:t>Menu, chọn món, xác nhận</w:t>
            </w:r>
          </w:p>
        </w:tc>
      </w:tr>
      <w:tr w14:paraId="26DDB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943584D">
            <w:r>
              <w:rPr>
                <w:rFonts w:ascii="Arial" w:hAnsi="Arial" w:eastAsia="Arial" w:cs="Arial"/>
                <w:b w:val="0"/>
                <w:bCs w:val="0"/>
                <w:color w:val="000000"/>
                <w:sz w:val="19"/>
                <w:szCs w:val="19"/>
              </w:rPr>
              <w:t>6</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A45D2F5">
            <w:r>
              <w:rPr>
                <w:rFonts w:ascii="Arial" w:hAnsi="Arial" w:eastAsia="Arial" w:cs="Arial"/>
                <w:b w:val="0"/>
                <w:bCs w:val="0"/>
                <w:color w:val="000000"/>
                <w:sz w:val="19"/>
                <w:szCs w:val="19"/>
              </w:rPr>
              <w:t>Đơn chưa xong</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1D7648A">
            <w:r>
              <w:rPr>
                <w:rFonts w:ascii="Arial" w:hAnsi="Arial" w:eastAsia="Arial" w:cs="Arial"/>
                <w:b w:val="0"/>
                <w:bCs w:val="0"/>
                <w:color w:val="000000"/>
                <w:sz w:val="19"/>
                <w:szCs w:val="19"/>
              </w:rPr>
              <w:t>Danh sách đơn cần làm, bấm xong</w:t>
            </w:r>
          </w:p>
        </w:tc>
      </w:tr>
      <w:tr w14:paraId="1BC5F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821A6A3">
            <w:r>
              <w:rPr>
                <w:rFonts w:ascii="Arial" w:hAnsi="Arial" w:eastAsia="Arial" w:cs="Arial"/>
                <w:b w:val="0"/>
                <w:bCs w:val="0"/>
                <w:color w:val="000000"/>
                <w:sz w:val="19"/>
                <w:szCs w:val="19"/>
              </w:rPr>
              <w:t>7</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438C486">
            <w:r>
              <w:rPr>
                <w:rFonts w:ascii="Arial" w:hAnsi="Arial" w:eastAsia="Arial" w:cs="Arial"/>
                <w:b w:val="0"/>
                <w:bCs w:val="0"/>
                <w:color w:val="000000"/>
                <w:sz w:val="19"/>
                <w:szCs w:val="19"/>
              </w:rPr>
              <w:t>Thanh toán</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5BAB918">
            <w:r>
              <w:rPr>
                <w:rFonts w:ascii="Arial" w:hAnsi="Arial" w:eastAsia="Arial" w:cs="Arial"/>
                <w:b w:val="0"/>
                <w:bCs w:val="0"/>
                <w:color w:val="000000"/>
                <w:sz w:val="19"/>
                <w:szCs w:val="19"/>
              </w:rPr>
              <w:t>Tiền mặt, chuyển khoản, giảm giá</w:t>
            </w:r>
          </w:p>
        </w:tc>
      </w:tr>
      <w:tr w14:paraId="542A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C8712EC">
            <w:r>
              <w:rPr>
                <w:rFonts w:ascii="Arial" w:hAnsi="Arial" w:eastAsia="Arial" w:cs="Arial"/>
                <w:b w:val="0"/>
                <w:bCs w:val="0"/>
                <w:color w:val="000000"/>
                <w:sz w:val="19"/>
                <w:szCs w:val="19"/>
              </w:rPr>
              <w:t>8</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50FC1F6">
            <w:r>
              <w:rPr>
                <w:rFonts w:ascii="Arial" w:hAnsi="Arial" w:eastAsia="Arial" w:cs="Arial"/>
                <w:b w:val="0"/>
                <w:bCs w:val="0"/>
                <w:color w:val="000000"/>
                <w:sz w:val="19"/>
                <w:szCs w:val="19"/>
              </w:rPr>
              <w:t>Nguyên liệu</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E26625D">
            <w:r>
              <w:rPr>
                <w:rFonts w:ascii="Arial" w:hAnsi="Arial" w:eastAsia="Arial" w:cs="Arial"/>
                <w:b w:val="0"/>
                <w:bCs w:val="0"/>
                <w:color w:val="000000"/>
                <w:sz w:val="19"/>
                <w:szCs w:val="19"/>
              </w:rPr>
              <w:t>Danh sách, thêm, đánh dấu quan trọng</w:t>
            </w:r>
          </w:p>
        </w:tc>
      </w:tr>
      <w:tr w14:paraId="2DA6D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CA58B3C">
            <w:r>
              <w:rPr>
                <w:rFonts w:ascii="Arial" w:hAnsi="Arial" w:eastAsia="Arial" w:cs="Arial"/>
                <w:b w:val="0"/>
                <w:bCs w:val="0"/>
                <w:color w:val="000000"/>
                <w:sz w:val="19"/>
                <w:szCs w:val="19"/>
              </w:rPr>
              <w:t>9</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79DED9A">
            <w:r>
              <w:rPr>
                <w:rFonts w:ascii="Arial" w:hAnsi="Arial" w:eastAsia="Arial" w:cs="Arial"/>
                <w:b w:val="0"/>
                <w:bCs w:val="0"/>
                <w:color w:val="000000"/>
                <w:sz w:val="19"/>
                <w:szCs w:val="19"/>
              </w:rPr>
              <w:t>Công thức</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0084F0C">
            <w:r>
              <w:rPr>
                <w:rFonts w:ascii="Arial" w:hAnsi="Arial" w:eastAsia="Arial" w:cs="Arial"/>
                <w:b w:val="0"/>
                <w:bCs w:val="0"/>
                <w:color w:val="000000"/>
                <w:sz w:val="19"/>
                <w:szCs w:val="19"/>
              </w:rPr>
              <w:t>Chọn món và size, thêm dòng nguyên liệu</w:t>
            </w:r>
          </w:p>
        </w:tc>
      </w:tr>
      <w:tr w14:paraId="7535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BC9C9C1">
            <w:r>
              <w:rPr>
                <w:rFonts w:ascii="Arial" w:hAnsi="Arial" w:eastAsia="Arial" w:cs="Arial"/>
                <w:b w:val="0"/>
                <w:bCs w:val="0"/>
                <w:color w:val="000000"/>
                <w:sz w:val="19"/>
                <w:szCs w:val="19"/>
              </w:rPr>
              <w:t>10</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78B81CB">
            <w:r>
              <w:rPr>
                <w:rFonts w:ascii="Arial" w:hAnsi="Arial" w:eastAsia="Arial" w:cs="Arial"/>
                <w:b w:val="0"/>
                <w:bCs w:val="0"/>
                <w:color w:val="000000"/>
                <w:sz w:val="19"/>
                <w:szCs w:val="19"/>
              </w:rPr>
              <w:t>Nhập hàng</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A1F9473">
            <w:r>
              <w:rPr>
                <w:rFonts w:ascii="Arial" w:hAnsi="Arial" w:eastAsia="Arial" w:cs="Arial"/>
                <w:b w:val="0"/>
                <w:bCs w:val="0"/>
                <w:color w:val="000000"/>
                <w:sz w:val="19"/>
                <w:szCs w:val="19"/>
              </w:rPr>
              <w:t>Dòng nhập, ảnh hóa đơn</w:t>
            </w:r>
          </w:p>
        </w:tc>
      </w:tr>
      <w:tr w14:paraId="05E1A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DEA0A73">
            <w:r>
              <w:rPr>
                <w:rFonts w:ascii="Arial" w:hAnsi="Arial" w:eastAsia="Arial" w:cs="Arial"/>
                <w:b w:val="0"/>
                <w:bCs w:val="0"/>
                <w:color w:val="000000"/>
                <w:sz w:val="19"/>
                <w:szCs w:val="19"/>
              </w:rPr>
              <w:t>11</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EB2A6EF">
            <w:r>
              <w:rPr>
                <w:rFonts w:ascii="Arial" w:hAnsi="Arial" w:eastAsia="Arial" w:cs="Arial"/>
                <w:b w:val="0"/>
                <w:bCs w:val="0"/>
                <w:color w:val="000000"/>
                <w:sz w:val="19"/>
                <w:szCs w:val="19"/>
              </w:rPr>
              <w:t>Kiểm kê</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17C0806">
            <w:r>
              <w:rPr>
                <w:rFonts w:ascii="Arial" w:hAnsi="Arial" w:eastAsia="Arial" w:cs="Arial"/>
                <w:b w:val="0"/>
                <w:bCs w:val="0"/>
                <w:color w:val="000000"/>
                <w:sz w:val="19"/>
                <w:szCs w:val="19"/>
              </w:rPr>
              <w:t>Nhập số đo thực tế, thanh trượt phần lẻ</w:t>
            </w:r>
          </w:p>
        </w:tc>
      </w:tr>
      <w:tr w14:paraId="2280B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75D4EFC">
            <w:r>
              <w:rPr>
                <w:rFonts w:ascii="Arial" w:hAnsi="Arial" w:eastAsia="Arial" w:cs="Arial"/>
                <w:b w:val="0"/>
                <w:bCs w:val="0"/>
                <w:color w:val="000000"/>
                <w:sz w:val="19"/>
                <w:szCs w:val="19"/>
              </w:rPr>
              <w:t>12</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A026773">
            <w:r>
              <w:rPr>
                <w:rFonts w:ascii="Arial" w:hAnsi="Arial" w:eastAsia="Arial" w:cs="Arial"/>
                <w:b w:val="0"/>
                <w:bCs w:val="0"/>
                <w:color w:val="000000"/>
                <w:sz w:val="19"/>
                <w:szCs w:val="19"/>
              </w:rPr>
              <w:t>Ghi hao hụt</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78479DC">
            <w:r>
              <w:rPr>
                <w:rFonts w:ascii="Arial" w:hAnsi="Arial" w:eastAsia="Arial" w:cs="Arial"/>
                <w:b w:val="0"/>
                <w:bCs w:val="0"/>
                <w:color w:val="000000"/>
                <w:sz w:val="19"/>
                <w:szCs w:val="19"/>
              </w:rPr>
              <w:t>Nguyên liệu, số lượng, lý do</w:t>
            </w:r>
          </w:p>
        </w:tc>
      </w:tr>
      <w:tr w14:paraId="69441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ED5A1AA">
            <w:r>
              <w:rPr>
                <w:rFonts w:ascii="Arial" w:hAnsi="Arial" w:eastAsia="Arial" w:cs="Arial"/>
                <w:b w:val="0"/>
                <w:bCs w:val="0"/>
                <w:color w:val="000000"/>
                <w:sz w:val="19"/>
                <w:szCs w:val="19"/>
              </w:rPr>
              <w:t>13</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090099A">
            <w:r>
              <w:rPr>
                <w:rFonts w:ascii="Arial" w:hAnsi="Arial" w:eastAsia="Arial" w:cs="Arial"/>
                <w:b w:val="0"/>
                <w:bCs w:val="0"/>
                <w:color w:val="000000"/>
                <w:sz w:val="19"/>
                <w:szCs w:val="19"/>
              </w:rPr>
              <w:t>Kết quả đối soát</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EA19BB2">
            <w:r>
              <w:rPr>
                <w:rFonts w:ascii="Arial" w:hAnsi="Arial" w:eastAsia="Arial" w:cs="Arial"/>
                <w:b w:val="0"/>
                <w:bCs w:val="0"/>
                <w:color w:val="000000"/>
                <w:sz w:val="19"/>
                <w:szCs w:val="19"/>
              </w:rPr>
              <w:t>Bảng nguyên liệu, % lệch, số ly và tiền ước tính, màu</w:t>
            </w:r>
          </w:p>
        </w:tc>
      </w:tr>
      <w:tr w14:paraId="2AB88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B949972">
            <w:r>
              <w:rPr>
                <w:rFonts w:ascii="Arial" w:hAnsi="Arial" w:eastAsia="Arial" w:cs="Arial"/>
                <w:b w:val="0"/>
                <w:bCs w:val="0"/>
                <w:color w:val="000000"/>
                <w:sz w:val="19"/>
                <w:szCs w:val="19"/>
              </w:rPr>
              <w:t>14</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3514453">
            <w:r>
              <w:rPr>
                <w:rFonts w:ascii="Arial" w:hAnsi="Arial" w:eastAsia="Arial" w:cs="Arial"/>
                <w:b w:val="0"/>
                <w:bCs w:val="0"/>
                <w:color w:val="000000"/>
                <w:sz w:val="19"/>
                <w:szCs w:val="19"/>
              </w:rPr>
              <w:t>Báo cáo</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B2FD7A4">
            <w:r>
              <w:rPr>
                <w:rFonts w:ascii="Arial" w:hAnsi="Arial" w:eastAsia="Arial" w:cs="Arial"/>
                <w:b w:val="0"/>
                <w:bCs w:val="0"/>
                <w:color w:val="000000"/>
                <w:sz w:val="19"/>
                <w:szCs w:val="19"/>
              </w:rPr>
              <w:t>Doanh thu theo ngày, ca, món</w:t>
            </w:r>
          </w:p>
        </w:tc>
      </w:tr>
      <w:tr w14:paraId="22623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DABA73A">
            <w:r>
              <w:rPr>
                <w:rFonts w:ascii="Arial" w:hAnsi="Arial" w:eastAsia="Arial" w:cs="Arial"/>
                <w:b w:val="0"/>
                <w:bCs w:val="0"/>
                <w:color w:val="000000"/>
                <w:sz w:val="19"/>
                <w:szCs w:val="19"/>
              </w:rPr>
              <w:t>15</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ADCA565">
            <w:r>
              <w:rPr>
                <w:rFonts w:ascii="Arial" w:hAnsi="Arial" w:eastAsia="Arial" w:cs="Arial"/>
                <w:b w:val="0"/>
                <w:bCs w:val="0"/>
                <w:color w:val="000000"/>
                <w:sz w:val="19"/>
                <w:szCs w:val="19"/>
              </w:rPr>
              <w:t>Nhật ký</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BD0E685">
            <w:r>
              <w:rPr>
                <w:rFonts w:ascii="Arial" w:hAnsi="Arial" w:eastAsia="Arial" w:cs="Arial"/>
                <w:b w:val="0"/>
                <w:bCs w:val="0"/>
                <w:color w:val="000000"/>
                <w:sz w:val="19"/>
                <w:szCs w:val="19"/>
              </w:rPr>
              <w:t>Danh sách thao tác nhạy cảm</w:t>
            </w:r>
          </w:p>
        </w:tc>
      </w:tr>
      <w:tr w14:paraId="7546D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0AABACC">
            <w:r>
              <w:rPr>
                <w:rFonts w:ascii="Arial" w:hAnsi="Arial" w:eastAsia="Arial" w:cs="Arial"/>
                <w:b w:val="0"/>
                <w:bCs w:val="0"/>
                <w:color w:val="000000"/>
                <w:sz w:val="19"/>
                <w:szCs w:val="19"/>
              </w:rPr>
              <w:t>16</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545445C">
            <w:r>
              <w:rPr>
                <w:rFonts w:ascii="Arial" w:hAnsi="Arial" w:eastAsia="Arial" w:cs="Arial"/>
                <w:b w:val="0"/>
                <w:bCs w:val="0"/>
                <w:color w:val="000000"/>
                <w:sz w:val="19"/>
                <w:szCs w:val="19"/>
              </w:rPr>
              <w:t>Cài đặt</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A8E9DEA">
            <w:r>
              <w:rPr>
                <w:rFonts w:ascii="Arial" w:hAnsi="Arial" w:eastAsia="Arial" w:cs="Arial"/>
                <w:b w:val="0"/>
                <w:bCs w:val="0"/>
                <w:color w:val="000000"/>
                <w:sz w:val="19"/>
                <w:szCs w:val="19"/>
              </w:rPr>
              <w:t>Khu, bàn, menu, giá bán, nhân viên, ngưỡng</w:t>
            </w:r>
          </w:p>
        </w:tc>
      </w:tr>
    </w:tbl>
    <w:p w14:paraId="6B40EA31">
      <w:pPr>
        <w:pStyle w:val="2"/>
        <w:keepNext/>
        <w:spacing w:before="320" w:after="140"/>
      </w:pPr>
      <w:r>
        <w:rPr>
          <w:rFonts w:ascii="Arial" w:hAnsi="Arial" w:eastAsia="Arial" w:cs="Arial"/>
          <w:b/>
          <w:bCs/>
          <w:color w:val="1F4E79"/>
          <w:sz w:val="30"/>
          <w:szCs w:val="30"/>
        </w:rPr>
        <w:t>1</w:t>
      </w:r>
      <w:r>
        <w:rPr>
          <w:rFonts w:hint="default" w:cs="Arial"/>
          <w:b/>
          <w:bCs/>
          <w:color w:val="1F4E79"/>
          <w:sz w:val="30"/>
          <w:szCs w:val="30"/>
          <w:lang w:val="en-AU"/>
        </w:rPr>
        <w:t>0</w:t>
      </w:r>
      <w:r>
        <w:rPr>
          <w:rFonts w:ascii="Arial" w:hAnsi="Arial" w:eastAsia="Arial" w:cs="Arial"/>
          <w:b/>
          <w:bCs/>
          <w:color w:val="1F4E79"/>
          <w:sz w:val="30"/>
          <w:szCs w:val="30"/>
        </w:rPr>
        <w:t>. Những điều chưa chốt</w:t>
      </w:r>
    </w:p>
    <w:p w14:paraId="60549CA2">
      <w:pPr>
        <w:spacing w:after="100"/>
      </w:pPr>
      <w:r>
        <w:rPr>
          <w:rFonts w:ascii="Arial" w:hAnsi="Arial" w:eastAsia="Arial" w:cs="Arial"/>
          <w:sz w:val="21"/>
          <w:szCs w:val="21"/>
        </w:rPr>
        <w:t>Các điểm dưới đây chưa quyết định, đừng tự làm trước khi người phụ trách chính xác nhận:</w:t>
      </w:r>
    </w:p>
    <w:p w14:paraId="78E92171">
      <w:pPr>
        <w:pStyle w:val="16"/>
        <w:numPr>
          <w:ilvl w:val="0"/>
          <w:numId w:val="1"/>
        </w:numPr>
        <w:spacing w:after="50"/>
      </w:pPr>
      <w:r>
        <w:rPr>
          <w:rFonts w:ascii="Arial" w:hAnsi="Arial" w:eastAsia="Arial" w:cs="Arial"/>
          <w:sz w:val="21"/>
          <w:szCs w:val="21"/>
        </w:rPr>
        <w:t>Có làm web admin cho chủ xem trên máy tính hay không (hiện để sau).</w:t>
      </w:r>
    </w:p>
    <w:p w14:paraId="7B6FE180">
      <w:pPr>
        <w:pStyle w:val="16"/>
        <w:numPr>
          <w:ilvl w:val="0"/>
          <w:numId w:val="1"/>
        </w:numPr>
        <w:spacing w:after="50"/>
      </w:pPr>
      <w:r>
        <w:rPr>
          <w:rFonts w:ascii="Arial" w:hAnsi="Arial" w:eastAsia="Arial" w:cs="Arial"/>
          <w:sz w:val="21"/>
          <w:szCs w:val="21"/>
        </w:rPr>
        <w:t>Công nghệ viết app (Flutter, Kotlin hoặc khác).</w:t>
      </w:r>
    </w:p>
    <w:p w14:paraId="71FB93B3">
      <w:pPr>
        <w:pStyle w:val="16"/>
        <w:numPr>
          <w:ilvl w:val="0"/>
          <w:numId w:val="1"/>
        </w:numPr>
        <w:spacing w:after="50"/>
      </w:pPr>
      <w:r>
        <w:rPr>
          <w:rFonts w:ascii="Arial" w:hAnsi="Arial" w:eastAsia="Arial" w:cs="Arial"/>
          <w:sz w:val="21"/>
          <w:szCs w:val="21"/>
        </w:rPr>
        <w:t>Các ngưỡng (3-5%, 10-15%) chỉ là số tạm, cần chỉnh theo quán thật.</w:t>
      </w:r>
    </w:p>
    <w:p w14:paraId="556C00BE">
      <w:pPr>
        <w:pStyle w:val="16"/>
        <w:numPr>
          <w:ilvl w:val="0"/>
          <w:numId w:val="1"/>
        </w:numPr>
        <w:spacing w:after="50"/>
      </w:pPr>
      <w:r>
        <w:rPr>
          <w:rFonts w:ascii="Arial" w:hAnsi="Arial" w:eastAsia="Arial" w:cs="Arial"/>
          <w:sz w:val="21"/>
          <w:szCs w:val="21"/>
        </w:rPr>
        <w:t>Mở rộng sang quán phở, quán cơm: cần thêm bán thành phẩm (nồi nước dùng) và hao hụt sơ chế, hiện để sau.</w:t>
      </w:r>
    </w:p>
    <w:p w14:paraId="6EC92F06">
      <w:pPr>
        <w:pStyle w:val="16"/>
        <w:numPr>
          <w:ilvl w:val="0"/>
          <w:numId w:val="1"/>
        </w:numPr>
        <w:spacing w:after="50"/>
      </w:pPr>
      <w:r>
        <w:rPr>
          <w:rFonts w:ascii="Arial" w:hAnsi="Arial" w:eastAsia="Arial" w:cs="Arial"/>
          <w:sz w:val="21"/>
          <w:szCs w:val="21"/>
        </w:rPr>
        <w:t>Tên app cuối cùng, cần kiểm tra không trùng trên Google Play.</w:t>
      </w:r>
    </w:p>
    <w:p w14:paraId="136632AC">
      <w:pPr>
        <w:spacing w:after="100"/>
      </w:pPr>
      <w:r>
        <w:rPr>
          <w:rFonts w:ascii="Arial" w:hAnsi="Arial" w:eastAsia="Arial" w:cs="Arial"/>
          <w:sz w:val="21"/>
          <w:szCs w:val="21"/>
        </w:rPr>
        <w:t>Nguyên tắc làm việc: không chắc thì hỏi trước khi code, và không tự thêm tính năng ngoài cột "LÀM" ở mục 4.</w:t>
      </w:r>
    </w:p>
    <w:p w14:paraId="1EC54304">
      <w:pPr>
        <w:pStyle w:val="2"/>
        <w:keepNext/>
        <w:spacing w:before="320" w:after="140"/>
      </w:pPr>
      <w:r>
        <w:rPr>
          <w:rFonts w:ascii="Arial" w:hAnsi="Arial" w:eastAsia="Arial" w:cs="Arial"/>
          <w:b/>
          <w:bCs/>
          <w:color w:val="1F4E79"/>
          <w:sz w:val="30"/>
          <w:szCs w:val="30"/>
        </w:rPr>
        <w:t>1</w:t>
      </w:r>
      <w:r>
        <w:rPr>
          <w:rFonts w:hint="default" w:cs="Arial"/>
          <w:b/>
          <w:bCs/>
          <w:color w:val="1F4E79"/>
          <w:sz w:val="30"/>
          <w:szCs w:val="30"/>
          <w:lang w:val="en-AU"/>
        </w:rPr>
        <w:t>1</w:t>
      </w:r>
      <w:r>
        <w:rPr>
          <w:rFonts w:ascii="Arial" w:hAnsi="Arial" w:eastAsia="Arial" w:cs="Arial"/>
          <w:b/>
          <w:bCs/>
          <w:color w:val="1F4E79"/>
          <w:sz w:val="30"/>
          <w:szCs w:val="30"/>
        </w:rPr>
        <w:t>. Từ điển thuật ngữ</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5D8C6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1405BE58">
            <w:r>
              <w:rPr>
                <w:rFonts w:ascii="Arial" w:hAnsi="Arial" w:eastAsia="Arial" w:cs="Arial"/>
                <w:b/>
                <w:bCs/>
                <w:color w:val="FFFFFF"/>
                <w:sz w:val="19"/>
                <w:szCs w:val="19"/>
              </w:rPr>
              <w:t>Thuật ngữ</w:t>
            </w:r>
          </w:p>
        </w:tc>
        <w:tc>
          <w:tcPr>
            <w:tcW w:w="66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10" w:type="dxa"/>
              <w:bottom w:w="70" w:type="dxa"/>
              <w:right w:w="110" w:type="dxa"/>
            </w:tcMar>
          </w:tcPr>
          <w:p w14:paraId="0E00F607">
            <w:r>
              <w:rPr>
                <w:rFonts w:ascii="Arial" w:hAnsi="Arial" w:eastAsia="Arial" w:cs="Arial"/>
                <w:b/>
                <w:bCs/>
                <w:color w:val="FFFFFF"/>
                <w:sz w:val="19"/>
                <w:szCs w:val="19"/>
              </w:rPr>
              <w:t>Ý nghĩa</w:t>
            </w:r>
          </w:p>
        </w:tc>
      </w:tr>
      <w:tr w14:paraId="5AB7C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8342248">
            <w:r>
              <w:rPr>
                <w:rFonts w:ascii="Arial" w:hAnsi="Arial" w:eastAsia="Arial" w:cs="Arial"/>
                <w:b w:val="0"/>
                <w:bCs w:val="0"/>
                <w:color w:val="000000"/>
                <w:sz w:val="19"/>
                <w:szCs w:val="19"/>
              </w:rPr>
              <w:t>Nguyên liệu</w:t>
            </w:r>
          </w:p>
        </w:tc>
        <w:tc>
          <w:tcPr>
            <w:tcW w:w="6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7E72812">
            <w:r>
              <w:rPr>
                <w:rFonts w:ascii="Arial" w:hAnsi="Arial" w:eastAsia="Arial" w:cs="Arial"/>
                <w:b w:val="0"/>
                <w:bCs w:val="0"/>
                <w:color w:val="000000"/>
                <w:sz w:val="19"/>
                <w:szCs w:val="19"/>
              </w:rPr>
              <w:t>Thứ dùng để pha chế (sữa, trà, cà phê, trân châu...)</w:t>
            </w:r>
          </w:p>
        </w:tc>
      </w:tr>
      <w:tr w14:paraId="5A875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1FF2866">
            <w:r>
              <w:rPr>
                <w:rFonts w:ascii="Arial" w:hAnsi="Arial" w:eastAsia="Arial" w:cs="Arial"/>
                <w:b w:val="0"/>
                <w:bCs w:val="0"/>
                <w:color w:val="000000"/>
                <w:sz w:val="19"/>
                <w:szCs w:val="19"/>
              </w:rPr>
              <w:t>Định lượng</w:t>
            </w:r>
          </w:p>
        </w:tc>
        <w:tc>
          <w:tcPr>
            <w:tcW w:w="6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2112606">
            <w:r>
              <w:rPr>
                <w:rFonts w:ascii="Arial" w:hAnsi="Arial" w:eastAsia="Arial" w:cs="Arial"/>
                <w:b w:val="0"/>
                <w:bCs w:val="0"/>
                <w:color w:val="000000"/>
                <w:sz w:val="19"/>
                <w:szCs w:val="19"/>
              </w:rPr>
              <w:t>Lượng nguyên liệu dùng cho một ly (ví dụ 30 ml sữa)</w:t>
            </w:r>
          </w:p>
        </w:tc>
      </w:tr>
      <w:tr w14:paraId="65179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696A14D">
            <w:r>
              <w:rPr>
                <w:rFonts w:ascii="Arial" w:hAnsi="Arial" w:eastAsia="Arial" w:cs="Arial"/>
                <w:b w:val="0"/>
                <w:bCs w:val="0"/>
                <w:color w:val="000000"/>
                <w:sz w:val="19"/>
                <w:szCs w:val="19"/>
              </w:rPr>
              <w:t>Công thức</w:t>
            </w:r>
          </w:p>
        </w:tc>
        <w:tc>
          <w:tcPr>
            <w:tcW w:w="6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ACD48E3">
            <w:r>
              <w:rPr>
                <w:rFonts w:ascii="Arial" w:hAnsi="Arial" w:eastAsia="Arial" w:cs="Arial"/>
                <w:b w:val="0"/>
                <w:bCs w:val="0"/>
                <w:color w:val="000000"/>
                <w:sz w:val="19"/>
                <w:szCs w:val="19"/>
              </w:rPr>
              <w:t>Danh sách các dòng (nguyên liệu, định lượng) của một món theo một size</w:t>
            </w:r>
          </w:p>
        </w:tc>
      </w:tr>
      <w:tr w14:paraId="618F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94ED7B3">
            <w:r>
              <w:rPr>
                <w:rFonts w:ascii="Arial" w:hAnsi="Arial" w:eastAsia="Arial" w:cs="Arial"/>
                <w:b w:val="0"/>
                <w:bCs w:val="0"/>
                <w:color w:val="000000"/>
                <w:sz w:val="19"/>
                <w:szCs w:val="19"/>
              </w:rPr>
              <w:t>Tồn đầu, tồn cuối</w:t>
            </w:r>
          </w:p>
        </w:tc>
        <w:tc>
          <w:tcPr>
            <w:tcW w:w="6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5D768D6">
            <w:r>
              <w:rPr>
                <w:rFonts w:ascii="Arial" w:hAnsi="Arial" w:eastAsia="Arial" w:cs="Arial"/>
                <w:b w:val="0"/>
                <w:bCs w:val="0"/>
                <w:color w:val="000000"/>
                <w:sz w:val="19"/>
                <w:szCs w:val="19"/>
              </w:rPr>
              <w:t>Lượng nguyên liệu còn đầu ca và cuối ca</w:t>
            </w:r>
          </w:p>
        </w:tc>
      </w:tr>
      <w:tr w14:paraId="12D68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5ED7CE1">
            <w:r>
              <w:rPr>
                <w:rFonts w:ascii="Arial" w:hAnsi="Arial" w:eastAsia="Arial" w:cs="Arial"/>
                <w:b w:val="0"/>
                <w:bCs w:val="0"/>
                <w:color w:val="000000"/>
                <w:sz w:val="19"/>
                <w:szCs w:val="19"/>
              </w:rPr>
              <w:t>Thực dùng</w:t>
            </w:r>
          </w:p>
        </w:tc>
        <w:tc>
          <w:tcPr>
            <w:tcW w:w="6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0E5C4DB">
            <w:r>
              <w:rPr>
                <w:rFonts w:ascii="Arial" w:hAnsi="Arial" w:eastAsia="Arial" w:cs="Arial"/>
                <w:b w:val="0"/>
                <w:bCs w:val="0"/>
                <w:color w:val="000000"/>
                <w:sz w:val="19"/>
                <w:szCs w:val="19"/>
              </w:rPr>
              <w:t>Tồn đầu + Nhập - Tồn cuối</w:t>
            </w:r>
          </w:p>
        </w:tc>
      </w:tr>
      <w:tr w14:paraId="2792F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10235CA">
            <w:r>
              <w:rPr>
                <w:rFonts w:ascii="Arial" w:hAnsi="Arial" w:eastAsia="Arial" w:cs="Arial"/>
                <w:b w:val="0"/>
                <w:bCs w:val="0"/>
                <w:color w:val="000000"/>
                <w:sz w:val="19"/>
                <w:szCs w:val="19"/>
              </w:rPr>
              <w:t>Lý thuyết</w:t>
            </w:r>
          </w:p>
        </w:tc>
        <w:tc>
          <w:tcPr>
            <w:tcW w:w="6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006076C">
            <w:r>
              <w:rPr>
                <w:rFonts w:ascii="Arial" w:hAnsi="Arial" w:eastAsia="Arial" w:cs="Arial"/>
                <w:b w:val="0"/>
                <w:bCs w:val="0"/>
                <w:color w:val="000000"/>
                <w:sz w:val="19"/>
                <w:szCs w:val="19"/>
              </w:rPr>
              <w:t>Lượng lẽ ra phải dùng theo số ly bán và công thức</w:t>
            </w:r>
          </w:p>
        </w:tc>
      </w:tr>
      <w:tr w14:paraId="58F2B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83E5020">
            <w:r>
              <w:rPr>
                <w:rFonts w:ascii="Arial" w:hAnsi="Arial" w:eastAsia="Arial" w:cs="Arial"/>
                <w:b w:val="0"/>
                <w:bCs w:val="0"/>
                <w:color w:val="000000"/>
                <w:sz w:val="19"/>
                <w:szCs w:val="19"/>
              </w:rPr>
              <w:t>Chênh lệch, tỷ lệ lệch</w:t>
            </w:r>
          </w:p>
        </w:tc>
        <w:tc>
          <w:tcPr>
            <w:tcW w:w="6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773630B">
            <w:r>
              <w:rPr>
                <w:rFonts w:ascii="Arial" w:hAnsi="Arial" w:eastAsia="Arial" w:cs="Arial"/>
                <w:b w:val="0"/>
                <w:bCs w:val="0"/>
                <w:color w:val="000000"/>
                <w:sz w:val="19"/>
                <w:szCs w:val="19"/>
              </w:rPr>
              <w:t>Thực dùng - Lý thuyết; và chênh lệch chia lý thuyết</w:t>
            </w:r>
          </w:p>
        </w:tc>
      </w:tr>
      <w:tr w14:paraId="3A69C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2BBEF4A">
            <w:r>
              <w:rPr>
                <w:rFonts w:ascii="Arial" w:hAnsi="Arial" w:eastAsia="Arial" w:cs="Arial"/>
                <w:b w:val="0"/>
                <w:bCs w:val="0"/>
                <w:color w:val="000000"/>
                <w:sz w:val="19"/>
                <w:szCs w:val="19"/>
              </w:rPr>
              <w:t>Đối soát</w:t>
            </w:r>
          </w:p>
        </w:tc>
        <w:tc>
          <w:tcPr>
            <w:tcW w:w="6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63FBB43">
            <w:r>
              <w:rPr>
                <w:rFonts w:ascii="Arial" w:hAnsi="Arial" w:eastAsia="Arial" w:cs="Arial"/>
                <w:b w:val="0"/>
                <w:bCs w:val="0"/>
                <w:color w:val="000000"/>
                <w:sz w:val="19"/>
                <w:szCs w:val="19"/>
              </w:rPr>
              <w:t>So sánh số thực tế với số lý thuyết</w:t>
            </w:r>
          </w:p>
        </w:tc>
      </w:tr>
      <w:tr w14:paraId="3C74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2C167DD">
            <w:r>
              <w:rPr>
                <w:rFonts w:ascii="Arial" w:hAnsi="Arial" w:eastAsia="Arial" w:cs="Arial"/>
                <w:b w:val="0"/>
                <w:bCs w:val="0"/>
                <w:color w:val="000000"/>
                <w:sz w:val="19"/>
                <w:szCs w:val="19"/>
              </w:rPr>
              <w:t>Ca</w:t>
            </w:r>
          </w:p>
        </w:tc>
        <w:tc>
          <w:tcPr>
            <w:tcW w:w="6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CA18F6A">
            <w:r>
              <w:rPr>
                <w:rFonts w:ascii="Arial" w:hAnsi="Arial" w:eastAsia="Arial" w:cs="Arial"/>
                <w:b w:val="0"/>
                <w:bCs w:val="0"/>
                <w:color w:val="000000"/>
                <w:sz w:val="19"/>
                <w:szCs w:val="19"/>
              </w:rPr>
              <w:t>Khoảng thời gian bán từ lúc mở ca đến lúc đóng ca</w:t>
            </w:r>
          </w:p>
        </w:tc>
      </w:tr>
      <w:tr w14:paraId="64773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6ED28B9">
            <w:r>
              <w:rPr>
                <w:rFonts w:ascii="Arial" w:hAnsi="Arial" w:eastAsia="Arial" w:cs="Arial"/>
                <w:b w:val="0"/>
                <w:bCs w:val="0"/>
                <w:color w:val="000000"/>
                <w:sz w:val="19"/>
                <w:szCs w:val="19"/>
              </w:rPr>
              <w:t>Bill</w:t>
            </w:r>
          </w:p>
        </w:tc>
        <w:tc>
          <w:tcPr>
            <w:tcW w:w="6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DE54B29">
            <w:r>
              <w:rPr>
                <w:rFonts w:ascii="Arial" w:hAnsi="Arial" w:eastAsia="Arial" w:cs="Arial"/>
                <w:b w:val="0"/>
                <w:bCs w:val="0"/>
                <w:color w:val="000000"/>
                <w:sz w:val="19"/>
                <w:szCs w:val="19"/>
              </w:rPr>
              <w:t>Một đơn hàng, có số thứ tự liên tục</w:t>
            </w:r>
          </w:p>
        </w:tc>
      </w:tr>
      <w:tr w14:paraId="5EE2B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308A8AB">
            <w:r>
              <w:rPr>
                <w:rFonts w:ascii="Arial" w:hAnsi="Arial" w:eastAsia="Arial" w:cs="Arial"/>
                <w:b w:val="0"/>
                <w:bCs w:val="0"/>
                <w:color w:val="000000"/>
                <w:sz w:val="19"/>
                <w:szCs w:val="19"/>
              </w:rPr>
              <w:t>Đếm mù</w:t>
            </w:r>
          </w:p>
        </w:tc>
        <w:tc>
          <w:tcPr>
            <w:tcW w:w="6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1DF97DF">
            <w:r>
              <w:rPr>
                <w:rFonts w:ascii="Arial" w:hAnsi="Arial" w:eastAsia="Arial" w:cs="Arial"/>
                <w:b w:val="0"/>
                <w:bCs w:val="0"/>
                <w:color w:val="000000"/>
                <w:sz w:val="19"/>
                <w:szCs w:val="19"/>
              </w:rPr>
              <w:t>Nhập số đo thực tế trước khi thấy số dự kiến</w:t>
            </w:r>
          </w:p>
        </w:tc>
      </w:tr>
      <w:tr w14:paraId="4180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AE017EA">
            <w:r>
              <w:rPr>
                <w:rFonts w:ascii="Arial" w:hAnsi="Arial" w:eastAsia="Arial" w:cs="Arial"/>
                <w:b w:val="0"/>
                <w:bCs w:val="0"/>
                <w:color w:val="000000"/>
                <w:sz w:val="19"/>
                <w:szCs w:val="19"/>
              </w:rPr>
              <w:t>Sổ kho</w:t>
            </w:r>
          </w:p>
        </w:tc>
        <w:tc>
          <w:tcPr>
            <w:tcW w:w="6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4929E3C">
            <w:r>
              <w:rPr>
                <w:rFonts w:ascii="Arial" w:hAnsi="Arial" w:eastAsia="Arial" w:cs="Arial"/>
                <w:b w:val="0"/>
                <w:bCs w:val="0"/>
                <w:color w:val="000000"/>
                <w:sz w:val="19"/>
                <w:szCs w:val="19"/>
              </w:rPr>
              <w:t>Danh sách từng lần nhập, bán, hao hụt của nguyên liệu</w:t>
            </w:r>
          </w:p>
        </w:tc>
      </w:tr>
      <w:tr w14:paraId="42D9A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9D9B991">
            <w:r>
              <w:rPr>
                <w:rFonts w:ascii="Arial" w:hAnsi="Arial" w:eastAsia="Arial" w:cs="Arial"/>
                <w:b w:val="0"/>
                <w:bCs w:val="0"/>
                <w:color w:val="000000"/>
                <w:sz w:val="19"/>
                <w:szCs w:val="19"/>
              </w:rPr>
              <w:t>ID</w:t>
            </w:r>
          </w:p>
        </w:tc>
        <w:tc>
          <w:tcPr>
            <w:tcW w:w="6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2161E55">
            <w:r>
              <w:rPr>
                <w:rFonts w:ascii="Arial" w:hAnsi="Arial" w:eastAsia="Arial" w:cs="Arial"/>
                <w:b w:val="0"/>
                <w:bCs w:val="0"/>
                <w:color w:val="000000"/>
                <w:sz w:val="19"/>
                <w:szCs w:val="19"/>
              </w:rPr>
              <w:t>Mã riêng, vô nghĩa, của mỗi nguyên liệu, món, bàn, bill</w:t>
            </w:r>
          </w:p>
        </w:tc>
      </w:tr>
      <w:tr w14:paraId="742E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21F56FC">
            <w:r>
              <w:rPr>
                <w:rFonts w:ascii="Arial" w:hAnsi="Arial" w:eastAsia="Arial" w:cs="Arial"/>
                <w:b w:val="0"/>
                <w:bCs w:val="0"/>
                <w:color w:val="000000"/>
                <w:sz w:val="19"/>
                <w:szCs w:val="19"/>
              </w:rPr>
              <w:t>Nhật ký không sửa được</w:t>
            </w:r>
          </w:p>
        </w:tc>
        <w:tc>
          <w:tcPr>
            <w:tcW w:w="6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48546B0">
            <w:r>
              <w:rPr>
                <w:rFonts w:ascii="Arial" w:hAnsi="Arial" w:eastAsia="Arial" w:cs="Arial"/>
                <w:b w:val="0"/>
                <w:bCs w:val="0"/>
                <w:color w:val="000000"/>
                <w:sz w:val="19"/>
                <w:szCs w:val="19"/>
              </w:rPr>
              <w:t>Danh sách thao tác chỉ thêm, máy chủ chặn sửa và xóa</w:t>
            </w:r>
          </w:p>
        </w:tc>
      </w:tr>
      <w:tr w14:paraId="6F43D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B200480">
            <w:r>
              <w:rPr>
                <w:rFonts w:ascii="Arial" w:hAnsi="Arial" w:eastAsia="Arial" w:cs="Arial"/>
                <w:b w:val="0"/>
                <w:bCs w:val="0"/>
                <w:color w:val="000000"/>
                <w:sz w:val="19"/>
                <w:szCs w:val="19"/>
              </w:rPr>
              <w:t>Số ly tương đương</w:t>
            </w:r>
          </w:p>
        </w:tc>
        <w:tc>
          <w:tcPr>
            <w:tcW w:w="6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7D9B41A">
            <w:r>
              <w:rPr>
                <w:rFonts w:ascii="Arial" w:hAnsi="Arial" w:eastAsia="Arial" w:cs="Arial"/>
                <w:b w:val="0"/>
                <w:bCs w:val="0"/>
                <w:color w:val="000000"/>
                <w:sz w:val="19"/>
                <w:szCs w:val="19"/>
              </w:rPr>
              <w:t>Chênh lệch nguyên liệu quy ra số ly để dễ hình dung (chỉ là ước tính)</w:t>
            </w:r>
          </w:p>
        </w:tc>
      </w:tr>
    </w:tbl>
    <w:p w14:paraId="1298D98A">
      <w:bookmarkStart w:id="0" w:name="_GoBack"/>
      <w:bookmarkEnd w:id="0"/>
    </w:p>
    <w:sectPr>
      <w:pgSz w:w="11906" w:h="16838"/>
      <w:pgMar w:top="130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documentProtection w:enforcement="0"/>
  <w:compat>
    <w:compatSetting w:name="compatibilityMode" w:uri="http://schemas.microsoft.com/office/word" w:val="15"/>
  </w:compat>
  <w:rsids>
    <w:rsidRoot w:val="00000000"/>
    <w:rsid w:val="6BAC50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2485</Words>
  <Characters>8656</Characters>
  <TotalTime>289</TotalTime>
  <ScaleCrop>false</ScaleCrop>
  <LinksUpToDate>false</LinksUpToDate>
  <CharactersWithSpaces>10877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2026-10-10T19:42:00Z</dcterms:created>
  <dc:creator>Un-named</dc:creator>
  <cp:lastModifiedBy>Mạnh Thái Doãn</cp:lastModifiedBy>
  <dcterms:modified xsi:type="dcterms:W3CDTF">2026-10-11T12:59:17Z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eyJoZGlkIjoiMDQ2ZDllYWYxMDVlNDQ5MDk3MjdiZmE2YTdhYTgyZTciLCJ1c2VySWQiOiIxMzkyMTQ1NjY1NTgxIn0=</vt:lpwstr>
  </property>
  <property fmtid="{D5CDD505-2E9C-101B-9397-08002B2CF9AE}" pid="3" name="KSOProductBuildVer">
    <vt:lpwstr>1033-12.1.0.28485</vt:lpwstr>
  </property>
  <property fmtid="{D5CDD505-2E9C-101B-9397-08002B2CF9AE}" pid="4" name="ICV">
    <vt:lpwstr>A0B2E87BE6BF42ACBFFD616FCD490DA4_12</vt:lpwstr>
  </property>
</Properties>
</file>