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document.xml" ContentType="application/vnd.openxmlformats-officedocument.wordprocessingml.document.main+xml"/>
  <Override PartName="/word/comments.xml" ContentType="application/vnd.openxmlformats-officedocument.wordprocessingml.comments+xml"/>
  <Override PartName="/word/footer4.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val="false"/>
        <w:spacing w:lineRule="auto" w:line="240"/>
        <w:ind w:hanging="0" w:start="0" w:end="1469"/>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drawing>
          <wp:anchor distT="0" distB="0" distL="0" distR="0" simplePos="0" relativeHeight="2" behindDoc="1" locked="0" layoutInCell="1" allowOverlap="1">
            <wp:simplePos x="0" y="0"/>
            <wp:positionH relativeFrom="column">
              <wp:posOffset>209550</wp:posOffset>
            </wp:positionH>
            <wp:positionV relativeFrom="paragraph">
              <wp:posOffset>114300</wp:posOffset>
            </wp:positionV>
            <wp:extent cx="5731510" cy="8877300"/>
            <wp:effectExtent l="0" t="0" r="0" b="0"/>
            <wp:wrapNone/>
            <wp:docPr id="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1.png"/>
                    <pic:cNvPicPr>
                      <a:picLocks noChangeAspect="1" noChangeArrowheads="1"/>
                    </pic:cNvPicPr>
                  </pic:nvPicPr>
                  <pic:blipFill>
                    <a:blip r:embed="rId2"/>
                    <a:stretch>
                      <a:fillRect/>
                    </a:stretch>
                  </pic:blipFill>
                  <pic:spPr bwMode="auto">
                    <a:xfrm>
                      <a:off x="0" y="0"/>
                      <a:ext cx="5731510" cy="8877300"/>
                    </a:xfrm>
                    <a:prstGeom prst="rect">
                      <a:avLst/>
                    </a:prstGeom>
                    <a:noFill/>
                  </pic:spPr>
                </pic:pic>
              </a:graphicData>
            </a:graphic>
          </wp:anchor>
        </w:drawing>
      </w:r>
    </w:p>
    <w:p>
      <w:pPr>
        <w:pStyle w:val="normal1"/>
        <w:widowControl w:val="false"/>
        <w:spacing w:lineRule="auto" w:line="240"/>
        <w:ind w:hanging="0" w:start="0" w:end="1469"/>
        <w:jc w:val="start"/>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widowControl w:val="false"/>
        <w:spacing w:lineRule="auto" w:line="240"/>
        <w:ind w:hanging="0" w:start="142" w:end="1469"/>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widowControl w:val="false"/>
        <w:spacing w:lineRule="auto" w:line="240"/>
        <w:ind w:firstLine="720" w:start="1440" w:end="1469"/>
        <w:jc w:val="start"/>
        <w:rPr>
          <w:rFonts w:ascii="Times New Roman" w:hAnsi="Times New Roman"/>
        </w:rPr>
      </w:pPr>
      <w:r>
        <w:rPr>
          <w:rFonts w:eastAsia="Times New Roman" w:cs="Times New Roman" w:ascii="Times New Roman" w:hAnsi="Times New Roman"/>
          <w:b/>
          <w:bCs/>
          <w:sz w:val="26"/>
          <w:szCs w:val="26"/>
        </w:rPr>
        <w:t xml:space="preserve">TRƯỜNG ĐẠI HỌC GIAO THÔNG VẬN TẢI </w:t>
      </w:r>
    </w:p>
    <w:p>
      <w:pPr>
        <w:pStyle w:val="normal1"/>
        <w:widowControl w:val="false"/>
        <w:spacing w:lineRule="auto" w:line="240" w:before="76" w:after="0"/>
        <w:ind w:firstLine="578" w:start="2302" w:end="1660"/>
        <w:jc w:val="start"/>
        <w:rPr>
          <w:rFonts w:ascii="Times New Roman" w:hAnsi="Times New Roman"/>
        </w:rPr>
      </w:pPr>
      <w:r>
        <w:rPr>
          <w:rFonts w:eastAsia="Times New Roman" w:cs="Times New Roman" w:ascii="Times New Roman" w:hAnsi="Times New Roman"/>
          <w:b/>
          <w:bCs/>
          <w:sz w:val="26"/>
          <w:szCs w:val="26"/>
        </w:rPr>
        <w:t xml:space="preserve">  </w:t>
      </w:r>
      <w:r>
        <w:rPr>
          <w:rFonts w:eastAsia="Times New Roman" w:cs="Times New Roman" w:ascii="Times New Roman" w:hAnsi="Times New Roman"/>
          <w:b/>
          <w:bCs/>
          <w:sz w:val="26"/>
          <w:szCs w:val="26"/>
        </w:rPr>
        <w:t xml:space="preserve">KHOA CÔNG NGHỆ THÔNG TIN </w:t>
      </w:r>
    </w:p>
    <w:p>
      <w:pPr>
        <w:pStyle w:val="normal1"/>
        <w:widowControl w:val="false"/>
        <w:spacing w:lineRule="auto" w:line="240" w:before="77" w:after="0"/>
        <w:ind w:hanging="0" w:start="142" w:end="3807"/>
        <w:jc w:val="start"/>
        <w:rPr>
          <w:rFonts w:ascii="Times New Roman" w:hAnsi="Times New Roman" w:eastAsia="Times New Roman" w:cs="Times New Roman"/>
          <w:sz w:val="26"/>
          <w:szCs w:val="26"/>
        </w:rPr>
      </w:pPr>
      <w:r>
        <w:rPr>
          <w:rFonts w:eastAsia="Times New Roman" w:cs="Times New Roman" w:ascii="Times New Roman" w:hAnsi="Times New Roman"/>
          <w:sz w:val="26"/>
          <w:szCs w:val="26"/>
        </w:rPr>
        <w:drawing>
          <wp:anchor distT="0" distB="0" distL="0" distR="0" simplePos="0" relativeHeight="6" behindDoc="0" locked="0" layoutInCell="1" allowOverlap="1">
            <wp:simplePos x="0" y="0"/>
            <wp:positionH relativeFrom="column">
              <wp:posOffset>2042795</wp:posOffset>
            </wp:positionH>
            <wp:positionV relativeFrom="paragraph">
              <wp:posOffset>276225</wp:posOffset>
            </wp:positionV>
            <wp:extent cx="2157730" cy="1866900"/>
            <wp:effectExtent l="0" t="0" r="0" b="0"/>
            <wp:wrapNone/>
            <wp:docPr id="2"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6.png"/>
                    <pic:cNvPicPr>
                      <a:picLocks noChangeAspect="1" noChangeArrowheads="1"/>
                    </pic:cNvPicPr>
                  </pic:nvPicPr>
                  <pic:blipFill>
                    <a:blip r:embed="rId3"/>
                    <a:stretch>
                      <a:fillRect/>
                    </a:stretch>
                  </pic:blipFill>
                  <pic:spPr bwMode="auto">
                    <a:xfrm>
                      <a:off x="0" y="0"/>
                      <a:ext cx="2157730" cy="1866900"/>
                    </a:xfrm>
                    <a:prstGeom prst="rect">
                      <a:avLst/>
                    </a:prstGeom>
                    <a:noFill/>
                  </pic:spPr>
                </pic:pic>
              </a:graphicData>
            </a:graphic>
          </wp:anchor>
        </w:drawing>
      </w:r>
    </w:p>
    <w:p>
      <w:pPr>
        <w:pStyle w:val="normal1"/>
        <w:widowControl w:val="false"/>
        <w:spacing w:lineRule="auto" w:line="240" w:before="77" w:after="0"/>
        <w:ind w:hanging="0" w:start="142" w:end="3807"/>
        <w:jc w:val="both"/>
        <w:rPr>
          <w:rFonts w:ascii="Times New Roman" w:hAnsi="Times New Roman"/>
        </w:rPr>
      </w:pPr>
      <w:r>
        <w:rPr>
          <w:rFonts w:eastAsia="Times New Roman" w:cs="Times New Roman" w:ascii="Times New Roman" w:hAnsi="Times New Roman"/>
          <w:sz w:val="26"/>
          <w:szCs w:val="26"/>
        </w:rPr>
        <w:t xml:space="preserve"> </w:t>
      </w:r>
    </w:p>
    <w:p>
      <w:pPr>
        <w:pStyle w:val="normal1"/>
        <w:widowControl w:val="false"/>
        <w:spacing w:lineRule="auto" w:line="288" w:before="3467" w:after="0"/>
        <w:ind w:firstLine="578" w:start="862" w:end="526"/>
        <w:jc w:val="both"/>
        <w:rPr>
          <w:rFonts w:ascii="Times New Roman" w:hAnsi="Times New Roman"/>
        </w:rPr>
      </w:pPr>
      <w:r>
        <w:rPr>
          <w:rFonts w:eastAsia="Times New Roman" w:cs="Times New Roman" w:ascii="Times New Roman" w:hAnsi="Times New Roman"/>
          <w:b/>
          <w:bCs/>
          <w:sz w:val="26"/>
          <w:szCs w:val="26"/>
        </w:rPr>
        <w:t xml:space="preserve">    </w:t>
      </w:r>
      <w:r>
        <w:rPr>
          <w:rFonts w:eastAsia="Times New Roman" w:cs="Times New Roman" w:ascii="Times New Roman" w:hAnsi="Times New Roman"/>
          <w:b/>
          <w:bCs/>
          <w:sz w:val="26"/>
          <w:szCs w:val="26"/>
        </w:rPr>
        <w:tab/>
        <w:tab/>
      </w:r>
      <w:r>
        <w:rPr>
          <w:rFonts w:eastAsia="Times New Roman" w:cs="Times New Roman" w:ascii="Times New Roman" w:hAnsi="Times New Roman"/>
          <w:b/>
          <w:bCs/>
          <w:sz w:val="28"/>
          <w:szCs w:val="28"/>
        </w:rPr>
        <w:tab/>
        <w:t xml:space="preserve">BÁO CÁO HỌC PHẦN </w:t>
        <w:tab/>
        <w:tab/>
        <w:tab/>
        <w:tab/>
        <w:tab/>
        <w:tab/>
        <w:t xml:space="preserve">ĐẶC TẢ PHẦN MỀM </w:t>
      </w:r>
    </w:p>
    <w:p>
      <w:pPr>
        <w:pStyle w:val="normal1"/>
        <w:widowControl w:val="false"/>
        <w:spacing w:lineRule="auto" w:line="240" w:before="475" w:after="0"/>
        <w:ind w:hanging="0" w:start="142" w:end="3644"/>
        <w:jc w:val="center"/>
        <w:rPr>
          <w:rFonts w:ascii="Times New Roman" w:hAnsi="Times New Roman"/>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ab/>
        <w:tab/>
      </w:r>
      <w:r>
        <w:rPr>
          <w:rFonts w:eastAsia="Times New Roman" w:cs="Times New Roman" w:ascii="Times New Roman" w:hAnsi="Times New Roman"/>
          <w:b/>
          <w:bCs/>
          <w:sz w:val="26"/>
          <w:szCs w:val="26"/>
        </w:rPr>
        <w:t xml:space="preserve">ĐỀ TÀI: </w:t>
      </w:r>
    </w:p>
    <w:p>
      <w:pPr>
        <w:pStyle w:val="normal1"/>
        <w:widowControl w:val="false"/>
        <w:spacing w:lineRule="auto" w:line="247" w:before="29" w:after="0"/>
        <w:ind w:hanging="0" w:start="862" w:end="286"/>
        <w:jc w:val="center"/>
        <w:rPr>
          <w:rFonts w:ascii="Times New Roman" w:hAnsi="Times New Roman"/>
        </w:rPr>
      </w:pPr>
      <w:r>
        <w:rPr>
          <w:rFonts w:ascii="Times New Roman" w:hAnsi="Times New Roman"/>
          <w:b/>
          <w:bCs/>
          <w:sz w:val="28"/>
          <w:szCs w:val="28"/>
        </w:rPr>
        <w:t>Xây dựng Hệ thống Bán Vé Sự kiện Flash Sale</w:t>
      </w:r>
      <w:r>
        <w:rPr>
          <w:rFonts w:ascii="Times New Roman" w:hAnsi="Times New Roman"/>
        </w:rPr>
        <w:t xml:space="preserve"> </w:t>
      </w:r>
    </w:p>
    <w:p>
      <w:pPr>
        <w:pStyle w:val="normal1"/>
        <w:widowControl w:val="false"/>
        <w:spacing w:lineRule="auto" w:line="346" w:before="558" w:after="0"/>
        <w:ind w:hanging="0" w:start="142" w:end="244"/>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widowControl w:val="false"/>
        <w:spacing w:lineRule="auto" w:line="346" w:before="558" w:after="0"/>
        <w:ind w:hanging="0" w:start="3022" w:end="244"/>
        <w:jc w:val="both"/>
        <w:rPr>
          <w:rFonts w:ascii="Times New Roman" w:hAnsi="Times New Roman"/>
        </w:rPr>
      </w:pPr>
      <w:r>
        <w:rPr>
          <w:rFonts w:eastAsia="Times New Roman" w:cs="Times New Roman" w:ascii="Times New Roman" w:hAnsi="Times New Roman"/>
          <w:b/>
          <w:bCs/>
          <w:sz w:val="26"/>
          <w:szCs w:val="26"/>
        </w:rPr>
        <w:t>Thành viên thực hiện: Vũ Văn Đoán</w:t>
      </w:r>
    </w:p>
    <w:p>
      <w:pPr>
        <w:pStyle w:val="normal1"/>
        <w:widowControl w:val="false"/>
        <w:spacing w:lineRule="auto" w:line="346" w:before="558" w:after="0"/>
        <w:ind w:hanging="0" w:start="3022" w:end="244"/>
        <w:jc w:val="both"/>
        <w:rPr>
          <w:rFonts w:ascii="Times New Roman" w:hAnsi="Times New Roman"/>
        </w:rPr>
      </w:pPr>
      <w:r>
        <w:rPr>
          <w:rFonts w:eastAsia="Times New Roman" w:cs="Times New Roman" w:ascii="Times New Roman" w:hAnsi="Times New Roman"/>
          <w:b/>
          <w:bCs/>
          <w:sz w:val="26"/>
          <w:szCs w:val="26"/>
        </w:rPr>
        <w:t>Mã sinh viên</w:t>
        <w:tab/>
        <w:t xml:space="preserve">      : 231230746 </w:t>
      </w:r>
    </w:p>
    <w:p>
      <w:pPr>
        <w:pStyle w:val="normal1"/>
        <w:widowControl w:val="false"/>
        <w:spacing w:lineRule="auto" w:line="288" w:before="901" w:after="0"/>
        <w:ind w:hanging="0" w:start="142" w:end="925"/>
        <w:jc w:val="both"/>
        <w:rPr>
          <w:rFonts w:ascii="Times New Roman" w:hAnsi="Times New Roman"/>
        </w:rPr>
      </w:pPr>
      <w:r>
        <w:rPr>
          <w:rFonts w:eastAsia="Times New Roman" w:cs="Times New Roman" w:ascii="Times New Roman" w:hAnsi="Times New Roman"/>
          <w:b/>
          <w:bCs/>
          <w:sz w:val="26"/>
          <w:szCs w:val="26"/>
        </w:rPr>
        <w:t xml:space="preserve"> </w:t>
      </w:r>
      <w:r>
        <w:rPr>
          <w:rFonts w:eastAsia="Times New Roman" w:cs="Times New Roman" w:ascii="Times New Roman" w:hAnsi="Times New Roman"/>
          <w:b/>
          <w:bCs/>
          <w:sz w:val="26"/>
          <w:szCs w:val="26"/>
        </w:rPr>
        <w:tab/>
        <w:tab/>
        <w:tab/>
        <w:tab/>
        <w:t xml:space="preserve">Giảng viên hướng dẫn: Trần Văn Dũng </w:t>
      </w:r>
    </w:p>
    <w:p>
      <w:pPr>
        <w:pStyle w:val="normal1"/>
        <w:ind w:hanging="0" w:start="142"/>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ind w:hanging="0" w:start="142"/>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ind w:firstLine="720" w:start="288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ind w:firstLine="720" w:start="288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ind w:firstLine="720" w:start="360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ind w:hanging="0" w:start="3600"/>
        <w:rPr>
          <w:rFonts w:ascii="Times New Roman" w:hAnsi="Times New Roman"/>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Hà Nội - 2026</w:t>
      </w:r>
    </w:p>
    <w:p>
      <w:pPr>
        <w:pStyle w:val="normal1"/>
        <w:widowControl w:val="false"/>
        <w:spacing w:lineRule="auto" w:line="240"/>
        <w:ind w:hanging="0" w:start="142" w:end="1469"/>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drawing>
          <wp:anchor distT="0" distB="0" distL="0" distR="0" simplePos="0" relativeHeight="3" behindDoc="1" locked="0" layoutInCell="1" allowOverlap="1">
            <wp:simplePos x="0" y="0"/>
            <wp:positionH relativeFrom="column">
              <wp:posOffset>146050</wp:posOffset>
            </wp:positionH>
            <wp:positionV relativeFrom="paragraph">
              <wp:posOffset>-106045</wp:posOffset>
            </wp:positionV>
            <wp:extent cx="5734050" cy="8691245"/>
            <wp:effectExtent l="0" t="0" r="0" b="0"/>
            <wp:wrapNone/>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734050" cy="8691245"/>
                    </a:xfrm>
                    <a:prstGeom prst="rect">
                      <a:avLst/>
                    </a:prstGeom>
                    <a:noFill/>
                  </pic:spPr>
                </pic:pic>
              </a:graphicData>
            </a:graphic>
          </wp:anchor>
        </w:drawing>
      </w:r>
    </w:p>
    <w:p>
      <w:pPr>
        <w:pStyle w:val="normal1"/>
        <w:widowControl w:val="false"/>
        <w:spacing w:lineRule="auto" w:line="240"/>
        <w:ind w:hanging="0" w:start="142" w:end="1469"/>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widowControl w:val="false"/>
        <w:spacing w:lineRule="auto" w:line="240"/>
        <w:ind w:hanging="0" w:start="142" w:end="1469"/>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widowControl w:val="false"/>
        <w:spacing w:lineRule="auto" w:line="240"/>
        <w:ind w:hanging="0" w:start="142" w:end="1469"/>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widowControl w:val="false"/>
        <w:spacing w:lineRule="auto" w:line="240"/>
        <w:ind w:hanging="0" w:start="142" w:end="1469"/>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widowControl w:val="false"/>
        <w:spacing w:lineRule="auto" w:line="240"/>
        <w:ind w:hanging="0" w:start="142" w:end="1469"/>
        <w:jc w:val="center"/>
        <w:rPr>
          <w:rFonts w:ascii="Times New Roman" w:hAnsi="Times New Roman"/>
        </w:rPr>
      </w:pPr>
      <w:r>
        <w:rPr>
          <w:rFonts w:eastAsia="Times New Roman" w:cs="Times New Roman" w:ascii="Times New Roman" w:hAnsi="Times New Roman"/>
          <w:b/>
          <w:bCs/>
          <w:sz w:val="26"/>
          <w:szCs w:val="26"/>
        </w:rPr>
        <w:t xml:space="preserve">                         </w:t>
      </w:r>
      <w:r>
        <w:rPr>
          <w:rFonts w:eastAsia="Times New Roman" w:cs="Times New Roman" w:ascii="Times New Roman" w:hAnsi="Times New Roman"/>
          <w:b/>
          <w:bCs/>
          <w:sz w:val="26"/>
          <w:szCs w:val="26"/>
        </w:rPr>
        <w:t xml:space="preserve">TRƯỜNG ĐẠI HỌC GIAO THÔNG VẬN TẢI </w:t>
      </w:r>
    </w:p>
    <w:p>
      <w:pPr>
        <w:pStyle w:val="normal1"/>
        <w:widowControl w:val="false"/>
        <w:spacing w:lineRule="auto" w:line="240" w:before="76" w:after="0"/>
        <w:ind w:hanging="0" w:start="142" w:end="2156"/>
        <w:jc w:val="center"/>
        <w:rPr>
          <w:rFonts w:ascii="Times New Roman" w:hAnsi="Times New Roman"/>
        </w:rPr>
      </w:pPr>
      <w:r>
        <w:rPr>
          <w:rFonts w:eastAsia="Times New Roman" w:cs="Times New Roman" w:ascii="Times New Roman" w:hAnsi="Times New Roman"/>
          <w:b/>
          <w:bCs/>
          <w:sz w:val="26"/>
          <w:szCs w:val="26"/>
        </w:rPr>
        <w:t xml:space="preserve">                                     </w:t>
      </w:r>
      <w:r>
        <w:rPr>
          <w:rFonts w:eastAsia="Times New Roman" w:cs="Times New Roman" w:ascii="Times New Roman" w:hAnsi="Times New Roman"/>
          <w:b/>
          <w:bCs/>
          <w:sz w:val="26"/>
          <w:szCs w:val="26"/>
        </w:rPr>
        <w:t xml:space="preserve">KHOA CÔNG NGHỆ THÔNG TIN </w:t>
      </w:r>
    </w:p>
    <w:p>
      <w:pPr>
        <w:pStyle w:val="normal1"/>
        <w:widowControl w:val="false"/>
        <w:spacing w:lineRule="auto" w:line="240" w:before="77" w:after="0"/>
        <w:ind w:hanging="0" w:start="142" w:end="3807"/>
        <w:jc w:val="both"/>
        <w:rPr>
          <w:rFonts w:ascii="Times New Roman" w:hAnsi="Times New Roman"/>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ab/>
        <w:tab/>
        <w:tab/>
        <w:tab/>
        <w:tab/>
        <w:t xml:space="preserve">      --------------</w:t>
      </w:r>
    </w:p>
    <w:p>
      <w:pPr>
        <w:pStyle w:val="normal1"/>
        <w:widowControl w:val="false"/>
        <w:spacing w:lineRule="auto" w:line="240" w:before="77" w:after="0"/>
        <w:ind w:hanging="0" w:start="142" w:end="3807"/>
        <w:jc w:val="both"/>
        <w:rPr>
          <w:rFonts w:ascii="Times New Roman" w:hAnsi="Times New Roman"/>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ab/>
        <w:tab/>
      </w:r>
    </w:p>
    <w:p>
      <w:pPr>
        <w:pStyle w:val="normal1"/>
        <w:widowControl w:val="false"/>
        <w:spacing w:lineRule="auto" w:line="240" w:before="77" w:after="0"/>
        <w:ind w:hanging="0" w:start="142" w:end="3807"/>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widowControl w:val="false"/>
        <w:spacing w:lineRule="auto" w:line="240" w:before="77" w:after="0"/>
        <w:ind w:hanging="0" w:start="142" w:end="3807"/>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widowControl w:val="false"/>
        <w:bidi w:val="0"/>
        <w:spacing w:lineRule="auto" w:line="240" w:before="77" w:after="0"/>
        <w:ind w:hanging="0" w:start="0" w:end="1889"/>
        <w:jc w:val="both"/>
        <w:rPr>
          <w:rFonts w:ascii="Times New Roman" w:hAnsi="Times New Roman"/>
        </w:rPr>
      </w:pPr>
      <w:r>
        <w:rPr>
          <w:rFonts w:eastAsia="Times New Roman" w:cs="Times New Roman" w:ascii="Times New Roman" w:hAnsi="Times New Roman"/>
          <w:b/>
          <w:bCs/>
          <w:sz w:val="28"/>
          <w:szCs w:val="28"/>
        </w:rPr>
        <w:tab/>
        <w:tab/>
        <w:tab/>
        <w:tab/>
      </w:r>
      <w:r>
        <w:rPr>
          <w:rFonts w:eastAsia="Times New Roman" w:cs="Times New Roman" w:ascii="Times New Roman" w:hAnsi="Times New Roman"/>
          <w:b/>
          <w:bCs/>
          <w:sz w:val="26"/>
          <w:szCs w:val="26"/>
        </w:rPr>
        <w:t xml:space="preserve"> </w:t>
        <w:tab/>
        <w:tab/>
      </w:r>
      <w:r>
        <w:rPr>
          <w:rFonts w:eastAsia="Times New Roman" w:cs="Times New Roman" w:ascii="Times New Roman" w:hAnsi="Times New Roman"/>
          <w:b/>
          <w:bCs/>
          <w:sz w:val="28"/>
          <w:szCs w:val="28"/>
        </w:rPr>
        <w:tab/>
        <w:tab/>
        <w:tab/>
        <w:tab/>
        <w:tab/>
        <w:tab/>
        <w:tab/>
        <w:t xml:space="preserve">      BÁO CÁO HỌC PHẦN </w:t>
        <w:tab/>
        <w:tab/>
        <w:tab/>
        <w:tab/>
        <w:tab/>
        <w:t xml:space="preserve">       ĐẶC TẢ PHẦN MỀM </w:t>
      </w:r>
    </w:p>
    <w:p>
      <w:pPr>
        <w:pStyle w:val="normal1"/>
        <w:widowControl w:val="false"/>
        <w:spacing w:lineRule="auto" w:line="240" w:before="475" w:after="0"/>
        <w:ind w:hanging="0" w:start="142" w:end="3644"/>
        <w:jc w:val="center"/>
        <w:rPr>
          <w:rFonts w:ascii="Times New Roman" w:hAnsi="Times New Roman"/>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ab/>
        <w:tab/>
      </w:r>
      <w:r>
        <w:rPr>
          <w:rFonts w:eastAsia="Times New Roman" w:cs="Times New Roman" w:ascii="Times New Roman" w:hAnsi="Times New Roman"/>
          <w:b/>
          <w:bCs/>
          <w:sz w:val="26"/>
          <w:szCs w:val="26"/>
        </w:rPr>
        <w:t xml:space="preserve">ĐỀ TÀI: </w:t>
      </w:r>
    </w:p>
    <w:p>
      <w:pPr>
        <w:pStyle w:val="normal1"/>
        <w:widowControl w:val="false"/>
        <w:spacing w:lineRule="auto" w:line="247" w:before="29" w:after="0"/>
        <w:ind w:hanging="0" w:start="862" w:end="286"/>
        <w:jc w:val="center"/>
        <w:rPr>
          <w:rFonts w:ascii="Times New Roman" w:hAnsi="Times New Roman"/>
        </w:rPr>
      </w:pPr>
      <w:r>
        <w:rPr>
          <w:rFonts w:ascii="Times New Roman" w:hAnsi="Times New Roman"/>
          <w:b/>
          <w:bCs/>
          <w:sz w:val="28"/>
          <w:szCs w:val="28"/>
        </w:rPr>
        <w:t>Xây dựng Hệ thống Bán Vé Sự kiện Flash Sale</w:t>
      </w:r>
      <w:r>
        <w:rPr>
          <w:rFonts w:ascii="Times New Roman" w:hAnsi="Times New Roman"/>
        </w:rPr>
        <w:t xml:space="preserve"> </w:t>
      </w:r>
    </w:p>
    <w:p>
      <w:pPr>
        <w:pStyle w:val="normal1"/>
        <w:widowControl w:val="false"/>
        <w:spacing w:lineRule="auto" w:line="346" w:before="558" w:after="0"/>
        <w:ind w:hanging="0" w:start="142" w:end="244"/>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widowControl w:val="false"/>
        <w:spacing w:lineRule="auto" w:line="346" w:before="558" w:after="0"/>
        <w:ind w:hanging="0" w:start="3022" w:end="244"/>
        <w:jc w:val="both"/>
        <w:rPr>
          <w:rFonts w:ascii="Times New Roman" w:hAnsi="Times New Roman"/>
        </w:rPr>
      </w:pPr>
      <w:r>
        <w:rPr>
          <w:rFonts w:eastAsia="Times New Roman" w:cs="Times New Roman" w:ascii="Times New Roman" w:hAnsi="Times New Roman"/>
          <w:b/>
          <w:bCs/>
          <w:sz w:val="26"/>
          <w:szCs w:val="26"/>
        </w:rPr>
        <w:t>Thành viên thực hiện: Vũ Văn Đoán</w:t>
      </w:r>
    </w:p>
    <w:p>
      <w:pPr>
        <w:pStyle w:val="normal1"/>
        <w:widowControl w:val="false"/>
        <w:spacing w:lineRule="auto" w:line="346" w:before="558" w:after="0"/>
        <w:ind w:hanging="0" w:start="3022" w:end="244"/>
        <w:jc w:val="both"/>
        <w:rPr>
          <w:rFonts w:ascii="Times New Roman" w:hAnsi="Times New Roman"/>
        </w:rPr>
      </w:pPr>
      <w:r>
        <w:rPr>
          <w:rFonts w:eastAsia="Times New Roman" w:cs="Times New Roman" w:ascii="Times New Roman" w:hAnsi="Times New Roman"/>
          <w:b/>
          <w:bCs/>
          <w:sz w:val="26"/>
          <w:szCs w:val="26"/>
        </w:rPr>
        <w:t>Mã sinh viên</w:t>
        <w:tab/>
        <w:t xml:space="preserve">      : 231230746 </w:t>
      </w:r>
    </w:p>
    <w:p>
      <w:pPr>
        <w:pStyle w:val="normal1"/>
        <w:widowControl w:val="false"/>
        <w:spacing w:lineRule="auto" w:line="288" w:before="901" w:after="0"/>
        <w:ind w:hanging="0" w:start="142" w:end="925"/>
        <w:jc w:val="both"/>
        <w:rPr>
          <w:rFonts w:ascii="Times New Roman" w:hAnsi="Times New Roman"/>
        </w:rPr>
      </w:pPr>
      <w:r>
        <w:rPr>
          <w:rFonts w:eastAsia="Times New Roman" w:cs="Times New Roman" w:ascii="Times New Roman" w:hAnsi="Times New Roman"/>
          <w:b/>
          <w:bCs/>
          <w:sz w:val="26"/>
          <w:szCs w:val="26"/>
        </w:rPr>
        <w:t xml:space="preserve"> </w:t>
      </w:r>
      <w:r>
        <w:rPr>
          <w:rFonts w:eastAsia="Times New Roman" w:cs="Times New Roman" w:ascii="Times New Roman" w:hAnsi="Times New Roman"/>
          <w:b/>
          <w:bCs/>
          <w:sz w:val="26"/>
          <w:szCs w:val="26"/>
        </w:rPr>
        <w:tab/>
        <w:tab/>
        <w:tab/>
        <w:tab/>
        <w:t xml:space="preserve">Giảng viên hướng dẫn: Trần Văn Dũng </w:t>
      </w:r>
    </w:p>
    <w:p>
      <w:pPr>
        <w:pStyle w:val="normal1"/>
        <w:widowControl w:val="false"/>
        <w:spacing w:lineRule="auto" w:line="240" w:before="77" w:after="0"/>
        <w:ind w:hanging="0" w:start="0" w:end="3807"/>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ind w:firstLine="720" w:start="288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ind w:firstLine="720" w:start="288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ind w:firstLine="720" w:start="288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ind w:firstLine="720" w:start="288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ind w:firstLine="720" w:start="288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ind w:hanging="0" w:start="3600"/>
        <w:jc w:val="both"/>
        <w:rPr>
          <w:rFonts w:ascii="Times New Roman" w:hAnsi="Times New Roman"/>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Hà Nội - 2026</w:t>
      </w:r>
      <w:r>
        <w:br w:type="page"/>
      </w:r>
    </w:p>
    <w:p>
      <w:pPr>
        <w:pStyle w:val="normal1"/>
        <w:spacing w:before="0" w:after="0"/>
        <w:ind w:hanging="0" w:start="142"/>
        <w:rPr>
          <w:rFonts w:ascii="Times New Roman" w:hAnsi="Times New Roman"/>
        </w:rPr>
      </w:pPr>
      <w:r>
        <w:rPr>
          <w:rFonts w:eastAsia="Times New Roman" w:cs="Times New Roman" w:ascii="Times New Roman" w:hAnsi="Times New Roman"/>
          <w:sz w:val="26"/>
          <w:szCs w:val="26"/>
        </w:rPr>
        <w:br/>
        <w:tab/>
        <w:tab/>
        <w:tab/>
        <w:tab/>
        <w:tab/>
      </w:r>
      <w:r>
        <w:rPr>
          <w:rFonts w:eastAsia="Times New Roman" w:cs="Times New Roman" w:ascii="Times New Roman" w:hAnsi="Times New Roman"/>
          <w:b/>
          <w:bCs/>
          <w:sz w:val="32"/>
          <w:szCs w:val="32"/>
        </w:rPr>
        <w:t>MỤC LỤC</w:t>
      </w:r>
    </w:p>
    <w:sdt>
      <w:sdtPr>
        <w:docPartObj>
          <w:docPartGallery w:val="Table of Contents"/>
          <w:docPartUnique w:val="true"/>
        </w:docPartObj>
      </w:sdtPr>
      <w:sdtContent>
        <w:p>
          <w:pPr>
            <w:pStyle w:val="TOC1"/>
            <w:tabs>
              <w:tab w:val="clear" w:pos="9067"/>
              <w:tab w:val="right" w:pos="9066" w:leader="dot"/>
            </w:tabs>
            <w:rPr/>
          </w:pPr>
          <w:r>
            <w:fldChar w:fldCharType="begin"/>
          </w:r>
          <w:r>
            <w:rPr>
              <w:rStyle w:val="IndexLink"/>
              <w:rFonts w:ascii="Times New Roman" w:hAnsi="Times New Roman"/>
              <w:vanish w:val="false"/>
            </w:rPr>
            <w:instrText xml:space="preserve"> TOC \z \o "1-9" \u \t "heading 1,1,heading 2,2,heading 3,3,heading 4,4,heading 5,5,heading 6,6" \h</w:instrText>
          </w:r>
          <w:r>
            <w:rPr>
              <w:rStyle w:val="IndexLink"/>
              <w:rFonts w:ascii="Times New Roman" w:hAnsi="Times New Roman"/>
              <w:vanish w:val="false"/>
            </w:rPr>
            <w:fldChar w:fldCharType="separate"/>
          </w:r>
          <w:r>
            <w:rPr>
              <w:rStyle w:val="IndexLink"/>
              <w:rFonts w:ascii="Times New Roman" w:hAnsi="Times New Roman"/>
              <w:vanish w:val="false"/>
            </w:rPr>
            <w:t>MỞ ĐẦU</w:t>
          </w:r>
          <w:r>
            <w:rPr>
              <w:rFonts w:ascii="Times New Roman" w:hAnsi="Times New Roman"/>
              <w:vanish w:val="false"/>
            </w:rPr>
            <w:tab/>
            <w:t>1</w:t>
          </w:r>
        </w:p>
        <w:p>
          <w:pPr>
            <w:pStyle w:val="TOC1"/>
            <w:tabs>
              <w:tab w:val="clear" w:pos="9067"/>
              <w:tab w:val="right" w:pos="9066" w:leader="dot"/>
            </w:tabs>
            <w:rPr>
              <w:rFonts w:ascii="Times New Roman" w:hAnsi="Times New Roman"/>
            </w:rPr>
          </w:pPr>
          <w:r>
            <w:rPr>
              <w:rFonts w:ascii="Times New Roman" w:hAnsi="Times New Roman"/>
              <w:vanish w:val="false"/>
            </w:rPr>
            <w:t>CHƯƠNG 1. TỔNG QUAN BÀI TOÁN</w:t>
            <w:tab/>
            <w:t>3</w:t>
          </w:r>
        </w:p>
        <w:p>
          <w:pPr>
            <w:pStyle w:val="TOC2"/>
            <w:tabs>
              <w:tab w:val="clear" w:pos="8784"/>
              <w:tab w:val="right" w:pos="9066" w:leader="dot"/>
            </w:tabs>
            <w:rPr>
              <w:rFonts w:ascii="Times New Roman" w:hAnsi="Times New Roman"/>
            </w:rPr>
          </w:pPr>
          <w:r>
            <w:rPr>
              <w:rFonts w:ascii="Times New Roman" w:hAnsi="Times New Roman"/>
              <w:vanish w:val="false"/>
            </w:rPr>
            <w:t>1.1. Phạm vi hệ thống</w:t>
            <w:tab/>
            <w:t>3</w:t>
          </w:r>
        </w:p>
        <w:p>
          <w:pPr>
            <w:pStyle w:val="TOC3"/>
            <w:tabs>
              <w:tab w:val="clear" w:pos="8500"/>
              <w:tab w:val="right" w:pos="9066" w:leader="dot"/>
            </w:tabs>
            <w:rPr>
              <w:rFonts w:ascii="Times New Roman" w:hAnsi="Times New Roman"/>
            </w:rPr>
          </w:pPr>
          <w:r>
            <w:rPr>
              <w:rFonts w:ascii="Times New Roman" w:hAnsi="Times New Roman"/>
              <w:vanish w:val="false"/>
            </w:rPr>
            <w:t>1.1.1. Hệ thống thực hiện</w:t>
            <w:tab/>
            <w:t>3</w:t>
          </w:r>
        </w:p>
        <w:p>
          <w:pPr>
            <w:pStyle w:val="TOC3"/>
            <w:tabs>
              <w:tab w:val="clear" w:pos="8500"/>
              <w:tab w:val="right" w:pos="9066" w:leader="dot"/>
            </w:tabs>
            <w:rPr>
              <w:rFonts w:ascii="Times New Roman" w:hAnsi="Times New Roman"/>
            </w:rPr>
          </w:pPr>
          <w:r>
            <w:rPr>
              <w:rFonts w:ascii="Times New Roman" w:hAnsi="Times New Roman"/>
              <w:vanish w:val="false"/>
            </w:rPr>
            <w:t>1.1.2. Hệ thống không thực hiện</w:t>
            <w:tab/>
            <w:t>3</w:t>
          </w:r>
        </w:p>
        <w:p>
          <w:pPr>
            <w:pStyle w:val="TOC2"/>
            <w:tabs>
              <w:tab w:val="clear" w:pos="8784"/>
              <w:tab w:val="right" w:pos="9066" w:leader="dot"/>
            </w:tabs>
            <w:rPr>
              <w:rFonts w:ascii="Times New Roman" w:hAnsi="Times New Roman"/>
            </w:rPr>
          </w:pPr>
          <w:r>
            <w:rPr>
              <w:rFonts w:ascii="Times New Roman" w:hAnsi="Times New Roman"/>
              <w:vanish w:val="false"/>
            </w:rPr>
            <w:t>1.2. Quan điểm hệ thống</w:t>
            <w:tab/>
            <w:t>4</w:t>
          </w:r>
        </w:p>
        <w:p>
          <w:pPr>
            <w:pStyle w:val="TOC3"/>
            <w:tabs>
              <w:tab w:val="clear" w:pos="8500"/>
              <w:tab w:val="right" w:pos="9066" w:leader="dot"/>
            </w:tabs>
            <w:rPr>
              <w:rFonts w:ascii="Times New Roman" w:hAnsi="Times New Roman"/>
            </w:rPr>
          </w:pPr>
          <w:r>
            <w:rPr>
              <w:rFonts w:ascii="Times New Roman" w:hAnsi="Times New Roman"/>
              <w:vanish w:val="false"/>
            </w:rPr>
            <w:t>1.2.1. Sơ đồ ngữ cảnh</w:t>
            <w:tab/>
            <w:t>4</w:t>
          </w:r>
        </w:p>
        <w:p>
          <w:pPr>
            <w:pStyle w:val="TOC3"/>
            <w:tabs>
              <w:tab w:val="clear" w:pos="8500"/>
              <w:tab w:val="right" w:pos="9066" w:leader="dot"/>
            </w:tabs>
            <w:rPr>
              <w:rFonts w:ascii="Times New Roman" w:hAnsi="Times New Roman"/>
            </w:rPr>
          </w:pPr>
          <w:r>
            <w:rPr>
              <w:rFonts w:ascii="Times New Roman" w:hAnsi="Times New Roman"/>
              <w:vanish w:val="false"/>
            </w:rPr>
            <w:t>1.2.2. Luồng dữ liệu chính</w:t>
            <w:tab/>
            <w:t>4</w:t>
          </w:r>
        </w:p>
        <w:p>
          <w:pPr>
            <w:pStyle w:val="TOC2"/>
            <w:tabs>
              <w:tab w:val="clear" w:pos="8784"/>
              <w:tab w:val="right" w:pos="9066" w:leader="dot"/>
            </w:tabs>
            <w:rPr>
              <w:rFonts w:ascii="Times New Roman" w:hAnsi="Times New Roman"/>
            </w:rPr>
          </w:pPr>
          <w:r>
            <w:rPr>
              <w:rFonts w:ascii="Times New Roman" w:hAnsi="Times New Roman"/>
              <w:vanish w:val="false"/>
            </w:rPr>
            <w:t>1.3. Đặc điểm người dùng</w:t>
            <w:tab/>
            <w:t>5</w:t>
          </w:r>
        </w:p>
        <w:p>
          <w:pPr>
            <w:pStyle w:val="TOC2"/>
            <w:tabs>
              <w:tab w:val="clear" w:pos="8784"/>
              <w:tab w:val="right" w:pos="9066" w:leader="dot"/>
            </w:tabs>
            <w:rPr>
              <w:rFonts w:ascii="Times New Roman" w:hAnsi="Times New Roman"/>
            </w:rPr>
          </w:pPr>
          <w:r>
            <w:rPr>
              <w:rFonts w:ascii="Times New Roman" w:hAnsi="Times New Roman"/>
              <w:vanish w:val="false"/>
            </w:rPr>
            <w:t>1.4. Giả thiết và phụ thuộc</w:t>
            <w:tab/>
            <w:t>5</w:t>
          </w:r>
        </w:p>
        <w:p>
          <w:pPr>
            <w:pStyle w:val="TOC3"/>
            <w:tabs>
              <w:tab w:val="clear" w:pos="8500"/>
              <w:tab w:val="right" w:pos="9066" w:leader="dot"/>
            </w:tabs>
            <w:rPr>
              <w:rFonts w:ascii="Times New Roman" w:hAnsi="Times New Roman"/>
            </w:rPr>
          </w:pPr>
          <w:r>
            <w:rPr>
              <w:rFonts w:ascii="Times New Roman" w:hAnsi="Times New Roman"/>
              <w:vanish w:val="false"/>
            </w:rPr>
            <w:t>1.4.1 Giả thiết</w:t>
            <w:tab/>
            <w:t>5</w:t>
          </w:r>
        </w:p>
        <w:p>
          <w:pPr>
            <w:pStyle w:val="TOC3"/>
            <w:tabs>
              <w:tab w:val="clear" w:pos="8500"/>
              <w:tab w:val="right" w:pos="9066" w:leader="dot"/>
            </w:tabs>
            <w:rPr>
              <w:rFonts w:ascii="Times New Roman" w:hAnsi="Times New Roman"/>
            </w:rPr>
          </w:pPr>
          <w:r>
            <w:rPr>
              <w:rFonts w:ascii="Times New Roman" w:hAnsi="Times New Roman"/>
              <w:vanish w:val="false"/>
            </w:rPr>
            <w:t>1.4.2 Phụ thuộc</w:t>
            <w:tab/>
            <w:t>5</w:t>
          </w:r>
        </w:p>
        <w:p>
          <w:pPr>
            <w:pStyle w:val="TOC2"/>
            <w:tabs>
              <w:tab w:val="clear" w:pos="8784"/>
              <w:tab w:val="right" w:pos="9066" w:leader="dot"/>
            </w:tabs>
            <w:rPr/>
          </w:pPr>
          <w:hyperlink w:anchor="__RefHeading___Toc5944_1397896772">
            <w:r>
              <w:rPr>
                <w:rStyle w:val="IndexLink"/>
                <w:rFonts w:ascii="Times New Roman" w:hAnsi="Times New Roman"/>
                <w:vanish w:val="false"/>
                <w:webHidden/>
              </w:rPr>
              <w:tab/>
              <w:t>7</w:t>
            </w:r>
          </w:hyperlink>
        </w:p>
        <w:p>
          <w:pPr>
            <w:pStyle w:val="TOC1"/>
            <w:tabs>
              <w:tab w:val="clear" w:pos="9067"/>
              <w:tab w:val="right" w:pos="9066" w:leader="dot"/>
            </w:tabs>
            <w:rPr>
              <w:rFonts w:ascii="Times New Roman" w:hAnsi="Times New Roman"/>
            </w:rPr>
          </w:pPr>
          <w:r>
            <w:rPr>
              <w:rFonts w:ascii="Times New Roman" w:hAnsi="Times New Roman"/>
              <w:vanish w:val="false"/>
            </w:rPr>
            <w:t>CHƯƠNG 3. XÂY DỰNG ỨNG DỤNG</w:t>
            <w:tab/>
            <w:t>8</w:t>
          </w:r>
        </w:p>
        <w:p>
          <w:pPr>
            <w:pStyle w:val="TOC2"/>
            <w:tabs>
              <w:tab w:val="clear" w:pos="8784"/>
              <w:tab w:val="right" w:pos="9066" w:leader="dot"/>
            </w:tabs>
            <w:rPr>
              <w:rFonts w:ascii="Times New Roman" w:hAnsi="Times New Roman"/>
            </w:rPr>
          </w:pPr>
          <w:r>
            <w:rPr>
              <w:rFonts w:ascii="Times New Roman" w:hAnsi="Times New Roman"/>
              <w:vanish w:val="false"/>
            </w:rPr>
            <w:t>4.1. Kiến trúc hệ thống</w:t>
            <w:tab/>
            <w:t>8</w:t>
          </w:r>
        </w:p>
        <w:p>
          <w:pPr>
            <w:pStyle w:val="TOC2"/>
            <w:tabs>
              <w:tab w:val="clear" w:pos="8784"/>
              <w:tab w:val="right" w:pos="9066" w:leader="dot"/>
            </w:tabs>
            <w:rPr>
              <w:rFonts w:ascii="Times New Roman" w:hAnsi="Times New Roman"/>
            </w:rPr>
          </w:pPr>
          <w:r>
            <w:rPr>
              <w:rFonts w:ascii="Times New Roman" w:hAnsi="Times New Roman"/>
              <w:vanish w:val="false"/>
            </w:rPr>
            <w:t>4.2. Quá trình triển khai mã nguồn</w:t>
            <w:tab/>
            <w:t>8</w:t>
          </w:r>
        </w:p>
        <w:p>
          <w:pPr>
            <w:pStyle w:val="TOC2"/>
            <w:tabs>
              <w:tab w:val="clear" w:pos="8784"/>
              <w:tab w:val="right" w:pos="9066" w:leader="dot"/>
            </w:tabs>
            <w:rPr>
              <w:rFonts w:ascii="Times New Roman" w:hAnsi="Times New Roman"/>
            </w:rPr>
          </w:pPr>
          <w:r>
            <w:rPr>
              <w:rFonts w:ascii="Times New Roman" w:hAnsi="Times New Roman"/>
              <w:vanish w:val="false"/>
            </w:rPr>
            <w:t>4.3. Cấu trúc thư mục dự án (Project Structure)</w:t>
            <w:tab/>
            <w:t>8</w:t>
          </w:r>
        </w:p>
        <w:p>
          <w:pPr>
            <w:pStyle w:val="TOC2"/>
            <w:tabs>
              <w:tab w:val="clear" w:pos="8784"/>
              <w:tab w:val="right" w:pos="9066" w:leader="dot"/>
            </w:tabs>
            <w:rPr>
              <w:rFonts w:ascii="Times New Roman" w:hAnsi="Times New Roman"/>
            </w:rPr>
          </w:pPr>
          <w:r>
            <w:rPr>
              <w:rFonts w:ascii="Times New Roman" w:hAnsi="Times New Roman"/>
              <w:vanish w:val="false"/>
            </w:rPr>
            <w:t>4.4. Kết quả đạt được sau triển khai</w:t>
            <w:tab/>
            <w:t>8</w:t>
          </w:r>
        </w:p>
        <w:p>
          <w:pPr>
            <w:pStyle w:val="TOC1"/>
            <w:tabs>
              <w:tab w:val="clear" w:pos="9067"/>
              <w:tab w:val="right" w:pos="9066" w:leader="dot"/>
            </w:tabs>
            <w:rPr>
              <w:rFonts w:ascii="Times New Roman" w:hAnsi="Times New Roman"/>
            </w:rPr>
          </w:pPr>
          <w:r>
            <w:rPr>
              <w:rFonts w:ascii="Times New Roman" w:hAnsi="Times New Roman"/>
              <w:vanish w:val="false"/>
            </w:rPr>
            <w:t>KẾT LUẬN</w:t>
            <w:tab/>
            <w:t>9</w:t>
          </w:r>
        </w:p>
        <w:p>
          <w:pPr>
            <w:pStyle w:val="TOC1"/>
            <w:tabs>
              <w:tab w:val="clear" w:pos="9067"/>
              <w:tab w:val="right" w:pos="9066" w:leader="dot"/>
            </w:tabs>
            <w:rPr>
              <w:rFonts w:ascii="Times New Roman" w:hAnsi="Times New Roman"/>
            </w:rPr>
          </w:pPr>
          <w:r>
            <w:rPr>
              <w:rFonts w:ascii="Times New Roman" w:hAnsi="Times New Roman"/>
              <w:vanish w:val="false"/>
            </w:rPr>
            <w:t>TÀI LIỆU THAM KHẢO</w:t>
            <w:tab/>
            <w:t>9</w:t>
          </w:r>
          <w:r>
            <w:rPr>
              <w:rFonts w:ascii="Times New Roman" w:hAnsi="Times New Roman"/>
              <w:vanish w:val="false"/>
            </w:rPr>
            <w:fldChar w:fldCharType="end"/>
          </w:r>
        </w:p>
      </w:sdtContent>
    </w:sdt>
    <w:p>
      <w:pPr>
        <w:pStyle w:val="normal1"/>
        <w:ind w:hanging="0" w:start="142"/>
        <w:rPr>
          <w:rFonts w:ascii="Times New Roman" w:hAnsi="Times New Roman"/>
        </w:rPr>
      </w:pPr>
      <w:r>
        <w:rPr>
          <w:rFonts w:eastAsia="Times New Roman" w:cs="Times New Roman" w:ascii="Times New Roman" w:hAnsi="Times New Roman"/>
          <w:b/>
          <w:bCs/>
          <w:sz w:val="32"/>
          <w:szCs w:val="32"/>
        </w:rPr>
        <w:br/>
      </w:r>
      <w:r>
        <w:rPr>
          <w:rFonts w:eastAsia="Times New Roman" w:cs="Times New Roman" w:ascii="Times New Roman" w:hAnsi="Times New Roman"/>
          <w:sz w:val="26"/>
          <w:szCs w:val="26"/>
        </w:rPr>
        <w:br/>
      </w:r>
    </w:p>
    <w:p>
      <w:pPr>
        <w:pStyle w:val="normal1"/>
        <w:ind w:hanging="0" w:start="142"/>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ind w:hanging="0" w:start="142"/>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ind w:hanging="0" w:start="142"/>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ind w:hanging="0" w:start="142"/>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ind w:hanging="0" w:start="142"/>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ind w:hanging="0" w:start="142"/>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ind w:hanging="0" w:start="142"/>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ind w:hanging="0" w:start="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240" w:before="240" w:after="240"/>
        <w:ind w:hanging="0" w:start="142"/>
        <w:jc w:val="both"/>
        <w:rPr>
          <w:rFonts w:ascii="Times New Roman" w:hAnsi="Times New Roman"/>
        </w:rPr>
      </w:pPr>
      <w:r>
        <w:rPr>
          <w:rFonts w:eastAsia="Times New Roman" w:cs="Times New Roman" w:ascii="Times New Roman" w:hAnsi="Times New Roman"/>
          <w:b/>
          <w:bCs/>
          <w:sz w:val="32"/>
          <w:szCs w:val="32"/>
        </w:rPr>
        <w:t>DANH MỤC BẢNG</w:t>
      </w:r>
    </w:p>
    <w:p>
      <w:pPr>
        <w:pStyle w:val="normal1"/>
        <w:tabs>
          <w:tab w:val="clear" w:pos="720"/>
          <w:tab w:val="right" w:pos="9000" w:leader="dot"/>
        </w:tabs>
        <w:spacing w:lineRule="auto" w:line="240" w:before="240" w:after="240"/>
        <w:ind w:hanging="0" w:start="142"/>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ind w:hanging="0" w:start="142"/>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spacing w:lineRule="auto" w:line="240" w:before="240" w:after="240"/>
        <w:ind w:hanging="0" w:start="142"/>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spacing w:lineRule="auto" w:line="240" w:before="240" w:after="240"/>
        <w:ind w:hanging="0" w:start="142"/>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spacing w:lineRule="auto" w:line="240" w:before="240" w:after="240"/>
        <w:ind w:hanging="0" w:start="142"/>
        <w:jc w:val="both"/>
        <w:rPr>
          <w:rFonts w:ascii="Times New Roman" w:hAnsi="Times New Roman"/>
        </w:rPr>
      </w:pPr>
      <w:r>
        <w:rPr>
          <w:rFonts w:eastAsia="Times New Roman" w:cs="Times New Roman" w:ascii="Times New Roman" w:hAnsi="Times New Roman"/>
          <w:b/>
          <w:bCs/>
          <w:sz w:val="32"/>
          <w:szCs w:val="32"/>
        </w:rPr>
        <w:t>DANH MỤC HÌNH VẼ</w:t>
      </w:r>
    </w:p>
    <w:p>
      <w:pPr>
        <w:pStyle w:val="normal1"/>
        <w:tabs>
          <w:tab w:val="clear" w:pos="720"/>
          <w:tab w:val="right" w:pos="9000" w:leader="dot"/>
        </w:tabs>
        <w:spacing w:lineRule="auto" w:line="240" w:before="240" w:after="240"/>
        <w:ind w:hanging="0" w:start="142"/>
        <w:jc w:val="both"/>
        <w:rPr>
          <w:rFonts w:ascii="Times New Roman" w:hAnsi="Times New Roman" w:eastAsia="Times New Roman" w:cs="Times New Roman"/>
        </w:rPr>
      </w:pPr>
      <w:r>
        <w:rPr>
          <w:rFonts w:eastAsia="Times New Roman" w:cs="Times New Roman" w:ascii="Times New Roman" w:hAnsi="Times New Roman"/>
        </w:rPr>
      </w:r>
      <w:r>
        <w:br w:type="page"/>
      </w:r>
    </w:p>
    <w:p>
      <w:pPr>
        <w:pStyle w:val="normal1"/>
        <w:spacing w:lineRule="auto" w:line="240" w:before="0" w:after="240"/>
        <w:ind w:hanging="0" w:start="0"/>
        <w:jc w:val="both"/>
        <w:rPr>
          <w:rFonts w:ascii="Times New Roman" w:hAnsi="Times New Roman"/>
        </w:rPr>
      </w:pPr>
      <w:r>
        <w:rPr>
          <w:rFonts w:eastAsia="Times New Roman" w:cs="Times New Roman" w:ascii="Times New Roman" w:hAnsi="Times New Roman"/>
          <w:b/>
          <w:bCs/>
          <w:sz w:val="28"/>
          <w:szCs w:val="28"/>
        </w:rPr>
        <w:t>BẢNG THUẬT NGỮ VÀ CÁC TỪ VIẾT TẮT</w:t>
      </w:r>
    </w:p>
    <w:tbl>
      <w:tblPr>
        <w:tblStyle w:val="Table2"/>
        <w:tblW w:w="9060" w:type="dxa"/>
        <w:jc w:val="start"/>
        <w:tblInd w:w="0" w:type="dxa"/>
        <w:tblLayout w:type="fixed"/>
        <w:tblCellMar>
          <w:top w:w="0" w:type="dxa"/>
          <w:start w:w="108" w:type="dxa"/>
          <w:bottom w:w="0" w:type="dxa"/>
          <w:end w:w="108" w:type="dxa"/>
        </w:tblCellMar>
        <w:tblLook w:val="0600"/>
      </w:tblPr>
      <w:tblGrid>
        <w:gridCol w:w="2399"/>
        <w:gridCol w:w="6661"/>
      </w:tblGrid>
      <w:tr>
        <w:trPr>
          <w:tblHeader w:val="true"/>
          <w:trHeight w:val="400" w:hRule="atLeast"/>
        </w:trPr>
        <w:tc>
          <w:tcPr>
            <w:tcW w:w="2399" w:type="dxa"/>
            <w:tcBorders>
              <w:top w:val="single" w:sz="8" w:space="0" w:color="000000"/>
              <w:start w:val="single" w:sz="8" w:space="0" w:color="000000"/>
              <w:bottom w:val="single" w:sz="8" w:space="0" w:color="000000"/>
              <w:end w:val="single" w:sz="8" w:space="0" w:color="000000"/>
            </w:tcBorders>
            <w:shd w:fill="F3F3F3" w:val="clear"/>
            <w:vAlign w:val="center"/>
          </w:tcPr>
          <w:p>
            <w:pPr>
              <w:pStyle w:val="Normal"/>
              <w:jc w:val="center"/>
              <w:rPr>
                <w:rFonts w:ascii="Times New Roman" w:hAnsi="Times New Roman"/>
              </w:rPr>
            </w:pPr>
            <w:r>
              <w:rPr>
                <w:rFonts w:eastAsia="Times New Roman" w:cs="Times New Roman" w:ascii="Times New Roman" w:hAnsi="Times New Roman"/>
                <w:b/>
                <w:bCs/>
                <w:sz w:val="26"/>
                <w:szCs w:val="26"/>
              </w:rPr>
              <w:t>Thuật ngữ / Viết tắt</w:t>
            </w:r>
          </w:p>
        </w:tc>
        <w:tc>
          <w:tcPr>
            <w:tcW w:w="6661" w:type="dxa"/>
            <w:tcBorders>
              <w:top w:val="single" w:sz="8" w:space="0" w:color="000000"/>
              <w:start w:val="single" w:sz="8" w:space="0" w:color="000000"/>
              <w:bottom w:val="single" w:sz="8" w:space="0" w:color="000000"/>
              <w:end w:val="single" w:sz="8" w:space="0" w:color="000000"/>
            </w:tcBorders>
            <w:shd w:fill="F3F3F3" w:val="clear"/>
            <w:vAlign w:val="center"/>
          </w:tcPr>
          <w:p>
            <w:pPr>
              <w:pStyle w:val="Normal"/>
              <w:jc w:val="center"/>
              <w:rPr>
                <w:rFonts w:ascii="Times New Roman" w:hAnsi="Times New Roman"/>
              </w:rPr>
            </w:pPr>
            <w:r>
              <w:rPr>
                <w:rFonts w:eastAsia="Times New Roman" w:cs="Times New Roman" w:ascii="Times New Roman" w:hAnsi="Times New Roman"/>
                <w:b/>
                <w:bCs/>
                <w:sz w:val="26"/>
                <w:szCs w:val="26"/>
              </w:rPr>
              <w:t>Định nghĩa</w:t>
            </w:r>
          </w:p>
        </w:tc>
      </w:tr>
      <w:tr>
        <w:trPr/>
        <w:tc>
          <w:tcPr>
            <w:tcW w:w="2399" w:type="dxa"/>
            <w:tcBorders>
              <w:top w:val="single" w:sz="6" w:space="0" w:color="000000"/>
              <w:start w:val="single" w:sz="6" w:space="0" w:color="000000"/>
              <w:bottom w:val="single" w:sz="6" w:space="0" w:color="000000"/>
              <w:end w:val="single" w:sz="6" w:space="0" w:color="000000"/>
            </w:tcBorders>
            <w:vAlign w:val="center"/>
          </w:tcPr>
          <w:p>
            <w:pPr>
              <w:pStyle w:val="Normal"/>
              <w:jc w:val="start"/>
              <w:rPr>
                <w:rFonts w:ascii="Times New Roman" w:hAnsi="Times New Roman"/>
              </w:rPr>
            </w:pPr>
            <w:r>
              <w:rPr>
                <w:rFonts w:eastAsia="Times New Roman" w:cs="Times New Roman" w:ascii="Times New Roman" w:hAnsi="Times New Roman"/>
                <w:b/>
                <w:bCs/>
                <w:sz w:val="26"/>
                <w:szCs w:val="26"/>
              </w:rPr>
              <w:t>Flash Sale</w:t>
            </w:r>
          </w:p>
        </w:tc>
        <w:tc>
          <w:tcPr>
            <w:tcW w:w="6661" w:type="dxa"/>
            <w:tcBorders>
              <w:top w:val="single" w:sz="6" w:space="0" w:color="000000"/>
              <w:start w:val="single" w:sz="6" w:space="0" w:color="000000"/>
              <w:bottom w:val="single" w:sz="6" w:space="0" w:color="000000"/>
              <w:end w:val="single" w:sz="6" w:space="0" w:color="000000"/>
            </w:tcBorders>
            <w:vAlign w:val="center"/>
          </w:tcPr>
          <w:p>
            <w:pPr>
              <w:pStyle w:val="Normal"/>
              <w:jc w:val="start"/>
              <w:rPr>
                <w:rFonts w:ascii="Times New Roman" w:hAnsi="Times New Roman"/>
              </w:rPr>
            </w:pPr>
            <w:r>
              <w:rPr>
                <w:rFonts w:eastAsia="Times New Roman" w:cs="Times New Roman" w:ascii="Times New Roman" w:hAnsi="Times New Roman"/>
                <w:b w:val="false"/>
                <w:bCs w:val="false"/>
                <w:sz w:val="26"/>
                <w:szCs w:val="26"/>
              </w:rPr>
              <w:t>Hình thức bán vé trong khoảng thời gian ngắn với số lượng có hạn, thường kèm theo mức giá ưu đãi, dẫn đến lưu lượng truy cập đồng thời rất cao.</w:t>
            </w:r>
          </w:p>
        </w:tc>
      </w:tr>
      <w:tr>
        <w:trPr/>
        <w:tc>
          <w:tcPr>
            <w:tcW w:w="2399" w:type="dxa"/>
            <w:tcBorders>
              <w:top w:val="single" w:sz="6" w:space="0" w:color="000000"/>
              <w:start w:val="single" w:sz="6" w:space="0" w:color="000000"/>
              <w:bottom w:val="single" w:sz="6" w:space="0" w:color="000000"/>
              <w:end w:val="single" w:sz="6" w:space="0" w:color="000000"/>
            </w:tcBorders>
            <w:vAlign w:val="center"/>
          </w:tcPr>
          <w:p>
            <w:pPr>
              <w:pStyle w:val="Normal"/>
              <w:jc w:val="start"/>
              <w:rPr>
                <w:rFonts w:ascii="Times New Roman" w:hAnsi="Times New Roman"/>
              </w:rPr>
            </w:pPr>
            <w:r>
              <w:rPr>
                <w:rFonts w:eastAsia="Times New Roman" w:cs="Times New Roman" w:ascii="Times New Roman" w:hAnsi="Times New Roman"/>
                <w:b/>
                <w:bCs/>
                <w:sz w:val="26"/>
                <w:szCs w:val="26"/>
              </w:rPr>
              <w:t>Overselling</w:t>
            </w:r>
          </w:p>
        </w:tc>
        <w:tc>
          <w:tcPr>
            <w:tcW w:w="6661" w:type="dxa"/>
            <w:tcBorders>
              <w:top w:val="single" w:sz="6" w:space="0" w:color="000000"/>
              <w:start w:val="single" w:sz="6" w:space="0" w:color="000000"/>
              <w:bottom w:val="single" w:sz="6" w:space="0" w:color="000000"/>
              <w:end w:val="single" w:sz="6" w:space="0" w:color="000000"/>
            </w:tcBorders>
            <w:vAlign w:val="center"/>
          </w:tcPr>
          <w:p>
            <w:pPr>
              <w:pStyle w:val="Normal"/>
              <w:jc w:val="start"/>
              <w:rPr>
                <w:rFonts w:ascii="Times New Roman" w:hAnsi="Times New Roman"/>
              </w:rPr>
            </w:pPr>
            <w:r>
              <w:rPr>
                <w:rFonts w:eastAsia="Times New Roman" w:cs="Times New Roman" w:ascii="Times New Roman" w:hAnsi="Times New Roman"/>
                <w:b w:val="false"/>
                <w:bCs w:val="false"/>
                <w:sz w:val="26"/>
                <w:szCs w:val="26"/>
              </w:rPr>
              <w:t>Tình trạng hệ thống bán vượt quá số lượng vé thực tế có sẵn do lỗi xử lý đồng thời (race condition).</w:t>
            </w:r>
          </w:p>
        </w:tc>
      </w:tr>
      <w:tr>
        <w:trPr/>
        <w:tc>
          <w:tcPr>
            <w:tcW w:w="2399" w:type="dxa"/>
            <w:tcBorders>
              <w:top w:val="single" w:sz="6" w:space="0" w:color="000000"/>
              <w:start w:val="single" w:sz="6" w:space="0" w:color="000000"/>
              <w:bottom w:val="single" w:sz="6" w:space="0" w:color="000000"/>
              <w:end w:val="single" w:sz="6" w:space="0" w:color="000000"/>
            </w:tcBorders>
            <w:vAlign w:val="center"/>
          </w:tcPr>
          <w:p>
            <w:pPr>
              <w:pStyle w:val="Normal"/>
              <w:jc w:val="start"/>
              <w:rPr>
                <w:rFonts w:ascii="Times New Roman" w:hAnsi="Times New Roman"/>
              </w:rPr>
            </w:pPr>
            <w:r>
              <w:rPr>
                <w:rFonts w:eastAsia="Times New Roman" w:cs="Times New Roman" w:ascii="Times New Roman" w:hAnsi="Times New Roman"/>
                <w:b/>
                <w:bCs/>
                <w:sz w:val="26"/>
                <w:szCs w:val="26"/>
              </w:rPr>
              <w:t>Hold Ticket</w:t>
            </w:r>
          </w:p>
        </w:tc>
        <w:tc>
          <w:tcPr>
            <w:tcW w:w="6661" w:type="dxa"/>
            <w:tcBorders>
              <w:top w:val="single" w:sz="6" w:space="0" w:color="000000"/>
              <w:start w:val="single" w:sz="6" w:space="0" w:color="000000"/>
              <w:bottom w:val="single" w:sz="6" w:space="0" w:color="000000"/>
              <w:end w:val="single" w:sz="6" w:space="0" w:color="000000"/>
            </w:tcBorders>
            <w:vAlign w:val="center"/>
          </w:tcPr>
          <w:p>
            <w:pPr>
              <w:pStyle w:val="Normal"/>
              <w:jc w:val="start"/>
              <w:rPr>
                <w:rFonts w:ascii="Times New Roman" w:hAnsi="Times New Roman"/>
              </w:rPr>
            </w:pPr>
            <w:r>
              <w:rPr>
                <w:rFonts w:eastAsia="Times New Roman" w:cs="Times New Roman" w:ascii="Times New Roman" w:hAnsi="Times New Roman"/>
                <w:b w:val="false"/>
                <w:bCs w:val="false"/>
                <w:sz w:val="26"/>
                <w:szCs w:val="26"/>
              </w:rPr>
              <w:t>Cơ chế tạm giữ số lượng vé đã chọn trong một khoảng thời gian cố định (10 phút) để người dùng hoàn tất thanh toán. Hết thời gian sẽ tự động giải phóng.</w:t>
            </w:r>
          </w:p>
        </w:tc>
      </w:tr>
      <w:tr>
        <w:trPr/>
        <w:tc>
          <w:tcPr>
            <w:tcW w:w="2399" w:type="dxa"/>
            <w:tcBorders>
              <w:top w:val="single" w:sz="6" w:space="0" w:color="000000"/>
              <w:start w:val="single" w:sz="6" w:space="0" w:color="000000"/>
              <w:bottom w:val="single" w:sz="6" w:space="0" w:color="000000"/>
              <w:end w:val="single" w:sz="6" w:space="0" w:color="000000"/>
            </w:tcBorders>
            <w:vAlign w:val="center"/>
          </w:tcPr>
          <w:p>
            <w:pPr>
              <w:pStyle w:val="Normal"/>
              <w:jc w:val="start"/>
              <w:rPr>
                <w:rFonts w:ascii="Times New Roman" w:hAnsi="Times New Roman"/>
              </w:rPr>
            </w:pPr>
            <w:r>
              <w:rPr>
                <w:rFonts w:eastAsia="Times New Roman" w:cs="Times New Roman" w:ascii="Times New Roman" w:hAnsi="Times New Roman"/>
                <w:b/>
                <w:bCs/>
                <w:sz w:val="26"/>
                <w:szCs w:val="26"/>
              </w:rPr>
              <w:t>JWT</w:t>
            </w:r>
          </w:p>
        </w:tc>
        <w:tc>
          <w:tcPr>
            <w:tcW w:w="6661" w:type="dxa"/>
            <w:tcBorders>
              <w:top w:val="single" w:sz="6" w:space="0" w:color="000000"/>
              <w:start w:val="single" w:sz="6" w:space="0" w:color="000000"/>
              <w:bottom w:val="single" w:sz="6" w:space="0" w:color="000000"/>
              <w:end w:val="single" w:sz="6" w:space="0" w:color="000000"/>
            </w:tcBorders>
            <w:vAlign w:val="center"/>
          </w:tcPr>
          <w:p>
            <w:pPr>
              <w:pStyle w:val="Normal"/>
              <w:jc w:val="start"/>
              <w:rPr>
                <w:rFonts w:ascii="Times New Roman" w:hAnsi="Times New Roman"/>
              </w:rPr>
            </w:pPr>
            <w:r>
              <w:rPr>
                <w:rFonts w:eastAsia="Times New Roman" w:cs="Times New Roman" w:ascii="Times New Roman" w:hAnsi="Times New Roman"/>
                <w:b w:val="false"/>
                <w:bCs w:val="false"/>
                <w:sz w:val="26"/>
                <w:szCs w:val="26"/>
              </w:rPr>
              <w:t>JSON Web Token – chuẩn mã thông báo dùng để xác thực người dùng giữa client và server mà không cần duy trì session phía server.</w:t>
            </w:r>
          </w:p>
        </w:tc>
      </w:tr>
      <w:tr>
        <w:trPr/>
        <w:tc>
          <w:tcPr>
            <w:tcW w:w="2399" w:type="dxa"/>
            <w:tcBorders>
              <w:top w:val="single" w:sz="6" w:space="0" w:color="000000"/>
              <w:start w:val="single" w:sz="6" w:space="0" w:color="000000"/>
              <w:bottom w:val="single" w:sz="6" w:space="0" w:color="000000"/>
              <w:end w:val="single" w:sz="6" w:space="0" w:color="000000"/>
            </w:tcBorders>
            <w:vAlign w:val="center"/>
          </w:tcPr>
          <w:p>
            <w:pPr>
              <w:pStyle w:val="Normal"/>
              <w:jc w:val="start"/>
              <w:rPr>
                <w:rFonts w:ascii="Times New Roman" w:hAnsi="Times New Roman"/>
              </w:rPr>
            </w:pPr>
            <w:r>
              <w:rPr>
                <w:rFonts w:eastAsia="Times New Roman" w:cs="Times New Roman" w:ascii="Times New Roman" w:hAnsi="Times New Roman"/>
                <w:b/>
                <w:bCs/>
                <w:sz w:val="26"/>
                <w:szCs w:val="26"/>
              </w:rPr>
              <w:t>RBAC</w:t>
            </w:r>
          </w:p>
        </w:tc>
        <w:tc>
          <w:tcPr>
            <w:tcW w:w="6661" w:type="dxa"/>
            <w:tcBorders>
              <w:top w:val="single" w:sz="6" w:space="0" w:color="000000"/>
              <w:start w:val="single" w:sz="6" w:space="0" w:color="000000"/>
              <w:bottom w:val="single" w:sz="6" w:space="0" w:color="000000"/>
              <w:end w:val="single" w:sz="6" w:space="0" w:color="000000"/>
            </w:tcBorders>
            <w:vAlign w:val="center"/>
          </w:tcPr>
          <w:p>
            <w:pPr>
              <w:pStyle w:val="Normal"/>
              <w:jc w:val="start"/>
              <w:rPr>
                <w:rFonts w:ascii="Times New Roman" w:hAnsi="Times New Roman"/>
              </w:rPr>
            </w:pPr>
            <w:r>
              <w:rPr>
                <w:rFonts w:eastAsia="Times New Roman" w:cs="Times New Roman" w:ascii="Times New Roman" w:hAnsi="Times New Roman"/>
                <w:b w:val="false"/>
                <w:bCs w:val="false"/>
                <w:sz w:val="26"/>
                <w:szCs w:val="26"/>
              </w:rPr>
              <w:t>Role-Based Access Control – cơ chế phân quyền dựa trên vai trò (User, Organizer, Admin).</w:t>
            </w:r>
          </w:p>
        </w:tc>
      </w:tr>
      <w:tr>
        <w:trPr/>
        <w:tc>
          <w:tcPr>
            <w:tcW w:w="2399" w:type="dxa"/>
            <w:tcBorders>
              <w:top w:val="single" w:sz="6" w:space="0" w:color="000000"/>
              <w:start w:val="single" w:sz="6" w:space="0" w:color="000000"/>
              <w:bottom w:val="single" w:sz="6" w:space="0" w:color="000000"/>
              <w:end w:val="single" w:sz="6" w:space="0" w:color="000000"/>
            </w:tcBorders>
            <w:vAlign w:val="center"/>
          </w:tcPr>
          <w:p>
            <w:pPr>
              <w:pStyle w:val="Normal"/>
              <w:jc w:val="start"/>
              <w:rPr>
                <w:rFonts w:ascii="Times New Roman" w:hAnsi="Times New Roman"/>
              </w:rPr>
            </w:pPr>
            <w:r>
              <w:rPr>
                <w:rFonts w:eastAsia="Times New Roman" w:cs="Times New Roman" w:ascii="Times New Roman" w:hAnsi="Times New Roman"/>
                <w:b/>
                <w:bCs/>
                <w:sz w:val="26"/>
                <w:szCs w:val="26"/>
              </w:rPr>
              <w:t>Organizer</w:t>
            </w:r>
          </w:p>
        </w:tc>
        <w:tc>
          <w:tcPr>
            <w:tcW w:w="6661" w:type="dxa"/>
            <w:tcBorders>
              <w:top w:val="single" w:sz="6" w:space="0" w:color="000000"/>
              <w:start w:val="single" w:sz="6" w:space="0" w:color="000000"/>
              <w:bottom w:val="single" w:sz="6" w:space="0" w:color="000000"/>
              <w:end w:val="single" w:sz="6" w:space="0" w:color="000000"/>
            </w:tcBorders>
            <w:vAlign w:val="center"/>
          </w:tcPr>
          <w:p>
            <w:pPr>
              <w:pStyle w:val="Normal"/>
              <w:jc w:val="start"/>
              <w:rPr>
                <w:rFonts w:ascii="Times New Roman" w:hAnsi="Times New Roman"/>
              </w:rPr>
            </w:pPr>
            <w:r>
              <w:rPr>
                <w:rFonts w:eastAsia="Times New Roman" w:cs="Times New Roman" w:ascii="Times New Roman" w:hAnsi="Times New Roman"/>
                <w:b w:val="false"/>
                <w:bCs w:val="false"/>
                <w:sz w:val="26"/>
                <w:szCs w:val="26"/>
              </w:rPr>
              <w:t>Người dùng có vai trò tạo, cấu hình và quản lý sự kiện cùng các loại vé thuộc sự kiện đó.</w:t>
            </w:r>
          </w:p>
        </w:tc>
      </w:tr>
      <w:tr>
        <w:trPr/>
        <w:tc>
          <w:tcPr>
            <w:tcW w:w="2399" w:type="dxa"/>
            <w:tcBorders>
              <w:top w:val="single" w:sz="6" w:space="0" w:color="000000"/>
              <w:start w:val="single" w:sz="6" w:space="0" w:color="000000"/>
              <w:bottom w:val="single" w:sz="6" w:space="0" w:color="000000"/>
              <w:end w:val="single" w:sz="6" w:space="0" w:color="000000"/>
            </w:tcBorders>
            <w:vAlign w:val="center"/>
          </w:tcPr>
          <w:p>
            <w:pPr>
              <w:pStyle w:val="Normal"/>
              <w:jc w:val="start"/>
              <w:rPr>
                <w:rFonts w:ascii="Times New Roman" w:hAnsi="Times New Roman"/>
              </w:rPr>
            </w:pPr>
            <w:r>
              <w:rPr>
                <w:rFonts w:eastAsia="Times New Roman" w:cs="Times New Roman" w:ascii="Times New Roman" w:hAnsi="Times New Roman"/>
                <w:b/>
                <w:bCs/>
                <w:sz w:val="26"/>
                <w:szCs w:val="26"/>
              </w:rPr>
              <w:t>Ticket Type</w:t>
            </w:r>
          </w:p>
        </w:tc>
        <w:tc>
          <w:tcPr>
            <w:tcW w:w="6661" w:type="dxa"/>
            <w:tcBorders>
              <w:top w:val="single" w:sz="6" w:space="0" w:color="000000"/>
              <w:start w:val="single" w:sz="6" w:space="0" w:color="000000"/>
              <w:bottom w:val="single" w:sz="6" w:space="0" w:color="000000"/>
              <w:end w:val="single" w:sz="6" w:space="0" w:color="000000"/>
            </w:tcBorders>
            <w:vAlign w:val="center"/>
          </w:tcPr>
          <w:p>
            <w:pPr>
              <w:pStyle w:val="Normal"/>
              <w:jc w:val="start"/>
              <w:rPr>
                <w:rFonts w:ascii="Times New Roman" w:hAnsi="Times New Roman"/>
              </w:rPr>
            </w:pPr>
            <w:r>
              <w:rPr>
                <w:rFonts w:eastAsia="Times New Roman" w:cs="Times New Roman" w:ascii="Times New Roman" w:hAnsi="Times New Roman"/>
                <w:b w:val="false"/>
                <w:bCs w:val="false"/>
                <w:sz w:val="26"/>
                <w:szCs w:val="26"/>
              </w:rPr>
              <w:t>Loại vé của một sự kiện (ví dụ: VIP, Standard, Early Bird), bao gồm thông tin giá, số lượng, thời gian mở bán và các ràng buộc mua.</w:t>
            </w:r>
          </w:p>
        </w:tc>
      </w:tr>
      <w:tr>
        <w:trPr/>
        <w:tc>
          <w:tcPr>
            <w:tcW w:w="2399" w:type="dxa"/>
            <w:tcBorders>
              <w:top w:val="single" w:sz="6" w:space="0" w:color="000000"/>
              <w:start w:val="single" w:sz="6" w:space="0" w:color="000000"/>
              <w:bottom w:val="single" w:sz="6" w:space="0" w:color="000000"/>
              <w:end w:val="single" w:sz="6" w:space="0" w:color="000000"/>
            </w:tcBorders>
            <w:vAlign w:val="center"/>
          </w:tcPr>
          <w:p>
            <w:pPr>
              <w:pStyle w:val="Normal"/>
              <w:jc w:val="start"/>
              <w:rPr>
                <w:rFonts w:ascii="Times New Roman" w:hAnsi="Times New Roman"/>
              </w:rPr>
            </w:pPr>
            <w:r>
              <w:rPr>
                <w:rFonts w:eastAsia="Times New Roman" w:cs="Times New Roman" w:ascii="Times New Roman" w:hAnsi="Times New Roman"/>
                <w:b/>
                <w:bCs/>
                <w:sz w:val="26"/>
                <w:szCs w:val="26"/>
              </w:rPr>
              <w:t>Atomic Decrement</w:t>
            </w:r>
          </w:p>
        </w:tc>
        <w:tc>
          <w:tcPr>
            <w:tcW w:w="6661" w:type="dxa"/>
            <w:tcBorders>
              <w:top w:val="single" w:sz="6" w:space="0" w:color="000000"/>
              <w:start w:val="single" w:sz="6" w:space="0" w:color="000000"/>
              <w:bottom w:val="single" w:sz="6" w:space="0" w:color="000000"/>
              <w:end w:val="single" w:sz="6" w:space="0" w:color="000000"/>
            </w:tcBorders>
            <w:vAlign w:val="center"/>
          </w:tcPr>
          <w:p>
            <w:pPr>
              <w:pStyle w:val="Normal"/>
              <w:jc w:val="start"/>
              <w:rPr>
                <w:rFonts w:ascii="Times New Roman" w:hAnsi="Times New Roman"/>
              </w:rPr>
            </w:pPr>
            <w:r>
              <w:rPr>
                <w:rFonts w:eastAsia="Times New Roman" w:cs="Times New Roman" w:ascii="Times New Roman" w:hAnsi="Times New Roman"/>
                <w:b w:val="false"/>
                <w:bCs w:val="false"/>
                <w:sz w:val="26"/>
                <w:szCs w:val="26"/>
              </w:rPr>
              <w:t>Thao tác giảm số lượng vé còn lại một cách nguyên tử (không thể bị xen kẽ) trên Redis, đảm bảo không xảy ra overselling.</w:t>
            </w:r>
          </w:p>
        </w:tc>
      </w:tr>
      <w:tr>
        <w:trPr/>
        <w:tc>
          <w:tcPr>
            <w:tcW w:w="2399" w:type="dxa"/>
            <w:tcBorders>
              <w:top w:val="single" w:sz="6" w:space="0" w:color="000000"/>
              <w:start w:val="single" w:sz="6" w:space="0" w:color="000000"/>
              <w:bottom w:val="single" w:sz="6" w:space="0" w:color="000000"/>
              <w:end w:val="single" w:sz="6" w:space="0" w:color="000000"/>
            </w:tcBorders>
            <w:vAlign w:val="center"/>
          </w:tcPr>
          <w:p>
            <w:pPr>
              <w:pStyle w:val="Normal"/>
              <w:jc w:val="start"/>
              <w:rPr>
                <w:rFonts w:ascii="Times New Roman" w:hAnsi="Times New Roman"/>
              </w:rPr>
            </w:pPr>
            <w:r>
              <w:rPr>
                <w:rFonts w:eastAsia="Times New Roman" w:cs="Times New Roman" w:ascii="Times New Roman" w:hAnsi="Times New Roman"/>
                <w:b/>
                <w:bCs/>
                <w:sz w:val="26"/>
                <w:szCs w:val="26"/>
              </w:rPr>
              <w:t>Soft Delete</w:t>
            </w:r>
          </w:p>
        </w:tc>
        <w:tc>
          <w:tcPr>
            <w:tcW w:w="6661" w:type="dxa"/>
            <w:tcBorders>
              <w:top w:val="single" w:sz="6" w:space="0" w:color="000000"/>
              <w:start w:val="single" w:sz="6" w:space="0" w:color="000000"/>
              <w:bottom w:val="single" w:sz="6" w:space="0" w:color="000000"/>
              <w:end w:val="single" w:sz="6" w:space="0" w:color="000000"/>
            </w:tcBorders>
            <w:vAlign w:val="center"/>
          </w:tcPr>
          <w:p>
            <w:pPr>
              <w:pStyle w:val="Normal"/>
              <w:jc w:val="start"/>
              <w:rPr>
                <w:rFonts w:ascii="Times New Roman" w:hAnsi="Times New Roman"/>
              </w:rPr>
            </w:pPr>
            <w:r>
              <w:rPr>
                <w:rFonts w:eastAsia="Times New Roman" w:cs="Times New Roman" w:ascii="Times New Roman" w:hAnsi="Times New Roman"/>
                <w:b w:val="false"/>
                <w:bCs w:val="false"/>
                <w:sz w:val="26"/>
                <w:szCs w:val="26"/>
              </w:rPr>
              <w:t>Kỹ thuật đánh dấu bản ghi đã xóa (thường bằng trường deleted_at) thay vì xóa vật lý, nhằm bảo toàn lịch sử giao dịch.</w:t>
            </w:r>
          </w:p>
        </w:tc>
      </w:tr>
      <w:tr>
        <w:trPr/>
        <w:tc>
          <w:tcPr>
            <w:tcW w:w="2399" w:type="dxa"/>
            <w:tcBorders>
              <w:top w:val="single" w:sz="6" w:space="0" w:color="000000"/>
              <w:start w:val="single" w:sz="6" w:space="0" w:color="000000"/>
              <w:bottom w:val="single" w:sz="6" w:space="0" w:color="000000"/>
              <w:end w:val="single" w:sz="6" w:space="0" w:color="000000"/>
            </w:tcBorders>
            <w:vAlign w:val="center"/>
          </w:tcPr>
          <w:p>
            <w:pPr>
              <w:pStyle w:val="Normal"/>
              <w:jc w:val="start"/>
              <w:rPr>
                <w:rFonts w:ascii="Times New Roman" w:hAnsi="Times New Roman"/>
              </w:rPr>
            </w:pPr>
            <w:r>
              <w:rPr>
                <w:rFonts w:eastAsia="Times New Roman" w:cs="Times New Roman" w:ascii="Times New Roman" w:hAnsi="Times New Roman"/>
                <w:b/>
                <w:bCs/>
                <w:sz w:val="26"/>
                <w:szCs w:val="26"/>
              </w:rPr>
              <w:t>IDOR</w:t>
            </w:r>
          </w:p>
        </w:tc>
        <w:tc>
          <w:tcPr>
            <w:tcW w:w="6661" w:type="dxa"/>
            <w:tcBorders>
              <w:top w:val="single" w:sz="6" w:space="0" w:color="000000"/>
              <w:start w:val="single" w:sz="6" w:space="0" w:color="000000"/>
              <w:bottom w:val="single" w:sz="6" w:space="0" w:color="000000"/>
              <w:end w:val="single" w:sz="6" w:space="0" w:color="000000"/>
            </w:tcBorders>
            <w:vAlign w:val="center"/>
          </w:tcPr>
          <w:p>
            <w:pPr>
              <w:pStyle w:val="Normal"/>
              <w:jc w:val="start"/>
              <w:rPr>
                <w:rFonts w:ascii="Times New Roman" w:hAnsi="Times New Roman"/>
              </w:rPr>
            </w:pPr>
            <w:r>
              <w:rPr>
                <w:rFonts w:eastAsia="Times New Roman" w:cs="Times New Roman" w:ascii="Times New Roman" w:hAnsi="Times New Roman"/>
                <w:b w:val="false"/>
                <w:bCs w:val="false"/>
                <w:sz w:val="26"/>
                <w:szCs w:val="26"/>
              </w:rPr>
              <w:t>Insecure Direct Object Reference – lỗ hổng bảo mật khi người dùng truy cập hoặc sửa đối tượng không thuộc quyền sở hữu của mình.</w:t>
            </w:r>
          </w:p>
        </w:tc>
      </w:tr>
      <w:tr>
        <w:trPr/>
        <w:tc>
          <w:tcPr>
            <w:tcW w:w="2399" w:type="dxa"/>
            <w:tcBorders>
              <w:top w:val="single" w:sz="6" w:space="0" w:color="000000"/>
              <w:start w:val="single" w:sz="6" w:space="0" w:color="000000"/>
              <w:bottom w:val="single" w:sz="6" w:space="0" w:color="000000"/>
              <w:end w:val="single" w:sz="6" w:space="0" w:color="000000"/>
            </w:tcBorders>
            <w:vAlign w:val="center"/>
          </w:tcPr>
          <w:p>
            <w:pPr>
              <w:pStyle w:val="Normal"/>
              <w:jc w:val="start"/>
              <w:rPr>
                <w:rFonts w:ascii="Times New Roman" w:hAnsi="Times New Roman"/>
              </w:rPr>
            </w:pPr>
            <w:r>
              <w:rPr>
                <w:rFonts w:eastAsia="Times New Roman" w:cs="Times New Roman" w:ascii="Times New Roman" w:hAnsi="Times New Roman"/>
                <w:b/>
                <w:bCs/>
                <w:sz w:val="26"/>
                <w:szCs w:val="26"/>
              </w:rPr>
              <w:t>MVP</w:t>
            </w:r>
          </w:p>
        </w:tc>
        <w:tc>
          <w:tcPr>
            <w:tcW w:w="6661" w:type="dxa"/>
            <w:tcBorders>
              <w:top w:val="single" w:sz="6" w:space="0" w:color="000000"/>
              <w:start w:val="single" w:sz="6" w:space="0" w:color="000000"/>
              <w:bottom w:val="single" w:sz="6" w:space="0" w:color="000000"/>
              <w:end w:val="single" w:sz="6" w:space="0" w:color="000000"/>
            </w:tcBorders>
            <w:vAlign w:val="center"/>
          </w:tcPr>
          <w:p>
            <w:pPr>
              <w:pStyle w:val="Normal"/>
              <w:jc w:val="start"/>
              <w:rPr>
                <w:rFonts w:ascii="Times New Roman" w:hAnsi="Times New Roman"/>
              </w:rPr>
            </w:pPr>
            <w:r>
              <w:rPr>
                <w:rFonts w:eastAsia="Times New Roman" w:cs="Times New Roman" w:ascii="Times New Roman" w:hAnsi="Times New Roman"/>
                <w:b w:val="false"/>
                <w:bCs w:val="false"/>
                <w:sz w:val="26"/>
                <w:szCs w:val="26"/>
              </w:rPr>
              <w:t>Minimum Viable Product – phiên bản sản phẩm tối thiểu có thể sử dụng được, chỉ bao gồm các chức năng cốt lõi.</w:t>
            </w:r>
          </w:p>
        </w:tc>
      </w:tr>
      <w:tr>
        <w:trPr/>
        <w:tc>
          <w:tcPr>
            <w:tcW w:w="2399" w:type="dxa"/>
            <w:tcBorders>
              <w:top w:val="single" w:sz="6" w:space="0" w:color="000000"/>
              <w:start w:val="single" w:sz="6" w:space="0" w:color="000000"/>
              <w:bottom w:val="single" w:sz="6" w:space="0" w:color="000000"/>
              <w:end w:val="single" w:sz="6" w:space="0" w:color="000000"/>
            </w:tcBorders>
            <w:vAlign w:val="center"/>
          </w:tcPr>
          <w:p>
            <w:pPr>
              <w:pStyle w:val="Normal"/>
              <w:jc w:val="start"/>
              <w:rPr>
                <w:rFonts w:ascii="Times New Roman" w:hAnsi="Times New Roman"/>
              </w:rPr>
            </w:pPr>
            <w:r>
              <w:rPr>
                <w:rFonts w:eastAsia="Times New Roman" w:cs="Times New Roman" w:ascii="Times New Roman" w:hAnsi="Times New Roman"/>
                <w:b/>
                <w:bCs/>
                <w:sz w:val="26"/>
                <w:szCs w:val="26"/>
              </w:rPr>
              <w:t>SRS</w:t>
            </w:r>
          </w:p>
        </w:tc>
        <w:tc>
          <w:tcPr>
            <w:tcW w:w="6661" w:type="dxa"/>
            <w:tcBorders>
              <w:top w:val="single" w:sz="6" w:space="0" w:color="000000"/>
              <w:start w:val="single" w:sz="6" w:space="0" w:color="000000"/>
              <w:bottom w:val="single" w:sz="6" w:space="0" w:color="000000"/>
              <w:end w:val="single" w:sz="6" w:space="0" w:color="000000"/>
            </w:tcBorders>
            <w:vAlign w:val="center"/>
          </w:tcPr>
          <w:p>
            <w:pPr>
              <w:pStyle w:val="Normal"/>
              <w:jc w:val="start"/>
              <w:rPr>
                <w:rFonts w:ascii="Times New Roman" w:hAnsi="Times New Roman"/>
              </w:rPr>
            </w:pPr>
            <w:r>
              <w:rPr>
                <w:rFonts w:eastAsia="Times New Roman" w:cs="Times New Roman" w:ascii="Times New Roman" w:hAnsi="Times New Roman"/>
                <w:b w:val="false"/>
                <w:bCs w:val="false"/>
                <w:sz w:val="26"/>
                <w:szCs w:val="26"/>
              </w:rPr>
              <w:t>Software Requirements Specification – Tài liệu Đặc tả Yêu cầu Phần mềm.</w:t>
            </w:r>
          </w:p>
        </w:tc>
      </w:tr>
    </w:tbl>
    <w:p>
      <w:pPr>
        <w:sectPr>
          <w:footerReference w:type="even" r:id="rId5"/>
          <w:footerReference w:type="default" r:id="rId6"/>
          <w:footerReference w:type="first" r:id="rId7"/>
          <w:type w:val="nextPage"/>
          <w:pgSz w:w="11906" w:h="16838"/>
          <w:pgMar w:left="1440" w:right="1399" w:gutter="0" w:header="0" w:top="1440" w:footer="720" w:bottom="1440"/>
          <w:pgNumType w:start="1" w:fmt="decimal"/>
          <w:formProt w:val="false"/>
          <w:textDirection w:val="lrTb"/>
          <w:docGrid w:type="default" w:linePitch="100" w:charSpace="0"/>
        </w:sectPr>
      </w:pPr>
    </w:p>
    <w:p>
      <w:pPr>
        <w:pStyle w:val="Heading"/>
        <w:jc w:val="center"/>
        <w:rPr>
          <w:rFonts w:ascii="Times New Roman" w:hAnsi="Times New Roman"/>
          <w:b/>
          <w:bCs/>
        </w:rPr>
      </w:pPr>
      <w:bookmarkStart w:id="0" w:name="__RefHeading___Toc5924_1397896772"/>
      <w:bookmarkStart w:id="1" w:name="_gnk621qazdyw"/>
      <w:bookmarkEnd w:id="0"/>
      <w:bookmarkEnd w:id="1"/>
      <w:r>
        <w:rPr>
          <w:rFonts w:ascii="Times New Roman" w:hAnsi="Times New Roman"/>
          <w:b/>
          <w:bCs/>
        </w:rPr>
        <w:t>MỞ ĐẦU</w:t>
      </w:r>
    </w:p>
    <w:p>
      <w:pPr>
        <w:pStyle w:val="normal1"/>
        <w:spacing w:lineRule="auto" w:line="240" w:before="240" w:after="240"/>
        <w:ind w:hanging="0" w:start="0"/>
        <w:jc w:val="both"/>
        <w:rPr>
          <w:rFonts w:ascii="Times New Roman" w:hAnsi="Times New Roman"/>
          <w:sz w:val="26"/>
          <w:szCs w:val="26"/>
        </w:rPr>
      </w:pPr>
      <w:r>
        <w:rPr>
          <w:rFonts w:eastAsia="Times New Roman" w:cs="Times New Roman" w:ascii="Times New Roman" w:hAnsi="Times New Roman"/>
          <w:b/>
          <w:bCs/>
          <w:sz w:val="26"/>
          <w:szCs w:val="26"/>
        </w:rPr>
        <w:t>Lý do chọn đề tài</w:t>
      </w:r>
      <w:r>
        <w:rPr>
          <w:rFonts w:eastAsia="Times New Roman" w:cs="Times New Roman" w:ascii="Times New Roman" w:hAnsi="Times New Roman"/>
          <w:sz w:val="26"/>
          <w:szCs w:val="26"/>
        </w:rPr>
        <w:tab/>
        <w:t xml:space="preserve"> </w:t>
        <w:tab/>
      </w:r>
    </w:p>
    <w:p>
      <w:pPr>
        <w:pStyle w:val="BodyText"/>
        <w:spacing w:lineRule="auto" w:line="360" w:before="240" w:after="240"/>
        <w:jc w:val="both"/>
        <w:rPr>
          <w:rFonts w:ascii="Times New Roman" w:hAnsi="Times New Roman"/>
          <w:sz w:val="26"/>
          <w:szCs w:val="26"/>
        </w:rPr>
      </w:pPr>
      <w:r>
        <w:rPr>
          <w:rFonts w:eastAsia="Times New Roman" w:cs="Times New Roman" w:ascii="Times New Roman" w:hAnsi="Times New Roman"/>
          <w:sz w:val="26"/>
          <w:szCs w:val="26"/>
        </w:rPr>
        <w:t xml:space="preserve">Sự bùng nổ của ngành công nghiệp giải trí và sự kiện (Concert, Conference, Workshop) đòi hỏi các hạ tầng bán vé trực tuyến phải có khả năng phản ứng tức thì trước lượng truy cập khổng lồ trong các khung giờ mở bán vé (Flash Sale). Các hệ thống truyền thống thường gặp các sự cố nghiêm trọng như sập hệ thống (System Downtime), nghẽn mạng (High Latency), và nguy cơ bán vượt quá số lượng vé thực tế (Overselling). Đề tài </w:t>
      </w:r>
      <w:r>
        <w:rPr>
          <w:rFonts w:eastAsia="Times New Roman" w:cs="Times New Roman" w:ascii="Times New Roman" w:hAnsi="Times New Roman"/>
          <w:b/>
          <w:sz w:val="26"/>
          <w:szCs w:val="26"/>
        </w:rPr>
        <w:t>"Xây dựng Hệ thống Bán Vé Sự kiện Flash Sale"</w:t>
      </w:r>
      <w:r>
        <w:rPr>
          <w:rFonts w:eastAsia="Times New Roman" w:cs="Times New Roman" w:ascii="Times New Roman" w:hAnsi="Times New Roman"/>
          <w:sz w:val="26"/>
          <w:szCs w:val="26"/>
        </w:rPr>
        <w:t xml:space="preserve"> được lựa chọn </w:t>
      </w:r>
      <w:r>
        <w:rPr>
          <w:rFonts w:ascii="Times New Roman" w:hAnsi="Times New Roman"/>
          <w:sz w:val="26"/>
          <w:szCs w:val="26"/>
        </w:rPr>
        <w:t xml:space="preserve">nhằm nghiên cứu và xây dựng giải pháp xử lý một phần các vấn đề phát sinh trong hệ thống bán vé có nhiều yêu cầu đồng thời, trong đó tập trung vào việc hạn chế overselling và đảm bảo tính nhất quán số lượng vé </w:t>
      </w:r>
      <w:r>
        <w:rPr>
          <w:rFonts w:eastAsia="Times New Roman" w:cs="Times New Roman" w:ascii="Times New Roman" w:hAnsi="Times New Roman"/>
          <w:sz w:val="26"/>
          <w:szCs w:val="26"/>
        </w:rPr>
        <w:t>.</w:t>
      </w:r>
    </w:p>
    <w:p>
      <w:pPr>
        <w:pStyle w:val="normal1"/>
        <w:spacing w:lineRule="auto" w:line="240" w:before="240" w:after="240"/>
        <w:ind w:hanging="0" w:start="0"/>
        <w:jc w:val="both"/>
        <w:rPr>
          <w:rFonts w:ascii="Times New Roman" w:hAnsi="Times New Roman"/>
          <w:sz w:val="26"/>
          <w:szCs w:val="26"/>
        </w:rPr>
      </w:pPr>
      <w:r>
        <w:rPr>
          <w:rFonts w:eastAsia="Times New Roman" w:cs="Times New Roman" w:ascii="Times New Roman" w:hAnsi="Times New Roman"/>
          <w:b/>
          <w:bCs/>
          <w:sz w:val="26"/>
          <w:szCs w:val="26"/>
        </w:rPr>
        <w:t>Mục tiêu học phần</w:t>
      </w:r>
    </w:p>
    <w:p>
      <w:pPr>
        <w:pStyle w:val="BodyText"/>
        <w:spacing w:lineRule="auto" w:line="240" w:before="240" w:after="160"/>
        <w:jc w:val="both"/>
        <w:rPr/>
      </w:pPr>
      <w:r>
        <w:rPr>
          <w:rFonts w:eastAsia="Times New Roman" w:cs="Times New Roman" w:ascii="Times New Roman" w:hAnsi="Times New Roman"/>
          <w:sz w:val="26"/>
          <w:szCs w:val="26"/>
        </w:rPr>
        <w:t>Đối với môn học </w:t>
      </w:r>
      <w:r>
        <w:rPr>
          <w:rStyle w:val="Strong"/>
          <w:rFonts w:eastAsia="Times New Roman" w:cs="Times New Roman" w:ascii="Times New Roman" w:hAnsi="Times New Roman"/>
          <w:sz w:val="26"/>
          <w:szCs w:val="26"/>
        </w:rPr>
        <w:t>Đặc tả Phần mềm</w:t>
      </w:r>
      <w:r>
        <w:rPr>
          <w:rFonts w:eastAsia="Times New Roman" w:cs="Times New Roman" w:ascii="Times New Roman" w:hAnsi="Times New Roman"/>
          <w:sz w:val="26"/>
          <w:szCs w:val="26"/>
        </w:rPr>
        <w:t>, dự án "Xây dựng Hệ thống Bán Vé Sự kiện Flash Sale" được thiết lập với các mục tiêu học thuật và kỹ thuật sau:</w:t>
      </w:r>
    </w:p>
    <w:p>
      <w:pPr>
        <w:pStyle w:val="BodyText"/>
        <w:numPr>
          <w:ilvl w:val="0"/>
          <w:numId w:val="0"/>
        </w:numPr>
        <w:spacing w:lineRule="auto" w:line="240" w:before="240" w:after="0"/>
        <w:ind w:hanging="0" w:start="0" w:end="0"/>
        <w:jc w:val="both"/>
        <w:rPr>
          <w:rFonts w:ascii="Times New Roman" w:hAnsi="Times New Roman"/>
          <w:sz w:val="26"/>
          <w:szCs w:val="26"/>
        </w:rPr>
      </w:pPr>
      <w:r>
        <w:rPr>
          <w:rFonts w:eastAsia="Times New Roman" w:cs="Times New Roman" w:ascii="Times New Roman" w:hAnsi="Times New Roman"/>
          <w:sz w:val="26"/>
          <w:szCs w:val="26"/>
        </w:rPr>
        <w:t>Thực hành viết tài liệu SRS chuyên nghiệp theo cấu trúc chuẩn quốc tế, đảm bảo tính đầy đủ, nhất quán và không mơ hồ.</w:t>
      </w:r>
    </w:p>
    <w:p>
      <w:pPr>
        <w:pStyle w:val="BodyText"/>
        <w:numPr>
          <w:ilvl w:val="0"/>
          <w:numId w:val="0"/>
        </w:numPr>
        <w:spacing w:lineRule="auto" w:line="240" w:before="240" w:after="0"/>
        <w:ind w:hanging="0" w:start="0" w:end="0"/>
        <w:jc w:val="both"/>
        <w:rPr>
          <w:rFonts w:ascii="Times New Roman" w:hAnsi="Times New Roman"/>
          <w:sz w:val="26"/>
          <w:szCs w:val="26"/>
        </w:rPr>
      </w:pPr>
      <w:r>
        <w:rPr>
          <w:rFonts w:eastAsia="Times New Roman" w:cs="Times New Roman" w:ascii="Times New Roman" w:hAnsi="Times New Roman"/>
          <w:sz w:val="26"/>
          <w:szCs w:val="26"/>
        </w:rPr>
        <w:t>Áp dụng đúng các quy tắc viết yêu cầu cho từng yêu cầu chức năng (FR) và phi chức năng (NFR).</w:t>
      </w:r>
    </w:p>
    <w:p>
      <w:pPr>
        <w:pStyle w:val="BodyText"/>
        <w:numPr>
          <w:ilvl w:val="0"/>
          <w:numId w:val="0"/>
        </w:numPr>
        <w:spacing w:lineRule="auto" w:line="240" w:before="240" w:after="0"/>
        <w:ind w:hanging="0" w:start="0" w:end="0"/>
        <w:jc w:val="both"/>
        <w:rPr>
          <w:rFonts w:ascii="Times New Roman" w:hAnsi="Times New Roman"/>
          <w:sz w:val="26"/>
          <w:szCs w:val="26"/>
        </w:rPr>
      </w:pPr>
      <w:r>
        <w:rPr>
          <w:rFonts w:eastAsia="Times New Roman" w:cs="Times New Roman" w:ascii="Times New Roman" w:hAnsi="Times New Roman"/>
          <w:sz w:val="26"/>
          <w:szCs w:val="26"/>
        </w:rPr>
        <w:t>Thành thạo việc chuyển đổi bài toán thực tế thành các yêu cầu kỹ thuật cụ thể.</w:t>
      </w:r>
    </w:p>
    <w:p>
      <w:pPr>
        <w:pStyle w:val="BodyText"/>
        <w:numPr>
          <w:ilvl w:val="0"/>
          <w:numId w:val="0"/>
        </w:numPr>
        <w:spacing w:lineRule="auto" w:line="240" w:before="240" w:after="0"/>
        <w:ind w:hanging="0" w:start="0" w:end="0"/>
        <w:jc w:val="both"/>
        <w:rPr>
          <w:rFonts w:ascii="Times New Roman" w:hAnsi="Times New Roman"/>
          <w:sz w:val="26"/>
          <w:szCs w:val="26"/>
        </w:rPr>
      </w:pPr>
      <w:r>
        <w:rPr>
          <w:rFonts w:eastAsia="Times New Roman" w:cs="Times New Roman" w:ascii="Times New Roman" w:hAnsi="Times New Roman"/>
          <w:sz w:val="26"/>
          <w:szCs w:val="26"/>
        </w:rPr>
        <w:t>Xây dựng và mô tả chính xác các mô hình dữ liệu , luồng dữ liệu và kịch bản sử dụng để làm cơ sở cho thiết kế kiến trúc sau này.</w:t>
      </w:r>
    </w:p>
    <w:p>
      <w:pPr>
        <w:pStyle w:val="BodyText"/>
        <w:numPr>
          <w:ilvl w:val="0"/>
          <w:numId w:val="0"/>
        </w:numPr>
        <w:spacing w:lineRule="auto" w:line="240" w:before="240" w:after="0"/>
        <w:ind w:hanging="0" w:start="0" w:end="0"/>
        <w:jc w:val="both"/>
        <w:rPr>
          <w:rFonts w:ascii="Times New Roman" w:hAnsi="Times New Roman"/>
          <w:sz w:val="26"/>
          <w:szCs w:val="26"/>
        </w:rPr>
      </w:pPr>
      <w:r>
        <w:rPr>
          <w:rFonts w:eastAsia="Times New Roman" w:cs="Times New Roman" w:ascii="Times New Roman" w:hAnsi="Times New Roman"/>
          <w:sz w:val="26"/>
          <w:szCs w:val="26"/>
        </w:rPr>
        <w:t>Định nghĩa rõ ràng các yêu cầu phi chức năng (Non-Functional Requirements) đặc thù cho hệ thống hiệu năng cao: xử lý đồng thời (concurrency), tính nhất quán dữ liệu (consistency), và khả năng chịu tải (scalability).</w:t>
      </w:r>
    </w:p>
    <w:p>
      <w:pPr>
        <w:pStyle w:val="BodyText"/>
        <w:numPr>
          <w:ilvl w:val="0"/>
          <w:numId w:val="0"/>
        </w:numPr>
        <w:spacing w:lineRule="auto" w:line="240" w:before="240" w:after="0"/>
        <w:ind w:hanging="0" w:start="0" w:end="0"/>
        <w:jc w:val="both"/>
        <w:rPr>
          <w:rFonts w:ascii="Times New Roman" w:hAnsi="Times New Roman"/>
          <w:sz w:val="26"/>
          <w:szCs w:val="26"/>
        </w:rPr>
      </w:pPr>
      <w:r>
        <w:rPr>
          <w:rFonts w:eastAsia="Times New Roman" w:cs="Times New Roman" w:ascii="Times New Roman" w:hAnsi="Times New Roman"/>
          <w:sz w:val="26"/>
          <w:szCs w:val="26"/>
        </w:rPr>
        <w:t>Hiểu sâu mối quan hệ giữa yêu cầu phần mềm và lựa chọn công nghệ để đưa ra các ràng buộc thiết kế (Design Constraints) hợp lý trong tài liệu.</w:t>
      </w:r>
    </w:p>
    <w:p>
      <w:pPr>
        <w:pStyle w:val="normal1"/>
        <w:spacing w:lineRule="auto" w:line="240" w:before="240" w:after="240"/>
        <w:ind w:hanging="0" w:start="0"/>
        <w:jc w:val="both"/>
        <w:rPr>
          <w:rFonts w:ascii="Times New Roman" w:hAnsi="Times New Roman"/>
          <w:sz w:val="26"/>
          <w:szCs w:val="26"/>
        </w:rPr>
      </w:pPr>
      <w:r>
        <w:rPr>
          <w:rFonts w:eastAsia="Times New Roman" w:cs="Times New Roman" w:ascii="Times New Roman" w:hAnsi="Times New Roman"/>
          <w:b/>
          <w:bCs/>
          <w:sz w:val="26"/>
          <w:szCs w:val="26"/>
        </w:rPr>
        <w:t>Cấu trúc báo cáo</w:t>
      </w:r>
    </w:p>
    <w:p>
      <w:pPr>
        <w:pStyle w:val="normal1"/>
        <w:spacing w:lineRule="auto" w:line="276" w:before="240" w:after="160"/>
        <w:jc w:val="both"/>
        <w:rPr>
          <w:rFonts w:ascii="Times New Roman" w:hAnsi="Times New Roman"/>
          <w:sz w:val="26"/>
          <w:szCs w:val="26"/>
        </w:rPr>
      </w:pPr>
      <w:r>
        <w:rPr>
          <w:rFonts w:eastAsia="Times New Roman" w:cs="Times New Roman" w:ascii="Times New Roman" w:hAnsi="Times New Roman"/>
          <w:sz w:val="26"/>
          <w:szCs w:val="26"/>
        </w:rPr>
        <w:t>Báo cáo được tổ chức theo các phần chính như sau:</w:t>
      </w:r>
    </w:p>
    <w:p>
      <w:pPr>
        <w:pStyle w:val="normal1"/>
        <w:spacing w:lineRule="auto" w:line="276" w:before="240" w:after="240"/>
        <w:ind w:hanging="0" w:start="142"/>
        <w:jc w:val="both"/>
        <w:rPr>
          <w:rFonts w:ascii="Times New Roman" w:hAnsi="Times New Roman"/>
          <w:sz w:val="26"/>
          <w:szCs w:val="26"/>
        </w:rPr>
      </w:pPr>
      <w:r>
        <w:rPr>
          <w:rFonts w:eastAsia="Times New Roman" w:cs="Times New Roman" w:ascii="Times New Roman" w:hAnsi="Times New Roman"/>
          <w:sz w:val="26"/>
          <w:szCs w:val="26"/>
        </w:rPr>
        <w:t>Trang bìa</w:t>
      </w:r>
    </w:p>
    <w:p>
      <w:pPr>
        <w:pStyle w:val="normal1"/>
        <w:spacing w:lineRule="auto" w:line="276" w:before="240" w:after="240"/>
        <w:ind w:hanging="0" w:start="142"/>
        <w:jc w:val="both"/>
        <w:rPr>
          <w:rFonts w:ascii="Times New Roman" w:hAnsi="Times New Roman"/>
          <w:sz w:val="26"/>
          <w:szCs w:val="26"/>
        </w:rPr>
      </w:pPr>
      <w:r>
        <w:rPr>
          <w:rFonts w:eastAsia="Times New Roman" w:cs="Times New Roman" w:ascii="Times New Roman" w:hAnsi="Times New Roman"/>
          <w:sz w:val="26"/>
          <w:szCs w:val="26"/>
        </w:rPr>
        <w:t>Mục lục</w:t>
      </w:r>
    </w:p>
    <w:p>
      <w:pPr>
        <w:pStyle w:val="normal1"/>
        <w:spacing w:lineRule="auto" w:line="276" w:before="240" w:after="240"/>
        <w:ind w:hanging="0" w:start="142"/>
        <w:jc w:val="both"/>
        <w:rPr>
          <w:rFonts w:ascii="Times New Roman" w:hAnsi="Times New Roman"/>
          <w:sz w:val="26"/>
          <w:szCs w:val="26"/>
        </w:rPr>
      </w:pPr>
      <w:r>
        <w:rPr>
          <w:rFonts w:eastAsia="Times New Roman" w:cs="Times New Roman" w:ascii="Times New Roman" w:hAnsi="Times New Roman"/>
          <w:sz w:val="26"/>
          <w:szCs w:val="26"/>
        </w:rPr>
        <w:t>Danh mục hình ảnh, Danh mục bảng biểu</w:t>
      </w:r>
    </w:p>
    <w:p>
      <w:pPr>
        <w:pStyle w:val="normal1"/>
        <w:spacing w:lineRule="auto" w:line="420" w:before="240" w:after="240"/>
        <w:ind w:hanging="0" w:start="142"/>
        <w:jc w:val="both"/>
        <w:rPr>
          <w:rFonts w:ascii="Times New Roman" w:hAnsi="Times New Roman"/>
          <w:sz w:val="26"/>
          <w:szCs w:val="26"/>
        </w:rPr>
      </w:pPr>
      <w:r>
        <w:rPr>
          <w:rFonts w:eastAsia="Times New Roman" w:cs="Times New Roman" w:ascii="Times New Roman" w:hAnsi="Times New Roman"/>
          <w:sz w:val="26"/>
          <w:szCs w:val="26"/>
        </w:rPr>
        <w:t>Mở đầu: Trình bày lý do chọn đề tài, mục tiêu cùng với cấu trúc báo cáo.</w:t>
        <w:br/>
        <w:t>Chương 1: Mô tả tổng quan – mục tiêu hệ thống, đối tượng sử dụng, phạm vi và các chức năng chính.</w:t>
        <w:tab/>
        <w:br/>
        <w:t>Chương 2: Phân tích và thiết kế hệ thống.</w:t>
        <w:tab/>
        <w:br/>
        <w:t>Chương 3: Xây dựng và triển khai hệ thống.</w:t>
        <w:tab/>
        <w:br/>
        <w:t>Chương 4: Kiểm thử và đánh giá.</w:t>
        <w:tab/>
        <w:br/>
        <w:t>Kết luận và hướng phát triển.</w:t>
      </w:r>
    </w:p>
    <w:p>
      <w:pPr>
        <w:pStyle w:val="normal1"/>
        <w:spacing w:lineRule="auto" w:line="240" w:before="240" w:after="240"/>
        <w:ind w:hanging="0" w:start="142"/>
        <w:jc w:val="both"/>
        <w:rPr>
          <w:rFonts w:ascii="Times New Roman" w:hAnsi="Times New Roman"/>
          <w:sz w:val="26"/>
          <w:szCs w:val="26"/>
        </w:rPr>
      </w:pPr>
      <w:r>
        <w:rPr>
          <w:rFonts w:eastAsia="Times New Roman" w:cs="Times New Roman" w:ascii="Times New Roman" w:hAnsi="Times New Roman"/>
          <w:sz w:val="26"/>
          <w:szCs w:val="26"/>
        </w:rPr>
        <w:t>Tài liệu tham khảo</w:t>
      </w:r>
    </w:p>
    <w:p>
      <w:pPr>
        <w:pStyle w:val="normal1"/>
        <w:spacing w:lineRule="auto" w:line="240" w:before="240" w:after="240"/>
        <w:ind w:hanging="0" w:start="142"/>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240" w:before="240" w:after="240"/>
        <w:ind w:hanging="0" w:start="142"/>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240" w:before="240" w:after="240"/>
        <w:ind w:hanging="0" w:start="0"/>
        <w:jc w:val="both"/>
        <w:rPr>
          <w:rFonts w:ascii="Times New Roman" w:hAnsi="Times New Roman"/>
          <w:sz w:val="26"/>
          <w:szCs w:val="26"/>
        </w:rPr>
      </w:pPr>
      <w:r>
        <w:rPr>
          <w:rFonts w:ascii="Times New Roman" w:hAnsi="Times New Roman"/>
          <w:sz w:val="26"/>
          <w:szCs w:val="26"/>
        </w:rPr>
      </w:r>
      <w:bookmarkStart w:id="2" w:name="_rl48n2xjc28k"/>
      <w:bookmarkEnd w:id="2"/>
      <w:r>
        <w:br w:type="page"/>
      </w:r>
    </w:p>
    <w:p>
      <w:pPr>
        <w:pStyle w:val="Heading1"/>
        <w:spacing w:before="0" w:after="120"/>
        <w:ind w:hanging="0" w:start="0"/>
        <w:jc w:val="center"/>
        <w:rPr>
          <w:rFonts w:ascii="Times New Roman" w:hAnsi="Times New Roman"/>
          <w:sz w:val="26"/>
          <w:szCs w:val="26"/>
        </w:rPr>
      </w:pPr>
      <w:bookmarkStart w:id="3" w:name="__RefHeading___Toc5932_1397896772"/>
      <w:bookmarkEnd w:id="3"/>
      <w:r>
        <w:rPr>
          <w:rFonts w:eastAsia="Times New Roman" w:cs="Times New Roman"/>
          <w:b/>
          <w:bCs/>
          <w:sz w:val="26"/>
          <w:szCs w:val="26"/>
        </w:rPr>
        <w:t xml:space="preserve">TỔNG QUAN BÀI TOÁN </w:t>
      </w:r>
    </w:p>
    <w:p>
      <w:pPr>
        <w:pStyle w:val="Normal"/>
        <w:spacing w:before="0" w:after="120"/>
        <w:jc w:val="both"/>
        <w:rPr>
          <w:rFonts w:ascii="Times New Roman" w:hAnsi="Times New Roman"/>
          <w:sz w:val="26"/>
          <w:szCs w:val="26"/>
        </w:rPr>
      </w:pPr>
      <w:r>
        <w:rPr>
          <w:rFonts w:ascii="Times New Roman" w:hAnsi="Times New Roman"/>
          <w:sz w:val="26"/>
          <w:szCs w:val="26"/>
        </w:rPr>
        <w:t>Phần này cung cấp cái nhìn tổng thể về hệ thống: quan điểm hệ thống, đặc điểm người dùng, và các giả thiết – phụ thuộc. Mục tiêu là giúp độc giả hiểu hệ thống nằm ở đâu trong bối cảnh vận hành thực tế trước khi đi sâu vào từng yêu cầu chi tiết.</w:t>
      </w:r>
    </w:p>
    <w:p>
      <w:pPr>
        <w:pStyle w:val="Heading2"/>
        <w:rPr>
          <w:rFonts w:ascii="Times New Roman" w:hAnsi="Times New Roman"/>
          <w:sz w:val="26"/>
          <w:szCs w:val="26"/>
        </w:rPr>
      </w:pPr>
      <w:bookmarkStart w:id="4" w:name="__RefHeading___Toc5934_1397896772"/>
      <w:bookmarkStart w:id="5" w:name="_a8bmuja708"/>
      <w:bookmarkEnd w:id="4"/>
      <w:bookmarkEnd w:id="5"/>
      <w:r>
        <w:rPr>
          <w:rFonts w:eastAsia="Times New Roman" w:cs="Times New Roman" w:ascii="Times New Roman" w:hAnsi="Times New Roman"/>
          <w:b/>
          <w:bCs/>
          <w:sz w:val="26"/>
          <w:szCs w:val="26"/>
        </w:rPr>
        <w:t>1.1. Phạm vi hệ thống</w:t>
      </w:r>
    </w:p>
    <w:p>
      <w:pPr>
        <w:pStyle w:val="Normal"/>
        <w:spacing w:before="0" w:after="120"/>
        <w:rPr>
          <w:rFonts w:ascii="Times New Roman" w:hAnsi="Times New Roman"/>
          <w:sz w:val="26"/>
          <w:szCs w:val="26"/>
        </w:rPr>
      </w:pPr>
      <w:r>
        <w:rPr>
          <w:rFonts w:ascii="Times New Roman" w:hAnsi="Times New Roman"/>
          <w:sz w:val="26"/>
          <w:szCs w:val="26"/>
        </w:rPr>
        <w:t>Hệ thống Flash Sale Ticketing System là một nền tảng bán vé sự kiện trực tuyến (e-ticketing) được thiết kế đặc biệt để hỗ trợ hình thức bán vé flash sale – tình huống mô phỏng hoặc hướng tới khả năng xử lý nhiều yêu cầu đồng thời. Hệ thống tập trung vào ba nhóm người dùng chính: User (người mua vé), Organizer (người tạo và quản lý sự kiện) và Admin (quản trị hệ thống).</w:t>
      </w:r>
    </w:p>
    <w:p>
      <w:pPr>
        <w:pStyle w:val="Heading3"/>
        <w:rPr>
          <w:rFonts w:ascii="Times New Roman" w:hAnsi="Times New Roman"/>
          <w:sz w:val="26"/>
          <w:szCs w:val="26"/>
        </w:rPr>
      </w:pPr>
      <w:bookmarkStart w:id="6" w:name="__RefHeading___Toc5952_1397896772"/>
      <w:bookmarkEnd w:id="6"/>
      <w:r>
        <w:rPr>
          <w:rFonts w:ascii="Times New Roman" w:hAnsi="Times New Roman"/>
          <w:sz w:val="26"/>
          <w:szCs w:val="26"/>
        </w:rPr>
        <w:t>1.1.1. Hệ thống thực hiện</w:t>
      </w:r>
    </w:p>
    <w:p>
      <w:pPr>
        <w:pStyle w:val="Normal"/>
        <w:spacing w:lineRule="auto" w:line="360" w:before="0" w:after="80"/>
        <w:rPr>
          <w:rFonts w:ascii="Times New Roman" w:hAnsi="Times New Roman"/>
          <w:sz w:val="26"/>
          <w:szCs w:val="26"/>
        </w:rPr>
      </w:pPr>
      <w:r>
        <w:rPr>
          <w:rFonts w:ascii="Times New Roman" w:hAnsi="Times New Roman"/>
          <w:sz w:val="26"/>
          <w:szCs w:val="26"/>
        </w:rPr>
        <w:t>Trong phạm vi MVP (Minimum Viable Product), hệ thống thực hiện các nhóm chức năng sau:</w:t>
      </w:r>
    </w:p>
    <w:p>
      <w:pPr>
        <w:pStyle w:val="ListParagraph"/>
        <w:numPr>
          <w:ilvl w:val="0"/>
          <w:numId w:val="19"/>
        </w:numPr>
        <w:spacing w:lineRule="auto" w:line="360" w:before="0" w:after="40"/>
        <w:rPr>
          <w:rFonts w:ascii="Times New Roman" w:hAnsi="Times New Roman"/>
          <w:sz w:val="26"/>
          <w:szCs w:val="26"/>
        </w:rPr>
      </w:pPr>
      <w:r>
        <w:rPr>
          <w:rFonts w:ascii="Times New Roman" w:hAnsi="Times New Roman"/>
          <w:sz w:val="26"/>
          <w:szCs w:val="26"/>
        </w:rPr>
        <w:t>Quản lý xác thực và phân quyền (Auth &amp; RBAC): Đăng ký, đăng nhập bằng JWT (access token + refresh token), phân quyền theo vai trò User / Organizer / Admin, đổi mật khẩu và logout.</w:t>
      </w:r>
    </w:p>
    <w:p>
      <w:pPr>
        <w:pStyle w:val="ListParagraph"/>
        <w:numPr>
          <w:ilvl w:val="0"/>
          <w:numId w:val="7"/>
        </w:numPr>
        <w:spacing w:lineRule="auto" w:line="360" w:before="0" w:after="40"/>
        <w:rPr>
          <w:rFonts w:ascii="Times New Roman" w:hAnsi="Times New Roman"/>
          <w:sz w:val="26"/>
          <w:szCs w:val="26"/>
        </w:rPr>
      </w:pPr>
      <w:r>
        <w:rPr>
          <w:rFonts w:ascii="Times New Roman" w:hAnsi="Times New Roman"/>
          <w:sz w:val="26"/>
          <w:szCs w:val="26"/>
        </w:rPr>
        <w:t>Quản lý sự kiện (Event Management): Tạo, sửa, xóa, tìm kiếm và lọc sự kiện theo tên, địa điểm, thời gian, khoảng giá; xem chi tiết sự kiện công khai.</w:t>
      </w:r>
    </w:p>
    <w:p>
      <w:pPr>
        <w:pStyle w:val="ListParagraph"/>
        <w:numPr>
          <w:ilvl w:val="0"/>
          <w:numId w:val="7"/>
        </w:numPr>
        <w:spacing w:lineRule="auto" w:line="360" w:before="0" w:after="40"/>
        <w:rPr>
          <w:rFonts w:ascii="Times New Roman" w:hAnsi="Times New Roman"/>
          <w:sz w:val="26"/>
          <w:szCs w:val="26"/>
        </w:rPr>
      </w:pPr>
      <w:r>
        <w:rPr>
          <w:rFonts w:ascii="Times New Roman" w:hAnsi="Times New Roman"/>
          <w:sz w:val="26"/>
          <w:szCs w:val="26"/>
        </w:rPr>
        <w:t>Cấu hình loại vé (Ticket Configuration): Tạo, sửa, xóa loại vé với các thuộc tính giá, số lượng, thời gian mở bán, giới hạn mua tối thiểu/tối đa, ẩn/hiện vé, hoàn tiền.</w:t>
      </w:r>
    </w:p>
    <w:p>
      <w:pPr>
        <w:pStyle w:val="ListParagraph"/>
        <w:numPr>
          <w:ilvl w:val="0"/>
          <w:numId w:val="7"/>
        </w:numPr>
        <w:spacing w:lineRule="auto" w:line="360" w:before="0" w:after="40"/>
        <w:rPr>
          <w:rFonts w:ascii="Times New Roman" w:hAnsi="Times New Roman"/>
          <w:sz w:val="26"/>
          <w:szCs w:val="26"/>
        </w:rPr>
      </w:pPr>
      <w:r>
        <w:rPr>
          <w:rFonts w:ascii="Times New Roman" w:hAnsi="Times New Roman"/>
          <w:sz w:val="26"/>
          <w:szCs w:val="26"/>
        </w:rPr>
        <w:t>Đặt vé và Flash Sale (Booking &amp; Flash Sale): Kiểm tra số lượng vé còn lại theo thời gian thực, đặt vé, giữ vé (hold) trong 10 phút, thanh toán giả lập (mock payment) và hủy đơn trong thời gian hold.</w:t>
      </w:r>
    </w:p>
    <w:p>
      <w:pPr>
        <w:pStyle w:val="ListParagraph"/>
        <w:numPr>
          <w:ilvl w:val="0"/>
          <w:numId w:val="7"/>
        </w:numPr>
        <w:spacing w:lineRule="auto" w:line="360" w:before="0" w:after="40"/>
        <w:rPr>
          <w:rFonts w:ascii="Times New Roman" w:hAnsi="Times New Roman"/>
          <w:sz w:val="26"/>
          <w:szCs w:val="26"/>
        </w:rPr>
      </w:pPr>
      <w:r>
        <w:rPr>
          <w:rFonts w:ascii="Times New Roman" w:hAnsi="Times New Roman"/>
          <w:sz w:val="26"/>
          <w:szCs w:val="26"/>
        </w:rPr>
        <w:t>Quản lý đơn hàng (Order Management): Xem chi tiết đơn hàng kèm mã QR, xuất danh sách đơn hàng dạng CSV cho Organizer, tự động hủy đơn hết hạn (background job).</w:t>
      </w:r>
    </w:p>
    <w:p>
      <w:pPr>
        <w:pStyle w:val="ListParagraph"/>
        <w:numPr>
          <w:ilvl w:val="0"/>
          <w:numId w:val="7"/>
        </w:numPr>
        <w:spacing w:lineRule="auto" w:line="360" w:before="0" w:after="120"/>
        <w:rPr>
          <w:rFonts w:ascii="Times New Roman" w:hAnsi="Times New Roman"/>
          <w:sz w:val="26"/>
          <w:szCs w:val="26"/>
        </w:rPr>
      </w:pPr>
      <w:r>
        <w:rPr>
          <w:rFonts w:ascii="Times New Roman" w:hAnsi="Times New Roman"/>
          <w:sz w:val="26"/>
          <w:szCs w:val="26"/>
        </w:rPr>
        <w:t>Bảng điều khiển Admin: Thống kê doanh thu theo sự kiện và theo ngày, thống kê số vé đã bán / còn lại, quản lý danh sách người dùng (ban/unban), xem nhật ký hoạt động.</w:t>
      </w:r>
    </w:p>
    <w:p>
      <w:pPr>
        <w:pStyle w:val="Heading3"/>
        <w:rPr>
          <w:rFonts w:ascii="Times New Roman" w:hAnsi="Times New Roman"/>
          <w:sz w:val="26"/>
          <w:szCs w:val="26"/>
        </w:rPr>
      </w:pPr>
      <w:bookmarkStart w:id="7" w:name="__RefHeading___Toc5962_1397896772"/>
      <w:bookmarkEnd w:id="7"/>
      <w:r>
        <w:rPr>
          <w:rFonts w:ascii="Times New Roman" w:hAnsi="Times New Roman"/>
          <w:sz w:val="26"/>
          <w:szCs w:val="26"/>
        </w:rPr>
        <w:t>1.1.2. Hệ thống không thực hiện</w:t>
      </w:r>
    </w:p>
    <w:p>
      <w:pPr>
        <w:pStyle w:val="Normal"/>
        <w:spacing w:before="0" w:after="80"/>
        <w:rPr>
          <w:rFonts w:ascii="Times New Roman" w:hAnsi="Times New Roman"/>
          <w:sz w:val="26"/>
          <w:szCs w:val="26"/>
        </w:rPr>
      </w:pPr>
      <w:r>
        <w:rPr>
          <w:rFonts w:ascii="Times New Roman" w:hAnsi="Times New Roman"/>
          <w:sz w:val="26"/>
          <w:szCs w:val="26"/>
        </w:rPr>
        <w:t xml:space="preserve">Để giữ phạm vi phù hợp với thời gian và mục tiêu của môn học, hệ thống </w:t>
      </w:r>
      <w:r>
        <w:rPr>
          <w:rFonts w:ascii="Times New Roman" w:hAnsi="Times New Roman"/>
          <w:b/>
          <w:bCs/>
          <w:sz w:val="26"/>
          <w:szCs w:val="26"/>
        </w:rPr>
        <w:t>không</w:t>
      </w:r>
      <w:r>
        <w:rPr>
          <w:rFonts w:ascii="Times New Roman" w:hAnsi="Times New Roman"/>
          <w:sz w:val="26"/>
          <w:szCs w:val="26"/>
        </w:rPr>
        <w:t xml:space="preserve"> bao gồm các chức năng sau:</w:t>
      </w:r>
    </w:p>
    <w:p>
      <w:pPr>
        <w:pStyle w:val="ListParagraph"/>
        <w:numPr>
          <w:ilvl w:val="0"/>
          <w:numId w:val="2"/>
        </w:numPr>
        <w:spacing w:lineRule="auto" w:line="360" w:before="0" w:after="40"/>
        <w:rPr>
          <w:rFonts w:ascii="Times New Roman" w:hAnsi="Times New Roman"/>
          <w:sz w:val="26"/>
          <w:szCs w:val="26"/>
        </w:rPr>
      </w:pPr>
      <w:r>
        <w:rPr>
          <w:rFonts w:ascii="Times New Roman" w:hAnsi="Times New Roman"/>
          <w:sz w:val="26"/>
          <w:szCs w:val="26"/>
        </w:rPr>
        <w:t>Tích hợp cổng thanh toán thật (VNPay, MoMo, Stripe, PayPal…); chỉ sử dụng mock payment để xác nhận đơn hàng.</w:t>
      </w:r>
    </w:p>
    <w:p>
      <w:pPr>
        <w:pStyle w:val="ListParagraph"/>
        <w:numPr>
          <w:ilvl w:val="0"/>
          <w:numId w:val="2"/>
        </w:numPr>
        <w:spacing w:lineRule="auto" w:line="360" w:before="0" w:after="40"/>
        <w:rPr>
          <w:rFonts w:ascii="Times New Roman" w:hAnsi="Times New Roman"/>
          <w:sz w:val="26"/>
          <w:szCs w:val="26"/>
        </w:rPr>
      </w:pPr>
      <w:r>
        <w:rPr>
          <w:rFonts w:ascii="Times New Roman" w:hAnsi="Times New Roman"/>
          <w:sz w:val="26"/>
          <w:szCs w:val="26"/>
        </w:rPr>
        <w:t>Ứng dụng di động native (iOS/Android); hệ thống chỉ cung cấp REST API và có thể được tiêu thụ bởi web client.</w:t>
      </w:r>
    </w:p>
    <w:p>
      <w:pPr>
        <w:pStyle w:val="ListParagraph"/>
        <w:numPr>
          <w:ilvl w:val="0"/>
          <w:numId w:val="2"/>
        </w:numPr>
        <w:spacing w:lineRule="auto" w:line="360" w:before="0" w:after="40"/>
        <w:rPr>
          <w:rFonts w:ascii="Times New Roman" w:hAnsi="Times New Roman"/>
          <w:sz w:val="26"/>
          <w:szCs w:val="26"/>
        </w:rPr>
      </w:pPr>
      <w:r>
        <w:rPr>
          <w:rFonts w:ascii="Times New Roman" w:hAnsi="Times New Roman"/>
          <w:sz w:val="26"/>
          <w:szCs w:val="26"/>
        </w:rPr>
        <w:t>Khuyến nghị sự kiện bằng trí tuệ nhân tạo (AI recommendation) hoặc cá nhân hóa nội dung.</w:t>
      </w:r>
    </w:p>
    <w:p>
      <w:pPr>
        <w:pStyle w:val="ListParagraph"/>
        <w:numPr>
          <w:ilvl w:val="0"/>
          <w:numId w:val="2"/>
        </w:numPr>
        <w:spacing w:lineRule="auto" w:line="360" w:before="0" w:after="40"/>
        <w:rPr>
          <w:rFonts w:ascii="Times New Roman" w:hAnsi="Times New Roman"/>
          <w:sz w:val="26"/>
          <w:szCs w:val="26"/>
        </w:rPr>
      </w:pPr>
      <w:r>
        <w:rPr>
          <w:rFonts w:ascii="Times New Roman" w:hAnsi="Times New Roman"/>
          <w:sz w:val="26"/>
          <w:szCs w:val="26"/>
        </w:rPr>
        <w:t>Livestream sự kiện, chat thời gian thực giữa người mua và Organizer, khuyến mại, hoặc tính năng mạng xã hội.</w:t>
      </w:r>
    </w:p>
    <w:p>
      <w:pPr>
        <w:pStyle w:val="ListParagraph"/>
        <w:numPr>
          <w:ilvl w:val="0"/>
          <w:numId w:val="2"/>
        </w:numPr>
        <w:spacing w:lineRule="auto" w:line="360" w:before="0" w:after="200"/>
        <w:rPr>
          <w:rFonts w:ascii="Times New Roman" w:hAnsi="Times New Roman"/>
          <w:sz w:val="26"/>
          <w:szCs w:val="26"/>
        </w:rPr>
      </w:pPr>
      <w:r>
        <w:rPr>
          <w:rFonts w:eastAsia="Times New Roman" w:cs="Times New Roman" w:ascii="Times New Roman" w:hAnsi="Times New Roman"/>
          <w:sz w:val="26"/>
          <w:szCs w:val="26"/>
        </w:rPr>
        <w:t>Hỗ trợ đa tiền tệ phức tạp hoặc chuyển đổi tỷ giá tự động; hệ thống sử dụng đơn vị tiền tệ mặc định (VND).</w:t>
      </w:r>
    </w:p>
    <w:p>
      <w:pPr>
        <w:pStyle w:val="Heading2"/>
        <w:rPr>
          <w:rFonts w:ascii="Times New Roman" w:hAnsi="Times New Roman"/>
          <w:sz w:val="26"/>
          <w:szCs w:val="26"/>
        </w:rPr>
      </w:pPr>
      <w:bookmarkStart w:id="8" w:name="__RefHeading___Toc5950_1397896772"/>
      <w:bookmarkEnd w:id="8"/>
      <w:r>
        <w:rPr>
          <w:rFonts w:ascii="Times New Roman" w:hAnsi="Times New Roman"/>
          <w:b/>
          <w:bCs/>
          <w:sz w:val="26"/>
          <w:szCs w:val="26"/>
        </w:rPr>
        <w:t>1.2. Quan điểm hệ thống</w:t>
      </w:r>
    </w:p>
    <w:p>
      <w:pPr>
        <w:pStyle w:val="Normal"/>
        <w:spacing w:before="0" w:after="120"/>
        <w:rPr>
          <w:rFonts w:ascii="Times New Roman" w:hAnsi="Times New Roman"/>
          <w:sz w:val="26"/>
          <w:szCs w:val="26"/>
        </w:rPr>
      </w:pPr>
      <w:r>
        <w:rPr>
          <w:rFonts w:ascii="Times New Roman" w:hAnsi="Times New Roman"/>
          <w:sz w:val="26"/>
          <w:szCs w:val="26"/>
        </w:rPr>
        <w:t>Hệ thống Flash Sale Ticketing System hoạt động như một dịch vụ trung gian giữa người mua vé, người tổ chức sự kiện và các dịch vụ hỗ trợ bên ngoài. Sơ đồ ngữ cảnh dưới đây mô tả các tác nhân bên ngoài và luồng tương tác chính.</w:t>
      </w:r>
    </w:p>
    <w:p>
      <w:pPr>
        <w:pStyle w:val="Normal"/>
        <w:rPr>
          <w:rFonts w:ascii="Times New Roman" w:hAnsi="Times New Roman"/>
          <w:sz w:val="26"/>
          <w:szCs w:val="26"/>
        </w:rPr>
      </w:pPr>
      <w:bookmarkStart w:id="9" w:name="__RefHeading___Toc5960_1397896772"/>
      <w:bookmarkEnd w:id="9"/>
      <w:r>
        <w:rPr>
          <w:rFonts w:ascii="Times New Roman" w:hAnsi="Times New Roman"/>
          <w:b/>
          <w:bCs/>
          <w:sz w:val="26"/>
          <w:szCs w:val="26"/>
        </w:rPr>
        <w:t>Sơ đồ ngữ cảnh:</w:t>
      </w:r>
    </w:p>
    <w:p>
      <w:pPr>
        <w:pStyle w:val="Normal"/>
        <w:spacing w:before="0" w:after="80"/>
        <w:rPr>
          <w:rFonts w:ascii="Times New Roman" w:hAnsi="Times New Roman"/>
          <w:sz w:val="26"/>
          <w:szCs w:val="26"/>
        </w:rPr>
      </w:pPr>
      <w:r>
        <w:rPr>
          <w:rFonts w:ascii="Times New Roman" w:hAnsi="Times New Roman"/>
          <w:sz w:val="26"/>
          <w:szCs w:val="26"/>
        </w:rPr>
        <w:t>Hệ thống nằm ở trung tâm và tương tác với năm tác nhân bên ngoài:</w:t>
      </w:r>
    </w:p>
    <w:p>
      <w:pPr>
        <w:pStyle w:val="ListParagraph"/>
        <w:numPr>
          <w:ilvl w:val="0"/>
          <w:numId w:val="2"/>
        </w:numPr>
        <w:spacing w:before="0" w:after="40"/>
        <w:rPr>
          <w:rFonts w:ascii="Times New Roman" w:hAnsi="Times New Roman"/>
          <w:sz w:val="26"/>
          <w:szCs w:val="26"/>
        </w:rPr>
      </w:pPr>
      <w:r>
        <w:rPr>
          <w:rFonts w:ascii="Times New Roman" w:hAnsi="Times New Roman"/>
          <w:b/>
          <w:bCs/>
          <w:sz w:val="26"/>
          <w:szCs w:val="26"/>
        </w:rPr>
        <w:t xml:space="preserve">User (Người mua vé): </w:t>
      </w:r>
      <w:r>
        <w:rPr>
          <w:rFonts w:ascii="Times New Roman" w:hAnsi="Times New Roman"/>
          <w:sz w:val="26"/>
          <w:szCs w:val="26"/>
        </w:rPr>
        <w:t>Đăng ký / đăng nhập, tìm kiếm sự kiện, xem chi tiết, đặt vé flash sale, thanh toán mock, xem lịch sử đơn hàng và nhận mã QR.</w:t>
      </w:r>
    </w:p>
    <w:p>
      <w:pPr>
        <w:pStyle w:val="ListParagraph"/>
        <w:numPr>
          <w:ilvl w:val="0"/>
          <w:numId w:val="2"/>
        </w:numPr>
        <w:spacing w:before="0" w:after="40"/>
        <w:rPr>
          <w:rFonts w:ascii="Times New Roman" w:hAnsi="Times New Roman"/>
          <w:sz w:val="26"/>
          <w:szCs w:val="26"/>
        </w:rPr>
      </w:pPr>
      <w:r>
        <w:rPr>
          <w:rFonts w:ascii="Times New Roman" w:hAnsi="Times New Roman"/>
          <w:b/>
          <w:bCs/>
          <w:sz w:val="26"/>
          <w:szCs w:val="26"/>
        </w:rPr>
        <w:t xml:space="preserve">Organizer (Người tổ chức): </w:t>
      </w:r>
      <w:r>
        <w:rPr>
          <w:rFonts w:ascii="Times New Roman" w:hAnsi="Times New Roman"/>
          <w:sz w:val="26"/>
          <w:szCs w:val="26"/>
        </w:rPr>
        <w:t>Tạo và quản lý sự kiện, cấu hình các loại vé, xem danh sách đơn hàng, xuất báo cáo CSV và theo dõi số lượng vé đã bán.</w:t>
      </w:r>
    </w:p>
    <w:p>
      <w:pPr>
        <w:pStyle w:val="ListParagraph"/>
        <w:numPr>
          <w:ilvl w:val="0"/>
          <w:numId w:val="2"/>
        </w:numPr>
        <w:spacing w:before="0" w:after="40"/>
        <w:rPr>
          <w:rFonts w:ascii="Times New Roman" w:hAnsi="Times New Roman"/>
          <w:sz w:val="26"/>
          <w:szCs w:val="26"/>
        </w:rPr>
      </w:pPr>
      <w:r>
        <w:rPr>
          <w:rFonts w:ascii="Times New Roman" w:hAnsi="Times New Roman"/>
          <w:b/>
          <w:bCs/>
          <w:sz w:val="26"/>
          <w:szCs w:val="26"/>
        </w:rPr>
        <w:t xml:space="preserve">Admin (Quản trị viên): </w:t>
      </w:r>
      <w:r>
        <w:rPr>
          <w:rFonts w:ascii="Times New Roman" w:hAnsi="Times New Roman"/>
          <w:sz w:val="26"/>
          <w:szCs w:val="26"/>
        </w:rPr>
        <w:t>Quản lý người dùng (ban/unban), xem thống kê doanh thu và số vé toàn hệ thống, giám sát nhật ký hoạt động.</w:t>
      </w:r>
    </w:p>
    <w:p>
      <w:pPr>
        <w:pStyle w:val="Heading2"/>
        <w:rPr>
          <w:rFonts w:ascii="Times New Roman" w:hAnsi="Times New Roman"/>
          <w:sz w:val="26"/>
          <w:szCs w:val="26"/>
        </w:rPr>
      </w:pPr>
      <w:bookmarkStart w:id="10" w:name="__RefHeading___Toc5948_1397896772"/>
      <w:bookmarkEnd w:id="10"/>
      <w:r>
        <w:rPr>
          <w:rFonts w:ascii="Times New Roman" w:hAnsi="Times New Roman"/>
          <w:b/>
          <w:bCs/>
          <w:sz w:val="26"/>
          <w:szCs w:val="26"/>
        </w:rPr>
        <w:t>1.3. Đặc điểm người dùng</w:t>
      </w:r>
    </w:p>
    <w:p>
      <w:pPr>
        <w:pStyle w:val="Normal"/>
        <w:spacing w:before="0" w:after="120"/>
        <w:rPr>
          <w:rFonts w:ascii="Times New Roman" w:hAnsi="Times New Roman"/>
        </w:rPr>
      </w:pPr>
      <w:r>
        <w:rPr>
          <w:rFonts w:ascii="Times New Roman" w:hAnsi="Times New Roman"/>
          <w:sz w:val="26"/>
          <w:szCs w:val="26"/>
        </w:rPr>
        <w:t>Hệ thống phục vụ ba nhóm người dùng với mục tiêu, kỹ năng và quyền hạn khác nhau. Bảng dưới đây tổng hợp đặc điểm của từng vai trò</w:t>
      </w:r>
    </w:p>
    <w:p>
      <w:pPr>
        <w:pStyle w:val="Bng"/>
        <w:keepNext w:val="true"/>
        <w:rPr/>
      </w:pPr>
      <w:r>
        <w:rPr/>
        <w:t xml:space="preserve">Bảng </w:t>
      </w:r>
      <w:r>
        <w:rPr/>
        <w:fldChar w:fldCharType="begin"/>
      </w:r>
      <w:r>
        <w:rPr/>
        <w:instrText xml:space="preserve"> SEQ Bảng \* ARABIC </w:instrText>
      </w:r>
      <w:r>
        <w:rPr/>
        <w:fldChar w:fldCharType="separate"/>
      </w:r>
      <w:r>
        <w:rPr/>
        <w:t>1.1</w:t>
      </w:r>
      <w:r>
        <w:rPr/>
        <w:fldChar w:fldCharType="end"/>
      </w:r>
      <w:r>
        <w:rPr/>
        <w:t>. Đặc điểm ba nhóm người dùng của hệ thống</w:t>
      </w:r>
    </w:p>
    <w:tbl>
      <w:tblPr>
        <w:tblW w:w="9638" w:type="dxa"/>
        <w:jc w:val="start"/>
        <w:tblInd w:w="0" w:type="dxa"/>
        <w:tblLayout w:type="fixed"/>
        <w:tblCellMar>
          <w:top w:w="60" w:type="dxa"/>
          <w:start w:w="80" w:type="dxa"/>
          <w:bottom w:w="60" w:type="dxa"/>
          <w:end w:w="80" w:type="dxa"/>
        </w:tblCellMar>
      </w:tblPr>
      <w:tblGrid>
        <w:gridCol w:w="1597"/>
        <w:gridCol w:w="2531"/>
        <w:gridCol w:w="2794"/>
        <w:gridCol w:w="2716"/>
      </w:tblGrid>
      <w:tr>
        <w:trPr/>
        <w:tc>
          <w:tcPr>
            <w:tcW w:w="1597" w:type="dxa"/>
            <w:tcBorders>
              <w:top w:val="single" w:sz="2" w:space="0" w:color="2E5090"/>
              <w:start w:val="single" w:sz="2" w:space="0" w:color="2E5090"/>
              <w:bottom w:val="single" w:sz="2" w:space="0" w:color="2E5090"/>
              <w:end w:val="single" w:sz="2" w:space="0" w:color="2E5090"/>
            </w:tcBorders>
            <w:shd w:fill="1F4E79" w:val="clear"/>
          </w:tcPr>
          <w:p>
            <w:pPr>
              <w:pStyle w:val="Normal"/>
              <w:jc w:val="center"/>
              <w:rPr>
                <w:rFonts w:ascii="Times New Roman" w:hAnsi="Times New Roman"/>
                <w:sz w:val="26"/>
                <w:szCs w:val="26"/>
              </w:rPr>
            </w:pPr>
            <w:r>
              <w:rPr>
                <w:rFonts w:eastAsia="Times New Roman" w:cs="Times New Roman" w:ascii="Times New Roman" w:hAnsi="Times New Roman"/>
                <w:b/>
                <w:bCs/>
                <w:sz w:val="26"/>
                <w:szCs w:val="26"/>
              </w:rPr>
              <w:t>Tiêu chí</w:t>
            </w:r>
          </w:p>
        </w:tc>
        <w:tc>
          <w:tcPr>
            <w:tcW w:w="2531" w:type="dxa"/>
            <w:tcBorders>
              <w:top w:val="single" w:sz="2" w:space="0" w:color="2E5090"/>
              <w:start w:val="single" w:sz="2" w:space="0" w:color="2E5090"/>
              <w:bottom w:val="single" w:sz="2" w:space="0" w:color="2E5090"/>
              <w:end w:val="single" w:sz="2" w:space="0" w:color="2E5090"/>
            </w:tcBorders>
            <w:shd w:fill="1F4E79" w:val="clear"/>
          </w:tcPr>
          <w:p>
            <w:pPr>
              <w:pStyle w:val="Normal"/>
              <w:jc w:val="center"/>
              <w:rPr>
                <w:rFonts w:ascii="Times New Roman" w:hAnsi="Times New Roman"/>
                <w:sz w:val="26"/>
                <w:szCs w:val="26"/>
              </w:rPr>
            </w:pPr>
            <w:r>
              <w:rPr>
                <w:rFonts w:eastAsia="Times New Roman" w:cs="Times New Roman" w:ascii="Times New Roman" w:hAnsi="Times New Roman"/>
                <w:b/>
                <w:bCs/>
                <w:sz w:val="26"/>
                <w:szCs w:val="26"/>
              </w:rPr>
              <w:t>User</w:t>
            </w:r>
          </w:p>
        </w:tc>
        <w:tc>
          <w:tcPr>
            <w:tcW w:w="2794" w:type="dxa"/>
            <w:tcBorders>
              <w:top w:val="single" w:sz="2" w:space="0" w:color="2E5090"/>
              <w:start w:val="single" w:sz="2" w:space="0" w:color="2E5090"/>
              <w:bottom w:val="single" w:sz="2" w:space="0" w:color="2E5090"/>
              <w:end w:val="single" w:sz="2" w:space="0" w:color="2E5090"/>
            </w:tcBorders>
            <w:shd w:fill="1F4E79" w:val="clear"/>
          </w:tcPr>
          <w:p>
            <w:pPr>
              <w:pStyle w:val="Normal"/>
              <w:jc w:val="center"/>
              <w:rPr>
                <w:rFonts w:ascii="Times New Roman" w:hAnsi="Times New Roman"/>
                <w:sz w:val="26"/>
                <w:szCs w:val="26"/>
              </w:rPr>
            </w:pPr>
            <w:r>
              <w:rPr>
                <w:rFonts w:eastAsia="Times New Roman" w:cs="Times New Roman" w:ascii="Times New Roman" w:hAnsi="Times New Roman"/>
                <w:b/>
                <w:bCs/>
                <w:sz w:val="26"/>
                <w:szCs w:val="26"/>
              </w:rPr>
              <w:t>Organizer</w:t>
            </w:r>
          </w:p>
        </w:tc>
        <w:tc>
          <w:tcPr>
            <w:tcW w:w="2716" w:type="dxa"/>
            <w:tcBorders>
              <w:top w:val="single" w:sz="2" w:space="0" w:color="2E5090"/>
              <w:start w:val="single" w:sz="2" w:space="0" w:color="2E5090"/>
              <w:bottom w:val="single" w:sz="2" w:space="0" w:color="2E5090"/>
              <w:end w:val="single" w:sz="2" w:space="0" w:color="2E5090"/>
            </w:tcBorders>
            <w:shd w:fill="1F4E79" w:val="clear"/>
          </w:tcPr>
          <w:p>
            <w:pPr>
              <w:pStyle w:val="Normal"/>
              <w:jc w:val="center"/>
              <w:rPr>
                <w:rFonts w:ascii="Times New Roman" w:hAnsi="Times New Roman"/>
                <w:sz w:val="26"/>
                <w:szCs w:val="26"/>
              </w:rPr>
            </w:pPr>
            <w:r>
              <w:rPr>
                <w:rFonts w:eastAsia="Times New Roman" w:cs="Times New Roman" w:ascii="Times New Roman" w:hAnsi="Times New Roman"/>
                <w:b/>
                <w:bCs/>
                <w:sz w:val="26"/>
                <w:szCs w:val="26"/>
              </w:rPr>
              <w:t>Admin</w:t>
            </w:r>
          </w:p>
        </w:tc>
      </w:tr>
      <w:tr>
        <w:trPr/>
        <w:tc>
          <w:tcPr>
            <w:tcW w:w="1597" w:type="dxa"/>
            <w:tcBorders>
              <w:top w:val="single" w:sz="2" w:space="0" w:color="999999"/>
              <w:start w:val="single" w:sz="2" w:space="0" w:color="999999"/>
              <w:bottom w:val="single" w:sz="2" w:space="0" w:color="999999"/>
              <w:end w:val="single" w:sz="2" w:space="0" w:color="999999"/>
            </w:tcBorders>
          </w:tcPr>
          <w:p>
            <w:pPr>
              <w:pStyle w:val="Normal"/>
              <w:jc w:val="start"/>
              <w:rPr>
                <w:rFonts w:ascii="Times New Roman" w:hAnsi="Times New Roman"/>
                <w:sz w:val="26"/>
                <w:szCs w:val="26"/>
              </w:rPr>
            </w:pPr>
            <w:r>
              <w:rPr>
                <w:rFonts w:eastAsia="Times New Roman" w:cs="Times New Roman" w:ascii="Times New Roman" w:hAnsi="Times New Roman"/>
                <w:b/>
                <w:bCs/>
                <w:sz w:val="26"/>
                <w:szCs w:val="26"/>
              </w:rPr>
              <w:t>Mục tiêu chính</w:t>
            </w:r>
          </w:p>
        </w:tc>
        <w:tc>
          <w:tcPr>
            <w:tcW w:w="2531" w:type="dxa"/>
            <w:tcBorders>
              <w:top w:val="single" w:sz="2" w:space="0" w:color="999999"/>
              <w:start w:val="single" w:sz="2" w:space="0" w:color="999999"/>
              <w:bottom w:val="single" w:sz="2" w:space="0" w:color="999999"/>
              <w:end w:val="single" w:sz="2" w:space="0" w:color="999999"/>
            </w:tcBorders>
          </w:tcPr>
          <w:p>
            <w:pPr>
              <w:pStyle w:val="Normal"/>
              <w:jc w:val="start"/>
              <w:rPr>
                <w:rFonts w:ascii="Times New Roman" w:hAnsi="Times New Roman"/>
                <w:sz w:val="26"/>
                <w:szCs w:val="26"/>
              </w:rPr>
            </w:pPr>
            <w:r>
              <w:rPr>
                <w:rFonts w:eastAsia="Times New Roman" w:cs="Times New Roman" w:ascii="Times New Roman" w:hAnsi="Times New Roman"/>
                <w:b w:val="false"/>
                <w:bCs w:val="false"/>
                <w:sz w:val="26"/>
                <w:szCs w:val="26"/>
              </w:rPr>
              <w:t>Mua vé nhanh, an toàn trong flash sale</w:t>
            </w:r>
          </w:p>
        </w:tc>
        <w:tc>
          <w:tcPr>
            <w:tcW w:w="2794" w:type="dxa"/>
            <w:tcBorders>
              <w:top w:val="single" w:sz="2" w:space="0" w:color="999999"/>
              <w:start w:val="single" w:sz="2" w:space="0" w:color="999999"/>
              <w:bottom w:val="single" w:sz="2" w:space="0" w:color="999999"/>
              <w:end w:val="single" w:sz="2" w:space="0" w:color="999999"/>
            </w:tcBorders>
          </w:tcPr>
          <w:p>
            <w:pPr>
              <w:pStyle w:val="Normal"/>
              <w:jc w:val="start"/>
              <w:rPr>
                <w:rFonts w:ascii="Times New Roman" w:hAnsi="Times New Roman"/>
                <w:sz w:val="26"/>
                <w:szCs w:val="26"/>
              </w:rPr>
            </w:pPr>
            <w:r>
              <w:rPr>
                <w:rFonts w:eastAsia="Times New Roman" w:cs="Times New Roman" w:ascii="Times New Roman" w:hAnsi="Times New Roman"/>
                <w:b w:val="false"/>
                <w:bCs w:val="false"/>
                <w:sz w:val="26"/>
                <w:szCs w:val="26"/>
              </w:rPr>
              <w:t>Tạo sự kiện, cấu hình vé, theo dõi doanh thu</w:t>
            </w:r>
          </w:p>
        </w:tc>
        <w:tc>
          <w:tcPr>
            <w:tcW w:w="2716" w:type="dxa"/>
            <w:tcBorders>
              <w:top w:val="single" w:sz="2" w:space="0" w:color="999999"/>
              <w:start w:val="single" w:sz="2" w:space="0" w:color="999999"/>
              <w:bottom w:val="single" w:sz="2" w:space="0" w:color="999999"/>
              <w:end w:val="single" w:sz="2" w:space="0" w:color="999999"/>
            </w:tcBorders>
          </w:tcPr>
          <w:p>
            <w:pPr>
              <w:pStyle w:val="Normal"/>
              <w:jc w:val="start"/>
              <w:rPr>
                <w:rFonts w:ascii="Times New Roman" w:hAnsi="Times New Roman"/>
                <w:sz w:val="26"/>
                <w:szCs w:val="26"/>
              </w:rPr>
            </w:pPr>
            <w:r>
              <w:rPr>
                <w:rFonts w:eastAsia="Times New Roman" w:cs="Times New Roman" w:ascii="Times New Roman" w:hAnsi="Times New Roman"/>
                <w:b w:val="false"/>
                <w:bCs w:val="false"/>
                <w:sz w:val="26"/>
                <w:szCs w:val="26"/>
              </w:rPr>
              <w:t>Giám sát hệ thống, quản lý người dùng</w:t>
            </w:r>
          </w:p>
        </w:tc>
      </w:tr>
      <w:tr>
        <w:trPr/>
        <w:tc>
          <w:tcPr>
            <w:tcW w:w="1597" w:type="dxa"/>
            <w:tcBorders>
              <w:top w:val="single" w:sz="2" w:space="0" w:color="999999"/>
              <w:start w:val="single" w:sz="2" w:space="0" w:color="999999"/>
              <w:bottom w:val="single" w:sz="2" w:space="0" w:color="999999"/>
              <w:end w:val="single" w:sz="2" w:space="0" w:color="999999"/>
            </w:tcBorders>
          </w:tcPr>
          <w:p>
            <w:pPr>
              <w:pStyle w:val="Normal"/>
              <w:jc w:val="start"/>
              <w:rPr>
                <w:rFonts w:ascii="Times New Roman" w:hAnsi="Times New Roman"/>
                <w:sz w:val="26"/>
                <w:szCs w:val="26"/>
              </w:rPr>
            </w:pPr>
            <w:r>
              <w:rPr>
                <w:rFonts w:eastAsia="Times New Roman" w:cs="Times New Roman" w:ascii="Times New Roman" w:hAnsi="Times New Roman"/>
                <w:b/>
                <w:bCs/>
                <w:sz w:val="26"/>
                <w:szCs w:val="26"/>
              </w:rPr>
              <w:t>Kỹ năng kỹ thuật</w:t>
            </w:r>
          </w:p>
        </w:tc>
        <w:tc>
          <w:tcPr>
            <w:tcW w:w="2531" w:type="dxa"/>
            <w:tcBorders>
              <w:top w:val="single" w:sz="2" w:space="0" w:color="999999"/>
              <w:start w:val="single" w:sz="2" w:space="0" w:color="999999"/>
              <w:bottom w:val="single" w:sz="2" w:space="0" w:color="999999"/>
              <w:end w:val="single" w:sz="2" w:space="0" w:color="999999"/>
            </w:tcBorders>
          </w:tcPr>
          <w:p>
            <w:pPr>
              <w:pStyle w:val="Normal"/>
              <w:jc w:val="start"/>
              <w:rPr>
                <w:rFonts w:ascii="Times New Roman" w:hAnsi="Times New Roman"/>
                <w:sz w:val="26"/>
                <w:szCs w:val="26"/>
              </w:rPr>
            </w:pPr>
            <w:r>
              <w:rPr>
                <w:rFonts w:eastAsia="Times New Roman" w:cs="Times New Roman" w:ascii="Times New Roman" w:hAnsi="Times New Roman"/>
                <w:b w:val="false"/>
                <w:bCs w:val="false"/>
                <w:sz w:val="26"/>
                <w:szCs w:val="26"/>
              </w:rPr>
              <w:t>Người dùng phổ thông, quen trình duyệt web</w:t>
            </w:r>
          </w:p>
        </w:tc>
        <w:tc>
          <w:tcPr>
            <w:tcW w:w="2794" w:type="dxa"/>
            <w:tcBorders>
              <w:top w:val="single" w:sz="2" w:space="0" w:color="999999"/>
              <w:start w:val="single" w:sz="2" w:space="0" w:color="999999"/>
              <w:bottom w:val="single" w:sz="2" w:space="0" w:color="999999"/>
              <w:end w:val="single" w:sz="2" w:space="0" w:color="999999"/>
            </w:tcBorders>
          </w:tcPr>
          <w:p>
            <w:pPr>
              <w:pStyle w:val="Normal"/>
              <w:jc w:val="start"/>
              <w:rPr>
                <w:rFonts w:ascii="Times New Roman" w:hAnsi="Times New Roman"/>
                <w:sz w:val="26"/>
                <w:szCs w:val="26"/>
              </w:rPr>
            </w:pPr>
            <w:r>
              <w:rPr>
                <w:rFonts w:eastAsia="Times New Roman" w:cs="Times New Roman" w:ascii="Times New Roman" w:hAnsi="Times New Roman"/>
                <w:b w:val="false"/>
                <w:bCs w:val="false"/>
                <w:sz w:val="26"/>
                <w:szCs w:val="26"/>
              </w:rPr>
              <w:t>Người tổ chức sự kiện, hiểu quy trình bán vé</w:t>
            </w:r>
          </w:p>
        </w:tc>
        <w:tc>
          <w:tcPr>
            <w:tcW w:w="2716" w:type="dxa"/>
            <w:tcBorders>
              <w:top w:val="single" w:sz="2" w:space="0" w:color="999999"/>
              <w:start w:val="single" w:sz="2" w:space="0" w:color="999999"/>
              <w:bottom w:val="single" w:sz="2" w:space="0" w:color="999999"/>
              <w:end w:val="single" w:sz="2" w:space="0" w:color="999999"/>
            </w:tcBorders>
          </w:tcPr>
          <w:p>
            <w:pPr>
              <w:pStyle w:val="Normal"/>
              <w:jc w:val="start"/>
              <w:rPr>
                <w:rFonts w:ascii="Times New Roman" w:hAnsi="Times New Roman"/>
                <w:sz w:val="26"/>
                <w:szCs w:val="26"/>
              </w:rPr>
            </w:pPr>
            <w:r>
              <w:rPr>
                <w:rFonts w:eastAsia="Times New Roman" w:cs="Times New Roman" w:ascii="Times New Roman" w:hAnsi="Times New Roman"/>
                <w:b w:val="false"/>
                <w:bCs w:val="false"/>
                <w:sz w:val="26"/>
                <w:szCs w:val="26"/>
              </w:rPr>
              <w:t>Có kiến thức vận hành hệ thống</w:t>
            </w:r>
          </w:p>
        </w:tc>
      </w:tr>
      <w:tr>
        <w:trPr/>
        <w:tc>
          <w:tcPr>
            <w:tcW w:w="1597" w:type="dxa"/>
            <w:tcBorders>
              <w:top w:val="single" w:sz="2" w:space="0" w:color="999999"/>
              <w:start w:val="single" w:sz="2" w:space="0" w:color="999999"/>
              <w:bottom w:val="single" w:sz="2" w:space="0" w:color="999999"/>
              <w:end w:val="single" w:sz="2" w:space="0" w:color="999999"/>
            </w:tcBorders>
          </w:tcPr>
          <w:p>
            <w:pPr>
              <w:pStyle w:val="Normal"/>
              <w:jc w:val="start"/>
              <w:rPr>
                <w:rFonts w:ascii="Times New Roman" w:hAnsi="Times New Roman"/>
                <w:sz w:val="26"/>
                <w:szCs w:val="26"/>
              </w:rPr>
            </w:pPr>
            <w:r>
              <w:rPr>
                <w:rFonts w:eastAsia="Times New Roman" w:cs="Times New Roman" w:ascii="Times New Roman" w:hAnsi="Times New Roman"/>
                <w:b/>
                <w:bCs/>
                <w:sz w:val="26"/>
                <w:szCs w:val="26"/>
              </w:rPr>
              <w:t>Tần suất sử dụng</w:t>
            </w:r>
          </w:p>
        </w:tc>
        <w:tc>
          <w:tcPr>
            <w:tcW w:w="2531" w:type="dxa"/>
            <w:tcBorders>
              <w:top w:val="single" w:sz="2" w:space="0" w:color="999999"/>
              <w:start w:val="single" w:sz="2" w:space="0" w:color="999999"/>
              <w:bottom w:val="single" w:sz="2" w:space="0" w:color="999999"/>
              <w:end w:val="single" w:sz="2" w:space="0" w:color="999999"/>
            </w:tcBorders>
          </w:tcPr>
          <w:p>
            <w:pPr>
              <w:pStyle w:val="Normal"/>
              <w:jc w:val="start"/>
              <w:rPr>
                <w:rFonts w:ascii="Times New Roman" w:hAnsi="Times New Roman"/>
                <w:sz w:val="26"/>
                <w:szCs w:val="26"/>
              </w:rPr>
            </w:pPr>
            <w:r>
              <w:rPr>
                <w:rFonts w:eastAsia="Times New Roman" w:cs="Times New Roman" w:ascii="Times New Roman" w:hAnsi="Times New Roman"/>
                <w:b w:val="false"/>
                <w:bCs w:val="false"/>
                <w:sz w:val="26"/>
                <w:szCs w:val="26"/>
              </w:rPr>
              <w:t>Thấp đến trung bình (khi có sự kiện quan tâm)</w:t>
            </w:r>
          </w:p>
        </w:tc>
        <w:tc>
          <w:tcPr>
            <w:tcW w:w="2794" w:type="dxa"/>
            <w:tcBorders>
              <w:top w:val="single" w:sz="2" w:space="0" w:color="999999"/>
              <w:start w:val="single" w:sz="2" w:space="0" w:color="999999"/>
              <w:bottom w:val="single" w:sz="2" w:space="0" w:color="999999"/>
              <w:end w:val="single" w:sz="2" w:space="0" w:color="999999"/>
            </w:tcBorders>
          </w:tcPr>
          <w:p>
            <w:pPr>
              <w:pStyle w:val="Normal"/>
              <w:jc w:val="start"/>
              <w:rPr>
                <w:rFonts w:ascii="Times New Roman" w:hAnsi="Times New Roman"/>
                <w:sz w:val="26"/>
                <w:szCs w:val="26"/>
              </w:rPr>
            </w:pPr>
            <w:r>
              <w:rPr>
                <w:rFonts w:eastAsia="Times New Roman" w:cs="Times New Roman" w:ascii="Times New Roman" w:hAnsi="Times New Roman"/>
                <w:b w:val="false"/>
                <w:bCs w:val="false"/>
                <w:sz w:val="26"/>
                <w:szCs w:val="26"/>
              </w:rPr>
              <w:t>Trung bình đến cao (trước và trong sự kiện)</w:t>
            </w:r>
          </w:p>
        </w:tc>
        <w:tc>
          <w:tcPr>
            <w:tcW w:w="2716" w:type="dxa"/>
            <w:tcBorders>
              <w:top w:val="single" w:sz="2" w:space="0" w:color="999999"/>
              <w:start w:val="single" w:sz="2" w:space="0" w:color="999999"/>
              <w:bottom w:val="single" w:sz="2" w:space="0" w:color="999999"/>
              <w:end w:val="single" w:sz="2" w:space="0" w:color="999999"/>
            </w:tcBorders>
          </w:tcPr>
          <w:p>
            <w:pPr>
              <w:pStyle w:val="Normal"/>
              <w:jc w:val="start"/>
              <w:rPr>
                <w:rFonts w:ascii="Times New Roman" w:hAnsi="Times New Roman"/>
                <w:sz w:val="26"/>
                <w:szCs w:val="26"/>
              </w:rPr>
            </w:pPr>
            <w:r>
              <w:rPr>
                <w:rFonts w:eastAsia="Times New Roman" w:cs="Times New Roman" w:ascii="Times New Roman" w:hAnsi="Times New Roman"/>
                <w:b w:val="false"/>
                <w:bCs w:val="false"/>
                <w:sz w:val="26"/>
                <w:szCs w:val="26"/>
              </w:rPr>
              <w:t>Thường xuyên (giám sát hàng ngày)</w:t>
            </w:r>
          </w:p>
        </w:tc>
      </w:tr>
      <w:tr>
        <w:trPr/>
        <w:tc>
          <w:tcPr>
            <w:tcW w:w="1597" w:type="dxa"/>
            <w:tcBorders>
              <w:top w:val="single" w:sz="2" w:space="0" w:color="999999"/>
              <w:start w:val="single" w:sz="2" w:space="0" w:color="999999"/>
              <w:bottom w:val="single" w:sz="2" w:space="0" w:color="999999"/>
              <w:end w:val="single" w:sz="2" w:space="0" w:color="999999"/>
            </w:tcBorders>
          </w:tcPr>
          <w:p>
            <w:pPr>
              <w:pStyle w:val="Normal"/>
              <w:jc w:val="start"/>
              <w:rPr>
                <w:rFonts w:ascii="Times New Roman" w:hAnsi="Times New Roman"/>
                <w:sz w:val="26"/>
                <w:szCs w:val="26"/>
              </w:rPr>
            </w:pPr>
            <w:r>
              <w:rPr>
                <w:rFonts w:eastAsia="Times New Roman" w:cs="Times New Roman" w:ascii="Times New Roman" w:hAnsi="Times New Roman"/>
                <w:b/>
                <w:bCs/>
                <w:sz w:val="26"/>
                <w:szCs w:val="26"/>
              </w:rPr>
              <w:t>Quyền hạn chính</w:t>
            </w:r>
          </w:p>
        </w:tc>
        <w:tc>
          <w:tcPr>
            <w:tcW w:w="2531" w:type="dxa"/>
            <w:tcBorders>
              <w:top w:val="single" w:sz="2" w:space="0" w:color="999999"/>
              <w:start w:val="single" w:sz="2" w:space="0" w:color="999999"/>
              <w:bottom w:val="single" w:sz="2" w:space="0" w:color="999999"/>
              <w:end w:val="single" w:sz="2" w:space="0" w:color="999999"/>
            </w:tcBorders>
          </w:tcPr>
          <w:p>
            <w:pPr>
              <w:pStyle w:val="Normal"/>
              <w:jc w:val="start"/>
              <w:rPr>
                <w:rFonts w:ascii="Times New Roman" w:hAnsi="Times New Roman"/>
                <w:sz w:val="26"/>
                <w:szCs w:val="26"/>
              </w:rPr>
            </w:pPr>
            <w:r>
              <w:rPr>
                <w:rFonts w:eastAsia="Times New Roman" w:cs="Times New Roman" w:ascii="Times New Roman" w:hAnsi="Times New Roman"/>
                <w:b w:val="false"/>
                <w:bCs w:val="false"/>
                <w:sz w:val="26"/>
                <w:szCs w:val="26"/>
              </w:rPr>
              <w:t>Xem sự kiện, đặt vé, xem đơn của mình</w:t>
            </w:r>
          </w:p>
        </w:tc>
        <w:tc>
          <w:tcPr>
            <w:tcW w:w="2794" w:type="dxa"/>
            <w:tcBorders>
              <w:top w:val="single" w:sz="2" w:space="0" w:color="999999"/>
              <w:start w:val="single" w:sz="2" w:space="0" w:color="999999"/>
              <w:bottom w:val="single" w:sz="2" w:space="0" w:color="999999"/>
              <w:end w:val="single" w:sz="2" w:space="0" w:color="999999"/>
            </w:tcBorders>
          </w:tcPr>
          <w:p>
            <w:pPr>
              <w:pStyle w:val="Normal"/>
              <w:jc w:val="start"/>
              <w:rPr>
                <w:rFonts w:ascii="Times New Roman" w:hAnsi="Times New Roman"/>
                <w:sz w:val="26"/>
                <w:szCs w:val="26"/>
              </w:rPr>
            </w:pPr>
            <w:r>
              <w:rPr>
                <w:rFonts w:eastAsia="Times New Roman" w:cs="Times New Roman" w:ascii="Times New Roman" w:hAnsi="Times New Roman"/>
                <w:b w:val="false"/>
                <w:bCs w:val="false"/>
                <w:sz w:val="26"/>
                <w:szCs w:val="26"/>
              </w:rPr>
              <w:t>CRUD sự kiện &amp; vé của mình, xem đơn sự kiện mình</w:t>
            </w:r>
          </w:p>
        </w:tc>
        <w:tc>
          <w:tcPr>
            <w:tcW w:w="2716" w:type="dxa"/>
            <w:tcBorders>
              <w:top w:val="single" w:sz="2" w:space="0" w:color="999999"/>
              <w:start w:val="single" w:sz="2" w:space="0" w:color="999999"/>
              <w:bottom w:val="single" w:sz="2" w:space="0" w:color="999999"/>
              <w:end w:val="single" w:sz="2" w:space="0" w:color="999999"/>
            </w:tcBorders>
          </w:tcPr>
          <w:p>
            <w:pPr>
              <w:pStyle w:val="Normal"/>
              <w:jc w:val="start"/>
              <w:rPr>
                <w:rFonts w:ascii="Times New Roman" w:hAnsi="Times New Roman"/>
                <w:sz w:val="26"/>
                <w:szCs w:val="26"/>
              </w:rPr>
            </w:pPr>
            <w:r>
              <w:rPr>
                <w:rFonts w:eastAsia="Times New Roman" w:cs="Times New Roman" w:ascii="Times New Roman" w:hAnsi="Times New Roman"/>
                <w:b w:val="false"/>
                <w:bCs w:val="false"/>
                <w:sz w:val="26"/>
                <w:szCs w:val="26"/>
              </w:rPr>
              <w:t>Toàn quyền thống kê, ban/unban, xem log</w:t>
            </w:r>
          </w:p>
        </w:tc>
      </w:tr>
    </w:tbl>
    <w:p>
      <w:pPr>
        <w:pStyle w:val="Normal"/>
        <w:spacing w:before="120" w:after="200"/>
        <w:rPr>
          <w:rFonts w:ascii="Times New Roman" w:hAnsi="Times New Roman"/>
          <w:color w:val="555555"/>
          <w:sz w:val="26"/>
          <w:szCs w:val="26"/>
        </w:rPr>
      </w:pPr>
      <w:r>
        <w:rPr>
          <w:rFonts w:ascii="Times New Roman" w:hAnsi="Times New Roman"/>
          <w:color w:val="555555"/>
          <w:sz w:val="26"/>
          <w:szCs w:val="26"/>
        </w:rPr>
      </w:r>
    </w:p>
    <w:p>
      <w:pPr>
        <w:pStyle w:val="Heading2"/>
        <w:rPr>
          <w:rFonts w:ascii="Times New Roman" w:hAnsi="Times New Roman"/>
          <w:sz w:val="26"/>
          <w:szCs w:val="26"/>
        </w:rPr>
      </w:pPr>
      <w:bookmarkStart w:id="11" w:name="__RefHeading___Toc5946_1397896772"/>
      <w:bookmarkEnd w:id="11"/>
      <w:r>
        <w:rPr>
          <w:rFonts w:ascii="Times New Roman" w:hAnsi="Times New Roman"/>
          <w:b/>
          <w:bCs/>
          <w:sz w:val="26"/>
          <w:szCs w:val="26"/>
        </w:rPr>
        <w:t>1.4. Giả thiết và phụ thuộc</w:t>
      </w:r>
    </w:p>
    <w:p>
      <w:pPr>
        <w:pStyle w:val="Heading3"/>
        <w:rPr>
          <w:rFonts w:ascii="Times New Roman" w:hAnsi="Times New Roman"/>
          <w:sz w:val="26"/>
          <w:szCs w:val="26"/>
        </w:rPr>
      </w:pPr>
      <w:bookmarkStart w:id="12" w:name="__RefHeading___Toc5956_1397896772"/>
      <w:bookmarkEnd w:id="12"/>
      <w:r>
        <w:rPr>
          <w:rFonts w:ascii="Times New Roman" w:hAnsi="Times New Roman"/>
          <w:sz w:val="26"/>
          <w:szCs w:val="26"/>
        </w:rPr>
        <w:t>1.4.1 Giả thiết</w:t>
      </w:r>
    </w:p>
    <w:p>
      <w:pPr>
        <w:pStyle w:val="Normal"/>
        <w:spacing w:before="0" w:after="80"/>
        <w:rPr>
          <w:rFonts w:ascii="Times New Roman" w:hAnsi="Times New Roman"/>
          <w:sz w:val="26"/>
          <w:szCs w:val="26"/>
        </w:rPr>
      </w:pPr>
      <w:r>
        <w:rPr>
          <w:rFonts w:ascii="Times New Roman" w:hAnsi="Times New Roman"/>
          <w:sz w:val="26"/>
          <w:szCs w:val="26"/>
        </w:rPr>
        <w:t>Các giả thiết sau được đưa ra để giới hạn phạm vi và đảm bảo tính khả thi của MVP:</w:t>
      </w:r>
    </w:p>
    <w:p>
      <w:pPr>
        <w:pStyle w:val="ListParagraph"/>
        <w:numPr>
          <w:ilvl w:val="0"/>
          <w:numId w:val="2"/>
        </w:numPr>
        <w:spacing w:before="0" w:after="40"/>
        <w:rPr>
          <w:rFonts w:ascii="Times New Roman" w:hAnsi="Times New Roman"/>
          <w:sz w:val="26"/>
          <w:szCs w:val="26"/>
        </w:rPr>
      </w:pPr>
      <w:r>
        <w:rPr>
          <w:rFonts w:ascii="Times New Roman" w:hAnsi="Times New Roman"/>
          <w:sz w:val="26"/>
          <w:szCs w:val="26"/>
        </w:rPr>
        <w:t>Người dùng có kết nối Internet ổn định và sử dụng trình duyệt hiện đại (Chrome, Firefox, Edge phiên bản gần đây).</w:t>
      </w:r>
    </w:p>
    <w:p>
      <w:pPr>
        <w:pStyle w:val="ListParagraph"/>
        <w:numPr>
          <w:ilvl w:val="0"/>
          <w:numId w:val="2"/>
        </w:numPr>
        <w:spacing w:before="0" w:after="40"/>
        <w:rPr>
          <w:rFonts w:ascii="Times New Roman" w:hAnsi="Times New Roman"/>
          <w:sz w:val="26"/>
          <w:szCs w:val="26"/>
        </w:rPr>
      </w:pPr>
      <w:r>
        <w:rPr>
          <w:rFonts w:ascii="Times New Roman" w:hAnsi="Times New Roman"/>
          <w:sz w:val="26"/>
          <w:szCs w:val="26"/>
        </w:rPr>
        <w:t>Người dùng đã có tài khoản email hợp lệ để nhận thông báo xác nhận đơn hàng.</w:t>
      </w:r>
    </w:p>
    <w:p>
      <w:pPr>
        <w:pStyle w:val="ListParagraph"/>
        <w:numPr>
          <w:ilvl w:val="0"/>
          <w:numId w:val="2"/>
        </w:numPr>
        <w:spacing w:before="0" w:after="40"/>
        <w:rPr>
          <w:rFonts w:ascii="Times New Roman" w:hAnsi="Times New Roman"/>
          <w:sz w:val="26"/>
          <w:szCs w:val="26"/>
        </w:rPr>
      </w:pPr>
      <w:r>
        <w:rPr>
          <w:rFonts w:ascii="Times New Roman" w:hAnsi="Times New Roman"/>
          <w:sz w:val="26"/>
          <w:szCs w:val="26"/>
        </w:rPr>
        <w:t>Organizer cung cấp thông tin sự kiện và ảnh bìa trung thực; hệ thống không chịu trách nhiệm kiểm duyệt nội dung sự kiện ở mức độ sâu.</w:t>
      </w:r>
    </w:p>
    <w:p>
      <w:pPr>
        <w:pStyle w:val="ListParagraph"/>
        <w:numPr>
          <w:ilvl w:val="0"/>
          <w:numId w:val="2"/>
        </w:numPr>
        <w:spacing w:before="0" w:after="120"/>
        <w:rPr>
          <w:rFonts w:ascii="Times New Roman" w:hAnsi="Times New Roman"/>
          <w:sz w:val="26"/>
          <w:szCs w:val="26"/>
        </w:rPr>
      </w:pPr>
      <w:r>
        <w:rPr>
          <w:rFonts w:ascii="Times New Roman" w:hAnsi="Times New Roman"/>
          <w:sz w:val="26"/>
          <w:szCs w:val="26"/>
        </w:rPr>
        <w:t>Trong MVP, mock payment luôn trả về kết quả thành công; không mô phỏng trường hợp thanh toán thất bại phức tạp.</w:t>
      </w:r>
    </w:p>
    <w:p>
      <w:pPr>
        <w:pStyle w:val="Heading3"/>
        <w:rPr>
          <w:rFonts w:ascii="Times New Roman" w:hAnsi="Times New Roman"/>
          <w:sz w:val="26"/>
          <w:szCs w:val="26"/>
        </w:rPr>
      </w:pPr>
      <w:bookmarkStart w:id="13" w:name="__RefHeading___Toc5954_1397896772"/>
      <w:bookmarkEnd w:id="13"/>
      <w:r>
        <w:rPr>
          <w:rFonts w:ascii="Times New Roman" w:hAnsi="Times New Roman"/>
          <w:sz w:val="26"/>
          <w:szCs w:val="26"/>
        </w:rPr>
        <w:t>1.4.2 Phụ thuộc</w:t>
      </w:r>
    </w:p>
    <w:p>
      <w:pPr>
        <w:pStyle w:val="Normal"/>
        <w:spacing w:before="0" w:after="80"/>
        <w:rPr>
          <w:rFonts w:ascii="Times New Roman" w:hAnsi="Times New Roman"/>
          <w:sz w:val="26"/>
          <w:szCs w:val="26"/>
        </w:rPr>
      </w:pPr>
      <w:r>
        <w:rPr>
          <w:rFonts w:ascii="Times New Roman" w:hAnsi="Times New Roman"/>
          <w:sz w:val="26"/>
          <w:szCs w:val="26"/>
        </w:rPr>
        <w:t>Hệ thống phụ thuộc vào các thành phần hạ tầng và dịch vụ bên ngoài sau:</w:t>
      </w:r>
    </w:p>
    <w:p>
      <w:pPr>
        <w:pStyle w:val="ListParagraph"/>
        <w:numPr>
          <w:ilvl w:val="0"/>
          <w:numId w:val="2"/>
        </w:numPr>
        <w:spacing w:before="0" w:after="40"/>
        <w:rPr>
          <w:rFonts w:ascii="Times New Roman" w:hAnsi="Times New Roman"/>
          <w:sz w:val="26"/>
          <w:szCs w:val="26"/>
        </w:rPr>
      </w:pPr>
      <w:r>
        <w:rPr>
          <w:rFonts w:ascii="Times New Roman" w:hAnsi="Times New Roman"/>
          <w:b/>
          <w:bCs/>
          <w:sz w:val="26"/>
          <w:szCs w:val="26"/>
        </w:rPr>
        <w:t xml:space="preserve">MySQL Database: </w:t>
      </w:r>
      <w:r>
        <w:rPr>
          <w:rFonts w:ascii="Times New Roman" w:hAnsi="Times New Roman"/>
          <w:sz w:val="26"/>
          <w:szCs w:val="26"/>
        </w:rPr>
        <w:t>Lưu trữ dữ liệu bền vững (users, events, ticket_types, orders, order_items).</w:t>
      </w:r>
    </w:p>
    <w:p>
      <w:pPr>
        <w:pStyle w:val="ListParagraph"/>
        <w:numPr>
          <w:ilvl w:val="0"/>
          <w:numId w:val="2"/>
        </w:numPr>
        <w:spacing w:before="0" w:after="40"/>
        <w:rPr>
          <w:rFonts w:ascii="Times New Roman" w:hAnsi="Times New Roman"/>
          <w:sz w:val="26"/>
          <w:szCs w:val="26"/>
        </w:rPr>
      </w:pPr>
      <w:r>
        <w:rPr>
          <w:rFonts w:ascii="Times New Roman" w:hAnsi="Times New Roman"/>
          <w:b/>
          <w:bCs/>
          <w:sz w:val="26"/>
          <w:szCs w:val="26"/>
        </w:rPr>
        <w:t xml:space="preserve">Redis Server: </w:t>
      </w:r>
      <w:r>
        <w:rPr>
          <w:rFonts w:ascii="Times New Roman" w:hAnsi="Times New Roman"/>
          <w:sz w:val="26"/>
          <w:szCs w:val="26"/>
        </w:rPr>
        <w:t>Lưu cache số lượng vé khả dụng, thực hiện atomic decrement và quản lý TTL cho hold ticket.</w:t>
      </w:r>
    </w:p>
    <w:p>
      <w:pPr>
        <w:pStyle w:val="ListParagraph"/>
        <w:numPr>
          <w:ilvl w:val="0"/>
          <w:numId w:val="2"/>
        </w:numPr>
        <w:spacing w:before="0" w:after="40"/>
        <w:rPr>
          <w:rFonts w:ascii="Times New Roman" w:hAnsi="Times New Roman"/>
          <w:sz w:val="26"/>
          <w:szCs w:val="26"/>
        </w:rPr>
      </w:pPr>
      <w:r>
        <w:rPr>
          <w:rFonts w:ascii="Times New Roman" w:hAnsi="Times New Roman"/>
          <w:b/>
          <w:bCs/>
          <w:sz w:val="26"/>
          <w:szCs w:val="26"/>
        </w:rPr>
        <w:t xml:space="preserve">ImgBB API: </w:t>
      </w:r>
      <w:r>
        <w:rPr>
          <w:rFonts w:ascii="Times New Roman" w:hAnsi="Times New Roman"/>
          <w:sz w:val="26"/>
          <w:szCs w:val="26"/>
        </w:rPr>
        <w:t>Dịch vụ upload ảnh miễn phí cho ảnh bìa sự kiện; hệ thống không tự lưu file ảnh trên server.</w:t>
      </w:r>
    </w:p>
    <w:p>
      <w:pPr>
        <w:pStyle w:val="ListParagraph"/>
        <w:numPr>
          <w:ilvl w:val="0"/>
          <w:numId w:val="2"/>
        </w:numPr>
        <w:spacing w:before="0" w:after="200"/>
        <w:rPr>
          <w:rFonts w:ascii="Times New Roman" w:hAnsi="Times New Roman"/>
          <w:sz w:val="26"/>
          <w:szCs w:val="26"/>
        </w:rPr>
      </w:pPr>
      <w:r>
        <w:rPr>
          <w:rFonts w:ascii="Times New Roman" w:hAnsi="Times New Roman"/>
          <w:b/>
          <w:bCs/>
          <w:sz w:val="26"/>
          <w:szCs w:val="26"/>
        </w:rPr>
        <w:t xml:space="preserve">Dịch vụ email (SMTP hoặc mock): </w:t>
      </w:r>
      <w:r>
        <w:rPr>
          <w:rFonts w:ascii="Times New Roman" w:hAnsi="Times New Roman"/>
          <w:sz w:val="26"/>
          <w:szCs w:val="26"/>
        </w:rPr>
        <w:t>Gửi email xác nhận đơn hàng và mã QR sau khi thanh toán thành công.</w:t>
      </w:r>
    </w:p>
    <w:p>
      <w:pPr>
        <w:pStyle w:val="Normal"/>
        <w:spacing w:before="120" w:after="80"/>
        <w:rPr>
          <w:rFonts w:ascii="Times New Roman" w:hAnsi="Times New Roman"/>
          <w:sz w:val="26"/>
          <w:szCs w:val="26"/>
        </w:rPr>
      </w:pPr>
      <w:r>
        <w:rPr>
          <w:rFonts w:ascii="Times New Roman" w:hAnsi="Times New Roman"/>
          <w:sz w:val="26"/>
          <w:szCs w:val="26"/>
        </w:rPr>
        <w:t>Trên cơ sở phạm vi, đặc điểm người dùng và các giả thiết – phụ thuộc đã nêu, phần tiếp theo sẽ đi sâu vào từng yêu cầu chức năng (Functional Requirements) theo từng module của hệ thống.</w:t>
      </w:r>
      <w:r>
        <w:br w:type="page"/>
      </w:r>
    </w:p>
    <w:p>
      <w:pPr>
        <w:pStyle w:val="Heading1"/>
        <w:spacing w:before="0" w:after="120"/>
        <w:ind w:hanging="0" w:start="0"/>
        <w:rPr>
          <w:rFonts w:ascii="Times New Roman" w:hAnsi="Times New Roman"/>
          <w:sz w:val="26"/>
          <w:szCs w:val="26"/>
        </w:rPr>
      </w:pPr>
      <w:r>
        <w:rPr>
          <w:sz w:val="26"/>
          <w:szCs w:val="26"/>
        </w:rPr>
        <w:t xml:space="preserve"> </w:t>
      </w:r>
      <w:r>
        <w:rPr>
          <w:sz w:val="26"/>
          <w:szCs w:val="26"/>
        </w:rPr>
        <w:t>PHÂN TÍCH THIẾT KẾ HỆ THỐNG</w:t>
      </w:r>
    </w:p>
    <w:p>
      <w:pPr>
        <w:pStyle w:val="normal1"/>
        <w:spacing w:lineRule="auto" w:line="360" w:before="240" w:after="160"/>
        <w:jc w:val="both"/>
        <w:rPr>
          <w:rFonts w:ascii="Times New Roman" w:hAnsi="Times New Roman"/>
          <w:sz w:val="26"/>
          <w:szCs w:val="26"/>
        </w:rPr>
      </w:pPr>
      <w:r>
        <w:rPr>
          <w:rFonts w:eastAsia="Times New Roman" w:cs="Times New Roman" w:ascii="Times New Roman" w:hAnsi="Times New Roman"/>
          <w:b w:val="false"/>
          <w:bCs w:val="false"/>
          <w:i/>
          <w:iCs/>
          <w:sz w:val="26"/>
          <w:szCs w:val="26"/>
        </w:rPr>
        <w:t>(note: đặc tả chi tiết từng lớp, từng thuộc tính, từng phương thức)</w:t>
      </w:r>
    </w:p>
    <w:p>
      <w:pPr>
        <w:pStyle w:val="Heading2"/>
        <w:rPr>
          <w:rFonts w:ascii="Times New Roman" w:hAnsi="Times New Roman"/>
          <w:sz w:val="26"/>
          <w:szCs w:val="26"/>
        </w:rPr>
      </w:pPr>
      <w:r>
        <w:rPr>
          <w:rFonts w:ascii="Times New Roman" w:hAnsi="Times New Roman"/>
          <w:sz w:val="26"/>
          <w:szCs w:val="26"/>
        </w:rPr>
        <w:t>2.1. Yêu cầu chức năng</w:t>
      </w:r>
    </w:p>
    <w:p>
      <w:pPr>
        <w:pStyle w:val="Normal"/>
        <w:spacing w:before="0" w:after="120"/>
        <w:jc w:val="both"/>
        <w:rPr>
          <w:rFonts w:ascii="Times New Roman" w:hAnsi="Times New Roman"/>
          <w:sz w:val="26"/>
          <w:szCs w:val="26"/>
        </w:rPr>
      </w:pPr>
      <w:r>
        <w:rPr>
          <w:rFonts w:ascii="Times New Roman" w:hAnsi="Times New Roman"/>
          <w:sz w:val="26"/>
          <w:szCs w:val="26"/>
        </w:rPr>
        <w:t>Phần này mô tả chi tiết các yêu cầu chức năng của hệ thống theo từng module. Mỗi yêu cầu được gắn mã (FR-XX), kèm theo mô tả, đầu vào/đầu ra, luồng xử lý chính và luồng xử lý lỗi.</w:t>
      </w:r>
    </w:p>
    <w:p>
      <w:pPr>
        <w:pStyle w:val="BodyText"/>
        <w:spacing w:before="0" w:after="120"/>
        <w:jc w:val="both"/>
        <w:rPr>
          <w:rFonts w:ascii="Times New Roman" w:hAnsi="Times New Roman"/>
          <w:sz w:val="26"/>
          <w:szCs w:val="26"/>
        </w:rPr>
      </w:pPr>
      <w:r>
        <w:rPr>
          <w:rFonts w:ascii="Times New Roman" w:hAnsi="Times New Roman"/>
          <w:sz w:val="26"/>
          <w:szCs w:val="26"/>
        </w:rPr>
        <w:t>Các yêu cầu chức năng được phân nhóm theo sáu module chính:</w:t>
      </w:r>
    </w:p>
    <w:p>
      <w:pPr>
        <w:pStyle w:val="BodyText"/>
        <w:numPr>
          <w:ilvl w:val="0"/>
          <w:numId w:val="3"/>
        </w:numPr>
        <w:tabs>
          <w:tab w:val="clear" w:pos="720"/>
          <w:tab w:val="left" w:pos="0" w:leader="none"/>
        </w:tabs>
        <w:spacing w:before="0" w:after="120"/>
        <w:ind w:hanging="283" w:start="709"/>
        <w:jc w:val="both"/>
        <w:rPr>
          <w:rFonts w:ascii="Times New Roman" w:hAnsi="Times New Roman"/>
          <w:sz w:val="26"/>
          <w:szCs w:val="26"/>
        </w:rPr>
      </w:pPr>
      <w:r>
        <w:rPr>
          <w:rFonts w:ascii="Times New Roman" w:hAnsi="Times New Roman"/>
          <w:sz w:val="26"/>
          <w:szCs w:val="26"/>
        </w:rPr>
        <w:t>Authentication &amp; Authorization (Auth &amp; RBAC) -  Quản lý Xác thực &amp; Phân quyền</w:t>
      </w:r>
    </w:p>
    <w:p>
      <w:pPr>
        <w:pStyle w:val="BodyText"/>
        <w:numPr>
          <w:ilvl w:val="0"/>
          <w:numId w:val="3"/>
        </w:numPr>
        <w:tabs>
          <w:tab w:val="clear" w:pos="720"/>
          <w:tab w:val="left" w:pos="0" w:leader="none"/>
        </w:tabs>
        <w:spacing w:before="0" w:after="120"/>
        <w:ind w:hanging="283" w:start="709"/>
        <w:jc w:val="both"/>
        <w:rPr>
          <w:rFonts w:ascii="Times New Roman" w:hAnsi="Times New Roman"/>
          <w:sz w:val="26"/>
          <w:szCs w:val="26"/>
        </w:rPr>
      </w:pPr>
      <w:r>
        <w:rPr>
          <w:rFonts w:ascii="Times New Roman" w:hAnsi="Times New Roman"/>
          <w:sz w:val="26"/>
          <w:szCs w:val="26"/>
        </w:rPr>
        <w:t>Event Management - Quản lý Sự kiện</w:t>
      </w:r>
    </w:p>
    <w:p>
      <w:pPr>
        <w:pStyle w:val="BodyText"/>
        <w:numPr>
          <w:ilvl w:val="0"/>
          <w:numId w:val="3"/>
        </w:numPr>
        <w:tabs>
          <w:tab w:val="clear" w:pos="720"/>
          <w:tab w:val="left" w:pos="0" w:leader="none"/>
        </w:tabs>
        <w:spacing w:before="0" w:after="120"/>
        <w:ind w:hanging="283" w:start="709"/>
        <w:jc w:val="both"/>
        <w:rPr>
          <w:rFonts w:ascii="Times New Roman" w:hAnsi="Times New Roman"/>
          <w:sz w:val="26"/>
          <w:szCs w:val="26"/>
        </w:rPr>
      </w:pPr>
      <w:r>
        <w:rPr>
          <w:rFonts w:ascii="Times New Roman" w:hAnsi="Times New Roman"/>
          <w:sz w:val="26"/>
          <w:szCs w:val="26"/>
        </w:rPr>
        <w:t>Ticket Configuration - Cấu hình loại vé</w:t>
      </w:r>
    </w:p>
    <w:p>
      <w:pPr>
        <w:pStyle w:val="BodyText"/>
        <w:numPr>
          <w:ilvl w:val="0"/>
          <w:numId w:val="3"/>
        </w:numPr>
        <w:tabs>
          <w:tab w:val="clear" w:pos="720"/>
          <w:tab w:val="left" w:pos="0" w:leader="none"/>
        </w:tabs>
        <w:spacing w:before="0" w:after="120"/>
        <w:ind w:hanging="283" w:start="709"/>
        <w:jc w:val="both"/>
        <w:rPr>
          <w:rFonts w:ascii="Times New Roman" w:hAnsi="Times New Roman"/>
          <w:sz w:val="26"/>
          <w:szCs w:val="26"/>
        </w:rPr>
      </w:pPr>
      <w:r>
        <w:rPr>
          <w:rFonts w:ascii="Times New Roman" w:hAnsi="Times New Roman"/>
          <w:sz w:val="26"/>
          <w:szCs w:val="26"/>
        </w:rPr>
        <w:t>Flash Sale Booking - Đặt vé &amp; Flash Sale</w:t>
      </w:r>
    </w:p>
    <w:p>
      <w:pPr>
        <w:pStyle w:val="BodyText"/>
        <w:numPr>
          <w:ilvl w:val="0"/>
          <w:numId w:val="3"/>
        </w:numPr>
        <w:tabs>
          <w:tab w:val="clear" w:pos="720"/>
          <w:tab w:val="left" w:pos="0" w:leader="none"/>
        </w:tabs>
        <w:spacing w:before="0" w:after="120"/>
        <w:ind w:hanging="283" w:start="709"/>
        <w:jc w:val="both"/>
        <w:rPr>
          <w:rFonts w:ascii="Times New Roman" w:hAnsi="Times New Roman"/>
          <w:sz w:val="26"/>
          <w:szCs w:val="26"/>
        </w:rPr>
      </w:pPr>
      <w:r>
        <w:rPr>
          <w:rFonts w:ascii="Times New Roman" w:hAnsi="Times New Roman"/>
          <w:sz w:val="26"/>
          <w:szCs w:val="26"/>
        </w:rPr>
        <w:t>Order Management - Quản lý đơn hàng</w:t>
      </w:r>
    </w:p>
    <w:p>
      <w:pPr>
        <w:pStyle w:val="BodyText"/>
        <w:numPr>
          <w:ilvl w:val="0"/>
          <w:numId w:val="3"/>
        </w:numPr>
        <w:tabs>
          <w:tab w:val="clear" w:pos="720"/>
          <w:tab w:val="left" w:pos="0" w:leader="none"/>
        </w:tabs>
        <w:spacing w:before="0" w:after="120"/>
        <w:ind w:hanging="283" w:start="709"/>
        <w:jc w:val="both"/>
        <w:rPr>
          <w:rFonts w:ascii="Times New Roman" w:hAnsi="Times New Roman"/>
          <w:sz w:val="26"/>
          <w:szCs w:val="26"/>
        </w:rPr>
      </w:pPr>
      <w:r>
        <w:rPr>
          <w:rFonts w:ascii="Times New Roman" w:hAnsi="Times New Roman"/>
          <w:sz w:val="26"/>
          <w:szCs w:val="26"/>
        </w:rPr>
        <w:t>Statistics &amp; Administration - Thống kê &amp; Quản trị</w:t>
      </w:r>
    </w:p>
    <w:p>
      <w:pPr>
        <w:pStyle w:val="Heading3"/>
        <w:rPr>
          <w:rFonts w:ascii="Times New Roman" w:hAnsi="Times New Roman"/>
          <w:sz w:val="26"/>
          <w:szCs w:val="26"/>
        </w:rPr>
      </w:pPr>
      <w:r>
        <w:rPr>
          <w:rFonts w:ascii="Times New Roman" w:hAnsi="Times New Roman"/>
          <w:sz w:val="26"/>
          <w:szCs w:val="26"/>
        </w:rPr>
        <w:t>2.1.1. Module Quản lý Xác thực &amp; Phân quyền (Auth &amp; RBAC)</w:t>
      </w:r>
    </w:p>
    <w:p>
      <w:pPr>
        <w:pStyle w:val="Normal"/>
        <w:spacing w:before="0" w:after="120"/>
        <w:jc w:val="both"/>
        <w:rPr>
          <w:rFonts w:ascii="Times New Roman" w:hAnsi="Times New Roman"/>
          <w:sz w:val="26"/>
          <w:szCs w:val="26"/>
        </w:rPr>
      </w:pPr>
      <w:r>
        <w:rPr>
          <w:rFonts w:ascii="Times New Roman" w:hAnsi="Times New Roman"/>
          <w:sz w:val="26"/>
          <w:szCs w:val="26"/>
        </w:rPr>
        <w:t>Module này đảm bảo người dùng được xác thực an toàn và được phân quyền đúng vai trò trước khi truy cập các chức năng khác của hệ thống. Hệ thống sử dụng JWT (access token + refresh token) kết hợp Role-Based Access Control (RBAC) với ba vai trò: User, Organizer và Admin.</w:t>
      </w:r>
    </w:p>
    <w:p>
      <w:pPr>
        <w:pStyle w:val="Bng"/>
        <w:keepNext w:val="true"/>
        <w:jc w:val="center"/>
        <w:rPr>
          <w:rFonts w:ascii="Times New Roman" w:hAnsi="Times New Roman"/>
        </w:rPr>
      </w:pPr>
      <w:r>
        <w:rPr>
          <w:rFonts w:ascii="Times New Roman" w:hAnsi="Times New Roman"/>
        </w:rPr>
        <w:t xml:space="preserve">Bảng </w:t>
      </w:r>
      <w:r>
        <w:rPr>
          <w:rFonts w:ascii="Times New Roman" w:hAnsi="Times New Roman"/>
        </w:rPr>
        <w:fldChar w:fldCharType="begin"/>
      </w:r>
      <w:r>
        <w:rPr>
          <w:rFonts w:ascii="Times New Roman" w:hAnsi="Times New Roman"/>
        </w:rPr>
        <w:instrText xml:space="preserve"> SEQ Bảng \* ARABIC </w:instrText>
      </w:r>
      <w:r>
        <w:rPr>
          <w:rFonts w:ascii="Times New Roman" w:hAnsi="Times New Roman"/>
        </w:rPr>
        <w:fldChar w:fldCharType="separate"/>
      </w:r>
      <w:r>
        <w:rPr>
          <w:rFonts w:ascii="Times New Roman" w:hAnsi="Times New Roman"/>
        </w:rPr>
        <w:t>2.1</w:t>
      </w:r>
      <w:r>
        <w:rPr>
          <w:rFonts w:ascii="Times New Roman" w:hAnsi="Times New Roman"/>
        </w:rPr>
        <w:fldChar w:fldCharType="end"/>
      </w:r>
      <w:r>
        <w:rPr>
          <w:rFonts w:ascii="Times New Roman" w:hAnsi="Times New Roman"/>
        </w:rPr>
        <w:t>. Danh sách yêu cầu chức năng – Module Auth &amp; RBAC</w:t>
      </w:r>
    </w:p>
    <w:tbl>
      <w:tblPr>
        <w:tblW w:w="9350" w:type="dxa"/>
        <w:jc w:val="start"/>
        <w:tblInd w:w="0" w:type="dxa"/>
        <w:tblLayout w:type="fixed"/>
        <w:tblCellMar>
          <w:top w:w="60" w:type="dxa"/>
          <w:start w:w="80" w:type="dxa"/>
          <w:bottom w:w="60" w:type="dxa"/>
          <w:end w:w="80" w:type="dxa"/>
        </w:tblCellMar>
      </w:tblPr>
      <w:tblGrid>
        <w:gridCol w:w="893"/>
        <w:gridCol w:w="2200"/>
        <w:gridCol w:w="2832"/>
        <w:gridCol w:w="3425"/>
      </w:tblGrid>
      <w:tr>
        <w:trPr/>
        <w:tc>
          <w:tcPr>
            <w:tcW w:w="893"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ascii="Times New Roman" w:hAnsi="Times New Roman"/>
                <w:sz w:val="24"/>
                <w:szCs w:val="24"/>
              </w:rPr>
            </w:pPr>
            <w:r>
              <w:rPr>
                <w:rFonts w:eastAsia="Times New Roman" w:cs="Times New Roman" w:ascii="Times New Roman" w:hAnsi="Times New Roman"/>
                <w:b/>
                <w:bCs/>
                <w:color w:val="FFFFFF"/>
                <w:sz w:val="24"/>
                <w:szCs w:val="24"/>
              </w:rPr>
              <w:t>Mã</w:t>
            </w:r>
          </w:p>
        </w:tc>
        <w:tc>
          <w:tcPr>
            <w:tcW w:w="22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ascii="Times New Roman" w:hAnsi="Times New Roman"/>
                <w:sz w:val="24"/>
                <w:szCs w:val="24"/>
              </w:rPr>
            </w:pPr>
            <w:r>
              <w:rPr>
                <w:rFonts w:eastAsia="Times New Roman" w:cs="Times New Roman" w:ascii="Times New Roman" w:hAnsi="Times New Roman"/>
                <w:b/>
                <w:bCs/>
                <w:color w:val="FFFFFF"/>
                <w:sz w:val="24"/>
                <w:szCs w:val="24"/>
              </w:rPr>
              <w:t>Tên yêu cầu</w:t>
            </w:r>
          </w:p>
        </w:tc>
        <w:tc>
          <w:tcPr>
            <w:tcW w:w="2832"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ascii="Times New Roman" w:hAnsi="Times New Roman"/>
                <w:sz w:val="24"/>
                <w:szCs w:val="24"/>
              </w:rPr>
            </w:pPr>
            <w:r>
              <w:rPr>
                <w:rFonts w:eastAsia="Times New Roman" w:cs="Times New Roman" w:ascii="Times New Roman" w:hAnsi="Times New Roman"/>
                <w:b/>
                <w:bCs/>
                <w:color w:val="FFFFFF"/>
                <w:sz w:val="24"/>
                <w:szCs w:val="24"/>
              </w:rPr>
              <w:t>Mô tả</w:t>
            </w:r>
          </w:p>
        </w:tc>
        <w:tc>
          <w:tcPr>
            <w:tcW w:w="3425"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ascii="Times New Roman" w:hAnsi="Times New Roman"/>
                <w:sz w:val="24"/>
                <w:szCs w:val="24"/>
              </w:rPr>
            </w:pPr>
            <w:r>
              <w:rPr>
                <w:rFonts w:eastAsia="Times New Roman" w:cs="Times New Roman" w:ascii="Times New Roman" w:hAnsi="Times New Roman"/>
                <w:b/>
                <w:bCs/>
                <w:color w:val="FFFFFF"/>
                <w:sz w:val="24"/>
                <w:szCs w:val="24"/>
              </w:rPr>
              <w:t>Đầu vào / Đầu ra &amp; Quy tắc nghiệp vụ</w:t>
            </w:r>
          </w:p>
        </w:tc>
      </w:tr>
      <w:tr>
        <w:trPr/>
        <w:tc>
          <w:tcPr>
            <w:tcW w:w="893"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center"/>
              <w:rPr>
                <w:rFonts w:ascii="Times New Roman" w:hAnsi="Times New Roman"/>
                <w:sz w:val="24"/>
                <w:szCs w:val="24"/>
              </w:rPr>
            </w:pPr>
            <w:r>
              <w:rPr>
                <w:rFonts w:eastAsia="Times New Roman" w:cs="Times New Roman" w:ascii="Times New Roman" w:hAnsi="Times New Roman"/>
                <w:b/>
                <w:bCs/>
                <w:sz w:val="24"/>
                <w:szCs w:val="24"/>
              </w:rPr>
              <w:t>FR-01</w:t>
            </w:r>
          </w:p>
        </w:tc>
        <w:tc>
          <w:tcPr>
            <w:tcW w:w="2200"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start"/>
              <w:rPr>
                <w:rFonts w:ascii="Times New Roman" w:hAnsi="Times New Roman"/>
                <w:sz w:val="24"/>
                <w:szCs w:val="24"/>
              </w:rPr>
            </w:pPr>
            <w:r>
              <w:rPr>
                <w:rFonts w:eastAsia="Times New Roman" w:cs="Times New Roman" w:ascii="Times New Roman" w:hAnsi="Times New Roman"/>
                <w:b/>
                <w:bCs/>
                <w:sz w:val="24"/>
                <w:szCs w:val="24"/>
              </w:rPr>
              <w:t>Đăng ký tài khoản</w:t>
            </w:r>
          </w:p>
        </w:tc>
        <w:tc>
          <w:tcPr>
            <w:tcW w:w="2832"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start"/>
              <w:rPr>
                <w:rFonts w:ascii="Times New Roman" w:hAnsi="Times New Roman"/>
                <w:sz w:val="24"/>
                <w:szCs w:val="24"/>
              </w:rPr>
            </w:pPr>
            <w:r>
              <w:rPr>
                <w:rFonts w:eastAsia="Times New Roman" w:cs="Times New Roman" w:ascii="Times New Roman" w:hAnsi="Times New Roman"/>
                <w:b w:val="false"/>
                <w:bCs w:val="false"/>
                <w:sz w:val="24"/>
                <w:szCs w:val="24"/>
              </w:rPr>
              <w:t>Cho phép tạo tài khoản mới với vai trò User hoặc Organizer. Không cho phép đăng ký vai trò Admin.</w:t>
            </w:r>
          </w:p>
        </w:tc>
        <w:tc>
          <w:tcPr>
            <w:tcW w:w="3425"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spacing w:before="0" w:after="40"/>
              <w:rPr>
                <w:rFonts w:ascii="Times New Roman" w:hAnsi="Times New Roman"/>
                <w:sz w:val="24"/>
                <w:szCs w:val="24"/>
              </w:rPr>
            </w:pPr>
            <w:r>
              <w:rPr>
                <w:rFonts w:eastAsia="Times New Roman" w:cs="Times New Roman" w:ascii="Times New Roman" w:hAnsi="Times New Roman"/>
                <w:sz w:val="24"/>
                <w:szCs w:val="24"/>
              </w:rPr>
              <w:t>Đầu vào: email, password, fullName, role (USER/ORGANIZER)</w:t>
            </w:r>
          </w:p>
          <w:p>
            <w:pPr>
              <w:pStyle w:val="Normal"/>
              <w:spacing w:before="0" w:after="40"/>
              <w:rPr>
                <w:rFonts w:ascii="Times New Roman" w:hAnsi="Times New Roman"/>
                <w:sz w:val="24"/>
                <w:szCs w:val="24"/>
              </w:rPr>
            </w:pPr>
            <w:r>
              <w:rPr>
                <w:rFonts w:eastAsia="Times New Roman" w:cs="Times New Roman" w:ascii="Times New Roman" w:hAnsi="Times New Roman"/>
                <w:sz w:val="24"/>
                <w:szCs w:val="24"/>
              </w:rPr>
              <w:t>Đầu ra: thông tin tài khoản (không trả mật khẩu), 201 Created</w:t>
            </w:r>
          </w:p>
          <w:p>
            <w:pPr>
              <w:pStyle w:val="Normal"/>
              <w:spacing w:before="0" w:after="40"/>
              <w:rPr>
                <w:rFonts w:ascii="Times New Roman" w:hAnsi="Times New Roman"/>
                <w:sz w:val="24"/>
                <w:szCs w:val="24"/>
              </w:rPr>
            </w:pPr>
            <w:r>
              <w:rPr>
                <w:rFonts w:eastAsia="Times New Roman" w:cs="Times New Roman" w:ascii="Times New Roman" w:hAnsi="Times New Roman"/>
                <w:sz w:val="24"/>
                <w:szCs w:val="24"/>
              </w:rPr>
              <w:t>Quy tắc: email duy nhất; password ≥ 8 ký tự;</w:t>
            </w:r>
          </w:p>
        </w:tc>
      </w:tr>
      <w:tr>
        <w:trPr/>
        <w:tc>
          <w:tcPr>
            <w:tcW w:w="893"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center"/>
              <w:rPr>
                <w:rFonts w:ascii="Times New Roman" w:hAnsi="Times New Roman"/>
                <w:sz w:val="24"/>
                <w:szCs w:val="24"/>
              </w:rPr>
            </w:pPr>
            <w:r>
              <w:rPr>
                <w:rFonts w:eastAsia="Times New Roman" w:cs="Times New Roman" w:ascii="Times New Roman" w:hAnsi="Times New Roman"/>
                <w:b/>
                <w:bCs/>
                <w:sz w:val="24"/>
                <w:szCs w:val="24"/>
              </w:rPr>
              <w:t>FR-02</w:t>
            </w:r>
          </w:p>
        </w:tc>
        <w:tc>
          <w:tcPr>
            <w:tcW w:w="2200"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start"/>
              <w:rPr>
                <w:rFonts w:ascii="Times New Roman" w:hAnsi="Times New Roman"/>
                <w:sz w:val="24"/>
                <w:szCs w:val="24"/>
              </w:rPr>
            </w:pPr>
            <w:r>
              <w:rPr>
                <w:rFonts w:eastAsia="Times New Roman" w:cs="Times New Roman" w:ascii="Times New Roman" w:hAnsi="Times New Roman"/>
                <w:b/>
                <w:bCs/>
                <w:sz w:val="24"/>
                <w:szCs w:val="24"/>
              </w:rPr>
              <w:t>Đăng nhập</w:t>
            </w:r>
          </w:p>
        </w:tc>
        <w:tc>
          <w:tcPr>
            <w:tcW w:w="2832"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start"/>
              <w:rPr>
                <w:rFonts w:ascii="Times New Roman" w:hAnsi="Times New Roman"/>
                <w:sz w:val="24"/>
                <w:szCs w:val="24"/>
              </w:rPr>
            </w:pPr>
            <w:r>
              <w:rPr>
                <w:rFonts w:eastAsia="Times New Roman" w:cs="Times New Roman" w:ascii="Times New Roman" w:hAnsi="Times New Roman"/>
                <w:b w:val="false"/>
                <w:bCs w:val="false"/>
                <w:sz w:val="24"/>
                <w:szCs w:val="24"/>
              </w:rPr>
              <w:t>Xác thực email/password và cấp JWT access token (15 phút) cùng refresh token (7 ngày).</w:t>
            </w:r>
          </w:p>
        </w:tc>
        <w:tc>
          <w:tcPr>
            <w:tcW w:w="3425"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spacing w:before="0" w:after="40"/>
              <w:rPr>
                <w:rFonts w:ascii="Times New Roman" w:hAnsi="Times New Roman"/>
                <w:sz w:val="24"/>
                <w:szCs w:val="24"/>
              </w:rPr>
            </w:pPr>
            <w:r>
              <w:rPr>
                <w:rFonts w:eastAsia="Times New Roman" w:cs="Times New Roman" w:ascii="Times New Roman" w:hAnsi="Times New Roman"/>
                <w:sz w:val="24"/>
                <w:szCs w:val="24"/>
              </w:rPr>
              <w:t>Đầu vào: email, password</w:t>
            </w:r>
          </w:p>
          <w:p>
            <w:pPr>
              <w:pStyle w:val="Normal"/>
              <w:spacing w:before="0" w:after="40"/>
              <w:rPr>
                <w:rFonts w:ascii="Times New Roman" w:hAnsi="Times New Roman"/>
                <w:sz w:val="24"/>
                <w:szCs w:val="24"/>
              </w:rPr>
            </w:pPr>
            <w:r>
              <w:rPr>
                <w:rFonts w:eastAsia="Times New Roman" w:cs="Times New Roman" w:ascii="Times New Roman" w:hAnsi="Times New Roman"/>
                <w:sz w:val="24"/>
                <w:szCs w:val="24"/>
              </w:rPr>
              <w:t>Đầu ra: accessToken, refreshToken, thông tin user.</w:t>
            </w:r>
          </w:p>
        </w:tc>
      </w:tr>
      <w:tr>
        <w:trPr/>
        <w:tc>
          <w:tcPr>
            <w:tcW w:w="893"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center"/>
              <w:rPr>
                <w:rFonts w:ascii="Times New Roman" w:hAnsi="Times New Roman"/>
                <w:sz w:val="24"/>
                <w:szCs w:val="24"/>
              </w:rPr>
            </w:pPr>
            <w:r>
              <w:rPr>
                <w:rFonts w:eastAsia="Times New Roman" w:cs="Times New Roman" w:ascii="Times New Roman" w:hAnsi="Times New Roman"/>
                <w:b/>
                <w:bCs/>
                <w:sz w:val="24"/>
                <w:szCs w:val="24"/>
              </w:rPr>
              <w:t>FR-03</w:t>
            </w:r>
          </w:p>
        </w:tc>
        <w:tc>
          <w:tcPr>
            <w:tcW w:w="2200"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start"/>
              <w:rPr>
                <w:rFonts w:ascii="Times New Roman" w:hAnsi="Times New Roman"/>
                <w:sz w:val="24"/>
                <w:szCs w:val="24"/>
              </w:rPr>
            </w:pPr>
            <w:r>
              <w:rPr>
                <w:rFonts w:eastAsia="Times New Roman" w:cs="Times New Roman" w:ascii="Times New Roman" w:hAnsi="Times New Roman"/>
                <w:b/>
                <w:bCs/>
                <w:sz w:val="24"/>
                <w:szCs w:val="24"/>
              </w:rPr>
              <w:t>Phân quyền (RBAC)</w:t>
            </w:r>
          </w:p>
        </w:tc>
        <w:tc>
          <w:tcPr>
            <w:tcW w:w="2832"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start"/>
              <w:rPr>
                <w:rFonts w:ascii="Times New Roman" w:hAnsi="Times New Roman"/>
                <w:sz w:val="24"/>
                <w:szCs w:val="24"/>
              </w:rPr>
            </w:pPr>
            <w:r>
              <w:rPr>
                <w:rFonts w:eastAsia="Times New Roman" w:cs="Times New Roman" w:ascii="Times New Roman" w:hAnsi="Times New Roman"/>
                <w:b w:val="false"/>
                <w:bCs w:val="false"/>
                <w:sz w:val="24"/>
                <w:szCs w:val="24"/>
              </w:rPr>
              <w:t>Kiểm soát quyền truy cập API dựa trên vai trò trong JWT. Kết hợp kiểm tra ownership để chống IDOR.</w:t>
            </w:r>
          </w:p>
        </w:tc>
        <w:tc>
          <w:tcPr>
            <w:tcW w:w="3425"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spacing w:before="0" w:after="40"/>
              <w:rPr>
                <w:rFonts w:ascii="Times New Roman" w:hAnsi="Times New Roman"/>
                <w:sz w:val="24"/>
                <w:szCs w:val="24"/>
              </w:rPr>
            </w:pPr>
            <w:r>
              <w:rPr>
                <w:rFonts w:eastAsia="Times New Roman" w:cs="Times New Roman" w:ascii="Times New Roman" w:hAnsi="Times New Roman"/>
                <w:sz w:val="24"/>
                <w:szCs w:val="24"/>
              </w:rPr>
              <w:t>Đầu vào: JWT access token (header Authorization)</w:t>
            </w:r>
          </w:p>
          <w:p>
            <w:pPr>
              <w:pStyle w:val="Normal"/>
              <w:spacing w:before="0" w:after="40"/>
              <w:rPr>
                <w:rFonts w:ascii="Times New Roman" w:hAnsi="Times New Roman"/>
                <w:sz w:val="24"/>
                <w:szCs w:val="24"/>
              </w:rPr>
            </w:pPr>
            <w:r>
              <w:rPr>
                <w:rFonts w:eastAsia="Times New Roman" w:cs="Times New Roman" w:ascii="Times New Roman" w:hAnsi="Times New Roman"/>
                <w:sz w:val="24"/>
                <w:szCs w:val="24"/>
              </w:rPr>
              <w:t>Đầu ra: cho phép hoặc từ chối (401/403)</w:t>
            </w:r>
          </w:p>
          <w:p>
            <w:pPr>
              <w:pStyle w:val="Normal"/>
              <w:spacing w:before="0" w:after="40"/>
              <w:rPr>
                <w:rFonts w:ascii="Times New Roman" w:hAnsi="Times New Roman"/>
                <w:sz w:val="24"/>
                <w:szCs w:val="24"/>
              </w:rPr>
            </w:pPr>
            <w:r>
              <w:rPr>
                <w:rFonts w:eastAsia="Times New Roman" w:cs="Times New Roman" w:ascii="Times New Roman" w:hAnsi="Times New Roman"/>
                <w:sz w:val="24"/>
                <w:szCs w:val="24"/>
              </w:rPr>
              <w:t>Quy tắc: token hết hạn/không hợp lệ → 401; role không đủ quyền → 403.</w:t>
            </w:r>
          </w:p>
        </w:tc>
      </w:tr>
      <w:tr>
        <w:trPr/>
        <w:tc>
          <w:tcPr>
            <w:tcW w:w="893"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center"/>
              <w:rPr>
                <w:rFonts w:ascii="Times New Roman" w:hAnsi="Times New Roman"/>
                <w:sz w:val="24"/>
                <w:szCs w:val="24"/>
              </w:rPr>
            </w:pPr>
            <w:r>
              <w:rPr>
                <w:rFonts w:eastAsia="Times New Roman" w:cs="Times New Roman" w:ascii="Times New Roman" w:hAnsi="Times New Roman"/>
                <w:b/>
                <w:bCs/>
                <w:sz w:val="24"/>
                <w:szCs w:val="24"/>
              </w:rPr>
              <w:t>FR-04</w:t>
            </w:r>
          </w:p>
        </w:tc>
        <w:tc>
          <w:tcPr>
            <w:tcW w:w="2200"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start"/>
              <w:rPr>
                <w:rFonts w:ascii="Times New Roman" w:hAnsi="Times New Roman"/>
                <w:sz w:val="24"/>
                <w:szCs w:val="24"/>
              </w:rPr>
            </w:pPr>
            <w:r>
              <w:rPr>
                <w:rFonts w:eastAsia="Times New Roman" w:cs="Times New Roman" w:ascii="Times New Roman" w:hAnsi="Times New Roman"/>
                <w:b/>
                <w:bCs/>
                <w:sz w:val="24"/>
                <w:szCs w:val="24"/>
              </w:rPr>
              <w:t>Đổi mật khẩu</w:t>
            </w:r>
          </w:p>
        </w:tc>
        <w:tc>
          <w:tcPr>
            <w:tcW w:w="2832"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start"/>
              <w:rPr>
                <w:rFonts w:ascii="Times New Roman" w:hAnsi="Times New Roman"/>
                <w:sz w:val="24"/>
                <w:szCs w:val="24"/>
              </w:rPr>
            </w:pPr>
            <w:r>
              <w:rPr>
                <w:rFonts w:eastAsia="Times New Roman" w:cs="Times New Roman" w:ascii="Times New Roman" w:hAnsi="Times New Roman"/>
                <w:b w:val="false"/>
                <w:bCs w:val="false"/>
                <w:sz w:val="24"/>
                <w:szCs w:val="24"/>
              </w:rPr>
              <w:t>Người dùng đã đăng nhập đổi mật khẩu của chính mình, bắt buộc xác minh mật khẩu cũ.</w:t>
            </w:r>
          </w:p>
        </w:tc>
        <w:tc>
          <w:tcPr>
            <w:tcW w:w="3425"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spacing w:before="0" w:after="40"/>
              <w:rPr>
                <w:rFonts w:ascii="Times New Roman" w:hAnsi="Times New Roman"/>
                <w:sz w:val="24"/>
                <w:szCs w:val="24"/>
              </w:rPr>
            </w:pPr>
            <w:r>
              <w:rPr>
                <w:rFonts w:eastAsia="Times New Roman" w:cs="Times New Roman" w:ascii="Times New Roman" w:hAnsi="Times New Roman"/>
                <w:sz w:val="24"/>
                <w:szCs w:val="24"/>
              </w:rPr>
              <w:t>Đầu vào: oldPassword, newPassword</w:t>
            </w:r>
          </w:p>
          <w:p>
            <w:pPr>
              <w:pStyle w:val="Normal"/>
              <w:spacing w:before="0" w:after="40"/>
              <w:rPr>
                <w:rFonts w:ascii="Times New Roman" w:hAnsi="Times New Roman"/>
                <w:sz w:val="24"/>
                <w:szCs w:val="24"/>
              </w:rPr>
            </w:pPr>
            <w:r>
              <w:rPr>
                <w:rFonts w:eastAsia="Times New Roman" w:cs="Times New Roman" w:ascii="Times New Roman" w:hAnsi="Times New Roman"/>
                <w:sz w:val="24"/>
                <w:szCs w:val="24"/>
              </w:rPr>
              <w:t>Đầu ra: thông báo thành công</w:t>
            </w:r>
          </w:p>
          <w:p>
            <w:pPr>
              <w:pStyle w:val="Normal"/>
              <w:spacing w:before="0" w:after="40"/>
              <w:rPr>
                <w:rFonts w:ascii="Times New Roman" w:hAnsi="Times New Roman"/>
                <w:sz w:val="24"/>
                <w:szCs w:val="24"/>
              </w:rPr>
            </w:pPr>
            <w:r>
              <w:rPr>
                <w:rFonts w:eastAsia="Times New Roman" w:cs="Times New Roman" w:ascii="Times New Roman" w:hAnsi="Times New Roman"/>
                <w:sz w:val="24"/>
                <w:szCs w:val="24"/>
              </w:rPr>
              <w:t>Quy tắc:vô hiệu hóa refresh token cũ sau khi đổi.</w:t>
            </w:r>
          </w:p>
        </w:tc>
      </w:tr>
      <w:tr>
        <w:trPr/>
        <w:tc>
          <w:tcPr>
            <w:tcW w:w="893"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center"/>
              <w:rPr>
                <w:rFonts w:ascii="Times New Roman" w:hAnsi="Times New Roman"/>
                <w:sz w:val="24"/>
                <w:szCs w:val="24"/>
              </w:rPr>
            </w:pPr>
            <w:r>
              <w:rPr>
                <w:rFonts w:eastAsia="Times New Roman" w:cs="Times New Roman" w:ascii="Times New Roman" w:hAnsi="Times New Roman"/>
                <w:b/>
                <w:bCs/>
                <w:sz w:val="24"/>
                <w:szCs w:val="24"/>
              </w:rPr>
              <w:t>FR-05</w:t>
            </w:r>
          </w:p>
        </w:tc>
        <w:tc>
          <w:tcPr>
            <w:tcW w:w="2200"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start"/>
              <w:rPr>
                <w:rFonts w:ascii="Times New Roman" w:hAnsi="Times New Roman"/>
                <w:sz w:val="24"/>
                <w:szCs w:val="24"/>
              </w:rPr>
            </w:pPr>
            <w:r>
              <w:rPr>
                <w:rFonts w:eastAsia="Times New Roman" w:cs="Times New Roman" w:ascii="Times New Roman" w:hAnsi="Times New Roman"/>
                <w:b/>
                <w:bCs/>
                <w:sz w:val="24"/>
                <w:szCs w:val="24"/>
              </w:rPr>
              <w:t>Logout</w:t>
            </w:r>
          </w:p>
        </w:tc>
        <w:tc>
          <w:tcPr>
            <w:tcW w:w="2832"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start"/>
              <w:rPr>
                <w:rFonts w:ascii="Times New Roman" w:hAnsi="Times New Roman"/>
                <w:sz w:val="24"/>
                <w:szCs w:val="24"/>
              </w:rPr>
            </w:pPr>
            <w:r>
              <w:rPr>
                <w:rFonts w:eastAsia="Times New Roman" w:cs="Times New Roman" w:ascii="Times New Roman" w:hAnsi="Times New Roman"/>
                <w:b w:val="false"/>
                <w:bCs w:val="false"/>
                <w:sz w:val="24"/>
                <w:szCs w:val="24"/>
              </w:rPr>
              <w:t>Đăng xuất và vô hiệu hóa refresh token hiện tại (blacklist hoặc xóa khỏi store).</w:t>
            </w:r>
          </w:p>
        </w:tc>
        <w:tc>
          <w:tcPr>
            <w:tcW w:w="3425"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spacing w:before="0" w:after="40"/>
              <w:rPr>
                <w:rFonts w:ascii="Times New Roman" w:hAnsi="Times New Roman"/>
                <w:sz w:val="24"/>
                <w:szCs w:val="24"/>
              </w:rPr>
            </w:pPr>
            <w:r>
              <w:rPr>
                <w:rFonts w:eastAsia="Times New Roman" w:cs="Times New Roman" w:ascii="Times New Roman" w:hAnsi="Times New Roman"/>
                <w:sz w:val="24"/>
                <w:szCs w:val="24"/>
              </w:rPr>
              <w:t>Đầu vào: refreshToken</w:t>
            </w:r>
          </w:p>
          <w:p>
            <w:pPr>
              <w:pStyle w:val="Normal"/>
              <w:spacing w:before="0" w:after="40"/>
              <w:rPr>
                <w:rFonts w:ascii="Times New Roman" w:hAnsi="Times New Roman"/>
                <w:sz w:val="24"/>
                <w:szCs w:val="24"/>
              </w:rPr>
            </w:pPr>
            <w:r>
              <w:rPr>
                <w:rFonts w:eastAsia="Times New Roman" w:cs="Times New Roman" w:ascii="Times New Roman" w:hAnsi="Times New Roman"/>
                <w:sz w:val="24"/>
                <w:szCs w:val="24"/>
              </w:rPr>
              <w:t>Đầu ra: thông báo đăng xuất thành công</w:t>
            </w:r>
          </w:p>
          <w:p>
            <w:pPr>
              <w:pStyle w:val="Normal"/>
              <w:spacing w:before="0" w:after="40"/>
              <w:rPr>
                <w:rFonts w:eastAsia="Times New Roman" w:cs="Times New Roman"/>
              </w:rPr>
            </w:pPr>
            <w:r>
              <w:rPr>
                <w:rFonts w:eastAsia="Times New Roman" w:cs="Times New Roman"/>
              </w:rPr>
            </w:r>
          </w:p>
        </w:tc>
      </w:tr>
    </w:tbl>
    <w:p>
      <w:pPr>
        <w:pStyle w:val="Heading3"/>
        <w:rPr>
          <w:rFonts w:ascii="Times New Roman" w:hAnsi="Times New Roman"/>
          <w:sz w:val="26"/>
          <w:szCs w:val="26"/>
        </w:rPr>
      </w:pPr>
      <w:r>
        <w:rPr>
          <w:rFonts w:ascii="Times New Roman" w:hAnsi="Times New Roman"/>
          <w:sz w:val="26"/>
          <w:szCs w:val="26"/>
        </w:rPr>
        <w:t>2.1.2. Module Quản lý Sự kiện</w:t>
      </w:r>
    </w:p>
    <w:p>
      <w:pPr>
        <w:pStyle w:val="Normal"/>
        <w:spacing w:before="0" w:after="120"/>
        <w:jc w:val="both"/>
        <w:rPr>
          <w:rFonts w:ascii="Times New Roman" w:hAnsi="Times New Roman"/>
          <w:sz w:val="26"/>
          <w:szCs w:val="26"/>
        </w:rPr>
      </w:pPr>
      <w:r>
        <w:rPr>
          <w:rFonts w:ascii="Times New Roman" w:hAnsi="Times New Roman"/>
          <w:sz w:val="26"/>
          <w:szCs w:val="26"/>
        </w:rPr>
        <w:t>Module này cho phép Organizer tạo, cập nhật, xóa mềm và quản lý thông tin sự kiện; đồng thời cho phép mọi người dùng (kể cả chưa đăng nhập) tìm kiếm, lọc và xem chi tiết sự kiện đã được công bố. Chỉ Organizer sở hữu sự kiện mới được phép chỉnh sửa hoặc xóa sự kiện của mình (kiểm tra ownership).</w:t>
      </w:r>
    </w:p>
    <w:p>
      <w:pPr>
        <w:pStyle w:val="Bng"/>
        <w:keepNext w:val="true"/>
        <w:rPr>
          <w:rFonts w:ascii="Times New Roman" w:hAnsi="Times New Roman"/>
          <w:i/>
          <w:iCs/>
        </w:rPr>
      </w:pPr>
      <w:r>
        <w:rPr>
          <w:rFonts w:ascii="Times New Roman" w:hAnsi="Times New Roman"/>
          <w:i/>
          <w:iCs/>
        </w:rPr>
        <w:t xml:space="preserve">Bảng </w:t>
      </w:r>
      <w:r>
        <w:rPr>
          <w:rFonts w:ascii="Times New Roman" w:hAnsi="Times New Roman"/>
          <w:i/>
          <w:iCs/>
        </w:rPr>
        <w:fldChar w:fldCharType="begin"/>
      </w:r>
      <w:r>
        <w:rPr>
          <w:rFonts w:ascii="Times New Roman" w:hAnsi="Times New Roman"/>
          <w:i/>
          <w:iCs/>
        </w:rPr>
        <w:instrText xml:space="preserve"> SEQ Bảng \* ARABIC </w:instrText>
      </w:r>
      <w:r>
        <w:rPr>
          <w:rFonts w:ascii="Times New Roman" w:hAnsi="Times New Roman"/>
          <w:i/>
          <w:iCs/>
        </w:rPr>
        <w:fldChar w:fldCharType="separate"/>
      </w:r>
      <w:r>
        <w:rPr>
          <w:rFonts w:ascii="Times New Roman" w:hAnsi="Times New Roman"/>
          <w:i/>
          <w:iCs/>
        </w:rPr>
        <w:t>2.2</w:t>
      </w:r>
      <w:r>
        <w:rPr>
          <w:rFonts w:ascii="Times New Roman" w:hAnsi="Times New Roman"/>
          <w:i/>
          <w:iCs/>
        </w:rPr>
        <w:fldChar w:fldCharType="end"/>
      </w:r>
      <w:r>
        <w:rPr>
          <w:rFonts w:ascii="Times New Roman" w:hAnsi="Times New Roman"/>
          <w:i/>
          <w:iCs/>
        </w:rPr>
        <w:t>. Danh sách yêu cầu chức năng – Module Event Management</w:t>
      </w:r>
    </w:p>
    <w:tbl>
      <w:tblPr>
        <w:tblW w:w="9438" w:type="dxa"/>
        <w:jc w:val="start"/>
        <w:tblInd w:w="0" w:type="dxa"/>
        <w:tblLayout w:type="fixed"/>
        <w:tblCellMar>
          <w:top w:w="60" w:type="dxa"/>
          <w:start w:w="70" w:type="dxa"/>
          <w:bottom w:w="60" w:type="dxa"/>
          <w:end w:w="70" w:type="dxa"/>
        </w:tblCellMar>
      </w:tblPr>
      <w:tblGrid>
        <w:gridCol w:w="899"/>
        <w:gridCol w:w="1871"/>
        <w:gridCol w:w="3124"/>
        <w:gridCol w:w="3544"/>
      </w:tblGrid>
      <w:tr>
        <w:trPr/>
        <w:tc>
          <w:tcPr>
            <w:tcW w:w="899"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ascii="Times New Roman" w:hAnsi="Times New Roman"/>
                <w:sz w:val="24"/>
                <w:szCs w:val="24"/>
              </w:rPr>
            </w:pPr>
            <w:r>
              <w:rPr>
                <w:rFonts w:eastAsia="Times New Roman" w:cs="Times New Roman" w:ascii="Times New Roman" w:hAnsi="Times New Roman"/>
                <w:b/>
                <w:bCs/>
                <w:color w:val="FFFFFF"/>
                <w:sz w:val="24"/>
                <w:szCs w:val="24"/>
              </w:rPr>
              <w:t>Mã</w:t>
            </w:r>
          </w:p>
        </w:tc>
        <w:tc>
          <w:tcPr>
            <w:tcW w:w="1871"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ascii="Times New Roman" w:hAnsi="Times New Roman"/>
                <w:sz w:val="24"/>
                <w:szCs w:val="24"/>
              </w:rPr>
            </w:pPr>
            <w:r>
              <w:rPr>
                <w:rFonts w:eastAsia="Times New Roman" w:cs="Times New Roman" w:ascii="Times New Roman" w:hAnsi="Times New Roman"/>
                <w:b/>
                <w:bCs/>
                <w:color w:val="FFFFFF"/>
                <w:sz w:val="24"/>
                <w:szCs w:val="24"/>
              </w:rPr>
              <w:t>Tên yêu cầu</w:t>
            </w:r>
          </w:p>
        </w:tc>
        <w:tc>
          <w:tcPr>
            <w:tcW w:w="3124"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ascii="Times New Roman" w:hAnsi="Times New Roman"/>
                <w:sz w:val="24"/>
                <w:szCs w:val="24"/>
              </w:rPr>
            </w:pPr>
            <w:r>
              <w:rPr>
                <w:rFonts w:eastAsia="Times New Roman" w:cs="Times New Roman" w:ascii="Times New Roman" w:hAnsi="Times New Roman"/>
                <w:b/>
                <w:bCs/>
                <w:color w:val="FFFFFF"/>
                <w:sz w:val="24"/>
                <w:szCs w:val="24"/>
              </w:rPr>
              <w:t>Mô tả</w:t>
            </w:r>
          </w:p>
        </w:tc>
        <w:tc>
          <w:tcPr>
            <w:tcW w:w="3544"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ascii="Times New Roman" w:hAnsi="Times New Roman"/>
                <w:sz w:val="24"/>
                <w:szCs w:val="24"/>
              </w:rPr>
            </w:pPr>
            <w:r>
              <w:rPr>
                <w:rFonts w:eastAsia="Times New Roman" w:cs="Times New Roman" w:ascii="Times New Roman" w:hAnsi="Times New Roman"/>
                <w:b/>
                <w:bCs/>
                <w:color w:val="FFFFFF"/>
                <w:sz w:val="24"/>
                <w:szCs w:val="24"/>
              </w:rPr>
              <w:t>Đầu vào / Đầu ra &amp; Quy tắc nghiệp vụ</w:t>
            </w:r>
          </w:p>
        </w:tc>
      </w:tr>
      <w:tr>
        <w:trPr/>
        <w:tc>
          <w:tcPr>
            <w:tcW w:w="899"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both"/>
              <w:rPr>
                <w:rFonts w:ascii="Times New Roman" w:hAnsi="Times New Roman"/>
                <w:sz w:val="24"/>
                <w:szCs w:val="24"/>
              </w:rPr>
            </w:pPr>
            <w:r>
              <w:rPr>
                <w:rFonts w:eastAsia="Times New Roman" w:cs="Times New Roman" w:ascii="Times New Roman" w:hAnsi="Times New Roman"/>
                <w:b/>
                <w:bCs/>
                <w:sz w:val="24"/>
                <w:szCs w:val="24"/>
              </w:rPr>
              <w:t>FR-06</w:t>
            </w:r>
          </w:p>
        </w:tc>
        <w:tc>
          <w:tcPr>
            <w:tcW w:w="1871"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both"/>
              <w:rPr>
                <w:rFonts w:ascii="Times New Roman" w:hAnsi="Times New Roman"/>
                <w:sz w:val="24"/>
                <w:szCs w:val="24"/>
              </w:rPr>
            </w:pPr>
            <w:r>
              <w:rPr>
                <w:rFonts w:eastAsia="Times New Roman" w:cs="Times New Roman" w:ascii="Times New Roman" w:hAnsi="Times New Roman"/>
                <w:b/>
                <w:bCs/>
                <w:sz w:val="24"/>
                <w:szCs w:val="24"/>
              </w:rPr>
              <w:t>Tạo sự kiện</w:t>
            </w:r>
          </w:p>
        </w:tc>
        <w:tc>
          <w:tcPr>
            <w:tcW w:w="3124"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both"/>
              <w:rPr>
                <w:rFonts w:ascii="Times New Roman" w:hAnsi="Times New Roman"/>
                <w:sz w:val="24"/>
                <w:szCs w:val="24"/>
              </w:rPr>
            </w:pPr>
            <w:r>
              <w:rPr>
                <w:rFonts w:eastAsia="Times New Roman" w:cs="Times New Roman" w:ascii="Times New Roman" w:hAnsi="Times New Roman"/>
                <w:b w:val="false"/>
                <w:bCs w:val="false"/>
                <w:sz w:val="24"/>
                <w:szCs w:val="24"/>
              </w:rPr>
              <w:t>Organizer tạo sự kiện mới với các thông tin cơ bản. Sự kiện có thể lưu ở trạng thái DRAFT hoặc PUBLISHED.</w:t>
            </w:r>
          </w:p>
        </w:tc>
        <w:tc>
          <w:tcPr>
            <w:tcW w:w="3544"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spacing w:before="0" w:after="30"/>
              <w:jc w:val="both"/>
              <w:rPr>
                <w:rFonts w:ascii="Times New Roman" w:hAnsi="Times New Roman"/>
                <w:sz w:val="24"/>
                <w:szCs w:val="24"/>
              </w:rPr>
            </w:pPr>
            <w:r>
              <w:rPr>
                <w:rFonts w:eastAsia="Times New Roman" w:cs="Times New Roman" w:ascii="Times New Roman" w:hAnsi="Times New Roman"/>
                <w:sz w:val="24"/>
                <w:szCs w:val="24"/>
              </w:rPr>
              <w:t>Đầu vào: name, description, location, eventDate, imageUrl (tùy chọn), status (DRAFT/PUBLISHED)</w:t>
            </w:r>
          </w:p>
          <w:p>
            <w:pPr>
              <w:pStyle w:val="Normal"/>
              <w:spacing w:before="0" w:after="30"/>
              <w:jc w:val="both"/>
              <w:rPr>
                <w:rFonts w:ascii="Times New Roman" w:hAnsi="Times New Roman"/>
                <w:sz w:val="24"/>
                <w:szCs w:val="24"/>
              </w:rPr>
            </w:pPr>
            <w:r>
              <w:rPr>
                <w:rFonts w:eastAsia="Times New Roman" w:cs="Times New Roman" w:ascii="Times New Roman" w:hAnsi="Times New Roman"/>
                <w:sz w:val="24"/>
                <w:szCs w:val="24"/>
              </w:rPr>
              <w:t>Đầu ra: thông tin sự kiện vừa tạo (kèm id), 201 Created</w:t>
            </w:r>
          </w:p>
          <w:p>
            <w:pPr>
              <w:pStyle w:val="Normal"/>
              <w:spacing w:before="0" w:after="30"/>
              <w:jc w:val="both"/>
              <w:rPr>
                <w:rFonts w:ascii="Times New Roman" w:hAnsi="Times New Roman"/>
                <w:sz w:val="24"/>
                <w:szCs w:val="24"/>
              </w:rPr>
            </w:pPr>
            <w:r>
              <w:rPr>
                <w:rFonts w:eastAsia="Times New Roman" w:cs="Times New Roman" w:ascii="Times New Roman" w:hAnsi="Times New Roman"/>
                <w:sz w:val="24"/>
                <w:szCs w:val="24"/>
              </w:rPr>
              <w:t>Quy tắc: chỉ role ORGANIZER; name bắt buộc; eventDate phải ở tương lai;</w:t>
            </w:r>
          </w:p>
        </w:tc>
      </w:tr>
      <w:tr>
        <w:trPr/>
        <w:tc>
          <w:tcPr>
            <w:tcW w:w="899"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both"/>
              <w:rPr>
                <w:rFonts w:ascii="Times New Roman" w:hAnsi="Times New Roman"/>
                <w:sz w:val="24"/>
                <w:szCs w:val="24"/>
              </w:rPr>
            </w:pPr>
            <w:r>
              <w:rPr>
                <w:rFonts w:eastAsia="Times New Roman" w:cs="Times New Roman" w:ascii="Times New Roman" w:hAnsi="Times New Roman"/>
                <w:b/>
                <w:bCs/>
                <w:sz w:val="24"/>
                <w:szCs w:val="24"/>
              </w:rPr>
              <w:t>FR-07</w:t>
            </w:r>
          </w:p>
        </w:tc>
        <w:tc>
          <w:tcPr>
            <w:tcW w:w="1871"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both"/>
              <w:rPr>
                <w:rFonts w:ascii="Times New Roman" w:hAnsi="Times New Roman"/>
                <w:sz w:val="24"/>
                <w:szCs w:val="24"/>
              </w:rPr>
            </w:pPr>
            <w:r>
              <w:rPr>
                <w:rFonts w:eastAsia="Times New Roman" w:cs="Times New Roman" w:ascii="Times New Roman" w:hAnsi="Times New Roman"/>
                <w:b/>
                <w:bCs/>
                <w:sz w:val="24"/>
                <w:szCs w:val="24"/>
              </w:rPr>
              <w:t>Sửa thông tin sự kiện</w:t>
            </w:r>
          </w:p>
        </w:tc>
        <w:tc>
          <w:tcPr>
            <w:tcW w:w="3124"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both"/>
              <w:rPr>
                <w:rFonts w:ascii="Times New Roman" w:hAnsi="Times New Roman"/>
                <w:sz w:val="24"/>
                <w:szCs w:val="24"/>
              </w:rPr>
            </w:pPr>
            <w:r>
              <w:rPr>
                <w:rFonts w:eastAsia="Times New Roman" w:cs="Times New Roman" w:ascii="Times New Roman" w:hAnsi="Times New Roman"/>
                <w:b w:val="false"/>
                <w:bCs w:val="false"/>
                <w:sz w:val="24"/>
                <w:szCs w:val="24"/>
              </w:rPr>
              <w:t>Organizer cập nhật thông tin sự kiện mà mình sở hữu.</w:t>
            </w:r>
          </w:p>
        </w:tc>
        <w:tc>
          <w:tcPr>
            <w:tcW w:w="3544"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spacing w:before="0" w:after="30"/>
              <w:jc w:val="both"/>
              <w:rPr>
                <w:rFonts w:ascii="Times New Roman" w:hAnsi="Times New Roman"/>
                <w:sz w:val="24"/>
                <w:szCs w:val="24"/>
              </w:rPr>
            </w:pPr>
            <w:r>
              <w:rPr>
                <w:rFonts w:eastAsia="Times New Roman" w:cs="Times New Roman" w:ascii="Times New Roman" w:hAnsi="Times New Roman"/>
                <w:sz w:val="24"/>
                <w:szCs w:val="24"/>
              </w:rPr>
              <w:t>Đầu vào: eventId + các trường cần cập nhật</w:t>
            </w:r>
          </w:p>
          <w:p>
            <w:pPr>
              <w:pStyle w:val="Normal"/>
              <w:spacing w:before="0" w:after="30"/>
              <w:jc w:val="both"/>
              <w:rPr>
                <w:rFonts w:ascii="Times New Roman" w:hAnsi="Times New Roman"/>
                <w:sz w:val="24"/>
                <w:szCs w:val="24"/>
              </w:rPr>
            </w:pPr>
            <w:r>
              <w:rPr>
                <w:rFonts w:eastAsia="Times New Roman" w:cs="Times New Roman" w:ascii="Times New Roman" w:hAnsi="Times New Roman"/>
                <w:sz w:val="24"/>
                <w:szCs w:val="24"/>
              </w:rPr>
              <w:t>Đầu ra: thông tin sự kiện sau khi cập nhật</w:t>
            </w:r>
          </w:p>
          <w:p>
            <w:pPr>
              <w:pStyle w:val="Normal"/>
              <w:spacing w:before="0" w:after="30"/>
              <w:jc w:val="both"/>
              <w:rPr>
                <w:rFonts w:ascii="Times New Roman" w:hAnsi="Times New Roman"/>
                <w:sz w:val="24"/>
                <w:szCs w:val="24"/>
              </w:rPr>
            </w:pPr>
            <w:r>
              <w:rPr>
                <w:rFonts w:eastAsia="Times New Roman" w:cs="Times New Roman" w:ascii="Times New Roman" w:hAnsi="Times New Roman"/>
                <w:sz w:val="24"/>
                <w:szCs w:val="24"/>
              </w:rPr>
              <w:t>Quy tắc: chỉ Organizer sở hữu mới được sửa; không cho phép sửa nếu sự kiện đã COMPLETED/CANCELLED.</w:t>
            </w:r>
          </w:p>
        </w:tc>
      </w:tr>
      <w:tr>
        <w:trPr/>
        <w:tc>
          <w:tcPr>
            <w:tcW w:w="899"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both"/>
              <w:rPr>
                <w:rFonts w:ascii="Times New Roman" w:hAnsi="Times New Roman"/>
                <w:sz w:val="24"/>
                <w:szCs w:val="24"/>
              </w:rPr>
            </w:pPr>
            <w:r>
              <w:rPr>
                <w:rFonts w:eastAsia="Times New Roman" w:cs="Times New Roman" w:ascii="Times New Roman" w:hAnsi="Times New Roman"/>
                <w:b/>
                <w:bCs/>
                <w:sz w:val="24"/>
                <w:szCs w:val="24"/>
              </w:rPr>
              <w:t>FR-08</w:t>
            </w:r>
          </w:p>
        </w:tc>
        <w:tc>
          <w:tcPr>
            <w:tcW w:w="1871"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both"/>
              <w:rPr>
                <w:rFonts w:ascii="Times New Roman" w:hAnsi="Times New Roman"/>
                <w:sz w:val="24"/>
                <w:szCs w:val="24"/>
              </w:rPr>
            </w:pPr>
            <w:r>
              <w:rPr>
                <w:rFonts w:eastAsia="Times New Roman" w:cs="Times New Roman" w:ascii="Times New Roman" w:hAnsi="Times New Roman"/>
                <w:b/>
                <w:bCs/>
                <w:sz w:val="24"/>
                <w:szCs w:val="24"/>
              </w:rPr>
              <w:t xml:space="preserve">Xóa sự kiện </w:t>
            </w:r>
          </w:p>
        </w:tc>
        <w:tc>
          <w:tcPr>
            <w:tcW w:w="3124"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both"/>
              <w:rPr>
                <w:rFonts w:ascii="Times New Roman" w:hAnsi="Times New Roman"/>
                <w:sz w:val="24"/>
                <w:szCs w:val="24"/>
              </w:rPr>
            </w:pPr>
            <w:r>
              <w:rPr>
                <w:rFonts w:eastAsia="Times New Roman" w:cs="Times New Roman" w:ascii="Times New Roman" w:hAnsi="Times New Roman"/>
                <w:b w:val="false"/>
                <w:bCs w:val="false"/>
                <w:sz w:val="24"/>
                <w:szCs w:val="24"/>
              </w:rPr>
              <w:t>Organizer đánh dấu xóa sự kiện (soft delete) thay vì xóa vật lý, nhằm bảo toàn lịch sử giao dịch.</w:t>
            </w:r>
          </w:p>
        </w:tc>
        <w:tc>
          <w:tcPr>
            <w:tcW w:w="3544"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spacing w:before="0" w:after="30"/>
              <w:jc w:val="both"/>
              <w:rPr>
                <w:rFonts w:ascii="Times New Roman" w:hAnsi="Times New Roman"/>
                <w:sz w:val="24"/>
                <w:szCs w:val="24"/>
              </w:rPr>
            </w:pPr>
            <w:r>
              <w:rPr>
                <w:rFonts w:eastAsia="Times New Roman" w:cs="Times New Roman" w:ascii="Times New Roman" w:hAnsi="Times New Roman"/>
                <w:sz w:val="24"/>
                <w:szCs w:val="24"/>
              </w:rPr>
              <w:t>Đầu vào: eventId</w:t>
            </w:r>
          </w:p>
          <w:p>
            <w:pPr>
              <w:pStyle w:val="Normal"/>
              <w:spacing w:before="0" w:after="30"/>
              <w:jc w:val="both"/>
              <w:rPr>
                <w:rFonts w:ascii="Times New Roman" w:hAnsi="Times New Roman"/>
                <w:sz w:val="24"/>
                <w:szCs w:val="24"/>
              </w:rPr>
            </w:pPr>
            <w:r>
              <w:rPr>
                <w:rFonts w:eastAsia="Times New Roman" w:cs="Times New Roman" w:ascii="Times New Roman" w:hAnsi="Times New Roman"/>
                <w:sz w:val="24"/>
                <w:szCs w:val="24"/>
              </w:rPr>
              <w:t>Đầu ra: thông báo xóa thành công</w:t>
            </w:r>
          </w:p>
          <w:p>
            <w:pPr>
              <w:pStyle w:val="Normal"/>
              <w:spacing w:before="0" w:after="30"/>
              <w:jc w:val="both"/>
              <w:rPr>
                <w:rFonts w:ascii="Times New Roman" w:hAnsi="Times New Roman"/>
                <w:sz w:val="24"/>
                <w:szCs w:val="24"/>
              </w:rPr>
            </w:pPr>
            <w:r>
              <w:rPr>
                <w:rFonts w:eastAsia="Times New Roman" w:cs="Times New Roman" w:ascii="Times New Roman" w:hAnsi="Times New Roman"/>
                <w:sz w:val="24"/>
                <w:szCs w:val="24"/>
              </w:rPr>
              <w:t>Quy tắc: chỉ Organizer sở hữu; không xóa nếu đã có đơn hàng PAID liên quan (tùy chính sách).</w:t>
            </w:r>
          </w:p>
        </w:tc>
      </w:tr>
      <w:tr>
        <w:trPr/>
        <w:tc>
          <w:tcPr>
            <w:tcW w:w="899"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both"/>
              <w:rPr>
                <w:rFonts w:ascii="Times New Roman" w:hAnsi="Times New Roman"/>
                <w:sz w:val="24"/>
                <w:szCs w:val="24"/>
              </w:rPr>
            </w:pPr>
            <w:r>
              <w:rPr>
                <w:rFonts w:eastAsia="Times New Roman" w:cs="Times New Roman" w:ascii="Times New Roman" w:hAnsi="Times New Roman"/>
                <w:b/>
                <w:bCs/>
                <w:sz w:val="24"/>
                <w:szCs w:val="24"/>
              </w:rPr>
              <w:t>FR-09</w:t>
            </w:r>
          </w:p>
        </w:tc>
        <w:tc>
          <w:tcPr>
            <w:tcW w:w="1871"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both"/>
              <w:rPr>
                <w:rFonts w:ascii="Times New Roman" w:hAnsi="Times New Roman"/>
                <w:sz w:val="24"/>
                <w:szCs w:val="24"/>
              </w:rPr>
            </w:pPr>
            <w:r>
              <w:rPr>
                <w:rFonts w:eastAsia="Times New Roman" w:cs="Times New Roman" w:ascii="Times New Roman" w:hAnsi="Times New Roman"/>
                <w:b/>
                <w:bCs/>
                <w:sz w:val="24"/>
                <w:szCs w:val="24"/>
              </w:rPr>
              <w:t>Tìm kiếm sự kiện</w:t>
            </w:r>
          </w:p>
        </w:tc>
        <w:tc>
          <w:tcPr>
            <w:tcW w:w="3124"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both"/>
              <w:rPr>
                <w:rFonts w:ascii="Times New Roman" w:hAnsi="Times New Roman"/>
                <w:sz w:val="24"/>
                <w:szCs w:val="24"/>
              </w:rPr>
            </w:pPr>
            <w:r>
              <w:rPr>
                <w:rFonts w:eastAsia="Times New Roman" w:cs="Times New Roman" w:ascii="Times New Roman" w:hAnsi="Times New Roman"/>
                <w:b w:val="false"/>
                <w:bCs w:val="false"/>
                <w:sz w:val="24"/>
                <w:szCs w:val="24"/>
              </w:rPr>
              <w:t>Người dùng tìm kiếm sự kiện theo tên, địa điểm, khoảng thời gian hoặc khoảng giá.</w:t>
            </w:r>
          </w:p>
        </w:tc>
        <w:tc>
          <w:tcPr>
            <w:tcW w:w="3544"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spacing w:before="0" w:after="30"/>
              <w:jc w:val="both"/>
              <w:rPr>
                <w:rFonts w:ascii="Times New Roman" w:hAnsi="Times New Roman"/>
                <w:sz w:val="24"/>
                <w:szCs w:val="24"/>
              </w:rPr>
            </w:pPr>
            <w:r>
              <w:rPr>
                <w:rFonts w:eastAsia="Times New Roman" w:cs="Times New Roman" w:ascii="Times New Roman" w:hAnsi="Times New Roman"/>
                <w:sz w:val="24"/>
                <w:szCs w:val="24"/>
              </w:rPr>
              <w:t>Đầu vào: keyword, location, dateFrom, dateTo, minPrice, maxPrice, page, size</w:t>
            </w:r>
          </w:p>
          <w:p>
            <w:pPr>
              <w:pStyle w:val="Normal"/>
              <w:spacing w:before="0" w:after="30"/>
              <w:jc w:val="both"/>
              <w:rPr>
                <w:rFonts w:ascii="Times New Roman" w:hAnsi="Times New Roman"/>
                <w:sz w:val="24"/>
                <w:szCs w:val="24"/>
              </w:rPr>
            </w:pPr>
            <w:r>
              <w:rPr>
                <w:rFonts w:eastAsia="Times New Roman" w:cs="Times New Roman" w:ascii="Times New Roman" w:hAnsi="Times New Roman"/>
                <w:sz w:val="24"/>
                <w:szCs w:val="24"/>
              </w:rPr>
              <w:t>Đầu ra: danh sách sự kiện (phân trang) + tổng số</w:t>
            </w:r>
          </w:p>
          <w:p>
            <w:pPr>
              <w:pStyle w:val="Normal"/>
              <w:spacing w:before="0" w:after="30"/>
              <w:jc w:val="both"/>
              <w:rPr>
                <w:rFonts w:ascii="Times New Roman" w:hAnsi="Times New Roman"/>
                <w:sz w:val="24"/>
                <w:szCs w:val="24"/>
              </w:rPr>
            </w:pPr>
            <w:r>
              <w:rPr>
                <w:rFonts w:eastAsia="Times New Roman" w:cs="Times New Roman" w:ascii="Times New Roman" w:hAnsi="Times New Roman"/>
                <w:sz w:val="24"/>
                <w:szCs w:val="24"/>
              </w:rPr>
              <w:t>Quy tắc: chỉ trả về sự kiện status = PUBLISHED; hỗ trợ phân trang.</w:t>
            </w:r>
          </w:p>
        </w:tc>
      </w:tr>
      <w:tr>
        <w:trPr/>
        <w:tc>
          <w:tcPr>
            <w:tcW w:w="899"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both"/>
              <w:rPr>
                <w:rFonts w:ascii="Times New Roman" w:hAnsi="Times New Roman"/>
                <w:sz w:val="24"/>
                <w:szCs w:val="24"/>
              </w:rPr>
            </w:pPr>
            <w:r>
              <w:rPr>
                <w:rFonts w:eastAsia="Times New Roman" w:cs="Times New Roman" w:ascii="Times New Roman" w:hAnsi="Times New Roman"/>
                <w:b/>
                <w:bCs/>
                <w:sz w:val="24"/>
                <w:szCs w:val="24"/>
              </w:rPr>
              <w:t>FR-10</w:t>
            </w:r>
          </w:p>
        </w:tc>
        <w:tc>
          <w:tcPr>
            <w:tcW w:w="1871"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both"/>
              <w:rPr>
                <w:rFonts w:ascii="Times New Roman" w:hAnsi="Times New Roman"/>
                <w:sz w:val="24"/>
                <w:szCs w:val="24"/>
              </w:rPr>
            </w:pPr>
            <w:r>
              <w:rPr>
                <w:rFonts w:eastAsia="Times New Roman" w:cs="Times New Roman" w:ascii="Times New Roman" w:hAnsi="Times New Roman"/>
                <w:b/>
                <w:bCs/>
                <w:sz w:val="24"/>
                <w:szCs w:val="24"/>
              </w:rPr>
              <w:t>Lọc sự kiện</w:t>
            </w:r>
          </w:p>
        </w:tc>
        <w:tc>
          <w:tcPr>
            <w:tcW w:w="3124"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both"/>
              <w:rPr>
                <w:rFonts w:ascii="Times New Roman" w:hAnsi="Times New Roman"/>
                <w:sz w:val="24"/>
                <w:szCs w:val="24"/>
              </w:rPr>
            </w:pPr>
            <w:r>
              <w:rPr>
                <w:rFonts w:eastAsia="Times New Roman" w:cs="Times New Roman" w:ascii="Times New Roman" w:hAnsi="Times New Roman"/>
                <w:b w:val="false"/>
                <w:bCs w:val="false"/>
                <w:sz w:val="24"/>
                <w:szCs w:val="24"/>
              </w:rPr>
              <w:t>Lọc danh sách sự kiện theo loại sự kiện hoặc trạng thái (khi Organizer xem sự kiện của mình).</w:t>
            </w:r>
          </w:p>
        </w:tc>
        <w:tc>
          <w:tcPr>
            <w:tcW w:w="3544"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spacing w:before="0" w:after="30"/>
              <w:jc w:val="both"/>
              <w:rPr>
                <w:rFonts w:ascii="Times New Roman" w:hAnsi="Times New Roman"/>
                <w:sz w:val="24"/>
                <w:szCs w:val="24"/>
              </w:rPr>
            </w:pPr>
            <w:r>
              <w:rPr>
                <w:rFonts w:eastAsia="Times New Roman" w:cs="Times New Roman" w:ascii="Times New Roman" w:hAnsi="Times New Roman"/>
                <w:sz w:val="24"/>
                <w:szCs w:val="24"/>
              </w:rPr>
              <w:t>Đầu vào: category (nếu có), status, page, size</w:t>
            </w:r>
          </w:p>
          <w:p>
            <w:pPr>
              <w:pStyle w:val="Normal"/>
              <w:spacing w:before="0" w:after="30"/>
              <w:jc w:val="both"/>
              <w:rPr>
                <w:rFonts w:ascii="Times New Roman" w:hAnsi="Times New Roman"/>
                <w:sz w:val="24"/>
                <w:szCs w:val="24"/>
              </w:rPr>
            </w:pPr>
            <w:r>
              <w:rPr>
                <w:rFonts w:eastAsia="Times New Roman" w:cs="Times New Roman" w:ascii="Times New Roman" w:hAnsi="Times New Roman"/>
                <w:sz w:val="24"/>
                <w:szCs w:val="24"/>
              </w:rPr>
              <w:t>Đầu ra: danh sách sự kiện đã lọc (phân trang)</w:t>
            </w:r>
          </w:p>
          <w:p>
            <w:pPr>
              <w:pStyle w:val="Normal"/>
              <w:spacing w:before="0" w:after="30"/>
              <w:jc w:val="both"/>
              <w:rPr>
                <w:rFonts w:ascii="Times New Roman" w:hAnsi="Times New Roman"/>
                <w:sz w:val="24"/>
                <w:szCs w:val="24"/>
              </w:rPr>
            </w:pPr>
            <w:r>
              <w:rPr>
                <w:rFonts w:eastAsia="Times New Roman" w:cs="Times New Roman" w:ascii="Times New Roman" w:hAnsi="Times New Roman"/>
                <w:sz w:val="24"/>
                <w:szCs w:val="24"/>
              </w:rPr>
              <w:t>Quy tắc: Guest/User chỉ lọc sự kiện PUBLISHED; Organizer có thể lọc theo status của sự kiện mình.</w:t>
            </w:r>
          </w:p>
        </w:tc>
      </w:tr>
      <w:tr>
        <w:trPr/>
        <w:tc>
          <w:tcPr>
            <w:tcW w:w="899"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both"/>
              <w:rPr>
                <w:rFonts w:ascii="Times New Roman" w:hAnsi="Times New Roman"/>
                <w:sz w:val="24"/>
                <w:szCs w:val="24"/>
              </w:rPr>
            </w:pPr>
            <w:r>
              <w:rPr>
                <w:rFonts w:eastAsia="Times New Roman" w:cs="Times New Roman" w:ascii="Times New Roman" w:hAnsi="Times New Roman"/>
                <w:b/>
                <w:bCs/>
                <w:sz w:val="24"/>
                <w:szCs w:val="24"/>
              </w:rPr>
              <w:t>FR-11</w:t>
            </w:r>
          </w:p>
        </w:tc>
        <w:tc>
          <w:tcPr>
            <w:tcW w:w="1871"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both"/>
              <w:rPr>
                <w:rFonts w:ascii="Times New Roman" w:hAnsi="Times New Roman"/>
                <w:sz w:val="24"/>
                <w:szCs w:val="24"/>
              </w:rPr>
            </w:pPr>
            <w:r>
              <w:rPr>
                <w:rFonts w:eastAsia="Times New Roman" w:cs="Times New Roman" w:ascii="Times New Roman" w:hAnsi="Times New Roman"/>
                <w:b/>
                <w:bCs/>
                <w:sz w:val="24"/>
                <w:szCs w:val="24"/>
              </w:rPr>
              <w:t>Xem chi tiết sự kiện</w:t>
            </w:r>
          </w:p>
        </w:tc>
        <w:tc>
          <w:tcPr>
            <w:tcW w:w="3124"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both"/>
              <w:rPr>
                <w:rFonts w:ascii="Times New Roman" w:hAnsi="Times New Roman"/>
                <w:sz w:val="24"/>
                <w:szCs w:val="24"/>
              </w:rPr>
            </w:pPr>
            <w:r>
              <w:rPr>
                <w:rFonts w:eastAsia="Times New Roman" w:cs="Times New Roman" w:ascii="Times New Roman" w:hAnsi="Times New Roman"/>
                <w:b w:val="false"/>
                <w:bCs w:val="false"/>
                <w:sz w:val="24"/>
                <w:szCs w:val="24"/>
              </w:rPr>
              <w:t>Xem thông tin chi tiết một sự kiện (công khai, không bắt buộc đăng nhập).</w:t>
            </w:r>
          </w:p>
        </w:tc>
        <w:tc>
          <w:tcPr>
            <w:tcW w:w="3544"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spacing w:before="0" w:after="30"/>
              <w:jc w:val="both"/>
              <w:rPr>
                <w:rFonts w:ascii="Times New Roman" w:hAnsi="Times New Roman"/>
                <w:sz w:val="24"/>
                <w:szCs w:val="24"/>
              </w:rPr>
            </w:pPr>
            <w:r>
              <w:rPr>
                <w:rFonts w:eastAsia="Times New Roman" w:cs="Times New Roman" w:ascii="Times New Roman" w:hAnsi="Times New Roman"/>
                <w:sz w:val="24"/>
                <w:szCs w:val="24"/>
              </w:rPr>
              <w:t>Đầu vào: eventId</w:t>
            </w:r>
          </w:p>
          <w:p>
            <w:pPr>
              <w:pStyle w:val="Normal"/>
              <w:spacing w:before="0" w:after="30"/>
              <w:jc w:val="both"/>
              <w:rPr>
                <w:rFonts w:ascii="Times New Roman" w:hAnsi="Times New Roman"/>
                <w:sz w:val="24"/>
                <w:szCs w:val="24"/>
              </w:rPr>
            </w:pPr>
            <w:r>
              <w:rPr>
                <w:rFonts w:eastAsia="Times New Roman" w:cs="Times New Roman" w:ascii="Times New Roman" w:hAnsi="Times New Roman"/>
                <w:sz w:val="24"/>
                <w:szCs w:val="24"/>
              </w:rPr>
              <w:t>Đầu ra: thông tin đầy đủ sự kiện + danh sách loại vé đang mở bán (nếu có)</w:t>
            </w:r>
          </w:p>
          <w:p>
            <w:pPr>
              <w:pStyle w:val="Normal"/>
              <w:spacing w:before="0" w:after="30"/>
              <w:jc w:val="both"/>
              <w:rPr>
                <w:rFonts w:ascii="Times New Roman" w:hAnsi="Times New Roman"/>
                <w:sz w:val="24"/>
                <w:szCs w:val="24"/>
              </w:rPr>
            </w:pPr>
            <w:r>
              <w:rPr>
                <w:rFonts w:eastAsia="Times New Roman" w:cs="Times New Roman" w:ascii="Times New Roman" w:hAnsi="Times New Roman"/>
                <w:sz w:val="24"/>
                <w:szCs w:val="24"/>
              </w:rPr>
              <w:t>Quy tắc: chỉ hiển thị sự kiện PUBLISHED (trừ Organizer sở hữu được xem DRAFT của mình); trả 404 nếu không tồn tại hoặc đã xóa.</w:t>
            </w:r>
          </w:p>
        </w:tc>
      </w:tr>
    </w:tbl>
    <w:p>
      <w:pPr>
        <w:pStyle w:val="Heading3"/>
        <w:rPr>
          <w:rFonts w:ascii="Times New Roman" w:hAnsi="Times New Roman"/>
          <w:sz w:val="26"/>
          <w:szCs w:val="26"/>
        </w:rPr>
      </w:pPr>
      <w:r>
        <w:rPr>
          <w:rFonts w:ascii="Times New Roman" w:hAnsi="Times New Roman"/>
          <w:sz w:val="26"/>
          <w:szCs w:val="26"/>
        </w:rPr>
        <w:t>2.1.3 Module Cấu hình Vé (Ticket Configuration)</w:t>
      </w:r>
    </w:p>
    <w:p>
      <w:pPr>
        <w:pStyle w:val="Normal"/>
        <w:spacing w:before="0" w:after="120"/>
        <w:jc w:val="both"/>
        <w:rPr>
          <w:rFonts w:ascii="Times New Roman" w:hAnsi="Times New Roman"/>
          <w:sz w:val="26"/>
          <w:szCs w:val="26"/>
        </w:rPr>
      </w:pPr>
      <w:r>
        <w:rPr>
          <w:rFonts w:ascii="Times New Roman" w:hAnsi="Times New Roman"/>
          <w:sz w:val="26"/>
          <w:szCs w:val="26"/>
        </w:rPr>
        <w:t>Module này cho phép Organizer tạo và quản lý các loại vé thuộc sự kiện của mình. Mỗi loại vé có thể cấu hình giá, số lượng, thời gian mở bán, giới hạn số lượng mua mỗi đơn, trạng thái ẩn/hiện và các chính sách chuyển nhượng/hoàn tiền. Việc chỉnh sửa hoặc xóa loại vé chỉ được phép khi chưa có đơn hàng nào liên quan đến loại vé đó, nhằm bảo toàn tính nhất quán dữ liệu.</w:t>
      </w:r>
    </w:p>
    <w:p>
      <w:pPr>
        <w:pStyle w:val="Bng"/>
        <w:keepNext w:val="true"/>
        <w:rPr>
          <w:rFonts w:ascii="Times New Roman" w:hAnsi="Times New Roman"/>
        </w:rPr>
      </w:pPr>
      <w:r>
        <w:rPr>
          <w:rFonts w:ascii="Times New Roman" w:hAnsi="Times New Roman"/>
        </w:rPr>
        <w:t xml:space="preserve">Bảng </w:t>
      </w:r>
      <w:r>
        <w:rPr>
          <w:rFonts w:ascii="Times New Roman" w:hAnsi="Times New Roman"/>
        </w:rPr>
        <w:fldChar w:fldCharType="begin"/>
      </w:r>
      <w:r>
        <w:rPr>
          <w:rFonts w:ascii="Times New Roman" w:hAnsi="Times New Roman"/>
        </w:rPr>
        <w:instrText xml:space="preserve"> SEQ Bảng \* ARABIC </w:instrText>
      </w:r>
      <w:r>
        <w:rPr>
          <w:rFonts w:ascii="Times New Roman" w:hAnsi="Times New Roman"/>
        </w:rPr>
        <w:fldChar w:fldCharType="separate"/>
      </w:r>
      <w:r>
        <w:rPr>
          <w:rFonts w:ascii="Times New Roman" w:hAnsi="Times New Roman"/>
        </w:rPr>
        <w:t>2.3</w:t>
      </w:r>
      <w:r>
        <w:rPr>
          <w:rFonts w:ascii="Times New Roman" w:hAnsi="Times New Roman"/>
        </w:rPr>
        <w:fldChar w:fldCharType="end"/>
      </w:r>
      <w:r>
        <w:rPr>
          <w:rFonts w:ascii="Times New Roman" w:hAnsi="Times New Roman"/>
        </w:rPr>
        <w:t>. Danh sách yêu cầu chức năng – Module Ticket Configuration</w:t>
      </w:r>
    </w:p>
    <w:tbl>
      <w:tblPr>
        <w:tblW w:w="9890" w:type="dxa"/>
        <w:jc w:val="start"/>
        <w:tblInd w:w="0" w:type="dxa"/>
        <w:tblLayout w:type="fixed"/>
        <w:tblCellMar>
          <w:top w:w="60" w:type="dxa"/>
          <w:start w:w="70" w:type="dxa"/>
          <w:bottom w:w="60" w:type="dxa"/>
          <w:end w:w="70" w:type="dxa"/>
        </w:tblCellMar>
      </w:tblPr>
      <w:tblGrid>
        <w:gridCol w:w="899"/>
        <w:gridCol w:w="1994"/>
        <w:gridCol w:w="3007"/>
        <w:gridCol w:w="3990"/>
      </w:tblGrid>
      <w:tr>
        <w:trPr>
          <w:trHeight w:val="88" w:hRule="atLeast"/>
        </w:trPr>
        <w:tc>
          <w:tcPr>
            <w:tcW w:w="899"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ascii="Times New Roman" w:hAnsi="Times New Roman"/>
                <w:sz w:val="24"/>
                <w:szCs w:val="24"/>
              </w:rPr>
            </w:pPr>
            <w:r>
              <w:rPr>
                <w:rFonts w:eastAsia="Times New Roman" w:cs="Times New Roman" w:ascii="Times New Roman" w:hAnsi="Times New Roman"/>
                <w:b/>
                <w:bCs/>
                <w:color w:val="FFFFFF"/>
                <w:sz w:val="24"/>
                <w:szCs w:val="24"/>
              </w:rPr>
              <w:t>Mã</w:t>
            </w:r>
          </w:p>
        </w:tc>
        <w:tc>
          <w:tcPr>
            <w:tcW w:w="1994"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ascii="Times New Roman" w:hAnsi="Times New Roman"/>
                <w:sz w:val="24"/>
                <w:szCs w:val="24"/>
              </w:rPr>
            </w:pPr>
            <w:r>
              <w:rPr>
                <w:rFonts w:eastAsia="Times New Roman" w:cs="Times New Roman" w:ascii="Times New Roman" w:hAnsi="Times New Roman"/>
                <w:b/>
                <w:bCs/>
                <w:color w:val="FFFFFF"/>
                <w:sz w:val="24"/>
                <w:szCs w:val="24"/>
              </w:rPr>
              <w:t>Tên yêu cầu</w:t>
            </w:r>
          </w:p>
        </w:tc>
        <w:tc>
          <w:tcPr>
            <w:tcW w:w="3007"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ascii="Times New Roman" w:hAnsi="Times New Roman"/>
                <w:sz w:val="24"/>
                <w:szCs w:val="24"/>
              </w:rPr>
            </w:pPr>
            <w:r>
              <w:rPr>
                <w:rFonts w:eastAsia="Times New Roman" w:cs="Times New Roman" w:ascii="Times New Roman" w:hAnsi="Times New Roman"/>
                <w:b/>
                <w:bCs/>
                <w:color w:val="FFFFFF"/>
                <w:sz w:val="24"/>
                <w:szCs w:val="24"/>
              </w:rPr>
              <w:t>Mô tả</w:t>
            </w:r>
          </w:p>
        </w:tc>
        <w:tc>
          <w:tcPr>
            <w:tcW w:w="399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ascii="Times New Roman" w:hAnsi="Times New Roman"/>
                <w:sz w:val="24"/>
                <w:szCs w:val="24"/>
              </w:rPr>
            </w:pPr>
            <w:r>
              <w:rPr>
                <w:rFonts w:eastAsia="Times New Roman" w:cs="Times New Roman" w:ascii="Times New Roman" w:hAnsi="Times New Roman"/>
                <w:b/>
                <w:bCs/>
                <w:color w:val="FFFFFF"/>
                <w:sz w:val="24"/>
                <w:szCs w:val="24"/>
              </w:rPr>
              <w:t>Đầu vào / Đầu ra &amp; Quy tắc nghiệp vụ</w:t>
            </w:r>
          </w:p>
        </w:tc>
      </w:tr>
      <w:tr>
        <w:trPr/>
        <w:tc>
          <w:tcPr>
            <w:tcW w:w="899"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center"/>
              <w:rPr>
                <w:rFonts w:ascii="Times New Roman" w:hAnsi="Times New Roman"/>
                <w:sz w:val="24"/>
                <w:szCs w:val="24"/>
              </w:rPr>
            </w:pPr>
            <w:r>
              <w:rPr>
                <w:rFonts w:eastAsia="Times New Roman" w:cs="Times New Roman" w:ascii="Times New Roman" w:hAnsi="Times New Roman"/>
                <w:b/>
                <w:bCs/>
                <w:sz w:val="24"/>
                <w:szCs w:val="24"/>
              </w:rPr>
              <w:t>FR-12</w:t>
            </w:r>
          </w:p>
        </w:tc>
        <w:tc>
          <w:tcPr>
            <w:tcW w:w="1994"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start"/>
              <w:rPr>
                <w:rFonts w:ascii="Times New Roman" w:hAnsi="Times New Roman"/>
                <w:sz w:val="24"/>
                <w:szCs w:val="24"/>
              </w:rPr>
            </w:pPr>
            <w:r>
              <w:rPr>
                <w:rFonts w:eastAsia="Times New Roman" w:cs="Times New Roman" w:ascii="Times New Roman" w:hAnsi="Times New Roman"/>
                <w:b/>
                <w:bCs/>
                <w:sz w:val="24"/>
                <w:szCs w:val="24"/>
              </w:rPr>
              <w:t>Tạo loại vé</w:t>
            </w:r>
          </w:p>
        </w:tc>
        <w:tc>
          <w:tcPr>
            <w:tcW w:w="3007"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start"/>
              <w:rPr>
                <w:rFonts w:ascii="Times New Roman" w:hAnsi="Times New Roman"/>
                <w:sz w:val="24"/>
                <w:szCs w:val="24"/>
              </w:rPr>
            </w:pPr>
            <w:r>
              <w:rPr>
                <w:rFonts w:eastAsia="Times New Roman" w:cs="Times New Roman" w:ascii="Times New Roman" w:hAnsi="Times New Roman"/>
                <w:b w:val="false"/>
                <w:bCs w:val="false"/>
                <w:sz w:val="24"/>
                <w:szCs w:val="24"/>
              </w:rPr>
              <w:t>Organizer tạo một hoặc nhiều loại vé cho sự kiện mình sở hữu với đầy đủ thông tin cấu hình.</w:t>
            </w:r>
          </w:p>
        </w:tc>
        <w:tc>
          <w:tcPr>
            <w:tcW w:w="3990"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spacing w:before="0" w:after="30"/>
              <w:rPr>
                <w:rFonts w:ascii="Times New Roman" w:hAnsi="Times New Roman"/>
                <w:sz w:val="24"/>
                <w:szCs w:val="24"/>
              </w:rPr>
            </w:pPr>
            <w:r>
              <w:rPr>
                <w:rFonts w:eastAsia="Times New Roman" w:cs="Times New Roman" w:ascii="Times New Roman" w:hAnsi="Times New Roman"/>
                <w:sz w:val="24"/>
                <w:szCs w:val="24"/>
              </w:rPr>
              <w:t>Đầu vào: eventId, name, description, price, totalQuantity, saleStart, saleEnd, minPerOrder, maxPerOrder, isHidden, allowTransfer, allowRefund</w:t>
            </w:r>
          </w:p>
          <w:p>
            <w:pPr>
              <w:pStyle w:val="Normal"/>
              <w:spacing w:before="0" w:after="30"/>
              <w:rPr>
                <w:rFonts w:ascii="Times New Roman" w:hAnsi="Times New Roman"/>
                <w:sz w:val="24"/>
                <w:szCs w:val="24"/>
              </w:rPr>
            </w:pPr>
            <w:r>
              <w:rPr>
                <w:rFonts w:eastAsia="Times New Roman" w:cs="Times New Roman" w:ascii="Times New Roman" w:hAnsi="Times New Roman"/>
                <w:sz w:val="24"/>
                <w:szCs w:val="24"/>
              </w:rPr>
              <w:t>Đầu ra: thông tin loại vé vừa tạo (kèm id), 201 Created</w:t>
            </w:r>
          </w:p>
          <w:p>
            <w:pPr>
              <w:pStyle w:val="Normal"/>
              <w:spacing w:before="0" w:after="30"/>
              <w:rPr>
                <w:rFonts w:ascii="Times New Roman" w:hAnsi="Times New Roman"/>
                <w:sz w:val="24"/>
                <w:szCs w:val="24"/>
              </w:rPr>
            </w:pPr>
            <w:r>
              <w:rPr>
                <w:rFonts w:eastAsia="Times New Roman" w:cs="Times New Roman" w:ascii="Times New Roman" w:hAnsi="Times New Roman"/>
                <w:sz w:val="24"/>
                <w:szCs w:val="24"/>
              </w:rPr>
              <w:t>Quy tắc: chỉ Organizer sở hữu sự kiện; price ≥ 0; totalQuantity &gt; 0; saleStart &lt; saleEnd; minPerOrder ≤ maxPerOrder; availableQuantity = totalQuantity khi tạo.</w:t>
            </w:r>
          </w:p>
        </w:tc>
      </w:tr>
      <w:tr>
        <w:trPr/>
        <w:tc>
          <w:tcPr>
            <w:tcW w:w="899"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center"/>
              <w:rPr>
                <w:rFonts w:ascii="Times New Roman" w:hAnsi="Times New Roman"/>
                <w:sz w:val="24"/>
                <w:szCs w:val="24"/>
              </w:rPr>
            </w:pPr>
            <w:r>
              <w:rPr>
                <w:rFonts w:eastAsia="Times New Roman" w:cs="Times New Roman" w:ascii="Times New Roman" w:hAnsi="Times New Roman"/>
                <w:b/>
                <w:bCs/>
                <w:sz w:val="24"/>
                <w:szCs w:val="24"/>
              </w:rPr>
              <w:t>FR-13</w:t>
            </w:r>
          </w:p>
        </w:tc>
        <w:tc>
          <w:tcPr>
            <w:tcW w:w="1994"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start"/>
              <w:rPr>
                <w:rFonts w:ascii="Times New Roman" w:hAnsi="Times New Roman"/>
                <w:sz w:val="24"/>
                <w:szCs w:val="24"/>
              </w:rPr>
            </w:pPr>
            <w:r>
              <w:rPr>
                <w:rFonts w:eastAsia="Times New Roman" w:cs="Times New Roman" w:ascii="Times New Roman" w:hAnsi="Times New Roman"/>
                <w:b/>
                <w:bCs/>
                <w:sz w:val="24"/>
                <w:szCs w:val="24"/>
              </w:rPr>
              <w:t>Sửa loại vé</w:t>
            </w:r>
          </w:p>
        </w:tc>
        <w:tc>
          <w:tcPr>
            <w:tcW w:w="3007"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start"/>
              <w:rPr>
                <w:rFonts w:ascii="Times New Roman" w:hAnsi="Times New Roman"/>
                <w:sz w:val="24"/>
                <w:szCs w:val="24"/>
              </w:rPr>
            </w:pPr>
            <w:r>
              <w:rPr>
                <w:rFonts w:eastAsia="Times New Roman" w:cs="Times New Roman" w:ascii="Times New Roman" w:hAnsi="Times New Roman"/>
                <w:b w:val="false"/>
                <w:bCs w:val="false"/>
                <w:sz w:val="24"/>
                <w:szCs w:val="24"/>
              </w:rPr>
              <w:t>Organizer cập nhật thông tin loại vé khi chưa có ai mua (chưa phát sinh order item).</w:t>
            </w:r>
          </w:p>
        </w:tc>
        <w:tc>
          <w:tcPr>
            <w:tcW w:w="3990"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spacing w:before="0" w:after="30"/>
              <w:rPr>
                <w:rFonts w:ascii="Times New Roman" w:hAnsi="Times New Roman"/>
                <w:sz w:val="24"/>
                <w:szCs w:val="24"/>
              </w:rPr>
            </w:pPr>
            <w:r>
              <w:rPr>
                <w:rFonts w:eastAsia="Times New Roman" w:cs="Times New Roman" w:ascii="Times New Roman" w:hAnsi="Times New Roman"/>
                <w:sz w:val="24"/>
                <w:szCs w:val="24"/>
              </w:rPr>
              <w:t>Đầu vào: ticketTypeId + các trường cần cập nhật</w:t>
            </w:r>
          </w:p>
          <w:p>
            <w:pPr>
              <w:pStyle w:val="Normal"/>
              <w:spacing w:before="0" w:after="30"/>
              <w:rPr>
                <w:rFonts w:ascii="Times New Roman" w:hAnsi="Times New Roman"/>
                <w:sz w:val="24"/>
                <w:szCs w:val="24"/>
              </w:rPr>
            </w:pPr>
            <w:r>
              <w:rPr>
                <w:rFonts w:eastAsia="Times New Roman" w:cs="Times New Roman" w:ascii="Times New Roman" w:hAnsi="Times New Roman"/>
                <w:sz w:val="24"/>
                <w:szCs w:val="24"/>
              </w:rPr>
              <w:t>Đầu ra: thông tin loại vé sau khi cập nhật</w:t>
            </w:r>
          </w:p>
          <w:p>
            <w:pPr>
              <w:pStyle w:val="Normal"/>
              <w:spacing w:before="0" w:after="30"/>
              <w:rPr>
                <w:rFonts w:ascii="Times New Roman" w:hAnsi="Times New Roman"/>
                <w:sz w:val="24"/>
                <w:szCs w:val="24"/>
              </w:rPr>
            </w:pPr>
            <w:r>
              <w:rPr>
                <w:rFonts w:eastAsia="Times New Roman" w:cs="Times New Roman" w:ascii="Times New Roman" w:hAnsi="Times New Roman"/>
                <w:sz w:val="24"/>
                <w:szCs w:val="24"/>
              </w:rPr>
              <w:t>Quy tắc: chỉ Organizer sở hữu; chỉ cho phép sửa khi chưa có đơn hàng liên quan; không giảm totalQuantity xuống dưới số đã bán.</w:t>
            </w:r>
          </w:p>
        </w:tc>
      </w:tr>
      <w:tr>
        <w:trPr/>
        <w:tc>
          <w:tcPr>
            <w:tcW w:w="899"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center"/>
              <w:rPr>
                <w:rFonts w:ascii="Times New Roman" w:hAnsi="Times New Roman"/>
                <w:sz w:val="24"/>
                <w:szCs w:val="24"/>
              </w:rPr>
            </w:pPr>
            <w:r>
              <w:rPr>
                <w:rFonts w:eastAsia="Times New Roman" w:cs="Times New Roman" w:ascii="Times New Roman" w:hAnsi="Times New Roman"/>
                <w:b/>
                <w:bCs/>
                <w:sz w:val="24"/>
                <w:szCs w:val="24"/>
              </w:rPr>
              <w:t>FR-14</w:t>
            </w:r>
          </w:p>
        </w:tc>
        <w:tc>
          <w:tcPr>
            <w:tcW w:w="1994"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start"/>
              <w:rPr>
                <w:rFonts w:ascii="Times New Roman" w:hAnsi="Times New Roman"/>
                <w:sz w:val="24"/>
                <w:szCs w:val="24"/>
              </w:rPr>
            </w:pPr>
            <w:r>
              <w:rPr>
                <w:rFonts w:eastAsia="Times New Roman" w:cs="Times New Roman" w:ascii="Times New Roman" w:hAnsi="Times New Roman"/>
                <w:b/>
                <w:bCs/>
                <w:sz w:val="24"/>
                <w:szCs w:val="24"/>
              </w:rPr>
              <w:t>Xóa loại vé</w:t>
            </w:r>
          </w:p>
        </w:tc>
        <w:tc>
          <w:tcPr>
            <w:tcW w:w="3007"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start"/>
              <w:rPr>
                <w:rFonts w:ascii="Times New Roman" w:hAnsi="Times New Roman"/>
                <w:sz w:val="24"/>
                <w:szCs w:val="24"/>
              </w:rPr>
            </w:pPr>
            <w:r>
              <w:rPr>
                <w:rFonts w:eastAsia="Times New Roman" w:cs="Times New Roman" w:ascii="Times New Roman" w:hAnsi="Times New Roman"/>
                <w:b w:val="false"/>
                <w:bCs w:val="false"/>
                <w:sz w:val="24"/>
                <w:szCs w:val="24"/>
              </w:rPr>
              <w:t>Organizer xóa loại vé (soft delete hoặc hard delete) chỉ khi chưa có ai mua.</w:t>
            </w:r>
          </w:p>
        </w:tc>
        <w:tc>
          <w:tcPr>
            <w:tcW w:w="3990"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spacing w:before="0" w:after="30"/>
              <w:rPr>
                <w:rFonts w:ascii="Times New Roman" w:hAnsi="Times New Roman"/>
                <w:sz w:val="24"/>
                <w:szCs w:val="24"/>
              </w:rPr>
            </w:pPr>
            <w:r>
              <w:rPr>
                <w:rFonts w:eastAsia="Times New Roman" w:cs="Times New Roman" w:ascii="Times New Roman" w:hAnsi="Times New Roman"/>
                <w:sz w:val="24"/>
                <w:szCs w:val="24"/>
              </w:rPr>
              <w:t>Đầu vào: ticketTypeId</w:t>
            </w:r>
          </w:p>
          <w:p>
            <w:pPr>
              <w:pStyle w:val="Normal"/>
              <w:spacing w:before="0" w:after="30"/>
              <w:rPr>
                <w:rFonts w:ascii="Times New Roman" w:hAnsi="Times New Roman"/>
                <w:sz w:val="24"/>
                <w:szCs w:val="24"/>
              </w:rPr>
            </w:pPr>
            <w:r>
              <w:rPr>
                <w:rFonts w:eastAsia="Times New Roman" w:cs="Times New Roman" w:ascii="Times New Roman" w:hAnsi="Times New Roman"/>
                <w:sz w:val="24"/>
                <w:szCs w:val="24"/>
              </w:rPr>
              <w:t>Đầu ra: thông báo xóa thành công</w:t>
            </w:r>
          </w:p>
          <w:p>
            <w:pPr>
              <w:pStyle w:val="Normal"/>
              <w:spacing w:before="0" w:after="30"/>
              <w:rPr>
                <w:rFonts w:ascii="Times New Roman" w:hAnsi="Times New Roman"/>
                <w:sz w:val="24"/>
                <w:szCs w:val="24"/>
              </w:rPr>
            </w:pPr>
            <w:r>
              <w:rPr>
                <w:rFonts w:eastAsia="Times New Roman" w:cs="Times New Roman" w:ascii="Times New Roman" w:hAnsi="Times New Roman"/>
                <w:sz w:val="24"/>
                <w:szCs w:val="24"/>
              </w:rPr>
              <w:t>Quy tắc: chỉ Organizer sở hữu; chỉ xóa được khi chưa có order item nào; khuyến nghị soft delete để bảo toàn lịch sử.</w:t>
            </w:r>
          </w:p>
        </w:tc>
      </w:tr>
      <w:tr>
        <w:trPr/>
        <w:tc>
          <w:tcPr>
            <w:tcW w:w="899"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center"/>
              <w:rPr>
                <w:rFonts w:ascii="Times New Roman" w:hAnsi="Times New Roman"/>
                <w:sz w:val="24"/>
                <w:szCs w:val="24"/>
              </w:rPr>
            </w:pPr>
            <w:r>
              <w:rPr>
                <w:rFonts w:eastAsia="Times New Roman" w:cs="Times New Roman" w:ascii="Times New Roman" w:hAnsi="Times New Roman"/>
                <w:b/>
                <w:bCs/>
                <w:sz w:val="24"/>
                <w:szCs w:val="24"/>
              </w:rPr>
              <w:t>FR-15</w:t>
            </w:r>
          </w:p>
        </w:tc>
        <w:tc>
          <w:tcPr>
            <w:tcW w:w="1994"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start"/>
              <w:rPr>
                <w:rFonts w:ascii="Times New Roman" w:hAnsi="Times New Roman"/>
                <w:sz w:val="24"/>
                <w:szCs w:val="24"/>
              </w:rPr>
            </w:pPr>
            <w:r>
              <w:rPr>
                <w:rFonts w:eastAsia="Times New Roman" w:cs="Times New Roman" w:ascii="Times New Roman" w:hAnsi="Times New Roman"/>
                <w:b/>
                <w:bCs/>
                <w:sz w:val="24"/>
                <w:szCs w:val="24"/>
              </w:rPr>
              <w:t>Xem danh sách loại vé</w:t>
            </w:r>
          </w:p>
        </w:tc>
        <w:tc>
          <w:tcPr>
            <w:tcW w:w="3007"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start"/>
              <w:rPr>
                <w:rFonts w:ascii="Times New Roman" w:hAnsi="Times New Roman"/>
                <w:sz w:val="24"/>
                <w:szCs w:val="24"/>
              </w:rPr>
            </w:pPr>
            <w:r>
              <w:rPr>
                <w:rFonts w:eastAsia="Times New Roman" w:cs="Times New Roman" w:ascii="Times New Roman" w:hAnsi="Times New Roman"/>
                <w:b w:val="false"/>
                <w:bCs w:val="false"/>
                <w:sz w:val="24"/>
                <w:szCs w:val="24"/>
              </w:rPr>
              <w:t>Người dùng xem danh sách loại vé đang mở bán của một sự kiện (không bao gồm vé ẩn trừ khi được mời).</w:t>
            </w:r>
          </w:p>
        </w:tc>
        <w:tc>
          <w:tcPr>
            <w:tcW w:w="3990"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spacing w:before="0" w:after="30"/>
              <w:rPr>
                <w:rFonts w:ascii="Times New Roman" w:hAnsi="Times New Roman"/>
                <w:sz w:val="24"/>
                <w:szCs w:val="24"/>
              </w:rPr>
            </w:pPr>
            <w:r>
              <w:rPr>
                <w:rFonts w:eastAsia="Times New Roman" w:cs="Times New Roman" w:ascii="Times New Roman" w:hAnsi="Times New Roman"/>
                <w:sz w:val="24"/>
                <w:szCs w:val="24"/>
              </w:rPr>
              <w:t>Đầu vào: eventId</w:t>
            </w:r>
          </w:p>
          <w:p>
            <w:pPr>
              <w:pStyle w:val="Normal"/>
              <w:spacing w:before="0" w:after="30"/>
              <w:rPr>
                <w:rFonts w:ascii="Times New Roman" w:hAnsi="Times New Roman"/>
                <w:sz w:val="24"/>
                <w:szCs w:val="24"/>
              </w:rPr>
            </w:pPr>
            <w:r>
              <w:rPr>
                <w:rFonts w:eastAsia="Times New Roman" w:cs="Times New Roman" w:ascii="Times New Roman" w:hAnsi="Times New Roman"/>
                <w:sz w:val="24"/>
                <w:szCs w:val="24"/>
              </w:rPr>
              <w:t>Đầu ra: danh sách Ticket Type (name, price, availableQuantity, saleStart, saleEnd, min/maxPerOrder…)</w:t>
            </w:r>
          </w:p>
          <w:p>
            <w:pPr>
              <w:pStyle w:val="Normal"/>
              <w:spacing w:before="0" w:after="30"/>
              <w:rPr>
                <w:rFonts w:ascii="Times New Roman" w:hAnsi="Times New Roman"/>
                <w:sz w:val="24"/>
                <w:szCs w:val="24"/>
              </w:rPr>
            </w:pPr>
            <w:r>
              <w:rPr>
                <w:rFonts w:eastAsia="Times New Roman" w:cs="Times New Roman" w:ascii="Times New Roman" w:hAnsi="Times New Roman"/>
                <w:sz w:val="24"/>
                <w:szCs w:val="24"/>
              </w:rPr>
              <w:t>Quy tắc: Guest/User chỉ thấy vé isHidden = false và đang trong thời gian bán; Organizer thấy tất cả vé của sự kiện mình.</w:t>
            </w:r>
          </w:p>
        </w:tc>
      </w:tr>
      <w:tr>
        <w:trPr/>
        <w:tc>
          <w:tcPr>
            <w:tcW w:w="899"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center"/>
              <w:rPr>
                <w:rFonts w:ascii="Times New Roman" w:hAnsi="Times New Roman"/>
                <w:sz w:val="24"/>
                <w:szCs w:val="24"/>
              </w:rPr>
            </w:pPr>
            <w:r>
              <w:rPr>
                <w:rFonts w:eastAsia="Times New Roman" w:cs="Times New Roman" w:ascii="Times New Roman" w:hAnsi="Times New Roman"/>
                <w:b/>
                <w:bCs/>
                <w:sz w:val="24"/>
                <w:szCs w:val="24"/>
              </w:rPr>
              <w:t>FR-16</w:t>
            </w:r>
          </w:p>
        </w:tc>
        <w:tc>
          <w:tcPr>
            <w:tcW w:w="1994"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start"/>
              <w:rPr>
                <w:rFonts w:ascii="Times New Roman" w:hAnsi="Times New Roman"/>
                <w:sz w:val="24"/>
                <w:szCs w:val="24"/>
              </w:rPr>
            </w:pPr>
            <w:r>
              <w:rPr>
                <w:rFonts w:eastAsia="Times New Roman" w:cs="Times New Roman" w:ascii="Times New Roman" w:hAnsi="Times New Roman"/>
                <w:b/>
                <w:bCs/>
                <w:sz w:val="24"/>
                <w:szCs w:val="24"/>
              </w:rPr>
              <w:t>Ẩn / Hiện loại vé</w:t>
            </w:r>
          </w:p>
        </w:tc>
        <w:tc>
          <w:tcPr>
            <w:tcW w:w="3007"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jc w:val="start"/>
              <w:rPr>
                <w:rFonts w:ascii="Times New Roman" w:hAnsi="Times New Roman"/>
                <w:sz w:val="24"/>
                <w:szCs w:val="24"/>
              </w:rPr>
            </w:pPr>
            <w:r>
              <w:rPr>
                <w:rFonts w:eastAsia="Times New Roman" w:cs="Times New Roman" w:ascii="Times New Roman" w:hAnsi="Times New Roman"/>
                <w:b w:val="false"/>
                <w:bCs w:val="false"/>
                <w:sz w:val="24"/>
                <w:szCs w:val="24"/>
              </w:rPr>
              <w:t>Organizer bật/tắt trạng thái ẩn của loại vé (dùng cho vé mời, vé nội bộ).</w:t>
            </w:r>
          </w:p>
        </w:tc>
        <w:tc>
          <w:tcPr>
            <w:tcW w:w="3990" w:type="dxa"/>
            <w:tcBorders>
              <w:top w:val="single" w:sz="2" w:space="0" w:color="999999"/>
              <w:start w:val="single" w:sz="2" w:space="0" w:color="999999"/>
              <w:bottom w:val="single" w:sz="2" w:space="0" w:color="999999"/>
              <w:end w:val="single" w:sz="2" w:space="0" w:color="999999"/>
            </w:tcBorders>
            <w:tcMar>
              <w:top w:w="50" w:type="dxa"/>
              <w:bottom w:w="50" w:type="dxa"/>
            </w:tcMar>
            <w:vAlign w:val="center"/>
          </w:tcPr>
          <w:p>
            <w:pPr>
              <w:pStyle w:val="Normal"/>
              <w:spacing w:before="0" w:after="30"/>
              <w:rPr>
                <w:rFonts w:ascii="Times New Roman" w:hAnsi="Times New Roman"/>
                <w:sz w:val="24"/>
                <w:szCs w:val="24"/>
              </w:rPr>
            </w:pPr>
            <w:r>
              <w:rPr>
                <w:rFonts w:eastAsia="Times New Roman" w:cs="Times New Roman" w:ascii="Times New Roman" w:hAnsi="Times New Roman"/>
                <w:sz w:val="24"/>
                <w:szCs w:val="24"/>
              </w:rPr>
              <w:t>Đầu vào: ticketTypeId, isHidden (true/false)</w:t>
            </w:r>
          </w:p>
          <w:p>
            <w:pPr>
              <w:pStyle w:val="Normal"/>
              <w:spacing w:before="0" w:after="30"/>
              <w:rPr>
                <w:rFonts w:ascii="Times New Roman" w:hAnsi="Times New Roman"/>
                <w:sz w:val="24"/>
                <w:szCs w:val="24"/>
              </w:rPr>
            </w:pPr>
            <w:r>
              <w:rPr>
                <w:rFonts w:eastAsia="Times New Roman" w:cs="Times New Roman" w:ascii="Times New Roman" w:hAnsi="Times New Roman"/>
                <w:sz w:val="24"/>
                <w:szCs w:val="24"/>
              </w:rPr>
              <w:t>Đầu ra: thông tin loại vé sau khi cập nhật trạng thái</w:t>
            </w:r>
          </w:p>
          <w:p>
            <w:pPr>
              <w:pStyle w:val="Normal"/>
              <w:spacing w:before="0" w:after="30"/>
              <w:rPr>
                <w:rFonts w:ascii="Times New Roman" w:hAnsi="Times New Roman"/>
                <w:sz w:val="24"/>
                <w:szCs w:val="24"/>
              </w:rPr>
            </w:pPr>
            <w:r>
              <w:rPr>
                <w:rFonts w:eastAsia="Times New Roman" w:cs="Times New Roman" w:ascii="Times New Roman" w:hAnsi="Times New Roman"/>
                <w:sz w:val="24"/>
                <w:szCs w:val="24"/>
              </w:rPr>
              <w:t>Quy tắc: chỉ Organizer sở hữu; vé ẩn không hiển thị trên danh sách công khai; có thể kết hợp mã mời (nếu mở rộng sau).</w:t>
            </w:r>
          </w:p>
        </w:tc>
      </w:tr>
    </w:tbl>
    <w:p>
      <w:pPr>
        <w:pStyle w:val="Heading3"/>
        <w:rPr/>
      </w:pPr>
      <w:r>
        <w:rPr/>
        <w:t>2.1.4 Module Đặt vé &amp; Flash Sale (Flash Sale Booking)</w:t>
      </w:r>
    </w:p>
    <w:p>
      <w:pPr>
        <w:pStyle w:val="Normal"/>
        <w:spacing w:before="0" w:after="120"/>
        <w:jc w:val="both"/>
        <w:rPr/>
      </w:pPr>
      <w:r>
        <w:rPr>
          <w:sz w:val="24"/>
          <w:szCs w:val="24"/>
        </w:rPr>
        <w:t>Module này là trọng tâm của hệ thống, chịu trách nhiệm xử lý đặt vé trong điều kiện tải cao (hàng nghìn người dùng đồng thời). Hệ thống sử dụng Redis để kiểm tra và giảm số lượng vé còn lại một cách nguyên tử (atomic decrement), kết hợp cơ chế giữ vé (hold) 10 phút và thanh toán giả lập (mock payment). Mục tiêu cốt lõi là đảm bảo không xảy ra overselling.</w:t>
      </w:r>
    </w:p>
    <w:p>
      <w:pPr>
        <w:pStyle w:val="Bng"/>
        <w:keepNext w:val="true"/>
        <w:rPr/>
      </w:pPr>
      <w:r>
        <w:rPr/>
        <w:t xml:space="preserve">Bảng </w:t>
      </w:r>
      <w:r>
        <w:rPr/>
        <w:fldChar w:fldCharType="begin"/>
      </w:r>
      <w:r>
        <w:rPr/>
        <w:instrText xml:space="preserve"> SEQ Bảng \* ARABIC </w:instrText>
      </w:r>
      <w:r>
        <w:rPr/>
        <w:fldChar w:fldCharType="separate"/>
      </w:r>
      <w:r>
        <w:rPr/>
        <w:t>2.4</w:t>
      </w:r>
      <w:r>
        <w:rPr/>
        <w:fldChar w:fldCharType="end"/>
      </w:r>
      <w:r>
        <w:rPr/>
        <w:t>. Danh sách yêu cầu chức năng – Module Flash Sale Booking</w:t>
      </w:r>
    </w:p>
    <w:tbl>
      <w:tblPr>
        <w:tblW w:w="9890" w:type="dxa"/>
        <w:jc w:val="start"/>
        <w:tblInd w:w="0" w:type="dxa"/>
        <w:tblLayout w:type="fixed"/>
        <w:tblCellMar>
          <w:top w:w="60" w:type="dxa"/>
          <w:start w:w="70" w:type="dxa"/>
          <w:bottom w:w="60" w:type="dxa"/>
          <w:end w:w="70" w:type="dxa"/>
        </w:tblCellMar>
      </w:tblPr>
      <w:tblGrid>
        <w:gridCol w:w="899"/>
        <w:gridCol w:w="1994"/>
        <w:gridCol w:w="3007"/>
        <w:gridCol w:w="3990"/>
      </w:tblGrid>
      <w:tr>
        <w:trPr/>
        <w:tc>
          <w:tcPr>
            <w:tcW w:w="899"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sz w:val="24"/>
                <w:szCs w:val="24"/>
              </w:rPr>
            </w:pPr>
            <w:r>
              <w:rPr>
                <w:rFonts w:eastAsia="Times New Roman" w:cs="Times New Roman" w:ascii="Times New Roman" w:hAnsi="Times New Roman"/>
                <w:b/>
                <w:bCs/>
                <w:color w:val="FFFFFF"/>
                <w:sz w:val="24"/>
                <w:szCs w:val="24"/>
              </w:rPr>
              <w:t>Mã</w:t>
            </w:r>
          </w:p>
        </w:tc>
        <w:tc>
          <w:tcPr>
            <w:tcW w:w="1994"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sz w:val="24"/>
                <w:szCs w:val="24"/>
              </w:rPr>
            </w:pPr>
            <w:r>
              <w:rPr>
                <w:rFonts w:eastAsia="Times New Roman" w:cs="Times New Roman" w:ascii="Times New Roman" w:hAnsi="Times New Roman"/>
                <w:b/>
                <w:bCs/>
                <w:color w:val="FFFFFF"/>
                <w:sz w:val="24"/>
                <w:szCs w:val="24"/>
              </w:rPr>
              <w:t>Tên yêu cầu</w:t>
            </w:r>
          </w:p>
        </w:tc>
        <w:tc>
          <w:tcPr>
            <w:tcW w:w="3007"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sz w:val="24"/>
                <w:szCs w:val="24"/>
              </w:rPr>
            </w:pPr>
            <w:r>
              <w:rPr>
                <w:rFonts w:eastAsia="Times New Roman" w:cs="Times New Roman" w:ascii="Times New Roman" w:hAnsi="Times New Roman"/>
                <w:b/>
                <w:bCs/>
                <w:color w:val="FFFFFF"/>
                <w:sz w:val="24"/>
                <w:szCs w:val="24"/>
              </w:rPr>
              <w:t>Mô tả</w:t>
            </w:r>
          </w:p>
        </w:tc>
        <w:tc>
          <w:tcPr>
            <w:tcW w:w="399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sz w:val="24"/>
                <w:szCs w:val="24"/>
              </w:rPr>
            </w:pPr>
            <w:r>
              <w:rPr>
                <w:rFonts w:eastAsia="Times New Roman" w:cs="Times New Roman" w:ascii="Times New Roman" w:hAnsi="Times New Roman"/>
                <w:b/>
                <w:bCs/>
                <w:color w:val="FFFFFF"/>
                <w:sz w:val="24"/>
                <w:szCs w:val="24"/>
              </w:rPr>
              <w:t>Đầu vào / Đầu ra &amp; Quy tắc nghiệp vụ</w:t>
            </w:r>
          </w:p>
        </w:tc>
      </w:tr>
      <w:tr>
        <w:trPr/>
        <w:tc>
          <w:tcPr>
            <w:tcW w:w="899"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center"/>
              <w:rPr>
                <w:sz w:val="24"/>
                <w:szCs w:val="24"/>
              </w:rPr>
            </w:pPr>
            <w:r>
              <w:rPr>
                <w:rFonts w:eastAsia="Times New Roman" w:cs="Times New Roman" w:ascii="Times New Roman" w:hAnsi="Times New Roman"/>
                <w:b/>
                <w:bCs/>
                <w:sz w:val="24"/>
                <w:szCs w:val="24"/>
              </w:rPr>
              <w:t>FR-17</w:t>
            </w:r>
          </w:p>
        </w:tc>
        <w:tc>
          <w:tcPr>
            <w:tcW w:w="1994"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start"/>
              <w:rPr>
                <w:sz w:val="24"/>
                <w:szCs w:val="24"/>
              </w:rPr>
            </w:pPr>
            <w:r>
              <w:rPr>
                <w:rFonts w:eastAsia="Times New Roman" w:cs="Times New Roman" w:ascii="Times New Roman" w:hAnsi="Times New Roman"/>
                <w:b/>
                <w:bCs/>
                <w:sz w:val="24"/>
                <w:szCs w:val="24"/>
              </w:rPr>
              <w:t>Xem real-time availability</w:t>
            </w:r>
          </w:p>
        </w:tc>
        <w:tc>
          <w:tcPr>
            <w:tcW w:w="3007"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start"/>
              <w:rPr>
                <w:sz w:val="24"/>
                <w:szCs w:val="24"/>
              </w:rPr>
            </w:pPr>
            <w:r>
              <w:rPr>
                <w:rFonts w:eastAsia="Times New Roman" w:cs="Times New Roman" w:ascii="Times New Roman" w:hAnsi="Times New Roman"/>
                <w:b w:val="false"/>
                <w:bCs w:val="false"/>
                <w:sz w:val="24"/>
                <w:szCs w:val="24"/>
              </w:rPr>
              <w:t>Hiển thị số lượng vé còn lại của từng loại vé theo thời gian thực (đọc từ Redis).</w:t>
            </w:r>
          </w:p>
        </w:tc>
        <w:tc>
          <w:tcPr>
            <w:tcW w:w="3990"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spacing w:before="0" w:after="30"/>
              <w:rPr>
                <w:sz w:val="24"/>
                <w:szCs w:val="24"/>
              </w:rPr>
            </w:pPr>
            <w:r>
              <w:rPr>
                <w:rFonts w:eastAsia="Times New Roman" w:cs="Times New Roman" w:ascii="Times New Roman" w:hAnsi="Times New Roman"/>
                <w:sz w:val="24"/>
                <w:szCs w:val="24"/>
              </w:rPr>
              <w:t>Đầu vào: eventId (hoặc ticketTypeId)</w:t>
            </w:r>
          </w:p>
          <w:p>
            <w:pPr>
              <w:pStyle w:val="Normal"/>
              <w:spacing w:before="0" w:after="30"/>
              <w:rPr>
                <w:sz w:val="24"/>
                <w:szCs w:val="24"/>
              </w:rPr>
            </w:pPr>
            <w:r>
              <w:rPr>
                <w:rFonts w:eastAsia="Times New Roman" w:cs="Times New Roman" w:ascii="Times New Roman" w:hAnsi="Times New Roman"/>
                <w:sz w:val="24"/>
                <w:szCs w:val="24"/>
              </w:rPr>
              <w:t>Đầu ra: availableQuantity của từng loại vé</w:t>
            </w:r>
          </w:p>
          <w:p>
            <w:pPr>
              <w:pStyle w:val="Normal"/>
              <w:spacing w:before="0" w:after="30"/>
              <w:rPr>
                <w:sz w:val="24"/>
                <w:szCs w:val="24"/>
              </w:rPr>
            </w:pPr>
            <w:r>
              <w:rPr>
                <w:rFonts w:eastAsia="Times New Roman" w:cs="Times New Roman" w:ascii="Times New Roman" w:hAnsi="Times New Roman"/>
                <w:sz w:val="24"/>
                <w:szCs w:val="24"/>
              </w:rPr>
              <w:t>Quy tắc: dữ liệu lấy từ Redis cache; nếu cache miss thì fallback DB và cập nhật lại Redis.</w:t>
            </w:r>
          </w:p>
        </w:tc>
      </w:tr>
      <w:tr>
        <w:trPr/>
        <w:tc>
          <w:tcPr>
            <w:tcW w:w="899"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center"/>
              <w:rPr>
                <w:sz w:val="24"/>
                <w:szCs w:val="24"/>
              </w:rPr>
            </w:pPr>
            <w:r>
              <w:rPr>
                <w:rFonts w:eastAsia="Times New Roman" w:cs="Times New Roman" w:ascii="Times New Roman" w:hAnsi="Times New Roman"/>
                <w:b/>
                <w:bCs/>
                <w:sz w:val="24"/>
                <w:szCs w:val="24"/>
              </w:rPr>
              <w:t>FR-18</w:t>
            </w:r>
          </w:p>
        </w:tc>
        <w:tc>
          <w:tcPr>
            <w:tcW w:w="1994"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start"/>
              <w:rPr>
                <w:sz w:val="24"/>
                <w:szCs w:val="24"/>
              </w:rPr>
            </w:pPr>
            <w:r>
              <w:rPr>
                <w:rFonts w:eastAsia="Times New Roman" w:cs="Times New Roman" w:ascii="Times New Roman" w:hAnsi="Times New Roman"/>
                <w:b/>
                <w:bCs/>
                <w:sz w:val="24"/>
                <w:szCs w:val="24"/>
              </w:rPr>
              <w:t>Đặt vé (atomic)</w:t>
            </w:r>
          </w:p>
        </w:tc>
        <w:tc>
          <w:tcPr>
            <w:tcW w:w="3007"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start"/>
              <w:rPr>
                <w:sz w:val="24"/>
                <w:szCs w:val="24"/>
              </w:rPr>
            </w:pPr>
            <w:r>
              <w:rPr>
                <w:rFonts w:eastAsia="Times New Roman" w:cs="Times New Roman" w:ascii="Times New Roman" w:hAnsi="Times New Roman"/>
                <w:b w:val="false"/>
                <w:bCs w:val="false"/>
                <w:sz w:val="24"/>
                <w:szCs w:val="24"/>
              </w:rPr>
              <w:t>Người dùng chọn loại vé và số lượng; hệ thống giảm số lượng nguyên tử trên Redis và tạo đơn hàng PENDING.</w:t>
            </w:r>
          </w:p>
        </w:tc>
        <w:tc>
          <w:tcPr>
            <w:tcW w:w="3990"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spacing w:before="0" w:after="30"/>
              <w:rPr>
                <w:sz w:val="24"/>
                <w:szCs w:val="24"/>
              </w:rPr>
            </w:pPr>
            <w:r>
              <w:rPr>
                <w:rFonts w:eastAsia="Times New Roman" w:cs="Times New Roman" w:ascii="Times New Roman" w:hAnsi="Times New Roman"/>
                <w:sz w:val="24"/>
                <w:szCs w:val="24"/>
              </w:rPr>
              <w:t>Đầu vào: ticketTypeId, quantity (và eventId)</w:t>
            </w:r>
          </w:p>
          <w:p>
            <w:pPr>
              <w:pStyle w:val="Normal"/>
              <w:spacing w:before="0" w:after="30"/>
              <w:rPr>
                <w:sz w:val="24"/>
                <w:szCs w:val="24"/>
              </w:rPr>
            </w:pPr>
            <w:r>
              <w:rPr>
                <w:rFonts w:eastAsia="Times New Roman" w:cs="Times New Roman" w:ascii="Times New Roman" w:hAnsi="Times New Roman"/>
                <w:sz w:val="24"/>
                <w:szCs w:val="24"/>
              </w:rPr>
              <w:t>Đầu ra: orderId, status = PENDING, expiresAt (10 phút)</w:t>
            </w:r>
          </w:p>
          <w:p>
            <w:pPr>
              <w:pStyle w:val="Normal"/>
              <w:spacing w:before="0" w:after="30"/>
              <w:rPr>
                <w:sz w:val="24"/>
                <w:szCs w:val="24"/>
              </w:rPr>
            </w:pPr>
            <w:r>
              <w:rPr>
                <w:rFonts w:eastAsia="Times New Roman" w:cs="Times New Roman" w:ascii="Times New Roman" w:hAnsi="Times New Roman"/>
                <w:sz w:val="24"/>
                <w:szCs w:val="24"/>
              </w:rPr>
              <w:t>Quy tắc: quantity nằm trong [minPerOrder, maxPerOrder]; atomic DECR Redis; nếu hết vé → trả lỗi Sold Out; chỉ User đã đăng nhập.</w:t>
            </w:r>
          </w:p>
        </w:tc>
      </w:tr>
      <w:tr>
        <w:trPr/>
        <w:tc>
          <w:tcPr>
            <w:tcW w:w="899"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center"/>
              <w:rPr>
                <w:sz w:val="24"/>
                <w:szCs w:val="24"/>
              </w:rPr>
            </w:pPr>
            <w:r>
              <w:rPr>
                <w:rFonts w:eastAsia="Times New Roman" w:cs="Times New Roman" w:ascii="Times New Roman" w:hAnsi="Times New Roman"/>
                <w:b/>
                <w:bCs/>
                <w:sz w:val="24"/>
                <w:szCs w:val="24"/>
              </w:rPr>
              <w:t>FR-19</w:t>
            </w:r>
          </w:p>
        </w:tc>
        <w:tc>
          <w:tcPr>
            <w:tcW w:w="1994"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start"/>
              <w:rPr>
                <w:sz w:val="24"/>
                <w:szCs w:val="24"/>
              </w:rPr>
            </w:pPr>
            <w:r>
              <w:rPr>
                <w:rFonts w:eastAsia="Times New Roman" w:cs="Times New Roman" w:ascii="Times New Roman" w:hAnsi="Times New Roman"/>
                <w:b/>
                <w:bCs/>
                <w:sz w:val="24"/>
                <w:szCs w:val="24"/>
              </w:rPr>
              <w:t>Hold vé 10 phút</w:t>
            </w:r>
          </w:p>
        </w:tc>
        <w:tc>
          <w:tcPr>
            <w:tcW w:w="3007"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start"/>
              <w:rPr>
                <w:sz w:val="24"/>
                <w:szCs w:val="24"/>
              </w:rPr>
            </w:pPr>
            <w:r>
              <w:rPr>
                <w:rFonts w:eastAsia="Times New Roman" w:cs="Times New Roman" w:ascii="Times New Roman" w:hAnsi="Times New Roman"/>
                <w:b w:val="false"/>
                <w:bCs w:val="false"/>
                <w:sz w:val="24"/>
                <w:szCs w:val="24"/>
              </w:rPr>
              <w:t>Đơn hàng ở trạng thái PENDING được giữ chỗ 10 phút. Hết thời gian tự động hủy và trả lại số lượng vé.</w:t>
            </w:r>
          </w:p>
        </w:tc>
        <w:tc>
          <w:tcPr>
            <w:tcW w:w="3990"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spacing w:before="0" w:after="30"/>
              <w:rPr>
                <w:sz w:val="24"/>
                <w:szCs w:val="24"/>
              </w:rPr>
            </w:pPr>
            <w:r>
              <w:rPr>
                <w:rFonts w:eastAsia="Times New Roman" w:cs="Times New Roman" w:ascii="Times New Roman" w:hAnsi="Times New Roman"/>
                <w:sz w:val="24"/>
                <w:szCs w:val="24"/>
              </w:rPr>
              <w:t>Đầu vào: orderId (tạo từ FR-18)</w:t>
            </w:r>
          </w:p>
          <w:p>
            <w:pPr>
              <w:pStyle w:val="Normal"/>
              <w:spacing w:before="0" w:after="30"/>
              <w:rPr>
                <w:sz w:val="24"/>
                <w:szCs w:val="24"/>
              </w:rPr>
            </w:pPr>
            <w:r>
              <w:rPr>
                <w:rFonts w:eastAsia="Times New Roman" w:cs="Times New Roman" w:ascii="Times New Roman" w:hAnsi="Times New Roman"/>
                <w:sz w:val="24"/>
                <w:szCs w:val="24"/>
              </w:rPr>
              <w:t>Đầu ra: order status = PENDING, expiresAt</w:t>
            </w:r>
          </w:p>
          <w:p>
            <w:pPr>
              <w:pStyle w:val="Normal"/>
              <w:spacing w:before="0" w:after="30"/>
              <w:rPr>
                <w:sz w:val="24"/>
                <w:szCs w:val="24"/>
              </w:rPr>
            </w:pPr>
            <w:r>
              <w:rPr>
                <w:rFonts w:eastAsia="Times New Roman" w:cs="Times New Roman" w:ascii="Times New Roman" w:hAnsi="Times New Roman"/>
                <w:sz w:val="24"/>
                <w:szCs w:val="24"/>
              </w:rPr>
              <w:t>Quy tắc: TTL 10 phút; background job hoặc Redis TTL callback tự chuyển sang EXPIRED và INCR lại Redis.</w:t>
            </w:r>
          </w:p>
        </w:tc>
      </w:tr>
      <w:tr>
        <w:trPr/>
        <w:tc>
          <w:tcPr>
            <w:tcW w:w="899"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center"/>
              <w:rPr>
                <w:sz w:val="24"/>
                <w:szCs w:val="24"/>
              </w:rPr>
            </w:pPr>
            <w:r>
              <w:rPr>
                <w:rFonts w:eastAsia="Times New Roman" w:cs="Times New Roman" w:ascii="Times New Roman" w:hAnsi="Times New Roman"/>
                <w:b/>
                <w:bCs/>
                <w:sz w:val="24"/>
                <w:szCs w:val="24"/>
              </w:rPr>
              <w:t>FR-20</w:t>
            </w:r>
          </w:p>
        </w:tc>
        <w:tc>
          <w:tcPr>
            <w:tcW w:w="1994"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start"/>
              <w:rPr>
                <w:sz w:val="24"/>
                <w:szCs w:val="24"/>
              </w:rPr>
            </w:pPr>
            <w:r>
              <w:rPr>
                <w:rFonts w:eastAsia="Times New Roman" w:cs="Times New Roman" w:ascii="Times New Roman" w:hAnsi="Times New Roman"/>
                <w:b/>
                <w:bCs/>
                <w:sz w:val="24"/>
                <w:szCs w:val="24"/>
              </w:rPr>
              <w:t>Thanh toán (mock payment)</w:t>
            </w:r>
          </w:p>
        </w:tc>
        <w:tc>
          <w:tcPr>
            <w:tcW w:w="3007"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start"/>
              <w:rPr>
                <w:sz w:val="24"/>
                <w:szCs w:val="24"/>
              </w:rPr>
            </w:pPr>
            <w:r>
              <w:rPr>
                <w:rFonts w:eastAsia="Times New Roman" w:cs="Times New Roman" w:ascii="Times New Roman" w:hAnsi="Times New Roman"/>
                <w:b w:val="false"/>
                <w:bCs w:val="false"/>
                <w:sz w:val="24"/>
                <w:szCs w:val="24"/>
              </w:rPr>
              <w:t>Xác nhận thanh toán giả lập. Khi thành công, đơn chuyển sang PAID và khóa số lượng vé đã giữ.</w:t>
            </w:r>
          </w:p>
        </w:tc>
        <w:tc>
          <w:tcPr>
            <w:tcW w:w="3990"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spacing w:before="0" w:after="30"/>
              <w:rPr>
                <w:sz w:val="24"/>
                <w:szCs w:val="24"/>
              </w:rPr>
            </w:pPr>
            <w:r>
              <w:rPr>
                <w:rFonts w:eastAsia="Times New Roman" w:cs="Times New Roman" w:ascii="Times New Roman" w:hAnsi="Times New Roman"/>
                <w:sz w:val="24"/>
                <w:szCs w:val="24"/>
              </w:rPr>
              <w:t>Đầu vào: orderId</w:t>
            </w:r>
          </w:p>
          <w:p>
            <w:pPr>
              <w:pStyle w:val="Normal"/>
              <w:spacing w:before="0" w:after="30"/>
              <w:rPr>
                <w:sz w:val="24"/>
                <w:szCs w:val="24"/>
              </w:rPr>
            </w:pPr>
            <w:r>
              <w:rPr>
                <w:rFonts w:eastAsia="Times New Roman" w:cs="Times New Roman" w:ascii="Times New Roman" w:hAnsi="Times New Roman"/>
                <w:sz w:val="24"/>
                <w:szCs w:val="24"/>
              </w:rPr>
              <w:t>Đầu ra: order status = PAID, mã QR (hoặc ticket code)</w:t>
            </w:r>
          </w:p>
          <w:p>
            <w:pPr>
              <w:pStyle w:val="Normal"/>
              <w:spacing w:before="0" w:after="30"/>
              <w:rPr>
                <w:sz w:val="24"/>
                <w:szCs w:val="24"/>
              </w:rPr>
            </w:pPr>
            <w:r>
              <w:rPr>
                <w:rFonts w:eastAsia="Times New Roman" w:cs="Times New Roman" w:ascii="Times New Roman" w:hAnsi="Times New Roman"/>
                <w:sz w:val="24"/>
                <w:szCs w:val="24"/>
              </w:rPr>
              <w:t>Quy tắc: chỉ thanh toán được khi status = PENDING và chưa hết hạn; mock luôn trả success trong MVP; gửi email xác nhận.</w:t>
            </w:r>
          </w:p>
        </w:tc>
      </w:tr>
      <w:tr>
        <w:trPr/>
        <w:tc>
          <w:tcPr>
            <w:tcW w:w="899"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center"/>
              <w:rPr>
                <w:sz w:val="24"/>
                <w:szCs w:val="24"/>
              </w:rPr>
            </w:pPr>
            <w:r>
              <w:rPr>
                <w:rFonts w:eastAsia="Times New Roman" w:cs="Times New Roman" w:ascii="Times New Roman" w:hAnsi="Times New Roman"/>
                <w:b/>
                <w:bCs/>
                <w:sz w:val="24"/>
                <w:szCs w:val="24"/>
              </w:rPr>
              <w:t>FR-21</w:t>
            </w:r>
          </w:p>
        </w:tc>
        <w:tc>
          <w:tcPr>
            <w:tcW w:w="1994"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start"/>
              <w:rPr>
                <w:sz w:val="24"/>
                <w:szCs w:val="24"/>
              </w:rPr>
            </w:pPr>
            <w:r>
              <w:rPr>
                <w:rFonts w:eastAsia="Times New Roman" w:cs="Times New Roman" w:ascii="Times New Roman" w:hAnsi="Times New Roman"/>
                <w:b/>
                <w:bCs/>
                <w:sz w:val="24"/>
                <w:szCs w:val="24"/>
              </w:rPr>
              <w:t>Hủy đơn (trong thời gian hold)</w:t>
            </w:r>
          </w:p>
        </w:tc>
        <w:tc>
          <w:tcPr>
            <w:tcW w:w="3007"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start"/>
              <w:rPr>
                <w:sz w:val="24"/>
                <w:szCs w:val="24"/>
              </w:rPr>
            </w:pPr>
            <w:r>
              <w:rPr>
                <w:rFonts w:eastAsia="Times New Roman" w:cs="Times New Roman" w:ascii="Times New Roman" w:hAnsi="Times New Roman"/>
                <w:b w:val="false"/>
                <w:bCs w:val="false"/>
                <w:sz w:val="24"/>
                <w:szCs w:val="24"/>
              </w:rPr>
              <w:t>Người dùng chủ động hủy đơn PENDING trong vòng 10 phút; hệ thống trả lại số lượng vé.</w:t>
            </w:r>
          </w:p>
        </w:tc>
        <w:tc>
          <w:tcPr>
            <w:tcW w:w="3990"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spacing w:before="0" w:after="30"/>
              <w:rPr>
                <w:sz w:val="24"/>
                <w:szCs w:val="24"/>
              </w:rPr>
            </w:pPr>
            <w:r>
              <w:rPr>
                <w:rFonts w:eastAsia="Times New Roman" w:cs="Times New Roman" w:ascii="Times New Roman" w:hAnsi="Times New Roman"/>
                <w:sz w:val="24"/>
                <w:szCs w:val="24"/>
              </w:rPr>
              <w:t>Đầu vào: orderId</w:t>
            </w:r>
          </w:p>
          <w:p>
            <w:pPr>
              <w:pStyle w:val="Normal"/>
              <w:spacing w:before="0" w:after="30"/>
              <w:rPr>
                <w:sz w:val="24"/>
                <w:szCs w:val="24"/>
              </w:rPr>
            </w:pPr>
            <w:r>
              <w:rPr>
                <w:rFonts w:eastAsia="Times New Roman" w:cs="Times New Roman" w:ascii="Times New Roman" w:hAnsi="Times New Roman"/>
                <w:sz w:val="24"/>
                <w:szCs w:val="24"/>
              </w:rPr>
              <w:t>Đầu ra: order status = CANCELLED</w:t>
            </w:r>
          </w:p>
          <w:p>
            <w:pPr>
              <w:pStyle w:val="Normal"/>
              <w:spacing w:before="0" w:after="30"/>
              <w:rPr>
                <w:sz w:val="24"/>
                <w:szCs w:val="24"/>
              </w:rPr>
            </w:pPr>
            <w:r>
              <w:rPr>
                <w:rFonts w:eastAsia="Times New Roman" w:cs="Times New Roman" w:ascii="Times New Roman" w:hAnsi="Times New Roman"/>
                <w:sz w:val="24"/>
                <w:szCs w:val="24"/>
              </w:rPr>
              <w:t>Quy tắc: chỉ chủ đơn mới được hủy; chỉ khi status = PENDING; sau khi hủy → INCR lại availableQuantity trên Redis.</w:t>
            </w:r>
          </w:p>
        </w:tc>
      </w:tr>
      <w:tr>
        <w:trPr/>
        <w:tc>
          <w:tcPr>
            <w:tcW w:w="899"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center"/>
              <w:rPr>
                <w:sz w:val="24"/>
                <w:szCs w:val="24"/>
              </w:rPr>
            </w:pPr>
            <w:r>
              <w:rPr>
                <w:rFonts w:eastAsia="Times New Roman" w:cs="Times New Roman" w:ascii="Times New Roman" w:hAnsi="Times New Roman"/>
                <w:b/>
                <w:bCs/>
                <w:sz w:val="24"/>
                <w:szCs w:val="24"/>
              </w:rPr>
              <w:t>FR-22</w:t>
            </w:r>
          </w:p>
        </w:tc>
        <w:tc>
          <w:tcPr>
            <w:tcW w:w="1994"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start"/>
              <w:rPr>
                <w:sz w:val="24"/>
                <w:szCs w:val="24"/>
              </w:rPr>
            </w:pPr>
            <w:r>
              <w:rPr>
                <w:rFonts w:eastAsia="Times New Roman" w:cs="Times New Roman" w:ascii="Times New Roman" w:hAnsi="Times New Roman"/>
                <w:b/>
                <w:bCs/>
                <w:sz w:val="24"/>
                <w:szCs w:val="24"/>
              </w:rPr>
              <w:t>Xem lịch sử đơn hàng</w:t>
            </w:r>
          </w:p>
        </w:tc>
        <w:tc>
          <w:tcPr>
            <w:tcW w:w="3007"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start"/>
              <w:rPr>
                <w:sz w:val="24"/>
                <w:szCs w:val="24"/>
              </w:rPr>
            </w:pPr>
            <w:r>
              <w:rPr>
                <w:rFonts w:eastAsia="Times New Roman" w:cs="Times New Roman" w:ascii="Times New Roman" w:hAnsi="Times New Roman"/>
                <w:b w:val="false"/>
                <w:bCs w:val="false"/>
                <w:sz w:val="24"/>
                <w:szCs w:val="24"/>
              </w:rPr>
              <w:t>Người dùng xem danh sách đơn hàng của chính mình theo các trạng thái: PENDING, PAID, CANCELLED, EXPIRED.</w:t>
            </w:r>
          </w:p>
        </w:tc>
        <w:tc>
          <w:tcPr>
            <w:tcW w:w="3990"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spacing w:before="0" w:after="30"/>
              <w:rPr>
                <w:sz w:val="24"/>
                <w:szCs w:val="24"/>
              </w:rPr>
            </w:pPr>
            <w:r>
              <w:rPr>
                <w:rFonts w:eastAsia="Times New Roman" w:cs="Times New Roman" w:ascii="Times New Roman" w:hAnsi="Times New Roman"/>
                <w:sz w:val="24"/>
                <w:szCs w:val="24"/>
              </w:rPr>
              <w:t>Đầu vào: (tùy chọn) status filter, page, size</w:t>
            </w:r>
          </w:p>
          <w:p>
            <w:pPr>
              <w:pStyle w:val="Normal"/>
              <w:spacing w:before="0" w:after="30"/>
              <w:rPr>
                <w:sz w:val="24"/>
                <w:szCs w:val="24"/>
              </w:rPr>
            </w:pPr>
            <w:r>
              <w:rPr>
                <w:rFonts w:eastAsia="Times New Roman" w:cs="Times New Roman" w:ascii="Times New Roman" w:hAnsi="Times New Roman"/>
                <w:sz w:val="24"/>
                <w:szCs w:val="24"/>
              </w:rPr>
              <w:t>Đầu ra: danh sách order của user (phân trang)</w:t>
            </w:r>
          </w:p>
          <w:p>
            <w:pPr>
              <w:pStyle w:val="Normal"/>
              <w:spacing w:before="0" w:after="30"/>
              <w:rPr>
                <w:sz w:val="24"/>
                <w:szCs w:val="24"/>
              </w:rPr>
            </w:pPr>
            <w:r>
              <w:rPr>
                <w:rFonts w:eastAsia="Times New Roman" w:cs="Times New Roman" w:ascii="Times New Roman" w:hAnsi="Times New Roman"/>
                <w:sz w:val="24"/>
                <w:szCs w:val="24"/>
              </w:rPr>
              <w:t>Quy tắc: chỉ trả về đơn của chính user đang đăng nhập; hỗ trợ lọc theo status.</w:t>
            </w:r>
          </w:p>
        </w:tc>
      </w:tr>
    </w:tbl>
    <w:p>
      <w:pPr>
        <w:pStyle w:val="Heading3"/>
        <w:rPr/>
      </w:pPr>
      <w:r>
        <w:rPr/>
        <w:t>2.1.5. Module Quản lý Đơn hàng (Order Management)</w:t>
      </w:r>
    </w:p>
    <w:p>
      <w:pPr>
        <w:pStyle w:val="Normal"/>
        <w:spacing w:before="0" w:after="120"/>
        <w:jc w:val="both"/>
        <w:rPr/>
      </w:pPr>
      <w:r>
        <w:rPr>
          <w:sz w:val="24"/>
          <w:szCs w:val="24"/>
        </w:rPr>
        <w:t>Module này bổ sung các chức năng quản lý đơn hàng sau khi đặt vé: xem chi tiết đơn kèm mã QR, xuất danh sách đơn hàng cho Organizer, và tự động hủy các đơn hết hạn hold. Module này hoạt động chặt chẽ với Module 3.4 (Flash Sale Booking).</w:t>
      </w:r>
    </w:p>
    <w:p>
      <w:pPr>
        <w:pStyle w:val="Bng"/>
        <w:keepNext w:val="true"/>
        <w:rPr/>
      </w:pPr>
      <w:r>
        <w:rPr/>
        <w:t xml:space="preserve">Bảng </w:t>
      </w:r>
      <w:r>
        <w:rPr/>
        <w:fldChar w:fldCharType="begin"/>
      </w:r>
      <w:r>
        <w:rPr/>
        <w:instrText xml:space="preserve"> SEQ Bảng \* ARABIC </w:instrText>
      </w:r>
      <w:r>
        <w:rPr/>
        <w:fldChar w:fldCharType="separate"/>
      </w:r>
      <w:r>
        <w:rPr/>
        <w:t>2.5</w:t>
      </w:r>
      <w:r>
        <w:rPr/>
        <w:fldChar w:fldCharType="end"/>
      </w:r>
      <w:r>
        <w:rPr/>
        <w:t>. Danh sách yêu cầu chức năng – Module Order Management</w:t>
      </w:r>
    </w:p>
    <w:tbl>
      <w:tblPr>
        <w:tblW w:w="9890" w:type="dxa"/>
        <w:jc w:val="start"/>
        <w:tblInd w:w="0" w:type="dxa"/>
        <w:tblLayout w:type="fixed"/>
        <w:tblCellMar>
          <w:top w:w="60" w:type="dxa"/>
          <w:start w:w="70" w:type="dxa"/>
          <w:bottom w:w="60" w:type="dxa"/>
          <w:end w:w="70" w:type="dxa"/>
        </w:tblCellMar>
      </w:tblPr>
      <w:tblGrid>
        <w:gridCol w:w="899"/>
        <w:gridCol w:w="1995"/>
        <w:gridCol w:w="3006"/>
        <w:gridCol w:w="3990"/>
      </w:tblGrid>
      <w:tr>
        <w:trPr/>
        <w:tc>
          <w:tcPr>
            <w:tcW w:w="899"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sz w:val="24"/>
                <w:szCs w:val="24"/>
              </w:rPr>
            </w:pPr>
            <w:r>
              <w:rPr>
                <w:rFonts w:eastAsia="Times New Roman" w:cs="Times New Roman" w:ascii="Times New Roman" w:hAnsi="Times New Roman"/>
                <w:b/>
                <w:bCs/>
                <w:color w:val="FFFFFF"/>
                <w:sz w:val="24"/>
                <w:szCs w:val="24"/>
              </w:rPr>
              <w:t>Mã</w:t>
            </w:r>
          </w:p>
        </w:tc>
        <w:tc>
          <w:tcPr>
            <w:tcW w:w="1995"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sz w:val="24"/>
                <w:szCs w:val="24"/>
              </w:rPr>
            </w:pPr>
            <w:r>
              <w:rPr>
                <w:rFonts w:eastAsia="Times New Roman" w:cs="Times New Roman" w:ascii="Times New Roman" w:hAnsi="Times New Roman"/>
                <w:b/>
                <w:bCs/>
                <w:color w:val="FFFFFF"/>
                <w:sz w:val="24"/>
                <w:szCs w:val="24"/>
              </w:rPr>
              <w:t>Tên yêu cầu</w:t>
            </w:r>
          </w:p>
        </w:tc>
        <w:tc>
          <w:tcPr>
            <w:tcW w:w="300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sz w:val="24"/>
                <w:szCs w:val="24"/>
              </w:rPr>
            </w:pPr>
            <w:r>
              <w:rPr>
                <w:rFonts w:eastAsia="Times New Roman" w:cs="Times New Roman" w:ascii="Times New Roman" w:hAnsi="Times New Roman"/>
                <w:b/>
                <w:bCs/>
                <w:color w:val="FFFFFF"/>
                <w:sz w:val="24"/>
                <w:szCs w:val="24"/>
              </w:rPr>
              <w:t>Mô tả</w:t>
            </w:r>
          </w:p>
        </w:tc>
        <w:tc>
          <w:tcPr>
            <w:tcW w:w="399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sz w:val="24"/>
                <w:szCs w:val="24"/>
              </w:rPr>
            </w:pPr>
            <w:r>
              <w:rPr>
                <w:rFonts w:eastAsia="Times New Roman" w:cs="Times New Roman" w:ascii="Times New Roman" w:hAnsi="Times New Roman"/>
                <w:b/>
                <w:bCs/>
                <w:color w:val="FFFFFF"/>
                <w:sz w:val="24"/>
                <w:szCs w:val="24"/>
              </w:rPr>
              <w:t>Đầu vào / Đầu ra &amp; Quy tắc nghiệp vụ</w:t>
            </w:r>
          </w:p>
        </w:tc>
      </w:tr>
      <w:tr>
        <w:trPr/>
        <w:tc>
          <w:tcPr>
            <w:tcW w:w="899"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center"/>
              <w:rPr>
                <w:sz w:val="24"/>
                <w:szCs w:val="24"/>
              </w:rPr>
            </w:pPr>
            <w:r>
              <w:rPr>
                <w:rFonts w:eastAsia="Times New Roman" w:cs="Times New Roman" w:ascii="Times New Roman" w:hAnsi="Times New Roman"/>
                <w:b/>
                <w:bCs/>
                <w:sz w:val="24"/>
                <w:szCs w:val="24"/>
              </w:rPr>
              <w:t>FR-23</w:t>
            </w:r>
          </w:p>
        </w:tc>
        <w:tc>
          <w:tcPr>
            <w:tcW w:w="1995"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start"/>
              <w:rPr>
                <w:sz w:val="24"/>
                <w:szCs w:val="24"/>
              </w:rPr>
            </w:pPr>
            <w:r>
              <w:rPr>
                <w:rFonts w:eastAsia="Times New Roman" w:cs="Times New Roman" w:ascii="Times New Roman" w:hAnsi="Times New Roman"/>
                <w:b/>
                <w:bCs/>
                <w:sz w:val="24"/>
                <w:szCs w:val="24"/>
              </w:rPr>
              <w:t>Xem chi tiết đơn hàng</w:t>
            </w:r>
          </w:p>
        </w:tc>
        <w:tc>
          <w:tcPr>
            <w:tcW w:w="3006"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start"/>
              <w:rPr>
                <w:sz w:val="24"/>
                <w:szCs w:val="24"/>
              </w:rPr>
            </w:pPr>
            <w:r>
              <w:rPr>
                <w:rFonts w:eastAsia="Times New Roman" w:cs="Times New Roman" w:ascii="Times New Roman" w:hAnsi="Times New Roman"/>
                <w:b w:val="false"/>
                <w:bCs w:val="false"/>
                <w:sz w:val="24"/>
                <w:szCs w:val="24"/>
              </w:rPr>
              <w:t>Người dùng xem thông tin đầy đủ của một đơn hàng (loại vé, số lượng, tổng tiền, trạng thái, mã QR).</w:t>
            </w:r>
          </w:p>
        </w:tc>
        <w:tc>
          <w:tcPr>
            <w:tcW w:w="3990"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spacing w:before="0" w:after="30"/>
              <w:rPr>
                <w:sz w:val="24"/>
                <w:szCs w:val="24"/>
              </w:rPr>
            </w:pPr>
            <w:r>
              <w:rPr>
                <w:rFonts w:eastAsia="Times New Roman" w:cs="Times New Roman" w:ascii="Times New Roman" w:hAnsi="Times New Roman"/>
                <w:sz w:val="24"/>
                <w:szCs w:val="24"/>
              </w:rPr>
              <w:t>Đầu vào: orderId</w:t>
            </w:r>
          </w:p>
          <w:p>
            <w:pPr>
              <w:pStyle w:val="Normal"/>
              <w:spacing w:before="0" w:after="30"/>
              <w:rPr>
                <w:sz w:val="24"/>
                <w:szCs w:val="24"/>
              </w:rPr>
            </w:pPr>
            <w:r>
              <w:rPr>
                <w:rFonts w:eastAsia="Times New Roman" w:cs="Times New Roman" w:ascii="Times New Roman" w:hAnsi="Times New Roman"/>
                <w:sz w:val="24"/>
                <w:szCs w:val="24"/>
              </w:rPr>
              <w:t>Đầu ra: chi tiết order + danh sách order items + QR code (nếu PAID)</w:t>
            </w:r>
          </w:p>
          <w:p>
            <w:pPr>
              <w:pStyle w:val="Normal"/>
              <w:spacing w:before="0" w:after="30"/>
              <w:rPr>
                <w:sz w:val="24"/>
                <w:szCs w:val="24"/>
              </w:rPr>
            </w:pPr>
            <w:r>
              <w:rPr>
                <w:rFonts w:eastAsia="Times New Roman" w:cs="Times New Roman" w:ascii="Times New Roman" w:hAnsi="Times New Roman"/>
                <w:sz w:val="24"/>
                <w:szCs w:val="24"/>
              </w:rPr>
              <w:t>Quy tắc: chỉ chủ đơn hoặc Organizer sở hữu sự kiện mới được xem; trả 404 nếu không tồn tại.</w:t>
            </w:r>
          </w:p>
        </w:tc>
      </w:tr>
      <w:tr>
        <w:trPr/>
        <w:tc>
          <w:tcPr>
            <w:tcW w:w="899"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center"/>
              <w:rPr>
                <w:sz w:val="24"/>
                <w:szCs w:val="24"/>
              </w:rPr>
            </w:pPr>
            <w:r>
              <w:rPr>
                <w:rFonts w:eastAsia="Times New Roman" w:cs="Times New Roman" w:ascii="Times New Roman" w:hAnsi="Times New Roman"/>
                <w:b/>
                <w:bCs/>
                <w:sz w:val="24"/>
                <w:szCs w:val="24"/>
              </w:rPr>
              <w:t>FR-24</w:t>
            </w:r>
          </w:p>
        </w:tc>
        <w:tc>
          <w:tcPr>
            <w:tcW w:w="1995"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start"/>
              <w:rPr>
                <w:sz w:val="24"/>
                <w:szCs w:val="24"/>
              </w:rPr>
            </w:pPr>
            <w:r>
              <w:rPr>
                <w:rFonts w:eastAsia="Times New Roman" w:cs="Times New Roman" w:ascii="Times New Roman" w:hAnsi="Times New Roman"/>
                <w:b/>
                <w:bCs/>
                <w:sz w:val="24"/>
                <w:szCs w:val="24"/>
              </w:rPr>
              <w:t>Export đơn hàng (CSV)</w:t>
            </w:r>
          </w:p>
        </w:tc>
        <w:tc>
          <w:tcPr>
            <w:tcW w:w="3006"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start"/>
              <w:rPr>
                <w:sz w:val="24"/>
                <w:szCs w:val="24"/>
              </w:rPr>
            </w:pPr>
            <w:r>
              <w:rPr>
                <w:rFonts w:eastAsia="Times New Roman" w:cs="Times New Roman" w:ascii="Times New Roman" w:hAnsi="Times New Roman"/>
                <w:b w:val="false"/>
                <w:bCs w:val="false"/>
                <w:sz w:val="24"/>
                <w:szCs w:val="24"/>
              </w:rPr>
              <w:t>Organizer xuất danh sách đơn hàng của sự kiện mình dưới dạng file CSV.</w:t>
            </w:r>
          </w:p>
        </w:tc>
        <w:tc>
          <w:tcPr>
            <w:tcW w:w="3990"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spacing w:before="0" w:after="30"/>
              <w:rPr>
                <w:sz w:val="24"/>
                <w:szCs w:val="24"/>
              </w:rPr>
            </w:pPr>
            <w:r>
              <w:rPr>
                <w:rFonts w:eastAsia="Times New Roman" w:cs="Times New Roman" w:ascii="Times New Roman" w:hAnsi="Times New Roman"/>
                <w:sz w:val="24"/>
                <w:szCs w:val="24"/>
              </w:rPr>
              <w:t>Đầu vào: eventId (tùy chọn filter status, khoảng thời gian)</w:t>
            </w:r>
          </w:p>
          <w:p>
            <w:pPr>
              <w:pStyle w:val="Normal"/>
              <w:spacing w:before="0" w:after="30"/>
              <w:rPr>
                <w:sz w:val="24"/>
                <w:szCs w:val="24"/>
              </w:rPr>
            </w:pPr>
            <w:r>
              <w:rPr>
                <w:rFonts w:eastAsia="Times New Roman" w:cs="Times New Roman" w:ascii="Times New Roman" w:hAnsi="Times New Roman"/>
                <w:sz w:val="24"/>
                <w:szCs w:val="24"/>
              </w:rPr>
              <w:t>Đầu ra: file CSV (orderId, user, ticket types, quantity, amount, status, createdAt…)</w:t>
            </w:r>
          </w:p>
          <w:p>
            <w:pPr>
              <w:pStyle w:val="Normal"/>
              <w:spacing w:before="0" w:after="30"/>
              <w:rPr>
                <w:sz w:val="24"/>
                <w:szCs w:val="24"/>
              </w:rPr>
            </w:pPr>
            <w:r>
              <w:rPr>
                <w:rFonts w:eastAsia="Times New Roman" w:cs="Times New Roman" w:ascii="Times New Roman" w:hAnsi="Times New Roman"/>
                <w:sz w:val="24"/>
                <w:szCs w:val="24"/>
              </w:rPr>
              <w:t>Quy tắc: chỉ Organizer sở hữu sự kiện; chỉ xuất đơn thuộc sự kiện của mình.</w:t>
            </w:r>
          </w:p>
        </w:tc>
      </w:tr>
      <w:tr>
        <w:trPr/>
        <w:tc>
          <w:tcPr>
            <w:tcW w:w="899"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center"/>
              <w:rPr>
                <w:sz w:val="24"/>
                <w:szCs w:val="24"/>
              </w:rPr>
            </w:pPr>
            <w:r>
              <w:rPr>
                <w:rFonts w:eastAsia="Times New Roman" w:cs="Times New Roman" w:ascii="Times New Roman" w:hAnsi="Times New Roman"/>
                <w:b/>
                <w:bCs/>
                <w:sz w:val="24"/>
                <w:szCs w:val="24"/>
              </w:rPr>
              <w:t>FR-25</w:t>
            </w:r>
          </w:p>
        </w:tc>
        <w:tc>
          <w:tcPr>
            <w:tcW w:w="1995"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start"/>
              <w:rPr>
                <w:sz w:val="24"/>
                <w:szCs w:val="24"/>
              </w:rPr>
            </w:pPr>
            <w:r>
              <w:rPr>
                <w:rFonts w:eastAsia="Times New Roman" w:cs="Times New Roman" w:ascii="Times New Roman" w:hAnsi="Times New Roman"/>
                <w:b/>
                <w:bCs/>
                <w:sz w:val="24"/>
                <w:szCs w:val="24"/>
              </w:rPr>
              <w:t>Auto-cancel expired orders</w:t>
            </w:r>
          </w:p>
        </w:tc>
        <w:tc>
          <w:tcPr>
            <w:tcW w:w="3006"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start"/>
              <w:rPr>
                <w:sz w:val="24"/>
                <w:szCs w:val="24"/>
              </w:rPr>
            </w:pPr>
            <w:r>
              <w:rPr>
                <w:rFonts w:eastAsia="Times New Roman" w:cs="Times New Roman" w:ascii="Times New Roman" w:hAnsi="Times New Roman"/>
                <w:b w:val="false"/>
                <w:bCs w:val="false"/>
                <w:sz w:val="24"/>
                <w:szCs w:val="24"/>
              </w:rPr>
              <w:t>Background job tự động hủy các đơn PENDING đã vượt quá thời gian hold 10 phút và trả lại số lượng vé.</w:t>
            </w:r>
          </w:p>
        </w:tc>
        <w:tc>
          <w:tcPr>
            <w:tcW w:w="3990"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spacing w:before="0" w:after="30"/>
              <w:rPr>
                <w:sz w:val="24"/>
                <w:szCs w:val="24"/>
              </w:rPr>
            </w:pPr>
            <w:r>
              <w:rPr>
                <w:rFonts w:eastAsia="Times New Roman" w:cs="Times New Roman" w:ascii="Times New Roman" w:hAnsi="Times New Roman"/>
                <w:sz w:val="24"/>
                <w:szCs w:val="24"/>
              </w:rPr>
              <w:t>Đầu vào: (hệ thống) quét định kỳ các order status = PENDING và expiresAt &lt; now</w:t>
            </w:r>
          </w:p>
          <w:p>
            <w:pPr>
              <w:pStyle w:val="Normal"/>
              <w:spacing w:before="0" w:after="30"/>
              <w:rPr>
                <w:sz w:val="24"/>
                <w:szCs w:val="24"/>
              </w:rPr>
            </w:pPr>
            <w:r>
              <w:rPr>
                <w:rFonts w:eastAsia="Times New Roman" w:cs="Times New Roman" w:ascii="Times New Roman" w:hAnsi="Times New Roman"/>
                <w:sz w:val="24"/>
                <w:szCs w:val="24"/>
              </w:rPr>
              <w:t>Đầu ra: cập nhật status = EXPIRED + INCR lại availableQuantity trên Redis</w:t>
            </w:r>
          </w:p>
          <w:p>
            <w:pPr>
              <w:pStyle w:val="Normal"/>
              <w:spacing w:before="0" w:after="30"/>
              <w:rPr>
                <w:sz w:val="24"/>
                <w:szCs w:val="24"/>
              </w:rPr>
            </w:pPr>
            <w:r>
              <w:rPr>
                <w:rFonts w:eastAsia="Times New Roman" w:cs="Times New Roman" w:ascii="Times New Roman" w:hAnsi="Times New Roman"/>
                <w:sz w:val="24"/>
                <w:szCs w:val="24"/>
              </w:rPr>
              <w:t>Quy tắc: chạy định kỳ (ví dụ mỗi 1 phút); đảm bảo idempotent; ghi log để audit.</w:t>
            </w:r>
          </w:p>
        </w:tc>
      </w:tr>
    </w:tbl>
    <w:p>
      <w:pPr>
        <w:pStyle w:val="Heading3"/>
        <w:rPr/>
      </w:pPr>
      <w:r>
        <w:rPr/>
        <w:t>2.1.6 Module Thống kê &amp; Quản trị (Statistics &amp; Administration)</w:t>
      </w:r>
    </w:p>
    <w:p>
      <w:pPr>
        <w:pStyle w:val="Normal"/>
        <w:spacing w:before="0" w:after="120"/>
        <w:jc w:val="both"/>
        <w:rPr/>
      </w:pPr>
      <w:r>
        <w:rPr>
          <w:sz w:val="24"/>
          <w:szCs w:val="24"/>
        </w:rPr>
        <w:t>Module này cung cấp các chức năng giám sát và quản trị hệ thống dành cho Admin, đồng thời cho phép Organizer xem thống kê liên quan đến sự kiện của mình. Các chức năng bao gồm thống kê doanh thu, số vé đã bán/còn lại, quản lý người dùng (ban/unban) và xem nhật ký hoạt động.</w:t>
      </w:r>
    </w:p>
    <w:p>
      <w:pPr>
        <w:pStyle w:val="Bng"/>
        <w:keepNext w:val="true"/>
        <w:rPr/>
      </w:pPr>
      <w:r>
        <w:rPr/>
        <w:t xml:space="preserve">Bảng </w:t>
      </w:r>
      <w:r>
        <w:rPr/>
        <w:fldChar w:fldCharType="begin"/>
      </w:r>
      <w:r>
        <w:rPr/>
        <w:instrText xml:space="preserve"> SEQ Bảng \* ARABIC </w:instrText>
      </w:r>
      <w:r>
        <w:rPr/>
        <w:fldChar w:fldCharType="separate"/>
      </w:r>
      <w:r>
        <w:rPr/>
        <w:t>2.6</w:t>
      </w:r>
      <w:r>
        <w:rPr/>
        <w:fldChar w:fldCharType="end"/>
      </w:r>
      <w:r>
        <w:rPr/>
        <w:t>. Danh sách yêu cầu chức năng – Module Statistics &amp; Administration</w:t>
      </w:r>
    </w:p>
    <w:tbl>
      <w:tblPr>
        <w:tblW w:w="9890" w:type="dxa"/>
        <w:jc w:val="start"/>
        <w:tblInd w:w="0" w:type="dxa"/>
        <w:tblLayout w:type="fixed"/>
        <w:tblCellMar>
          <w:top w:w="60" w:type="dxa"/>
          <w:start w:w="70" w:type="dxa"/>
          <w:bottom w:w="60" w:type="dxa"/>
          <w:end w:w="70" w:type="dxa"/>
        </w:tblCellMar>
      </w:tblPr>
      <w:tblGrid>
        <w:gridCol w:w="899"/>
        <w:gridCol w:w="1995"/>
        <w:gridCol w:w="3006"/>
        <w:gridCol w:w="3990"/>
      </w:tblGrid>
      <w:tr>
        <w:trPr/>
        <w:tc>
          <w:tcPr>
            <w:tcW w:w="899"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sz w:val="24"/>
                <w:szCs w:val="24"/>
              </w:rPr>
            </w:pPr>
            <w:r>
              <w:rPr>
                <w:rFonts w:eastAsia="Times New Roman" w:cs="Times New Roman" w:ascii="Times New Roman" w:hAnsi="Times New Roman"/>
                <w:b/>
                <w:bCs/>
                <w:color w:val="FFFFFF"/>
                <w:sz w:val="24"/>
                <w:szCs w:val="24"/>
              </w:rPr>
              <w:t>Mã</w:t>
            </w:r>
          </w:p>
        </w:tc>
        <w:tc>
          <w:tcPr>
            <w:tcW w:w="1995"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sz w:val="24"/>
                <w:szCs w:val="24"/>
              </w:rPr>
            </w:pPr>
            <w:r>
              <w:rPr>
                <w:rFonts w:eastAsia="Times New Roman" w:cs="Times New Roman" w:ascii="Times New Roman" w:hAnsi="Times New Roman"/>
                <w:b/>
                <w:bCs/>
                <w:color w:val="FFFFFF"/>
                <w:sz w:val="24"/>
                <w:szCs w:val="24"/>
              </w:rPr>
              <w:t>Tên yêu cầu</w:t>
            </w:r>
          </w:p>
        </w:tc>
        <w:tc>
          <w:tcPr>
            <w:tcW w:w="300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sz w:val="24"/>
                <w:szCs w:val="24"/>
              </w:rPr>
            </w:pPr>
            <w:r>
              <w:rPr>
                <w:rFonts w:eastAsia="Times New Roman" w:cs="Times New Roman" w:ascii="Times New Roman" w:hAnsi="Times New Roman"/>
                <w:b/>
                <w:bCs/>
                <w:color w:val="FFFFFF"/>
                <w:sz w:val="24"/>
                <w:szCs w:val="24"/>
              </w:rPr>
              <w:t>Mô tả</w:t>
            </w:r>
          </w:p>
        </w:tc>
        <w:tc>
          <w:tcPr>
            <w:tcW w:w="399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sz w:val="24"/>
                <w:szCs w:val="24"/>
              </w:rPr>
            </w:pPr>
            <w:commentRangeStart w:id="0"/>
            <w:r>
              <w:rPr>
                <w:rFonts w:eastAsia="Times New Roman" w:cs="Times New Roman" w:ascii="Times New Roman" w:hAnsi="Times New Roman"/>
                <w:b/>
                <w:bCs/>
                <w:color w:val="FFFFFF"/>
                <w:sz w:val="24"/>
                <w:szCs w:val="24"/>
              </w:rPr>
              <w:t>Đầu vào / Đầu ra &amp; Quy tắc nghiệp vụ</w:t>
            </w:r>
            <w:commentRangeEnd w:id="0"/>
            <w:r>
              <w:commentReference w:id="0"/>
            </w:r>
            <w:r>
              <w:rPr>
                <w:rFonts w:eastAsia="Times New Roman" w:cs="Times New Roman" w:ascii="Times New Roman" w:hAnsi="Times New Roman"/>
                <w:b/>
                <w:bCs/>
                <w:color w:val="FFFFFF"/>
                <w:sz w:val="24"/>
                <w:szCs w:val="24"/>
              </w:rPr>
            </w:r>
          </w:p>
        </w:tc>
      </w:tr>
      <w:tr>
        <w:trPr/>
        <w:tc>
          <w:tcPr>
            <w:tcW w:w="899"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center"/>
              <w:rPr>
                <w:sz w:val="24"/>
                <w:szCs w:val="24"/>
              </w:rPr>
            </w:pPr>
            <w:r>
              <w:rPr>
                <w:rFonts w:eastAsia="Times New Roman" w:cs="Times New Roman" w:ascii="Times New Roman" w:hAnsi="Times New Roman"/>
                <w:b/>
                <w:bCs/>
                <w:sz w:val="24"/>
                <w:szCs w:val="24"/>
              </w:rPr>
              <w:t>FR-26</w:t>
            </w:r>
          </w:p>
        </w:tc>
        <w:tc>
          <w:tcPr>
            <w:tcW w:w="1995"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start"/>
              <w:rPr>
                <w:sz w:val="24"/>
                <w:szCs w:val="24"/>
              </w:rPr>
            </w:pPr>
            <w:r>
              <w:rPr>
                <w:rFonts w:eastAsia="Times New Roman" w:cs="Times New Roman" w:ascii="Times New Roman" w:hAnsi="Times New Roman"/>
                <w:b/>
                <w:bCs/>
                <w:sz w:val="24"/>
                <w:szCs w:val="24"/>
              </w:rPr>
              <w:t>Thống kê doanh thu</w:t>
            </w:r>
          </w:p>
        </w:tc>
        <w:tc>
          <w:tcPr>
            <w:tcW w:w="3006"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start"/>
              <w:rPr>
                <w:sz w:val="24"/>
                <w:szCs w:val="24"/>
              </w:rPr>
            </w:pPr>
            <w:r>
              <w:rPr>
                <w:rFonts w:eastAsia="Times New Roman" w:cs="Times New Roman" w:ascii="Times New Roman" w:hAnsi="Times New Roman"/>
                <w:b w:val="false"/>
                <w:bCs w:val="false"/>
                <w:sz w:val="24"/>
                <w:szCs w:val="24"/>
              </w:rPr>
              <w:t>Xem tổng doanh thu theo sự kiện hoặc theo khoảng thời gian (ngày/tuần/tháng).</w:t>
            </w:r>
          </w:p>
        </w:tc>
        <w:tc>
          <w:tcPr>
            <w:tcW w:w="3990"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spacing w:before="0" w:after="30"/>
              <w:rPr>
                <w:sz w:val="24"/>
                <w:szCs w:val="24"/>
              </w:rPr>
            </w:pPr>
            <w:r>
              <w:rPr>
                <w:rFonts w:eastAsia="Times New Roman" w:cs="Times New Roman" w:ascii="Times New Roman" w:hAnsi="Times New Roman"/>
                <w:sz w:val="24"/>
                <w:szCs w:val="24"/>
              </w:rPr>
              <w:t>Đầu vào: eventId (tùy chọn), dateFrom, dateTo</w:t>
            </w:r>
          </w:p>
          <w:p>
            <w:pPr>
              <w:pStyle w:val="Normal"/>
              <w:spacing w:before="0" w:after="30"/>
              <w:rPr>
                <w:sz w:val="24"/>
                <w:szCs w:val="24"/>
              </w:rPr>
            </w:pPr>
            <w:r>
              <w:rPr>
                <w:rFonts w:eastAsia="Times New Roman" w:cs="Times New Roman" w:ascii="Times New Roman" w:hAnsi="Times New Roman"/>
                <w:sz w:val="24"/>
                <w:szCs w:val="24"/>
              </w:rPr>
              <w:t>Đầu ra: tổng doanh thu, số đơn PAID, biểu đồ theo ngày (nếu có)</w:t>
            </w:r>
          </w:p>
          <w:p>
            <w:pPr>
              <w:pStyle w:val="Normal"/>
              <w:spacing w:before="0" w:after="30"/>
              <w:rPr>
                <w:sz w:val="24"/>
                <w:szCs w:val="24"/>
              </w:rPr>
            </w:pPr>
            <w:r>
              <w:rPr>
                <w:rFonts w:eastAsia="Times New Roman" w:cs="Times New Roman" w:ascii="Times New Roman" w:hAnsi="Times New Roman"/>
                <w:sz w:val="24"/>
                <w:szCs w:val="24"/>
              </w:rPr>
              <w:t>Quy tắc: Admin xem toàn hệ thống; Organizer chỉ xem sự kiện của mình; chỉ tính đơn status = PAID.</w:t>
            </w:r>
          </w:p>
        </w:tc>
      </w:tr>
      <w:tr>
        <w:trPr/>
        <w:tc>
          <w:tcPr>
            <w:tcW w:w="899"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center"/>
              <w:rPr>
                <w:sz w:val="24"/>
                <w:szCs w:val="24"/>
              </w:rPr>
            </w:pPr>
            <w:r>
              <w:rPr>
                <w:rFonts w:eastAsia="Times New Roman" w:cs="Times New Roman" w:ascii="Times New Roman" w:hAnsi="Times New Roman"/>
                <w:b/>
                <w:bCs/>
                <w:sz w:val="24"/>
                <w:szCs w:val="24"/>
              </w:rPr>
              <w:t>FR-27</w:t>
            </w:r>
          </w:p>
        </w:tc>
        <w:tc>
          <w:tcPr>
            <w:tcW w:w="1995"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start"/>
              <w:rPr>
                <w:sz w:val="24"/>
                <w:szCs w:val="24"/>
              </w:rPr>
            </w:pPr>
            <w:r>
              <w:rPr>
                <w:rFonts w:eastAsia="Times New Roman" w:cs="Times New Roman" w:ascii="Times New Roman" w:hAnsi="Times New Roman"/>
                <w:b/>
                <w:bCs/>
                <w:sz w:val="24"/>
                <w:szCs w:val="24"/>
              </w:rPr>
              <w:t>Thống kê số vé đã bán / còn lại</w:t>
            </w:r>
          </w:p>
        </w:tc>
        <w:tc>
          <w:tcPr>
            <w:tcW w:w="3006"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start"/>
              <w:rPr>
                <w:sz w:val="24"/>
                <w:szCs w:val="24"/>
              </w:rPr>
            </w:pPr>
            <w:r>
              <w:rPr>
                <w:rFonts w:eastAsia="Times New Roman" w:cs="Times New Roman" w:ascii="Times New Roman" w:hAnsi="Times New Roman"/>
                <w:b w:val="false"/>
                <w:bCs w:val="false"/>
                <w:sz w:val="24"/>
                <w:szCs w:val="24"/>
              </w:rPr>
              <w:t>Xem số lượng vé đã bán và còn lại theo từng loại vé hoặc theo sự kiện.</w:t>
            </w:r>
          </w:p>
        </w:tc>
        <w:tc>
          <w:tcPr>
            <w:tcW w:w="3990"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spacing w:before="0" w:after="30"/>
              <w:rPr>
                <w:sz w:val="24"/>
                <w:szCs w:val="24"/>
              </w:rPr>
            </w:pPr>
            <w:r>
              <w:rPr>
                <w:rFonts w:eastAsia="Times New Roman" w:cs="Times New Roman" w:ascii="Times New Roman" w:hAnsi="Times New Roman"/>
                <w:sz w:val="24"/>
                <w:szCs w:val="24"/>
              </w:rPr>
              <w:t>Đầu vào: eventId (tùy chọn)</w:t>
            </w:r>
          </w:p>
          <w:p>
            <w:pPr>
              <w:pStyle w:val="Normal"/>
              <w:spacing w:before="0" w:after="30"/>
              <w:rPr>
                <w:sz w:val="24"/>
                <w:szCs w:val="24"/>
              </w:rPr>
            </w:pPr>
            <w:r>
              <w:rPr>
                <w:rFonts w:eastAsia="Times New Roman" w:cs="Times New Roman" w:ascii="Times New Roman" w:hAnsi="Times New Roman"/>
                <w:sz w:val="24"/>
                <w:szCs w:val="24"/>
              </w:rPr>
              <w:t>Đầu ra: totalQuantity, soldQuantity, availableQuantity theo từng Ticket Type</w:t>
            </w:r>
          </w:p>
          <w:p>
            <w:pPr>
              <w:pStyle w:val="Normal"/>
              <w:spacing w:before="0" w:after="30"/>
              <w:rPr>
                <w:sz w:val="24"/>
                <w:szCs w:val="24"/>
              </w:rPr>
            </w:pPr>
            <w:r>
              <w:rPr>
                <w:rFonts w:eastAsia="Times New Roman" w:cs="Times New Roman" w:ascii="Times New Roman" w:hAnsi="Times New Roman"/>
                <w:sz w:val="24"/>
                <w:szCs w:val="24"/>
              </w:rPr>
              <w:t>Quy tắc: Admin xem toàn bộ; Organizer chỉ xem sự kiện mình; dữ liệu real-time ưu tiên từ Redis + DB.</w:t>
            </w:r>
          </w:p>
        </w:tc>
      </w:tr>
      <w:tr>
        <w:trPr/>
        <w:tc>
          <w:tcPr>
            <w:tcW w:w="899"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center"/>
              <w:rPr>
                <w:sz w:val="24"/>
                <w:szCs w:val="24"/>
              </w:rPr>
            </w:pPr>
            <w:r>
              <w:rPr>
                <w:rFonts w:eastAsia="Times New Roman" w:cs="Times New Roman" w:ascii="Times New Roman" w:hAnsi="Times New Roman"/>
                <w:b/>
                <w:bCs/>
                <w:sz w:val="24"/>
                <w:szCs w:val="24"/>
              </w:rPr>
              <w:t>FR-28</w:t>
            </w:r>
          </w:p>
        </w:tc>
        <w:tc>
          <w:tcPr>
            <w:tcW w:w="1995"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start"/>
              <w:rPr>
                <w:sz w:val="24"/>
                <w:szCs w:val="24"/>
              </w:rPr>
            </w:pPr>
            <w:r>
              <w:rPr>
                <w:rFonts w:eastAsia="Times New Roman" w:cs="Times New Roman" w:ascii="Times New Roman" w:hAnsi="Times New Roman"/>
                <w:b/>
                <w:bCs/>
                <w:sz w:val="24"/>
                <w:szCs w:val="24"/>
              </w:rPr>
              <w:t>Quản lý người dùng (ban/unban)</w:t>
            </w:r>
          </w:p>
        </w:tc>
        <w:tc>
          <w:tcPr>
            <w:tcW w:w="3006"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start"/>
              <w:rPr>
                <w:sz w:val="24"/>
                <w:szCs w:val="24"/>
              </w:rPr>
            </w:pPr>
            <w:r>
              <w:rPr>
                <w:rFonts w:eastAsia="Times New Roman" w:cs="Times New Roman" w:ascii="Times New Roman" w:hAnsi="Times New Roman"/>
                <w:b w:val="false"/>
                <w:bCs w:val="false"/>
                <w:sz w:val="24"/>
                <w:szCs w:val="24"/>
              </w:rPr>
              <w:t>Admin xem danh sách người dùng, khóa (ban) hoặc mở khóa (unban) tài khoản, xem activity log cơ bản.</w:t>
            </w:r>
          </w:p>
        </w:tc>
        <w:tc>
          <w:tcPr>
            <w:tcW w:w="3990"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spacing w:before="0" w:after="30"/>
              <w:rPr>
                <w:sz w:val="24"/>
                <w:szCs w:val="24"/>
              </w:rPr>
            </w:pPr>
            <w:r>
              <w:rPr>
                <w:rFonts w:eastAsia="Times New Roman" w:cs="Times New Roman" w:ascii="Times New Roman" w:hAnsi="Times New Roman"/>
                <w:sz w:val="24"/>
                <w:szCs w:val="24"/>
              </w:rPr>
              <w:t>Đầu vào: (list) page, size, keyword; (ban/unban) userId</w:t>
            </w:r>
          </w:p>
          <w:p>
            <w:pPr>
              <w:pStyle w:val="Normal"/>
              <w:spacing w:before="0" w:after="30"/>
              <w:rPr>
                <w:sz w:val="24"/>
                <w:szCs w:val="24"/>
              </w:rPr>
            </w:pPr>
            <w:r>
              <w:rPr>
                <w:rFonts w:eastAsia="Times New Roman" w:cs="Times New Roman" w:ascii="Times New Roman" w:hAnsi="Times New Roman"/>
                <w:sz w:val="24"/>
                <w:szCs w:val="24"/>
              </w:rPr>
              <w:t>Đầu ra: danh sách user / thông báo cập nhật trạng thái</w:t>
            </w:r>
          </w:p>
          <w:p>
            <w:pPr>
              <w:pStyle w:val="Normal"/>
              <w:spacing w:before="0" w:after="30"/>
              <w:rPr>
                <w:sz w:val="24"/>
                <w:szCs w:val="24"/>
              </w:rPr>
            </w:pPr>
            <w:r>
              <w:rPr>
                <w:rFonts w:eastAsia="Times New Roman" w:cs="Times New Roman" w:ascii="Times New Roman" w:hAnsi="Times New Roman"/>
                <w:sz w:val="24"/>
                <w:szCs w:val="24"/>
              </w:rPr>
              <w:t>Quy tắc: chỉ role ADMIN; không cho phép tự ban chính mình; ghi audit log khi ban/unban.</w:t>
            </w:r>
          </w:p>
        </w:tc>
      </w:tr>
      <w:tr>
        <w:trPr/>
        <w:tc>
          <w:tcPr>
            <w:tcW w:w="899"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center"/>
              <w:rPr>
                <w:sz w:val="24"/>
                <w:szCs w:val="24"/>
              </w:rPr>
            </w:pPr>
            <w:r>
              <w:rPr>
                <w:rFonts w:eastAsia="Times New Roman" w:cs="Times New Roman" w:ascii="Times New Roman" w:hAnsi="Times New Roman"/>
                <w:b/>
                <w:bCs/>
                <w:sz w:val="24"/>
                <w:szCs w:val="24"/>
              </w:rPr>
              <w:t>FR-29</w:t>
            </w:r>
          </w:p>
        </w:tc>
        <w:tc>
          <w:tcPr>
            <w:tcW w:w="1995"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start"/>
              <w:rPr>
                <w:sz w:val="24"/>
                <w:szCs w:val="24"/>
              </w:rPr>
            </w:pPr>
            <w:r>
              <w:rPr>
                <w:rFonts w:eastAsia="Times New Roman" w:cs="Times New Roman" w:ascii="Times New Roman" w:hAnsi="Times New Roman"/>
                <w:b/>
                <w:bCs/>
                <w:sz w:val="24"/>
                <w:szCs w:val="24"/>
              </w:rPr>
              <w:t>Duyệt sự kiện (tùy chọn)</w:t>
            </w:r>
          </w:p>
        </w:tc>
        <w:tc>
          <w:tcPr>
            <w:tcW w:w="3006"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jc w:val="start"/>
              <w:rPr>
                <w:sz w:val="24"/>
                <w:szCs w:val="24"/>
              </w:rPr>
            </w:pPr>
            <w:r>
              <w:rPr>
                <w:rFonts w:eastAsia="Times New Roman" w:cs="Times New Roman" w:ascii="Times New Roman" w:hAnsi="Times New Roman"/>
                <w:b w:val="false"/>
                <w:bCs w:val="false"/>
                <w:sz w:val="24"/>
                <w:szCs w:val="24"/>
              </w:rPr>
              <w:t>Admin duyệt hoặc từ chối sự kiện ở trạng thái chờ duyệt (nếu hệ thống áp dụng workflow approve).</w:t>
            </w:r>
          </w:p>
        </w:tc>
        <w:tc>
          <w:tcPr>
            <w:tcW w:w="3990" w:type="dxa"/>
            <w:tcBorders>
              <w:top w:val="single" w:sz="2" w:space="0" w:color="999999"/>
              <w:start w:val="single" w:sz="2" w:space="0" w:color="999999"/>
              <w:bottom w:val="single" w:sz="2" w:space="0" w:color="999999"/>
              <w:end w:val="single" w:sz="2" w:space="0" w:color="999999"/>
            </w:tcBorders>
            <w:tcMar>
              <w:top w:w="50" w:type="dxa"/>
              <w:bottom w:w="50" w:type="dxa"/>
            </w:tcMar>
          </w:tcPr>
          <w:p>
            <w:pPr>
              <w:pStyle w:val="Normal"/>
              <w:spacing w:before="0" w:after="30"/>
              <w:rPr>
                <w:sz w:val="24"/>
                <w:szCs w:val="24"/>
              </w:rPr>
            </w:pPr>
            <w:r>
              <w:rPr>
                <w:rFonts w:eastAsia="Times New Roman" w:cs="Times New Roman" w:ascii="Times New Roman" w:hAnsi="Times New Roman"/>
                <w:sz w:val="24"/>
                <w:szCs w:val="24"/>
              </w:rPr>
              <w:t>Đầu vào: eventId, action (APPROVE / REJECT), lý do (nếu reject)</w:t>
            </w:r>
          </w:p>
          <w:p>
            <w:pPr>
              <w:pStyle w:val="Normal"/>
              <w:spacing w:before="0" w:after="30"/>
              <w:rPr>
                <w:sz w:val="24"/>
                <w:szCs w:val="24"/>
              </w:rPr>
            </w:pPr>
            <w:r>
              <w:rPr>
                <w:rFonts w:eastAsia="Times New Roman" w:cs="Times New Roman" w:ascii="Times New Roman" w:hAnsi="Times New Roman"/>
                <w:sz w:val="24"/>
                <w:szCs w:val="24"/>
              </w:rPr>
              <w:t>Đầu ra: cập nhật status sự kiện (PUBLISHED hoặc REJECTED)</w:t>
            </w:r>
          </w:p>
          <w:p>
            <w:pPr>
              <w:pStyle w:val="Normal"/>
              <w:spacing w:before="0" w:after="30"/>
              <w:rPr>
                <w:sz w:val="24"/>
                <w:szCs w:val="24"/>
              </w:rPr>
            </w:pPr>
            <w:r>
              <w:rPr>
                <w:rFonts w:eastAsia="Times New Roman" w:cs="Times New Roman" w:ascii="Times New Roman" w:hAnsi="Times New Roman"/>
                <w:sz w:val="24"/>
                <w:szCs w:val="24"/>
              </w:rPr>
              <w:t>Quy tắc: chỉ ADMIN; tùy chọn trong MVP – có thể bỏ qua nếu không triển khai workflow duyệt.</w:t>
            </w:r>
          </w:p>
        </w:tc>
      </w:tr>
    </w:tbl>
    <w:p>
      <w:pPr>
        <w:pStyle w:val="Heading2"/>
        <w:rPr/>
      </w:pPr>
      <w:r>
        <w:rPr/>
        <w:t>2.2. Yêu cầu phi chức năng</w:t>
      </w:r>
    </w:p>
    <w:p>
      <w:pPr>
        <w:pStyle w:val="Normal"/>
        <w:spacing w:before="0" w:after="160"/>
        <w:jc w:val="both"/>
        <w:rPr/>
      </w:pPr>
      <w:r>
        <w:rPr>
          <w:sz w:val="24"/>
          <w:szCs w:val="24"/>
        </w:rPr>
        <w:t>Phần này mô tả các yêu cầu phi chức năng (Non-Functional Requirements – NFR) của hệ thống Flash Sale Ticketing System. Các yêu cầu được nhóm theo năm khía cạnh và được gắn mã (NFR-XX): Hiệu năng (01→03), Độ tin cậy(04→06), Bảo mật(07→11), Khả năng mở rộng(12→14) và Khả năng sử dụng(15→17).</w:t>
      </w:r>
    </w:p>
    <w:p>
      <w:pPr>
        <w:pStyle w:val="Bng"/>
        <w:keepNext w:val="true"/>
        <w:rPr/>
      </w:pPr>
      <w:r>
        <w:rPr/>
        <w:t xml:space="preserve">Bảng </w:t>
      </w:r>
      <w:r>
        <w:rPr/>
        <w:fldChar w:fldCharType="begin"/>
      </w:r>
      <w:r>
        <w:rPr/>
        <w:instrText xml:space="preserve"> SEQ Bảng \* ARABIC </w:instrText>
      </w:r>
      <w:r>
        <w:rPr/>
        <w:fldChar w:fldCharType="separate"/>
      </w:r>
      <w:r>
        <w:rPr/>
        <w:t>2.7</w:t>
      </w:r>
      <w:r>
        <w:rPr/>
        <w:fldChar w:fldCharType="end"/>
      </w:r>
      <w:r>
        <w:rPr/>
        <w:t>. Yêu cầu phi chức năng</w:t>
      </w:r>
    </w:p>
    <w:tbl>
      <w:tblPr>
        <w:tblW w:w="9890" w:type="dxa"/>
        <w:jc w:val="start"/>
        <w:tblInd w:w="0" w:type="dxa"/>
        <w:tblLayout w:type="fixed"/>
        <w:tblCellMar>
          <w:top w:w="55" w:type="dxa"/>
          <w:start w:w="60" w:type="dxa"/>
          <w:bottom w:w="55" w:type="dxa"/>
          <w:end w:w="60" w:type="dxa"/>
        </w:tblCellMar>
      </w:tblPr>
      <w:tblGrid>
        <w:gridCol w:w="899"/>
        <w:gridCol w:w="1798"/>
        <w:gridCol w:w="3598"/>
        <w:gridCol w:w="3595"/>
      </w:tblGrid>
      <w:tr>
        <w:trPr/>
        <w:tc>
          <w:tcPr>
            <w:tcW w:w="899"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7"/>
                <w:szCs w:val="17"/>
              </w:rPr>
              <w:t>Mã</w:t>
            </w:r>
          </w:p>
        </w:tc>
        <w:tc>
          <w:tcPr>
            <w:tcW w:w="179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7"/>
                <w:szCs w:val="17"/>
              </w:rPr>
              <w:t>Tên</w:t>
            </w:r>
          </w:p>
        </w:tc>
        <w:tc>
          <w:tcPr>
            <w:tcW w:w="359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7"/>
                <w:szCs w:val="17"/>
              </w:rPr>
              <w:t>Mô tả</w:t>
            </w:r>
          </w:p>
        </w:tc>
        <w:tc>
          <w:tcPr>
            <w:tcW w:w="3595"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7"/>
                <w:szCs w:val="17"/>
              </w:rPr>
              <w:t>Tiêu chí chấp nhận</w:t>
            </w:r>
          </w:p>
        </w:tc>
      </w:tr>
      <w:tr>
        <w:trPr/>
        <w:tc>
          <w:tcPr>
            <w:tcW w:w="899" w:type="dxa"/>
            <w:tcBorders>
              <w:top w:val="single" w:sz="2" w:space="0" w:color="999999"/>
              <w:start w:val="single" w:sz="2" w:space="0" w:color="999999"/>
              <w:bottom w:val="single" w:sz="2" w:space="0" w:color="999999"/>
              <w:end w:val="single" w:sz="2" w:space="0" w:color="999999"/>
            </w:tcBorders>
            <w:tcMar>
              <w:top w:w="45" w:type="dxa"/>
              <w:bottom w:w="45" w:type="dxa"/>
            </w:tcMar>
          </w:tcPr>
          <w:p>
            <w:pPr>
              <w:pStyle w:val="Normal"/>
              <w:jc w:val="center"/>
              <w:rPr/>
            </w:pPr>
            <w:r>
              <w:rPr>
                <w:rFonts w:eastAsia="Times New Roman" w:cs="Times New Roman" w:ascii="Times New Roman" w:hAnsi="Times New Roman"/>
                <w:b/>
                <w:bCs/>
                <w:sz w:val="17"/>
                <w:szCs w:val="17"/>
              </w:rPr>
              <w:t>NFR-01</w:t>
            </w:r>
          </w:p>
        </w:tc>
        <w:tc>
          <w:tcPr>
            <w:tcW w:w="1798" w:type="dxa"/>
            <w:tcBorders>
              <w:top w:val="single" w:sz="2" w:space="0" w:color="999999"/>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bCs/>
                <w:sz w:val="17"/>
                <w:szCs w:val="17"/>
              </w:rPr>
              <w:t>Throughput</w:t>
            </w:r>
          </w:p>
        </w:tc>
        <w:tc>
          <w:tcPr>
            <w:tcW w:w="3598" w:type="dxa"/>
            <w:tcBorders>
              <w:top w:val="single" w:sz="2" w:space="0" w:color="999999"/>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Hệ thống phải xử lý được lượng truy cập đồng thời cao trong đợt flash sale mà không sập hoặc trả lỗi hàng loạt.</w:t>
            </w:r>
          </w:p>
        </w:tc>
        <w:tc>
          <w:tcPr>
            <w:tcW w:w="3595" w:type="dxa"/>
            <w:tcBorders>
              <w:top w:val="single" w:sz="2" w:space="0" w:color="999999"/>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Hỗ trợ tối thiểu 1.000 concurrent users trong kịch bản flash sale (đo bằng công cụ load test như JMeter/k6) mà tỷ lệ lỗi &lt; 1%.</w:t>
            </w:r>
          </w:p>
        </w:tc>
      </w:tr>
      <w:tr>
        <w:trPr/>
        <w:tc>
          <w:tcPr>
            <w:tcW w:w="899" w:type="dxa"/>
            <w:tcBorders>
              <w:top w:val="single" w:sz="2" w:space="0" w:color="999999"/>
              <w:start w:val="single" w:sz="2" w:space="0" w:color="999999"/>
              <w:bottom w:val="single" w:sz="2" w:space="0" w:color="999999"/>
              <w:end w:val="single" w:sz="2" w:space="0" w:color="999999"/>
            </w:tcBorders>
            <w:tcMar>
              <w:top w:w="45" w:type="dxa"/>
              <w:bottom w:w="45" w:type="dxa"/>
            </w:tcMar>
          </w:tcPr>
          <w:p>
            <w:pPr>
              <w:pStyle w:val="Normal"/>
              <w:jc w:val="center"/>
              <w:rPr/>
            </w:pPr>
            <w:r>
              <w:rPr>
                <w:rFonts w:eastAsia="Times New Roman" w:cs="Times New Roman" w:ascii="Times New Roman" w:hAnsi="Times New Roman"/>
                <w:b/>
                <w:bCs/>
                <w:sz w:val="17"/>
                <w:szCs w:val="17"/>
              </w:rPr>
              <w:t>NFR-02</w:t>
            </w:r>
          </w:p>
        </w:tc>
        <w:tc>
          <w:tcPr>
            <w:tcW w:w="1798" w:type="dxa"/>
            <w:tcBorders>
              <w:top w:val="single" w:sz="2" w:space="0" w:color="999999"/>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bCs/>
                <w:sz w:val="17"/>
                <w:szCs w:val="17"/>
              </w:rPr>
              <w:t>Latency</w:t>
            </w:r>
          </w:p>
        </w:tc>
        <w:tc>
          <w:tcPr>
            <w:tcW w:w="3598" w:type="dxa"/>
            <w:tcBorders>
              <w:top w:val="single" w:sz="2" w:space="0" w:color="999999"/>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Thời gian phản hồi API phải đủ nhanh để người dùng không cảm thấy chậm, đặc biệt ở bước checkout.</w:t>
            </w:r>
          </w:p>
        </w:tc>
        <w:tc>
          <w:tcPr>
            <w:tcW w:w="3595" w:type="dxa"/>
            <w:tcBorders>
              <w:top w:val="single" w:sz="2" w:space="0" w:color="999999"/>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API thông thường: p95 &lt; 500 ms. Luồng đặt vé + tạo order: hoàn tất &lt; 3 giây trong điều kiện tải bình thường.</w:t>
            </w:r>
          </w:p>
        </w:tc>
      </w:tr>
      <w:tr>
        <w:trPr>
          <w:trHeight w:val="962" w:hRule="atLeast"/>
        </w:trPr>
        <w:tc>
          <w:tcPr>
            <w:tcW w:w="899" w:type="dxa"/>
            <w:tcBorders>
              <w:top w:val="single" w:sz="2" w:space="0" w:color="999999"/>
              <w:start w:val="single" w:sz="2" w:space="0" w:color="999999"/>
              <w:bottom w:val="single" w:sz="2" w:space="0" w:color="999999"/>
              <w:end w:val="single" w:sz="2" w:space="0" w:color="999999"/>
            </w:tcBorders>
            <w:tcMar>
              <w:top w:w="45" w:type="dxa"/>
              <w:bottom w:w="45" w:type="dxa"/>
            </w:tcMar>
          </w:tcPr>
          <w:p>
            <w:pPr>
              <w:pStyle w:val="Normal"/>
              <w:jc w:val="center"/>
              <w:rPr/>
            </w:pPr>
            <w:r>
              <w:rPr>
                <w:rFonts w:eastAsia="Times New Roman" w:cs="Times New Roman" w:ascii="Times New Roman" w:hAnsi="Times New Roman"/>
                <w:b/>
                <w:bCs/>
                <w:sz w:val="17"/>
                <w:szCs w:val="17"/>
              </w:rPr>
              <w:t>NFR-03</w:t>
            </w:r>
          </w:p>
        </w:tc>
        <w:tc>
          <w:tcPr>
            <w:tcW w:w="1798" w:type="dxa"/>
            <w:tcBorders>
              <w:top w:val="single" w:sz="2" w:space="0" w:color="999999"/>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bCs/>
                <w:sz w:val="17"/>
                <w:szCs w:val="17"/>
              </w:rPr>
              <w:t>Database query</w:t>
            </w:r>
          </w:p>
        </w:tc>
        <w:tc>
          <w:tcPr>
            <w:tcW w:w="3598" w:type="dxa"/>
            <w:tcBorders>
              <w:top w:val="single" w:sz="2" w:space="0" w:color="999999"/>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Các truy vấn thời gian thực (availability, thống kê) phải nhanh nhờ index và aggregation hợp lý.</w:t>
            </w:r>
          </w:p>
        </w:tc>
        <w:tc>
          <w:tcPr>
            <w:tcW w:w="3595" w:type="dxa"/>
            <w:tcBorders>
              <w:top w:val="single" w:sz="2" w:space="0" w:color="999999"/>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Query chính (availability, list order, thống kê) &lt; 100 ms khi dữ liệu ở quy mô MVP (đo bằng EXPLAIN / APM).</w:t>
            </w:r>
          </w:p>
        </w:tc>
      </w:tr>
      <w:tr>
        <w:trPr>
          <w:trHeight w:val="962" w:hRule="atLeast"/>
        </w:trPr>
        <w:tc>
          <w:tcPr>
            <w:tcW w:w="899" w:type="dxa"/>
            <w:tcBorders>
              <w:start w:val="single" w:sz="2" w:space="0" w:color="999999"/>
              <w:bottom w:val="single" w:sz="2" w:space="0" w:color="999999"/>
              <w:end w:val="single" w:sz="2" w:space="0" w:color="999999"/>
            </w:tcBorders>
            <w:tcMar>
              <w:top w:w="45" w:type="dxa"/>
              <w:bottom w:w="45" w:type="dxa"/>
            </w:tcMar>
          </w:tcPr>
          <w:p>
            <w:pPr>
              <w:pStyle w:val="Normal"/>
              <w:jc w:val="center"/>
              <w:rPr/>
            </w:pPr>
            <w:r>
              <w:rPr>
                <w:rFonts w:eastAsia="Times New Roman" w:cs="Times New Roman" w:ascii="Times New Roman" w:hAnsi="Times New Roman"/>
                <w:b/>
                <w:bCs/>
                <w:sz w:val="17"/>
                <w:szCs w:val="17"/>
              </w:rPr>
              <w:t>NFR-04</w:t>
            </w:r>
          </w:p>
        </w:tc>
        <w:tc>
          <w:tcPr>
            <w:tcW w:w="1798"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bCs/>
                <w:sz w:val="17"/>
                <w:szCs w:val="17"/>
              </w:rPr>
              <w:t>Không overselling</w:t>
            </w:r>
          </w:p>
        </w:tc>
        <w:tc>
          <w:tcPr>
            <w:tcW w:w="3598"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Hệ thống tuyệt đối không bán vượt quá số lượng vé thực tế có sẵn, kể cả khi có hàng nghìn request đồng thời.</w:t>
            </w:r>
          </w:p>
        </w:tc>
        <w:tc>
          <w:tcPr>
            <w:tcW w:w="3595"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Sử dụng atomic decrement trên Redis kết hợp kiểm tra điều kiện khi ghi DB. Kiểm thử concurrent: số vé bán ra ≤ totalQuantity.</w:t>
            </w:r>
          </w:p>
        </w:tc>
      </w:tr>
      <w:tr>
        <w:trPr>
          <w:trHeight w:val="962" w:hRule="atLeast"/>
        </w:trPr>
        <w:tc>
          <w:tcPr>
            <w:tcW w:w="899" w:type="dxa"/>
            <w:tcBorders>
              <w:start w:val="single" w:sz="2" w:space="0" w:color="999999"/>
              <w:bottom w:val="single" w:sz="2" w:space="0" w:color="999999"/>
              <w:end w:val="single" w:sz="2" w:space="0" w:color="999999"/>
            </w:tcBorders>
            <w:tcMar>
              <w:top w:w="45" w:type="dxa"/>
              <w:bottom w:w="45" w:type="dxa"/>
            </w:tcMar>
          </w:tcPr>
          <w:p>
            <w:pPr>
              <w:pStyle w:val="Normal"/>
              <w:jc w:val="center"/>
              <w:rPr/>
            </w:pPr>
            <w:r>
              <w:rPr>
                <w:rFonts w:eastAsia="Times New Roman" w:cs="Times New Roman" w:ascii="Times New Roman" w:hAnsi="Times New Roman"/>
                <w:b/>
                <w:bCs/>
                <w:sz w:val="17"/>
                <w:szCs w:val="17"/>
              </w:rPr>
              <w:t>NFR-05</w:t>
            </w:r>
          </w:p>
        </w:tc>
        <w:tc>
          <w:tcPr>
            <w:tcW w:w="1798"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bCs/>
                <w:sz w:val="17"/>
                <w:szCs w:val="17"/>
              </w:rPr>
              <w:t>Availability</w:t>
            </w:r>
          </w:p>
        </w:tc>
        <w:tc>
          <w:tcPr>
            <w:tcW w:w="3598"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Hệ thống phải sẵn sàng phục vụ hầu hết thời gian và suy giảm chức năng một cách có kiểm soát khi quá tải.</w:t>
            </w:r>
          </w:p>
        </w:tc>
        <w:tc>
          <w:tcPr>
            <w:tcW w:w="3595"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Mục tiêu uptime ≥ 99% trong môi trường triển khai. Khi quá tải: ưu tiên trả lỗi có kiểm soát thay vì crash toàn hệ thống.</w:t>
            </w:r>
          </w:p>
        </w:tc>
      </w:tr>
      <w:tr>
        <w:trPr>
          <w:trHeight w:val="962" w:hRule="atLeast"/>
        </w:trPr>
        <w:tc>
          <w:tcPr>
            <w:tcW w:w="899" w:type="dxa"/>
            <w:tcBorders>
              <w:start w:val="single" w:sz="2" w:space="0" w:color="999999"/>
              <w:bottom w:val="single" w:sz="2" w:space="0" w:color="999999"/>
              <w:end w:val="single" w:sz="2" w:space="0" w:color="999999"/>
            </w:tcBorders>
            <w:tcMar>
              <w:top w:w="45" w:type="dxa"/>
              <w:bottom w:w="45" w:type="dxa"/>
            </w:tcMar>
          </w:tcPr>
          <w:p>
            <w:pPr>
              <w:pStyle w:val="Normal"/>
              <w:jc w:val="center"/>
              <w:rPr/>
            </w:pPr>
            <w:r>
              <w:rPr>
                <w:rFonts w:eastAsia="Times New Roman" w:cs="Times New Roman" w:ascii="Times New Roman" w:hAnsi="Times New Roman"/>
                <w:b/>
                <w:bCs/>
                <w:sz w:val="17"/>
                <w:szCs w:val="17"/>
              </w:rPr>
              <w:t>NFR-06</w:t>
            </w:r>
          </w:p>
        </w:tc>
        <w:tc>
          <w:tcPr>
            <w:tcW w:w="1798"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bCs/>
                <w:sz w:val="17"/>
                <w:szCs w:val="17"/>
              </w:rPr>
              <w:t>Audit log</w:t>
            </w:r>
          </w:p>
        </w:tc>
        <w:tc>
          <w:tcPr>
            <w:tcW w:w="3598"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Mọi hành động quan trọng (đăng nhập, tạo/sửa/xóa sự kiện, đặt vé, ban user…) phải được ghi lại để truy vết.</w:t>
            </w:r>
          </w:p>
        </w:tc>
        <w:tc>
          <w:tcPr>
            <w:tcW w:w="3595"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Log chứa tại: ai (userId), làm gì (action), đối tượng nào (resourceId), lúc nào (timestamp). Có thể truy vấn được.</w:t>
            </w:r>
          </w:p>
        </w:tc>
      </w:tr>
      <w:tr>
        <w:trPr>
          <w:trHeight w:val="962" w:hRule="atLeast"/>
        </w:trPr>
        <w:tc>
          <w:tcPr>
            <w:tcW w:w="899" w:type="dxa"/>
            <w:tcBorders>
              <w:start w:val="single" w:sz="2" w:space="0" w:color="999999"/>
              <w:bottom w:val="single" w:sz="2" w:space="0" w:color="999999"/>
              <w:end w:val="single" w:sz="2" w:space="0" w:color="999999"/>
            </w:tcBorders>
            <w:tcMar>
              <w:top w:w="45" w:type="dxa"/>
              <w:bottom w:w="45" w:type="dxa"/>
            </w:tcMar>
          </w:tcPr>
          <w:p>
            <w:pPr>
              <w:pStyle w:val="Normal"/>
              <w:jc w:val="center"/>
              <w:rPr/>
            </w:pPr>
            <w:r>
              <w:rPr>
                <w:rFonts w:eastAsia="Times New Roman" w:cs="Times New Roman" w:ascii="Times New Roman" w:hAnsi="Times New Roman"/>
                <w:b/>
                <w:bCs/>
                <w:sz w:val="17"/>
                <w:szCs w:val="17"/>
              </w:rPr>
              <w:t>NFR-07</w:t>
            </w:r>
          </w:p>
        </w:tc>
        <w:tc>
          <w:tcPr>
            <w:tcW w:w="1798"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bCs/>
                <w:sz w:val="17"/>
                <w:szCs w:val="17"/>
              </w:rPr>
              <w:t>JWT</w:t>
            </w:r>
          </w:p>
        </w:tc>
        <w:tc>
          <w:tcPr>
            <w:tcW w:w="3598"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Xác thực người dùng bằng JWT với thời hạn rõ ràng cho access token và refresh token.</w:t>
            </w:r>
          </w:p>
        </w:tc>
        <w:tc>
          <w:tcPr>
            <w:tcW w:w="3595"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Access token hết hạn sau 15 phút; refresh token hết hạn sau 7 ngày. Token phải được ký và kiểm tra chữ ký.</w:t>
            </w:r>
          </w:p>
        </w:tc>
      </w:tr>
      <w:tr>
        <w:trPr>
          <w:trHeight w:val="962" w:hRule="atLeast"/>
        </w:trPr>
        <w:tc>
          <w:tcPr>
            <w:tcW w:w="899" w:type="dxa"/>
            <w:tcBorders>
              <w:start w:val="single" w:sz="2" w:space="0" w:color="999999"/>
              <w:bottom w:val="single" w:sz="2" w:space="0" w:color="999999"/>
              <w:end w:val="single" w:sz="2" w:space="0" w:color="999999"/>
            </w:tcBorders>
            <w:tcMar>
              <w:top w:w="45" w:type="dxa"/>
              <w:bottom w:w="45" w:type="dxa"/>
            </w:tcMar>
          </w:tcPr>
          <w:p>
            <w:pPr>
              <w:pStyle w:val="Normal"/>
              <w:jc w:val="center"/>
              <w:rPr/>
            </w:pPr>
            <w:r>
              <w:rPr>
                <w:rFonts w:eastAsia="Times New Roman" w:cs="Times New Roman" w:ascii="Times New Roman" w:hAnsi="Times New Roman"/>
                <w:b/>
                <w:bCs/>
                <w:sz w:val="17"/>
                <w:szCs w:val="17"/>
              </w:rPr>
              <w:t>NFR-08</w:t>
            </w:r>
          </w:p>
        </w:tc>
        <w:tc>
          <w:tcPr>
            <w:tcW w:w="1798"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bCs/>
                <w:sz w:val="17"/>
                <w:szCs w:val="17"/>
              </w:rPr>
              <w:t>RBAC</w:t>
            </w:r>
          </w:p>
        </w:tc>
        <w:tc>
          <w:tcPr>
            <w:tcW w:w="3598"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Phân quyền dựa trên vai trò (User / Organizer / Admin) được áp dụng thống nhất trên toàn bộ API.</w:t>
            </w:r>
          </w:p>
        </w:tc>
        <w:tc>
          <w:tcPr>
            <w:tcW w:w="3595"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Mỗi endpoint có annotation/cấu hình role tương ứng. Request không đủ quyền trả 403 Forbidden.</w:t>
            </w:r>
          </w:p>
        </w:tc>
      </w:tr>
      <w:tr>
        <w:trPr>
          <w:trHeight w:val="962" w:hRule="atLeast"/>
        </w:trPr>
        <w:tc>
          <w:tcPr>
            <w:tcW w:w="899" w:type="dxa"/>
            <w:tcBorders>
              <w:start w:val="single" w:sz="2" w:space="0" w:color="999999"/>
              <w:bottom w:val="single" w:sz="2" w:space="0" w:color="999999"/>
              <w:end w:val="single" w:sz="2" w:space="0" w:color="999999"/>
            </w:tcBorders>
            <w:tcMar>
              <w:top w:w="45" w:type="dxa"/>
              <w:bottom w:w="45" w:type="dxa"/>
            </w:tcMar>
          </w:tcPr>
          <w:p>
            <w:pPr>
              <w:pStyle w:val="Normal"/>
              <w:jc w:val="center"/>
              <w:rPr/>
            </w:pPr>
            <w:r>
              <w:rPr>
                <w:rFonts w:eastAsia="Times New Roman" w:cs="Times New Roman" w:ascii="Times New Roman" w:hAnsi="Times New Roman"/>
                <w:b/>
                <w:bCs/>
                <w:sz w:val="17"/>
                <w:szCs w:val="17"/>
              </w:rPr>
              <w:t>NFR-09</w:t>
            </w:r>
          </w:p>
        </w:tc>
        <w:tc>
          <w:tcPr>
            <w:tcW w:w="1798"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bCs/>
                <w:sz w:val="17"/>
                <w:szCs w:val="17"/>
              </w:rPr>
              <w:t>Chống IDOR</w:t>
            </w:r>
          </w:p>
        </w:tc>
        <w:tc>
          <w:tcPr>
            <w:tcW w:w="3598"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Người dùng không được truy cập hoặc chỉnh sửa tài nguyên không thuộc quyền sở hữu của mình.</w:t>
            </w:r>
          </w:p>
        </w:tc>
        <w:tc>
          <w:tcPr>
            <w:tcW w:w="3595"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Mọi thao tác sửa/xóa sự kiện, loại vé, đơn hàng đều kiểm tra ownership (organizer_id / user_id). Vi phạm trả 403.</w:t>
            </w:r>
          </w:p>
        </w:tc>
      </w:tr>
      <w:tr>
        <w:trPr>
          <w:trHeight w:val="962" w:hRule="atLeast"/>
        </w:trPr>
        <w:tc>
          <w:tcPr>
            <w:tcW w:w="899" w:type="dxa"/>
            <w:tcBorders>
              <w:start w:val="single" w:sz="2" w:space="0" w:color="999999"/>
              <w:bottom w:val="single" w:sz="2" w:space="0" w:color="999999"/>
              <w:end w:val="single" w:sz="2" w:space="0" w:color="999999"/>
            </w:tcBorders>
            <w:tcMar>
              <w:top w:w="45" w:type="dxa"/>
              <w:bottom w:w="45" w:type="dxa"/>
            </w:tcMar>
          </w:tcPr>
          <w:p>
            <w:pPr>
              <w:pStyle w:val="Normal"/>
              <w:jc w:val="center"/>
              <w:rPr/>
            </w:pPr>
            <w:r>
              <w:rPr>
                <w:rFonts w:eastAsia="Times New Roman" w:cs="Times New Roman" w:ascii="Times New Roman" w:hAnsi="Times New Roman"/>
                <w:b/>
                <w:bCs/>
                <w:sz w:val="17"/>
                <w:szCs w:val="17"/>
              </w:rPr>
              <w:t>NFR-10</w:t>
            </w:r>
          </w:p>
        </w:tc>
        <w:tc>
          <w:tcPr>
            <w:tcW w:w="1798"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bCs/>
                <w:sz w:val="17"/>
                <w:szCs w:val="17"/>
              </w:rPr>
              <w:t>Rate limiting</w:t>
            </w:r>
          </w:p>
        </w:tc>
        <w:tc>
          <w:tcPr>
            <w:tcW w:w="3598"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Giới hạn số lượng request từ một IP trong khoảng thời gian nhằm chống spam và tấn công brute-force.</w:t>
            </w:r>
          </w:p>
        </w:tc>
        <w:tc>
          <w:tcPr>
            <w:tcW w:w="3595"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Giới hạn mặc định: 100 request/phút/IP (có thể điều chỉnh). Vượt ngưỡng trả 429 Too Many Requests.</w:t>
            </w:r>
          </w:p>
        </w:tc>
      </w:tr>
      <w:tr>
        <w:trPr>
          <w:trHeight w:val="962" w:hRule="atLeast"/>
        </w:trPr>
        <w:tc>
          <w:tcPr>
            <w:tcW w:w="899" w:type="dxa"/>
            <w:tcBorders>
              <w:start w:val="single" w:sz="2" w:space="0" w:color="999999"/>
              <w:bottom w:val="single" w:sz="2" w:space="0" w:color="999999"/>
              <w:end w:val="single" w:sz="2" w:space="0" w:color="999999"/>
            </w:tcBorders>
            <w:tcMar>
              <w:top w:w="45" w:type="dxa"/>
              <w:bottom w:w="45" w:type="dxa"/>
            </w:tcMar>
          </w:tcPr>
          <w:p>
            <w:pPr>
              <w:pStyle w:val="Normal"/>
              <w:jc w:val="center"/>
              <w:rPr/>
            </w:pPr>
            <w:r>
              <w:rPr>
                <w:rFonts w:eastAsia="Times New Roman" w:cs="Times New Roman" w:ascii="Times New Roman" w:hAnsi="Times New Roman"/>
                <w:b/>
                <w:bCs/>
                <w:sz w:val="17"/>
                <w:szCs w:val="17"/>
              </w:rPr>
              <w:t>NFR-11</w:t>
            </w:r>
          </w:p>
        </w:tc>
        <w:tc>
          <w:tcPr>
            <w:tcW w:w="1798"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bCs/>
                <w:sz w:val="17"/>
                <w:szCs w:val="17"/>
              </w:rPr>
              <w:t>Soft delete</w:t>
            </w:r>
          </w:p>
        </w:tc>
        <w:tc>
          <w:tcPr>
            <w:tcW w:w="3598"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Không xóa vật lý dữ liệu quan trọng (sự kiện, đơn hàng…) để bảo toàn lịch sử giao dịch và khả năng audit.</w:t>
            </w:r>
          </w:p>
        </w:tc>
        <w:tc>
          <w:tcPr>
            <w:tcW w:w="3595"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Các entity chính sử dụng trường deleted_at (hoặc tương đương). Query mặc định loại bỏ bản ghi đã soft-delete.</w:t>
            </w:r>
          </w:p>
        </w:tc>
      </w:tr>
      <w:tr>
        <w:trPr>
          <w:trHeight w:val="962" w:hRule="atLeast"/>
        </w:trPr>
        <w:tc>
          <w:tcPr>
            <w:tcW w:w="899" w:type="dxa"/>
            <w:tcBorders>
              <w:start w:val="single" w:sz="2" w:space="0" w:color="999999"/>
              <w:bottom w:val="single" w:sz="2" w:space="0" w:color="999999"/>
              <w:end w:val="single" w:sz="2" w:space="0" w:color="999999"/>
            </w:tcBorders>
            <w:tcMar>
              <w:top w:w="45" w:type="dxa"/>
              <w:bottom w:w="45" w:type="dxa"/>
            </w:tcMar>
          </w:tcPr>
          <w:p>
            <w:pPr>
              <w:pStyle w:val="Normal"/>
              <w:jc w:val="center"/>
              <w:rPr/>
            </w:pPr>
            <w:r>
              <w:rPr>
                <w:rFonts w:eastAsia="Times New Roman" w:cs="Times New Roman" w:ascii="Times New Roman" w:hAnsi="Times New Roman"/>
                <w:b/>
                <w:bCs/>
                <w:sz w:val="17"/>
                <w:szCs w:val="17"/>
              </w:rPr>
              <w:t>NFR-12</w:t>
            </w:r>
          </w:p>
        </w:tc>
        <w:tc>
          <w:tcPr>
            <w:tcW w:w="1798"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bCs/>
                <w:sz w:val="17"/>
                <w:szCs w:val="17"/>
              </w:rPr>
              <w:t>Stateless backend</w:t>
            </w:r>
          </w:p>
        </w:tc>
        <w:tc>
          <w:tcPr>
            <w:tcW w:w="3598"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Backend không lưu trạng thái session trên server, thuận lợi cho việc scale ngang.</w:t>
            </w:r>
          </w:p>
        </w:tc>
        <w:tc>
          <w:tcPr>
            <w:tcW w:w="3595"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Sử dụng JWT (stateless). Có thể triển khai nhiều instance phía sau load balancer mà không cần sticky session.</w:t>
            </w:r>
          </w:p>
        </w:tc>
      </w:tr>
      <w:tr>
        <w:trPr>
          <w:trHeight w:val="962" w:hRule="atLeast"/>
        </w:trPr>
        <w:tc>
          <w:tcPr>
            <w:tcW w:w="899" w:type="dxa"/>
            <w:tcBorders>
              <w:start w:val="single" w:sz="2" w:space="0" w:color="999999"/>
              <w:bottom w:val="single" w:sz="2" w:space="0" w:color="999999"/>
              <w:end w:val="single" w:sz="2" w:space="0" w:color="999999"/>
            </w:tcBorders>
            <w:tcMar>
              <w:top w:w="45" w:type="dxa"/>
              <w:bottom w:w="45" w:type="dxa"/>
            </w:tcMar>
          </w:tcPr>
          <w:p>
            <w:pPr>
              <w:pStyle w:val="Normal"/>
              <w:jc w:val="center"/>
              <w:rPr/>
            </w:pPr>
            <w:r>
              <w:rPr>
                <w:rFonts w:eastAsia="Times New Roman" w:cs="Times New Roman" w:ascii="Times New Roman" w:hAnsi="Times New Roman"/>
                <w:b/>
                <w:bCs/>
                <w:sz w:val="17"/>
                <w:szCs w:val="17"/>
              </w:rPr>
              <w:t>NFR-13</w:t>
            </w:r>
          </w:p>
        </w:tc>
        <w:tc>
          <w:tcPr>
            <w:tcW w:w="1798"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bCs/>
                <w:sz w:val="17"/>
                <w:szCs w:val="17"/>
              </w:rPr>
              <w:t>Redis</w:t>
            </w:r>
          </w:p>
        </w:tc>
        <w:tc>
          <w:tcPr>
            <w:tcW w:w="3598"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Redis đóng vai trò cache và atomic counter; kiến trúc hỗ trợ mở rộng (cluster nếu cần).</w:t>
            </w:r>
          </w:p>
        </w:tc>
        <w:tc>
          <w:tcPr>
            <w:tcW w:w="3595"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Số lượng vé khả dụng và TTL hold được quản lý trên Redis. Thiết kế cho phép chuyển sang Redis Cluster khi quy mô tăng.</w:t>
            </w:r>
          </w:p>
        </w:tc>
      </w:tr>
      <w:tr>
        <w:trPr>
          <w:trHeight w:val="962" w:hRule="atLeast"/>
        </w:trPr>
        <w:tc>
          <w:tcPr>
            <w:tcW w:w="899" w:type="dxa"/>
            <w:tcBorders>
              <w:start w:val="single" w:sz="2" w:space="0" w:color="999999"/>
              <w:bottom w:val="single" w:sz="2" w:space="0" w:color="999999"/>
              <w:end w:val="single" w:sz="2" w:space="0" w:color="999999"/>
            </w:tcBorders>
            <w:tcMar>
              <w:top w:w="45" w:type="dxa"/>
              <w:bottom w:w="45" w:type="dxa"/>
            </w:tcMar>
          </w:tcPr>
          <w:p>
            <w:pPr>
              <w:pStyle w:val="Normal"/>
              <w:jc w:val="center"/>
              <w:rPr/>
            </w:pPr>
            <w:r>
              <w:rPr>
                <w:rFonts w:eastAsia="Times New Roman" w:cs="Times New Roman" w:ascii="Times New Roman" w:hAnsi="Times New Roman"/>
                <w:b/>
                <w:bCs/>
                <w:sz w:val="17"/>
                <w:szCs w:val="17"/>
              </w:rPr>
              <w:t>NFR-14</w:t>
            </w:r>
          </w:p>
        </w:tc>
        <w:tc>
          <w:tcPr>
            <w:tcW w:w="1798"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bCs/>
                <w:sz w:val="17"/>
                <w:szCs w:val="17"/>
              </w:rPr>
              <w:t>Database scaling</w:t>
            </w:r>
          </w:p>
        </w:tc>
        <w:tc>
          <w:tcPr>
            <w:tcW w:w="3598"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Cơ sở dữ liệu hỗ trợ mở rộng đọc (read replica) cho các thao tác truy vấn nặng.</w:t>
            </w:r>
          </w:p>
        </w:tc>
        <w:tc>
          <w:tcPr>
            <w:tcW w:w="3595"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Các query thống kê / danh sách có thể hướng tới read replica. Write vẫn đi master. (Áp dụng khi triển khai production).</w:t>
            </w:r>
          </w:p>
        </w:tc>
      </w:tr>
      <w:tr>
        <w:trPr>
          <w:trHeight w:val="962" w:hRule="atLeast"/>
        </w:trPr>
        <w:tc>
          <w:tcPr>
            <w:tcW w:w="899" w:type="dxa"/>
            <w:tcBorders>
              <w:start w:val="single" w:sz="2" w:space="0" w:color="999999"/>
              <w:bottom w:val="single" w:sz="2" w:space="0" w:color="999999"/>
              <w:end w:val="single" w:sz="2" w:space="0" w:color="999999"/>
            </w:tcBorders>
            <w:tcMar>
              <w:top w:w="45" w:type="dxa"/>
              <w:bottom w:w="45" w:type="dxa"/>
            </w:tcMar>
          </w:tcPr>
          <w:p>
            <w:pPr>
              <w:pStyle w:val="Normal"/>
              <w:jc w:val="center"/>
              <w:rPr/>
            </w:pPr>
            <w:r>
              <w:rPr>
                <w:rFonts w:eastAsia="Times New Roman" w:cs="Times New Roman" w:ascii="Times New Roman" w:hAnsi="Times New Roman"/>
                <w:b/>
                <w:bCs/>
                <w:sz w:val="17"/>
                <w:szCs w:val="17"/>
              </w:rPr>
              <w:t>NFR-15</w:t>
            </w:r>
          </w:p>
        </w:tc>
        <w:tc>
          <w:tcPr>
            <w:tcW w:w="1798"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bCs/>
                <w:sz w:val="17"/>
                <w:szCs w:val="17"/>
              </w:rPr>
              <w:t>API documentation</w:t>
            </w:r>
          </w:p>
        </w:tc>
        <w:tc>
          <w:tcPr>
            <w:tcW w:w="3598"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Tài liệu API được sinh tự động và dễ tiếp cận cho developer / tester.</w:t>
            </w:r>
          </w:p>
        </w:tc>
        <w:tc>
          <w:tcPr>
            <w:tcW w:w="3595"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Swagger UI (springdoc-openapi) hiển thị đầy đủ endpoint, request/response schema, có thể thử trực tiếp.</w:t>
            </w:r>
          </w:p>
        </w:tc>
      </w:tr>
      <w:tr>
        <w:trPr>
          <w:trHeight w:val="962" w:hRule="atLeast"/>
        </w:trPr>
        <w:tc>
          <w:tcPr>
            <w:tcW w:w="899" w:type="dxa"/>
            <w:tcBorders>
              <w:start w:val="single" w:sz="2" w:space="0" w:color="999999"/>
              <w:bottom w:val="single" w:sz="2" w:space="0" w:color="999999"/>
              <w:end w:val="single" w:sz="2" w:space="0" w:color="999999"/>
            </w:tcBorders>
            <w:tcMar>
              <w:top w:w="45" w:type="dxa"/>
              <w:bottom w:w="45" w:type="dxa"/>
            </w:tcMar>
          </w:tcPr>
          <w:p>
            <w:pPr>
              <w:pStyle w:val="Normal"/>
              <w:jc w:val="center"/>
              <w:rPr/>
            </w:pPr>
            <w:r>
              <w:rPr>
                <w:rFonts w:eastAsia="Times New Roman" w:cs="Times New Roman" w:ascii="Times New Roman" w:hAnsi="Times New Roman"/>
                <w:b/>
                <w:bCs/>
                <w:sz w:val="17"/>
                <w:szCs w:val="17"/>
              </w:rPr>
              <w:t>NFR-16</w:t>
            </w:r>
          </w:p>
        </w:tc>
        <w:tc>
          <w:tcPr>
            <w:tcW w:w="1798"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bCs/>
                <w:sz w:val="17"/>
                <w:szCs w:val="17"/>
              </w:rPr>
              <w:t>Error handling</w:t>
            </w:r>
          </w:p>
        </w:tc>
        <w:tc>
          <w:tcPr>
            <w:tcW w:w="3598"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Mọi phản hồi lỗi API được chuẩn hóa về cùng một cấu trúc, dễ xử lý phía client.</w:t>
            </w:r>
          </w:p>
        </w:tc>
        <w:tc>
          <w:tcPr>
            <w:tcW w:w="3595"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Response lỗi thống nhất dạng: { code, message, data? }. GlobalExceptionHandler xử lý các exception phổ biến.</w:t>
            </w:r>
          </w:p>
        </w:tc>
      </w:tr>
      <w:tr>
        <w:trPr>
          <w:trHeight w:val="962" w:hRule="atLeast"/>
        </w:trPr>
        <w:tc>
          <w:tcPr>
            <w:tcW w:w="899" w:type="dxa"/>
            <w:tcBorders>
              <w:start w:val="single" w:sz="2" w:space="0" w:color="999999"/>
              <w:bottom w:val="single" w:sz="2" w:space="0" w:color="999999"/>
              <w:end w:val="single" w:sz="2" w:space="0" w:color="999999"/>
            </w:tcBorders>
            <w:tcMar>
              <w:top w:w="45" w:type="dxa"/>
              <w:bottom w:w="45" w:type="dxa"/>
            </w:tcMar>
          </w:tcPr>
          <w:p>
            <w:pPr>
              <w:pStyle w:val="Normal"/>
              <w:jc w:val="center"/>
              <w:rPr/>
            </w:pPr>
            <w:r>
              <w:rPr>
                <w:rFonts w:eastAsia="Times New Roman" w:cs="Times New Roman" w:ascii="Times New Roman" w:hAnsi="Times New Roman"/>
                <w:b/>
                <w:bCs/>
                <w:sz w:val="17"/>
                <w:szCs w:val="17"/>
              </w:rPr>
              <w:t>NFR-17</w:t>
            </w:r>
          </w:p>
        </w:tc>
        <w:tc>
          <w:tcPr>
            <w:tcW w:w="1798"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bCs/>
                <w:sz w:val="17"/>
                <w:szCs w:val="17"/>
              </w:rPr>
              <w:t>Validation</w:t>
            </w:r>
          </w:p>
        </w:tc>
        <w:tc>
          <w:tcPr>
            <w:tcW w:w="3598"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Dữ liệu đầu vào được kiểm tra ngay tại tầng DTO trước khi vào business logic.</w:t>
            </w:r>
          </w:p>
        </w:tc>
        <w:tc>
          <w:tcPr>
            <w:tcW w:w="3595" w:type="dxa"/>
            <w:tcBorders>
              <w:start w:val="single" w:sz="2" w:space="0" w:color="999999"/>
              <w:bottom w:val="single" w:sz="2" w:space="0" w:color="999999"/>
              <w:end w:val="single" w:sz="2" w:space="0" w:color="999999"/>
            </w:tcBorders>
            <w:tcMar>
              <w:top w:w="45" w:type="dxa"/>
              <w:bottom w:w="45" w:type="dxa"/>
            </w:tcMar>
          </w:tcPr>
          <w:p>
            <w:pPr>
              <w:pStyle w:val="Normal"/>
              <w:jc w:val="start"/>
              <w:rPr/>
            </w:pPr>
            <w:r>
              <w:rPr>
                <w:rFonts w:eastAsia="Times New Roman" w:cs="Times New Roman" w:ascii="Times New Roman" w:hAnsi="Times New Roman"/>
                <w:b w:val="false"/>
                <w:bCs w:val="false"/>
                <w:sz w:val="17"/>
                <w:szCs w:val="17"/>
              </w:rPr>
              <w:t>Sử dụng Bean Validation (@NotNull, @NotEmpty, @Email, @Min, @Max, @Size…). Lỗi validation trả 400 kèm chi tiết từng trường.</w:t>
            </w:r>
          </w:p>
        </w:tc>
      </w:tr>
    </w:tbl>
    <w:p>
      <w:pPr>
        <w:pStyle w:val="Heading2"/>
        <w:rPr/>
      </w:pPr>
      <w:r>
        <w:rPr/>
        <w:t xml:space="preserve">2.3. </w:t>
      </w:r>
      <w:r>
        <w:rPr>
          <w:b/>
          <w:bCs/>
        </w:rPr>
        <w:t>Thiết kế hệ thống</w:t>
      </w:r>
      <w:r>
        <w:rPr/>
        <w:t xml:space="preserve"> </w:t>
      </w:r>
    </w:p>
    <w:p>
      <w:pPr>
        <w:pStyle w:val="Normal"/>
        <w:spacing w:before="0" w:after="100"/>
        <w:jc w:val="both"/>
        <w:rPr>
          <w:sz w:val="24"/>
          <w:szCs w:val="24"/>
        </w:rPr>
      </w:pPr>
      <w:r>
        <w:rPr>
          <w:sz w:val="24"/>
          <w:szCs w:val="24"/>
        </w:rPr>
        <w:t>Phần này trình bày hệ thống Use Case cốt lõi, mang tính đặc trưng của đề tài. Các Use Case chi tiết sẽ là đầu vào để vẽ Sequence Diagram và các biểu đồ hành vi ở giai đoạn thiết kế.</w:t>
      </w:r>
    </w:p>
    <w:p>
      <w:pPr>
        <w:pStyle w:val="Heading3"/>
        <w:spacing w:before="0" w:after="0"/>
        <w:rPr>
          <w:vanish/>
          <w:specVanish/>
        </w:rPr>
      </w:pPr>
      <w:r>
        <w:rPr/>
        <w:t>2.3.1.</w:t>
      </w:r>
    </w:p>
    <w:p>
      <w:pPr>
        <w:pStyle w:val="Heading3"/>
        <w:spacing w:before="0" w:after="0"/>
        <w:rPr>
          <w:b/>
          <w:bCs/>
          <w:sz w:val="26"/>
          <w:szCs w:val="26"/>
        </w:rPr>
      </w:pPr>
      <w:r>
        <w:rPr>
          <w:b/>
          <w:bCs/>
          <w:sz w:val="26"/>
          <w:szCs w:val="26"/>
        </w:rPr>
      </w:r>
      <w:r>
        <w:rPr>
          <w:b/>
          <w:bCs/>
          <w:sz w:val="26"/>
          <w:szCs w:val="26"/>
        </w:rPr>
        <w:t xml:space="preserve"> </w:t>
      </w:r>
      <w:r>
        <w:rPr>
          <w:b/>
          <w:bCs/>
          <w:sz w:val="26"/>
          <w:szCs w:val="26"/>
        </w:rPr>
        <w:t>sơ đồ ca sử dụng - (Use Case Diagram)</w:t>
      </w:r>
    </w:p>
    <w:p>
      <w:pPr>
        <w:pStyle w:val="Normal"/>
        <w:spacing w:before="0" w:after="100"/>
        <w:jc w:val="both"/>
        <w:rPr/>
      </w:pPr>
      <w:r>
        <mc:AlternateContent>
          <mc:Choice Requires="wps">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04865" cy="5550535"/>
                <wp:effectExtent l="0" t="0" r="0" b="0"/>
                <wp:wrapSquare wrapText="largest"/>
                <wp:docPr id="4" name="Frame2"/>
                <a:graphic xmlns:a="http://schemas.openxmlformats.org/drawingml/2006/main">
                  <a:graphicData uri="http://schemas.microsoft.com/office/word/2010/wordprocessingShape">
                    <wps:wsp>
                      <wps:cNvSpPr/>
                      <wps:spPr>
                        <a:xfrm>
                          <a:off x="0" y="0"/>
                          <a:ext cx="5904720" cy="5550480"/>
                        </a:xfrm>
                        <a:prstGeom prst="rect">
                          <a:avLst/>
                        </a:prstGeom>
                        <a:solidFill>
                          <a:srgbClr val="FFFFFF"/>
                        </a:solidFill>
                        <a:ln w="0">
                          <a:noFill/>
                        </a:ln>
                      </wps:spPr>
                      <wps:style>
                        <a:lnRef idx="0"/>
                        <a:fillRef idx="0"/>
                        <a:effectRef idx="0"/>
                        <a:fontRef idx="minor"/>
                      </wps:style>
                      <wps:txbx>
                        <w:txbxContent>
                          <w:p>
                            <w:pPr>
                              <w:pStyle w:val="Hnh"/>
                              <w:spacing w:before="120" w:after="120"/>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5.85pt;margin-top:0.05pt;width:464.9pt;height:437pt;mso-wrap-style:none;v-text-anchor:middle;mso-position-horizontal:center">
                <v:fill o:detectmouseclick="t" type="solid" color2="black"/>
                <v:stroke color="#3465a4" joinstyle="round" endcap="flat"/>
                <v:textbox>
                  <w:txbxContent>
                    <w:p>
                      <w:pPr>
                        <w:pStyle w:val="Hnh"/>
                        <w:spacing w:before="120" w:after="120"/>
                        <w:rPr>
                          <w:color w:val="000000"/>
                        </w:rPr>
                      </w:pPr>
                      <w:r>
                        <w:rPr>
                          <w:color w:val="000000"/>
                        </w:rPr>
                      </w:r>
                    </w:p>
                  </w:txbxContent>
                </v:textbox>
                <w10:wrap type="square" side="largest"/>
              </v:rect>
            </w:pict>
          </mc:Fallback>
        </mc:AlternateContent>
        <mc:AlternateContent>
          <mc:Choice Requires="wps">
            <w:drawing>
              <wp:anchor distT="0" distB="0" distL="0" distR="635" simplePos="0" relativeHeight="9" behindDoc="0" locked="0" layoutInCell="0" allowOverlap="1">
                <wp:simplePos x="0" y="0"/>
                <wp:positionH relativeFrom="column">
                  <wp:posOffset>-635</wp:posOffset>
                </wp:positionH>
                <wp:positionV relativeFrom="line">
                  <wp:posOffset>-5534660</wp:posOffset>
                </wp:positionV>
                <wp:extent cx="5756910" cy="5270500"/>
                <wp:effectExtent l="0" t="0" r="0" b="0"/>
                <wp:wrapTopAndBottom/>
                <wp:docPr id="5" name="Frame4"/>
                <a:graphic xmlns:a="http://schemas.openxmlformats.org/drawingml/2006/main">
                  <a:graphicData uri="http://schemas.microsoft.com/office/word/2010/wordprocessingShape">
                    <wps:wsp>
                      <wps:cNvSpPr/>
                      <wps:spPr>
                        <a:xfrm>
                          <a:off x="0" y="0"/>
                          <a:ext cx="5756760" cy="5270400"/>
                        </a:xfrm>
                        <a:prstGeom prst="rect">
                          <a:avLst/>
                        </a:prstGeom>
                        <a:solidFill>
                          <a:srgbClr val="FFFFFF"/>
                        </a:solidFill>
                        <a:ln w="0">
                          <a:noFill/>
                        </a:ln>
                      </wps:spPr>
                      <wps:style>
                        <a:lnRef idx="0"/>
                        <a:fillRef idx="0"/>
                        <a:effectRef idx="0"/>
                        <a:fontRef idx="minor"/>
                      </wps:style>
                      <wps:txbx>
                        <w:txbxContent>
                          <w:p>
                            <w:pPr>
                              <w:pStyle w:val="Hnh"/>
                              <w:spacing w:before="120" w:after="120"/>
                              <w:jc w:val="center"/>
                              <w:rPr/>
                            </w:pPr>
                            <w:r>
                              <w:rPr>
                                <w:color w:val="000000"/>
                              </w:rPr>
                              <w:drawing>
                                <wp:inline distT="0" distB="0" distL="0" distR="0">
                                  <wp:extent cx="5757545" cy="4843145"/>
                                  <wp:effectExtent l="0" t="0" r="0" b="0"/>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8"/>
                                          <a:stretch>
                                            <a:fillRect/>
                                          </a:stretch>
                                        </pic:blipFill>
                                        <pic:spPr bwMode="auto">
                                          <a:xfrm>
                                            <a:off x="0" y="0"/>
                                            <a:ext cx="5757545" cy="4843145"/>
                                          </a:xfrm>
                                          <a:prstGeom prst="rect">
                                            <a:avLst/>
                                          </a:prstGeom>
                                          <a:noFill/>
                                        </pic:spPr>
                                      </pic:pic>
                                    </a:graphicData>
                                  </a:graphic>
                                </wp:inline>
                              </w:drawing>
                            </w:r>
                            <w:r>
                              <w:rPr>
                                <w:color w:val="000000"/>
                              </w:rPr>
                              <w:t xml:space="preserve">Hình </w:t>
                            </w:r>
                            <w:r>
                              <w:rPr>
                                <w:color w:val="000000"/>
                              </w:rPr>
                              <w:fldChar w:fldCharType="begin"/>
                            </w:r>
                            <w:r>
                              <w:rPr>
                                <w:color w:val="000000"/>
                              </w:rPr>
                              <w:instrText xml:space="preserve"> SEQ Hình \* ARABIC </w:instrText>
                            </w:r>
                            <w:r>
                              <w:rPr>
                                <w:color w:val="000000"/>
                              </w:rPr>
                              <w:fldChar w:fldCharType="separate"/>
                            </w:r>
                            <w:r>
                              <w:rPr>
                                <w:color w:val="000000"/>
                              </w:rPr>
                              <w:t>2.1</w:t>
                            </w:r>
                            <w:r>
                              <w:rPr>
                                <w:color w:val="000000"/>
                              </w:rPr>
                              <w:fldChar w:fldCharType="end"/>
                            </w:r>
                            <w:r>
                              <w:rPr>
                                <w:color w:val="000000"/>
                              </w:rPr>
                              <w:t>: sơ đồ ca sử dụng tổng quát</w:t>
                            </w:r>
                          </w:p>
                        </w:txbxContent>
                      </wps:txbx>
                      <wps:bodyPr lIns="0" tIns="0" rIns="0" bIns="0" anchor="t">
                        <a:noAutofit/>
                      </wps:bodyPr>
                    </wps:wsp>
                  </a:graphicData>
                </a:graphic>
                <wp14:sizeRelH relativeFrom="margin">
                  <wp14:pctWidth>100000</wp14:pctWidth>
                </wp14:sizeRelH>
              </wp:anchor>
            </w:drawing>
          </mc:Choice>
          <mc:Fallback>
            <w:pict>
              <v:rect id="shape_0" fillcolor="white" stroked="f" o:allowincell="f" style="position:absolute;margin-left:-0.05pt;margin-top:435.8pt;width:453.25pt;height:414.95pt;mso-wrap-style:square;v-text-anchor:top">
                <v:fill o:detectmouseclick="t" type="solid" color2="black"/>
                <v:stroke color="#3465a4" joinstyle="round" endcap="flat"/>
                <v:textbox>
                  <w:txbxContent>
                    <w:p>
                      <w:pPr>
                        <w:pStyle w:val="Hnh"/>
                        <w:spacing w:before="120" w:after="120"/>
                        <w:jc w:val="center"/>
                        <w:rPr/>
                      </w:pPr>
                      <w:r>
                        <w:rPr>
                          <w:color w:val="000000"/>
                        </w:rPr>
                        <w:drawing>
                          <wp:inline distT="0" distB="0" distL="0" distR="0">
                            <wp:extent cx="5757545" cy="4843145"/>
                            <wp:effectExtent l="0" t="0" r="0" b="0"/>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9"/>
                                    <a:stretch>
                                      <a:fillRect/>
                                    </a:stretch>
                                  </pic:blipFill>
                                  <pic:spPr bwMode="auto">
                                    <a:xfrm>
                                      <a:off x="0" y="0"/>
                                      <a:ext cx="5757545" cy="4843145"/>
                                    </a:xfrm>
                                    <a:prstGeom prst="rect">
                                      <a:avLst/>
                                    </a:prstGeom>
                                    <a:noFill/>
                                  </pic:spPr>
                                </pic:pic>
                              </a:graphicData>
                            </a:graphic>
                          </wp:inline>
                        </w:drawing>
                      </w:r>
                      <w:r>
                        <w:rPr>
                          <w:color w:val="000000"/>
                        </w:rPr>
                        <w:t xml:space="preserve">Hình </w:t>
                      </w:r>
                      <w:r>
                        <w:rPr>
                          <w:color w:val="000000"/>
                        </w:rPr>
                        <w:fldChar w:fldCharType="begin"/>
                      </w:r>
                      <w:r>
                        <w:rPr>
                          <w:color w:val="000000"/>
                        </w:rPr>
                        <w:instrText xml:space="preserve"> SEQ Hình \* ARABIC </w:instrText>
                      </w:r>
                      <w:r>
                        <w:rPr>
                          <w:color w:val="000000"/>
                        </w:rPr>
                        <w:fldChar w:fldCharType="separate"/>
                      </w:r>
                      <w:r>
                        <w:rPr>
                          <w:color w:val="000000"/>
                        </w:rPr>
                        <w:t>2.1</w:t>
                      </w:r>
                      <w:r>
                        <w:rPr>
                          <w:color w:val="000000"/>
                        </w:rPr>
                        <w:fldChar w:fldCharType="end"/>
                      </w:r>
                      <w:r>
                        <w:rPr>
                          <w:color w:val="000000"/>
                        </w:rPr>
                        <w:t>: sơ đồ ca sử dụng tổng quát</w:t>
                      </w:r>
                    </w:p>
                  </w:txbxContent>
                </v:textbox>
                <w10:wrap type="topAndBottom"/>
              </v:rect>
            </w:pict>
          </mc:Fallback>
        </mc:AlternateContent>
      </w:r>
      <w:r>
        <w:rPr>
          <w:i/>
          <w:iCs/>
          <w:sz w:val="24"/>
          <w:szCs w:val="24"/>
        </w:rPr>
      </w:r>
      <w:r>
        <w:rPr>
          <w:i/>
          <w:iCs/>
          <w:sz w:val="24"/>
          <w:szCs w:val="24"/>
        </w:rPr>
        <w:t xml:space="preserve"> </w:t>
      </w:r>
    </w:p>
    <w:p>
      <w:pPr>
        <w:pStyle w:val="Normal"/>
        <w:spacing w:before="0" w:after="100"/>
        <w:jc w:val="center"/>
        <w:rPr>
          <w:i/>
          <w:iCs/>
          <w:sz w:val="24"/>
          <w:szCs w:val="24"/>
        </w:rPr>
      </w:pPr>
      <w:r>
        <w:rPr>
          <w:i/>
          <w:iCs/>
          <w:sz w:val="24"/>
          <w:szCs w:val="24"/>
        </w:rPr>
      </w:r>
    </w:p>
    <w:p>
      <w:pPr>
        <w:pStyle w:val="Bng"/>
        <w:keepNext w:val="true"/>
        <w:rPr/>
      </w:pPr>
      <w:r>
        <w:rPr/>
        <w:t xml:space="preserve">Bảng </w:t>
      </w:r>
      <w:r>
        <w:rPr/>
        <w:fldChar w:fldCharType="begin"/>
      </w:r>
      <w:r>
        <w:rPr/>
        <w:instrText xml:space="preserve"> SEQ Bảng \* ARABIC </w:instrText>
      </w:r>
      <w:r>
        <w:rPr/>
        <w:fldChar w:fldCharType="separate"/>
      </w:r>
      <w:r>
        <w:rPr/>
        <w:t>2.8</w:t>
      </w:r>
      <w:r>
        <w:rPr/>
        <w:fldChar w:fldCharType="end"/>
      </w:r>
      <w:r>
        <w:rPr/>
        <w:t>. Danh sách Actors</w:t>
      </w:r>
    </w:p>
    <w:tbl>
      <w:tblPr>
        <w:tblW w:w="9890" w:type="dxa"/>
        <w:jc w:val="start"/>
        <w:tblInd w:w="0" w:type="dxa"/>
        <w:tblLayout w:type="fixed"/>
        <w:tblCellMar>
          <w:top w:w="50" w:type="dxa"/>
          <w:start w:w="55" w:type="dxa"/>
          <w:bottom w:w="50" w:type="dxa"/>
          <w:end w:w="55" w:type="dxa"/>
        </w:tblCellMar>
      </w:tblPr>
      <w:tblGrid>
        <w:gridCol w:w="1798"/>
        <w:gridCol w:w="8092"/>
      </w:tblGrid>
      <w:tr>
        <w:trPr/>
        <w:tc>
          <w:tcPr>
            <w:tcW w:w="179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6"/>
                <w:szCs w:val="16"/>
              </w:rPr>
              <w:t>Actor</w:t>
            </w:r>
          </w:p>
        </w:tc>
        <w:tc>
          <w:tcPr>
            <w:tcW w:w="8092"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6"/>
                <w:szCs w:val="16"/>
              </w:rPr>
              <w:t>Mô tả</w:t>
            </w:r>
          </w:p>
        </w:tc>
      </w:tr>
      <w:tr>
        <w:trPr/>
        <w:tc>
          <w:tcPr>
            <w:tcW w:w="1798"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bCs/>
                <w:sz w:val="16"/>
                <w:szCs w:val="16"/>
              </w:rPr>
              <w:t>Guest</w:t>
            </w:r>
          </w:p>
        </w:tc>
        <w:tc>
          <w:tcPr>
            <w:tcW w:w="8092"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Người chưa đăng nhập. Có thể xem danh sách/chi tiết sự kiện công khai và đăng ký/đăng nhập.</w:t>
            </w:r>
          </w:p>
        </w:tc>
      </w:tr>
      <w:tr>
        <w:trPr/>
        <w:tc>
          <w:tcPr>
            <w:tcW w:w="1798"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bCs/>
                <w:sz w:val="16"/>
                <w:szCs w:val="16"/>
              </w:rPr>
              <w:t>User</w:t>
            </w:r>
          </w:p>
        </w:tc>
        <w:tc>
          <w:tcPr>
            <w:tcW w:w="8092"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Người mua vé đã đăng nhập. Có thể đặt vé flash sale, thanh toán, xem/hủy đơn hàng, đổi mật khẩu.</w:t>
            </w:r>
          </w:p>
        </w:tc>
      </w:tr>
      <w:tr>
        <w:trPr/>
        <w:tc>
          <w:tcPr>
            <w:tcW w:w="1798"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bCs/>
                <w:sz w:val="16"/>
                <w:szCs w:val="16"/>
              </w:rPr>
              <w:t>Organizer</w:t>
            </w:r>
          </w:p>
        </w:tc>
        <w:tc>
          <w:tcPr>
            <w:tcW w:w="8092"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Người tạo và quản lý sự kiện. Có thể CRUD sự kiện &amp; loại vé của mình, xem thống kê sự kiện.</w:t>
            </w:r>
          </w:p>
        </w:tc>
      </w:tr>
      <w:tr>
        <w:trPr/>
        <w:tc>
          <w:tcPr>
            <w:tcW w:w="1798"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bCs/>
                <w:sz w:val="16"/>
                <w:szCs w:val="16"/>
              </w:rPr>
              <w:t>Admin</w:t>
            </w:r>
          </w:p>
        </w:tc>
        <w:tc>
          <w:tcPr>
            <w:tcW w:w="8092"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Quản trị viên hệ thống. Quản lý người dùng (ban/unban), xem thống kê toàn hệ thống, xem audit log.</w:t>
            </w:r>
          </w:p>
        </w:tc>
      </w:tr>
    </w:tbl>
    <w:p>
      <w:pPr>
        <w:pStyle w:val="Heading3"/>
        <w:rPr/>
      </w:pPr>
      <w:r>
        <w:rPr/>
      </w:r>
    </w:p>
    <w:p>
      <w:pPr>
        <w:pStyle w:val="Bng"/>
        <w:keepNext w:val="true"/>
        <w:rPr/>
      </w:pPr>
      <w:r>
        <w:rPr/>
        <w:t xml:space="preserve">Bảng </w:t>
      </w:r>
      <w:r>
        <w:rPr/>
        <w:fldChar w:fldCharType="begin"/>
      </w:r>
      <w:r>
        <w:rPr/>
        <w:instrText xml:space="preserve"> SEQ Bảng \* ARABIC </w:instrText>
      </w:r>
      <w:r>
        <w:rPr/>
        <w:fldChar w:fldCharType="separate"/>
      </w:r>
      <w:r>
        <w:rPr/>
        <w:t>2.9</w:t>
      </w:r>
      <w:r>
        <w:rPr/>
        <w:fldChar w:fldCharType="end"/>
      </w:r>
      <w:r>
        <w:rPr/>
        <w:t>. Danh sách Use Case</w:t>
      </w:r>
    </w:p>
    <w:tbl>
      <w:tblPr>
        <w:tblW w:w="9890" w:type="dxa"/>
        <w:jc w:val="start"/>
        <w:tblInd w:w="0" w:type="dxa"/>
        <w:tblLayout w:type="fixed"/>
        <w:tblCellMar>
          <w:top w:w="50" w:type="dxa"/>
          <w:start w:w="55" w:type="dxa"/>
          <w:bottom w:w="50" w:type="dxa"/>
          <w:end w:w="55" w:type="dxa"/>
        </w:tblCellMar>
      </w:tblPr>
      <w:tblGrid>
        <w:gridCol w:w="1095"/>
        <w:gridCol w:w="3205"/>
        <w:gridCol w:w="1995"/>
        <w:gridCol w:w="3595"/>
      </w:tblGrid>
      <w:tr>
        <w:trPr/>
        <w:tc>
          <w:tcPr>
            <w:tcW w:w="1095"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6"/>
                <w:szCs w:val="16"/>
              </w:rPr>
              <w:t>Mã</w:t>
            </w:r>
          </w:p>
        </w:tc>
        <w:tc>
          <w:tcPr>
            <w:tcW w:w="3205"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6"/>
                <w:szCs w:val="16"/>
              </w:rPr>
              <w:t>Tên Use Case</w:t>
            </w:r>
          </w:p>
        </w:tc>
        <w:tc>
          <w:tcPr>
            <w:tcW w:w="1995"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6"/>
                <w:szCs w:val="16"/>
              </w:rPr>
              <w:t>Actor chính</w:t>
            </w:r>
          </w:p>
        </w:tc>
        <w:tc>
          <w:tcPr>
            <w:tcW w:w="3595"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6"/>
                <w:szCs w:val="16"/>
              </w:rPr>
              <w:t>Ghi chú</w:t>
            </w:r>
          </w:p>
        </w:tc>
      </w:tr>
      <w:tr>
        <w:trPr/>
        <w:tc>
          <w:tcPr>
            <w:tcW w:w="10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center"/>
              <w:rPr/>
            </w:pPr>
            <w:r>
              <w:rPr>
                <w:rFonts w:eastAsia="Times New Roman" w:cs="Times New Roman" w:ascii="Times New Roman" w:hAnsi="Times New Roman"/>
                <w:b/>
                <w:bCs/>
                <w:sz w:val="16"/>
                <w:szCs w:val="16"/>
              </w:rPr>
              <w:t>UC-01</w:t>
            </w:r>
          </w:p>
        </w:tc>
        <w:tc>
          <w:tcPr>
            <w:tcW w:w="320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Đăng ký tài khoản</w:t>
            </w:r>
          </w:p>
        </w:tc>
        <w:tc>
          <w:tcPr>
            <w:tcW w:w="19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Guest</w:t>
            </w:r>
          </w:p>
        </w:tc>
        <w:tc>
          <w:tcPr>
            <w:tcW w:w="35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Tạo tài khoản User hoặc Organizer</w:t>
            </w:r>
          </w:p>
        </w:tc>
      </w:tr>
      <w:tr>
        <w:trPr/>
        <w:tc>
          <w:tcPr>
            <w:tcW w:w="10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center"/>
              <w:rPr/>
            </w:pPr>
            <w:r>
              <w:rPr>
                <w:rFonts w:eastAsia="Times New Roman" w:cs="Times New Roman" w:ascii="Times New Roman" w:hAnsi="Times New Roman"/>
                <w:b/>
                <w:bCs/>
                <w:sz w:val="16"/>
                <w:szCs w:val="16"/>
              </w:rPr>
              <w:t>UC-02</w:t>
            </w:r>
          </w:p>
        </w:tc>
        <w:tc>
          <w:tcPr>
            <w:tcW w:w="320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Đăng nhập</w:t>
            </w:r>
          </w:p>
        </w:tc>
        <w:tc>
          <w:tcPr>
            <w:tcW w:w="19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Guest</w:t>
            </w:r>
          </w:p>
        </w:tc>
        <w:tc>
          <w:tcPr>
            <w:tcW w:w="35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Nhận JWT + phân quyền theo role</w:t>
            </w:r>
          </w:p>
        </w:tc>
      </w:tr>
      <w:tr>
        <w:trPr/>
        <w:tc>
          <w:tcPr>
            <w:tcW w:w="10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center"/>
              <w:rPr/>
            </w:pPr>
            <w:r>
              <w:rPr>
                <w:rFonts w:eastAsia="Times New Roman" w:cs="Times New Roman" w:ascii="Times New Roman" w:hAnsi="Times New Roman"/>
                <w:b/>
                <w:bCs/>
                <w:sz w:val="16"/>
                <w:szCs w:val="16"/>
              </w:rPr>
              <w:t>UC-03</w:t>
            </w:r>
          </w:p>
        </w:tc>
        <w:tc>
          <w:tcPr>
            <w:tcW w:w="320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Xem danh sách sự kiện</w:t>
            </w:r>
          </w:p>
        </w:tc>
        <w:tc>
          <w:tcPr>
            <w:tcW w:w="19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Guest / User</w:t>
            </w:r>
          </w:p>
        </w:tc>
        <w:tc>
          <w:tcPr>
            <w:tcW w:w="35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Public, phân trang</w:t>
            </w:r>
          </w:p>
        </w:tc>
      </w:tr>
      <w:tr>
        <w:trPr/>
        <w:tc>
          <w:tcPr>
            <w:tcW w:w="10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center"/>
              <w:rPr/>
            </w:pPr>
            <w:r>
              <w:rPr>
                <w:rFonts w:eastAsia="Times New Roman" w:cs="Times New Roman" w:ascii="Times New Roman" w:hAnsi="Times New Roman"/>
                <w:b/>
                <w:bCs/>
                <w:sz w:val="16"/>
                <w:szCs w:val="16"/>
              </w:rPr>
              <w:t>UC-04</w:t>
            </w:r>
          </w:p>
        </w:tc>
        <w:tc>
          <w:tcPr>
            <w:tcW w:w="320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Tìm kiếm / Lọc sự kiện</w:t>
            </w:r>
          </w:p>
        </w:tc>
        <w:tc>
          <w:tcPr>
            <w:tcW w:w="19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Guest / User</w:t>
            </w:r>
          </w:p>
        </w:tc>
        <w:tc>
          <w:tcPr>
            <w:tcW w:w="35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Theo tên, địa điểm, ngày, giá</w:t>
            </w:r>
          </w:p>
        </w:tc>
      </w:tr>
      <w:tr>
        <w:trPr/>
        <w:tc>
          <w:tcPr>
            <w:tcW w:w="10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center"/>
              <w:rPr/>
            </w:pPr>
            <w:r>
              <w:rPr>
                <w:rFonts w:eastAsia="Times New Roman" w:cs="Times New Roman" w:ascii="Times New Roman" w:hAnsi="Times New Roman"/>
                <w:b/>
                <w:bCs/>
                <w:sz w:val="16"/>
                <w:szCs w:val="16"/>
              </w:rPr>
              <w:t>UC-05</w:t>
            </w:r>
          </w:p>
        </w:tc>
        <w:tc>
          <w:tcPr>
            <w:tcW w:w="320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Xem chi tiết sự kiện</w:t>
            </w:r>
          </w:p>
        </w:tc>
        <w:tc>
          <w:tcPr>
            <w:tcW w:w="19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Guest / User</w:t>
            </w:r>
          </w:p>
        </w:tc>
        <w:tc>
          <w:tcPr>
            <w:tcW w:w="35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Kèm danh sách loại vé đang mở bán</w:t>
            </w:r>
          </w:p>
        </w:tc>
      </w:tr>
      <w:tr>
        <w:trPr/>
        <w:tc>
          <w:tcPr>
            <w:tcW w:w="10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center"/>
              <w:rPr/>
            </w:pPr>
            <w:r>
              <w:rPr>
                <w:rFonts w:eastAsia="Times New Roman" w:cs="Times New Roman" w:ascii="Times New Roman" w:hAnsi="Times New Roman"/>
                <w:b/>
                <w:bCs/>
                <w:sz w:val="16"/>
                <w:szCs w:val="16"/>
              </w:rPr>
              <w:t>UC-06</w:t>
            </w:r>
          </w:p>
        </w:tc>
        <w:tc>
          <w:tcPr>
            <w:tcW w:w="320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Đặt vé Flash Sale</w:t>
            </w:r>
          </w:p>
        </w:tc>
        <w:tc>
          <w:tcPr>
            <w:tcW w:w="19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User</w:t>
            </w:r>
          </w:p>
        </w:tc>
        <w:tc>
          <w:tcPr>
            <w:tcW w:w="35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Atomic Redis + Hold 10 phút – cốt lõi</w:t>
            </w:r>
          </w:p>
        </w:tc>
      </w:tr>
      <w:tr>
        <w:trPr/>
        <w:tc>
          <w:tcPr>
            <w:tcW w:w="10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center"/>
              <w:rPr/>
            </w:pPr>
            <w:r>
              <w:rPr>
                <w:rFonts w:eastAsia="Times New Roman" w:cs="Times New Roman" w:ascii="Times New Roman" w:hAnsi="Times New Roman"/>
                <w:b/>
                <w:bCs/>
                <w:sz w:val="16"/>
                <w:szCs w:val="16"/>
              </w:rPr>
              <w:t>UC-07</w:t>
            </w:r>
          </w:p>
        </w:tc>
        <w:tc>
          <w:tcPr>
            <w:tcW w:w="320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Thanh toán (Mock Payment)</w:t>
            </w:r>
          </w:p>
        </w:tc>
        <w:tc>
          <w:tcPr>
            <w:tcW w:w="19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User + Mock Payment</w:t>
            </w:r>
          </w:p>
        </w:tc>
        <w:tc>
          <w:tcPr>
            <w:tcW w:w="35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Xác nhận order → PAID + QR</w:t>
            </w:r>
          </w:p>
        </w:tc>
      </w:tr>
      <w:tr>
        <w:trPr/>
        <w:tc>
          <w:tcPr>
            <w:tcW w:w="10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center"/>
              <w:rPr/>
            </w:pPr>
            <w:r>
              <w:rPr>
                <w:rFonts w:eastAsia="Times New Roman" w:cs="Times New Roman" w:ascii="Times New Roman" w:hAnsi="Times New Roman"/>
                <w:b/>
                <w:bCs/>
                <w:sz w:val="16"/>
                <w:szCs w:val="16"/>
              </w:rPr>
              <w:t>UC-08</w:t>
            </w:r>
          </w:p>
        </w:tc>
        <w:tc>
          <w:tcPr>
            <w:tcW w:w="320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Xem đơn hàng / lịch sử</w:t>
            </w:r>
          </w:p>
        </w:tc>
        <w:tc>
          <w:tcPr>
            <w:tcW w:w="19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User</w:t>
            </w:r>
          </w:p>
        </w:tc>
        <w:tc>
          <w:tcPr>
            <w:tcW w:w="35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PENDING / PAID / CANCELLED / EXPIRED</w:t>
            </w:r>
          </w:p>
        </w:tc>
      </w:tr>
      <w:tr>
        <w:trPr/>
        <w:tc>
          <w:tcPr>
            <w:tcW w:w="10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center"/>
              <w:rPr/>
            </w:pPr>
            <w:r>
              <w:rPr>
                <w:rFonts w:eastAsia="Times New Roman" w:cs="Times New Roman" w:ascii="Times New Roman" w:hAnsi="Times New Roman"/>
                <w:b/>
                <w:bCs/>
                <w:sz w:val="16"/>
                <w:szCs w:val="16"/>
              </w:rPr>
              <w:t>UC-09</w:t>
            </w:r>
          </w:p>
        </w:tc>
        <w:tc>
          <w:tcPr>
            <w:tcW w:w="320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Hủy đơn / Hết hạn giữ chỗ</w:t>
            </w:r>
          </w:p>
        </w:tc>
        <w:tc>
          <w:tcPr>
            <w:tcW w:w="19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User / System</w:t>
            </w:r>
          </w:p>
        </w:tc>
        <w:tc>
          <w:tcPr>
            <w:tcW w:w="35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Hủy chủ động hoặc auto-expire sau 10 phút</w:t>
            </w:r>
          </w:p>
        </w:tc>
      </w:tr>
      <w:tr>
        <w:trPr/>
        <w:tc>
          <w:tcPr>
            <w:tcW w:w="10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center"/>
              <w:rPr/>
            </w:pPr>
            <w:r>
              <w:rPr>
                <w:rFonts w:eastAsia="Times New Roman" w:cs="Times New Roman" w:ascii="Times New Roman" w:hAnsi="Times New Roman"/>
                <w:b/>
                <w:bCs/>
                <w:sz w:val="16"/>
                <w:szCs w:val="16"/>
              </w:rPr>
              <w:t>UC-10</w:t>
            </w:r>
          </w:p>
        </w:tc>
        <w:tc>
          <w:tcPr>
            <w:tcW w:w="320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Đổi mật khẩu</w:t>
            </w:r>
          </w:p>
        </w:tc>
        <w:tc>
          <w:tcPr>
            <w:tcW w:w="19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User / Organizer / Admin</w:t>
            </w:r>
          </w:p>
        </w:tc>
        <w:tc>
          <w:tcPr>
            <w:tcW w:w="35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Yêu cầu mật khẩu cũ</w:t>
            </w:r>
          </w:p>
        </w:tc>
      </w:tr>
      <w:tr>
        <w:trPr/>
        <w:tc>
          <w:tcPr>
            <w:tcW w:w="10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center"/>
              <w:rPr/>
            </w:pPr>
            <w:r>
              <w:rPr>
                <w:rFonts w:eastAsia="Times New Roman" w:cs="Times New Roman" w:ascii="Times New Roman" w:hAnsi="Times New Roman"/>
                <w:b/>
                <w:bCs/>
                <w:sz w:val="16"/>
                <w:szCs w:val="16"/>
              </w:rPr>
              <w:t>UC-11</w:t>
            </w:r>
          </w:p>
        </w:tc>
        <w:tc>
          <w:tcPr>
            <w:tcW w:w="320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Tạo sự kiện</w:t>
            </w:r>
          </w:p>
        </w:tc>
        <w:tc>
          <w:tcPr>
            <w:tcW w:w="19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Organizer</w:t>
            </w:r>
          </w:p>
        </w:tc>
        <w:tc>
          <w:tcPr>
            <w:tcW w:w="35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DRAFT hoặc PUBLISHED</w:t>
            </w:r>
          </w:p>
        </w:tc>
      </w:tr>
      <w:tr>
        <w:trPr/>
        <w:tc>
          <w:tcPr>
            <w:tcW w:w="10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center"/>
              <w:rPr/>
            </w:pPr>
            <w:r>
              <w:rPr>
                <w:rFonts w:eastAsia="Times New Roman" w:cs="Times New Roman" w:ascii="Times New Roman" w:hAnsi="Times New Roman"/>
                <w:b/>
                <w:bCs/>
                <w:sz w:val="16"/>
                <w:szCs w:val="16"/>
              </w:rPr>
              <w:t>UC-12</w:t>
            </w:r>
          </w:p>
        </w:tc>
        <w:tc>
          <w:tcPr>
            <w:tcW w:w="320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Cập nhật / Xóa sự kiện</w:t>
            </w:r>
          </w:p>
        </w:tc>
        <w:tc>
          <w:tcPr>
            <w:tcW w:w="19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Organizer</w:t>
            </w:r>
          </w:p>
        </w:tc>
        <w:tc>
          <w:tcPr>
            <w:tcW w:w="35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Ownership + soft delete</w:t>
            </w:r>
          </w:p>
        </w:tc>
      </w:tr>
      <w:tr>
        <w:trPr/>
        <w:tc>
          <w:tcPr>
            <w:tcW w:w="10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center"/>
              <w:rPr/>
            </w:pPr>
            <w:r>
              <w:rPr>
                <w:rFonts w:eastAsia="Times New Roman" w:cs="Times New Roman" w:ascii="Times New Roman" w:hAnsi="Times New Roman"/>
                <w:b/>
                <w:bCs/>
                <w:sz w:val="16"/>
                <w:szCs w:val="16"/>
              </w:rPr>
              <w:t>UC-13</w:t>
            </w:r>
          </w:p>
        </w:tc>
        <w:tc>
          <w:tcPr>
            <w:tcW w:w="320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Tạo / Cấu hình loại vé</w:t>
            </w:r>
          </w:p>
        </w:tc>
        <w:tc>
          <w:tcPr>
            <w:tcW w:w="19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Organizer</w:t>
            </w:r>
          </w:p>
        </w:tc>
        <w:tc>
          <w:tcPr>
            <w:tcW w:w="35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Custom ticket config đầy đủ</w:t>
            </w:r>
          </w:p>
        </w:tc>
      </w:tr>
      <w:tr>
        <w:trPr/>
        <w:tc>
          <w:tcPr>
            <w:tcW w:w="10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center"/>
              <w:rPr/>
            </w:pPr>
            <w:r>
              <w:rPr>
                <w:rFonts w:eastAsia="Times New Roman" w:cs="Times New Roman" w:ascii="Times New Roman" w:hAnsi="Times New Roman"/>
                <w:b/>
                <w:bCs/>
                <w:sz w:val="16"/>
                <w:szCs w:val="16"/>
              </w:rPr>
              <w:t>UC-14</w:t>
            </w:r>
          </w:p>
        </w:tc>
        <w:tc>
          <w:tcPr>
            <w:tcW w:w="320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Cập nhật / Ẩn-Hiện / Xóa loại vé</w:t>
            </w:r>
          </w:p>
        </w:tc>
        <w:tc>
          <w:tcPr>
            <w:tcW w:w="19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Organizer</w:t>
            </w:r>
          </w:p>
        </w:tc>
        <w:tc>
          <w:tcPr>
            <w:tcW w:w="35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Chỉ khi chưa có ai mua</w:t>
            </w:r>
          </w:p>
        </w:tc>
      </w:tr>
      <w:tr>
        <w:trPr/>
        <w:tc>
          <w:tcPr>
            <w:tcW w:w="10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center"/>
              <w:rPr/>
            </w:pPr>
            <w:r>
              <w:rPr>
                <w:rFonts w:eastAsia="Times New Roman" w:cs="Times New Roman" w:ascii="Times New Roman" w:hAnsi="Times New Roman"/>
                <w:b/>
                <w:bCs/>
                <w:sz w:val="16"/>
                <w:szCs w:val="16"/>
              </w:rPr>
              <w:t>UC-15</w:t>
            </w:r>
          </w:p>
        </w:tc>
        <w:tc>
          <w:tcPr>
            <w:tcW w:w="320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Xem thống kê sự kiện</w:t>
            </w:r>
          </w:p>
        </w:tc>
        <w:tc>
          <w:tcPr>
            <w:tcW w:w="19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Organizer</w:t>
            </w:r>
          </w:p>
        </w:tc>
        <w:tc>
          <w:tcPr>
            <w:tcW w:w="35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Doanh thu + số vé của sự kiện mình</w:t>
            </w:r>
          </w:p>
        </w:tc>
      </w:tr>
      <w:tr>
        <w:trPr/>
        <w:tc>
          <w:tcPr>
            <w:tcW w:w="10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center"/>
              <w:rPr/>
            </w:pPr>
            <w:r>
              <w:rPr>
                <w:rFonts w:eastAsia="Times New Roman" w:cs="Times New Roman" w:ascii="Times New Roman" w:hAnsi="Times New Roman"/>
                <w:b/>
                <w:bCs/>
                <w:sz w:val="16"/>
                <w:szCs w:val="16"/>
              </w:rPr>
              <w:t>UC-16</w:t>
            </w:r>
          </w:p>
        </w:tc>
        <w:tc>
          <w:tcPr>
            <w:tcW w:w="320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Quản lý người dùng</w:t>
            </w:r>
          </w:p>
        </w:tc>
        <w:tc>
          <w:tcPr>
            <w:tcW w:w="19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Admin</w:t>
            </w:r>
          </w:p>
        </w:tc>
        <w:tc>
          <w:tcPr>
            <w:tcW w:w="35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Kèm activity / audit log</w:t>
            </w:r>
          </w:p>
        </w:tc>
      </w:tr>
      <w:tr>
        <w:trPr/>
        <w:tc>
          <w:tcPr>
            <w:tcW w:w="10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center"/>
              <w:rPr/>
            </w:pPr>
            <w:r>
              <w:rPr>
                <w:rFonts w:eastAsia="Times New Roman" w:cs="Times New Roman" w:ascii="Times New Roman" w:hAnsi="Times New Roman"/>
                <w:b/>
                <w:bCs/>
                <w:sz w:val="16"/>
                <w:szCs w:val="16"/>
              </w:rPr>
              <w:t>UC-17</w:t>
            </w:r>
          </w:p>
        </w:tc>
        <w:tc>
          <w:tcPr>
            <w:tcW w:w="320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Xem thống kê toàn hệ thống</w:t>
            </w:r>
          </w:p>
        </w:tc>
        <w:tc>
          <w:tcPr>
            <w:tcW w:w="19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Admin</w:t>
            </w:r>
          </w:p>
        </w:tc>
        <w:tc>
          <w:tcPr>
            <w:tcW w:w="35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Doanh thu + vé toàn hệ thống</w:t>
            </w:r>
          </w:p>
        </w:tc>
      </w:tr>
      <w:tr>
        <w:trPr/>
        <w:tc>
          <w:tcPr>
            <w:tcW w:w="10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center"/>
              <w:rPr/>
            </w:pPr>
            <w:r>
              <w:rPr>
                <w:rFonts w:eastAsia="Times New Roman" w:cs="Times New Roman" w:ascii="Times New Roman" w:hAnsi="Times New Roman"/>
                <w:b/>
                <w:bCs/>
                <w:sz w:val="16"/>
                <w:szCs w:val="16"/>
              </w:rPr>
              <w:t>UC-18</w:t>
            </w:r>
          </w:p>
        </w:tc>
        <w:tc>
          <w:tcPr>
            <w:tcW w:w="320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Xem audit log</w:t>
            </w:r>
          </w:p>
        </w:tc>
        <w:tc>
          <w:tcPr>
            <w:tcW w:w="19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Admin</w:t>
            </w:r>
          </w:p>
        </w:tc>
        <w:tc>
          <w:tcPr>
            <w:tcW w:w="3595" w:type="dxa"/>
            <w:tcBorders>
              <w:top w:val="single" w:sz="2" w:space="0" w:color="999999"/>
              <w:start w:val="single" w:sz="2" w:space="0" w:color="999999"/>
              <w:bottom w:val="single" w:sz="2" w:space="0" w:color="999999"/>
              <w:end w:val="single" w:sz="2" w:space="0" w:color="999999"/>
            </w:tcBorders>
            <w:tcMar>
              <w:top w:w="40" w:type="dxa"/>
              <w:bottom w:w="40" w:type="dxa"/>
            </w:tcMar>
          </w:tcPr>
          <w:p>
            <w:pPr>
              <w:pStyle w:val="Normal"/>
              <w:jc w:val="start"/>
              <w:rPr/>
            </w:pPr>
            <w:r>
              <w:rPr>
                <w:rFonts w:eastAsia="Times New Roman" w:cs="Times New Roman" w:ascii="Times New Roman" w:hAnsi="Times New Roman"/>
                <w:b w:val="false"/>
                <w:bCs w:val="false"/>
                <w:sz w:val="16"/>
                <w:szCs w:val="16"/>
              </w:rPr>
              <w:t>Ai làm gì, lúc nào</w:t>
            </w:r>
          </w:p>
        </w:tc>
      </w:tr>
    </w:tbl>
    <w:p>
      <w:pPr>
        <w:pStyle w:val="Heading4"/>
        <w:rPr>
          <w:color w:val="111111"/>
          <w:sz w:val="26"/>
          <w:szCs w:val="26"/>
        </w:rPr>
      </w:pPr>
      <w:r>
        <w:rPr>
          <w:color w:val="111111"/>
          <w:sz w:val="26"/>
          <w:szCs w:val="26"/>
        </w:rPr>
        <w:t>2.3.1.1. các Use Case cốt lõi</w:t>
      </w:r>
    </w:p>
    <w:p>
      <w:pPr>
        <w:pStyle w:val="Heading5"/>
        <w:rPr>
          <w:color w:val="333333"/>
          <w:sz w:val="26"/>
          <w:szCs w:val="26"/>
        </w:rPr>
      </w:pPr>
      <w:r>
        <w:rPr>
          <w:color w:val="333333"/>
          <w:sz w:val="26"/>
          <w:szCs w:val="26"/>
        </w:rPr>
        <w:t>2.3.1.1.1.UC-06: Đặt vé Flash Sale</w:t>
      </w:r>
    </w:p>
    <w:p>
      <w:pPr>
        <w:pStyle w:val="normal1"/>
        <w:rPr>
          <w:color w:val="333333"/>
          <w:sz w:val="26"/>
          <w:szCs w:val="26"/>
        </w:rPr>
      </w:pPr>
      <w:r>
        <w:rPr>
          <w:color w:val="333333"/>
          <w:sz w:val="26"/>
          <w:szCs w:val="26"/>
        </w:rPr>
        <mc:AlternateContent>
          <mc:Choice Requires="wps">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757545" cy="3508375"/>
                <wp:effectExtent l="0" t="0" r="0" b="0"/>
                <wp:wrapSquare wrapText="largest"/>
                <wp:docPr id="8" name="Frame3"/>
                <a:graphic xmlns:a="http://schemas.openxmlformats.org/drawingml/2006/main">
                  <a:graphicData uri="http://schemas.microsoft.com/office/word/2010/wordprocessingShape">
                    <wps:wsp>
                      <wps:cNvSpPr/>
                      <wps:spPr>
                        <a:xfrm>
                          <a:off x="0" y="0"/>
                          <a:ext cx="5757480" cy="3508200"/>
                        </a:xfrm>
                        <a:prstGeom prst="rect">
                          <a:avLst/>
                        </a:prstGeom>
                        <a:solidFill>
                          <a:srgbClr val="FFFFFF"/>
                        </a:solidFill>
                        <a:ln w="0">
                          <a:noFill/>
                        </a:ln>
                      </wps:spPr>
                      <wps:style>
                        <a:lnRef idx="0"/>
                        <a:fillRef idx="0"/>
                        <a:effectRef idx="0"/>
                        <a:fontRef idx="minor"/>
                      </wps:style>
                      <wps:txbx>
                        <w:txbxContent>
                          <w:p>
                            <w:pPr>
                              <w:pStyle w:val="Hnh"/>
                              <w:spacing w:before="120" w:after="120"/>
                              <w:jc w:val="center"/>
                              <w:rPr/>
                            </w:pPr>
                            <w:r>
                              <w:rPr>
                                <w:color w:val="000000"/>
                              </w:rPr>
                              <w:drawing>
                                <wp:inline distT="0" distB="0" distL="0" distR="0">
                                  <wp:extent cx="5757545" cy="3154680"/>
                                  <wp:effectExtent l="0" t="0" r="0" b="0"/>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10"/>
                                          <a:stretch>
                                            <a:fillRect/>
                                          </a:stretch>
                                        </pic:blipFill>
                                        <pic:spPr bwMode="auto">
                                          <a:xfrm>
                                            <a:off x="0" y="0"/>
                                            <a:ext cx="5757545" cy="3154680"/>
                                          </a:xfrm>
                                          <a:prstGeom prst="rect">
                                            <a:avLst/>
                                          </a:prstGeom>
                                          <a:noFill/>
                                        </pic:spPr>
                                      </pic:pic>
                                    </a:graphicData>
                                  </a:graphic>
                                </wp:inline>
                              </w:drawing>
                            </w:r>
                            <w:r>
                              <w:rPr>
                                <w:color w:val="000000"/>
                              </w:rPr>
                              <w:t xml:space="preserve">Hình </w:t>
                            </w:r>
                            <w:r>
                              <w:rPr>
                                <w:color w:val="000000"/>
                              </w:rPr>
                              <w:fldChar w:fldCharType="begin"/>
                            </w:r>
                            <w:r>
                              <w:rPr>
                                <w:color w:val="000000"/>
                              </w:rPr>
                              <w:instrText xml:space="preserve"> SEQ Hình \* ARABIC </w:instrText>
                            </w:r>
                            <w:r>
                              <w:rPr>
                                <w:color w:val="000000"/>
                              </w:rPr>
                              <w:fldChar w:fldCharType="separate"/>
                            </w:r>
                            <w:r>
                              <w:rPr>
                                <w:color w:val="000000"/>
                              </w:rPr>
                              <w:t>2.2</w:t>
                            </w:r>
                            <w:r>
                              <w:rPr>
                                <w:color w:val="000000"/>
                              </w:rPr>
                              <w:fldChar w:fldCharType="end"/>
                            </w:r>
                            <w:r>
                              <w:rPr>
                                <w:color w:val="000000"/>
                              </w:rPr>
                              <w:t>: UC-06 Đặt vé</w:t>
                            </w:r>
                          </w:p>
                        </w:txbxContent>
                      </wps:txbx>
                      <wps:bodyPr lIns="0" tIns="0" rIns="0" bIns="0" anchor="t">
                        <a:noAutofit/>
                      </wps:bodyPr>
                    </wps:wsp>
                  </a:graphicData>
                </a:graphic>
              </wp:anchor>
            </w:drawing>
          </mc:Choice>
          <mc:Fallback>
            <w:pict>
              <v:rect id="shape_0" fillcolor="white" stroked="f" o:allowincell="f" style="position:absolute;margin-left:-0.05pt;margin-top:0.05pt;width:453.3pt;height:276.2pt;mso-wrap-style:square;v-text-anchor:top;mso-position-horizontal:center">
                <v:fill o:detectmouseclick="t" type="solid" color2="black"/>
                <v:stroke color="#3465a4" joinstyle="round" endcap="flat"/>
                <v:textbox>
                  <w:txbxContent>
                    <w:p>
                      <w:pPr>
                        <w:pStyle w:val="Hnh"/>
                        <w:spacing w:before="120" w:after="120"/>
                        <w:jc w:val="center"/>
                        <w:rPr/>
                      </w:pPr>
                      <w:r>
                        <w:rPr>
                          <w:color w:val="000000"/>
                        </w:rPr>
                        <w:drawing>
                          <wp:inline distT="0" distB="0" distL="0" distR="0">
                            <wp:extent cx="5757545" cy="3154680"/>
                            <wp:effectExtent l="0" t="0" r="0" b="0"/>
                            <wp:docPr id="1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pic:cNvPicPr>
                                      <a:picLocks noChangeAspect="1" noChangeArrowheads="1"/>
                                    </pic:cNvPicPr>
                                  </pic:nvPicPr>
                                  <pic:blipFill>
                                    <a:blip r:embed="rId11"/>
                                    <a:stretch>
                                      <a:fillRect/>
                                    </a:stretch>
                                  </pic:blipFill>
                                  <pic:spPr bwMode="auto">
                                    <a:xfrm>
                                      <a:off x="0" y="0"/>
                                      <a:ext cx="5757545" cy="3154680"/>
                                    </a:xfrm>
                                    <a:prstGeom prst="rect">
                                      <a:avLst/>
                                    </a:prstGeom>
                                    <a:noFill/>
                                  </pic:spPr>
                                </pic:pic>
                              </a:graphicData>
                            </a:graphic>
                          </wp:inline>
                        </w:drawing>
                      </w:r>
                      <w:r>
                        <w:rPr>
                          <w:color w:val="000000"/>
                        </w:rPr>
                        <w:t xml:space="preserve">Hình </w:t>
                      </w:r>
                      <w:r>
                        <w:rPr>
                          <w:color w:val="000000"/>
                        </w:rPr>
                        <w:fldChar w:fldCharType="begin"/>
                      </w:r>
                      <w:r>
                        <w:rPr>
                          <w:color w:val="000000"/>
                        </w:rPr>
                        <w:instrText xml:space="preserve"> SEQ Hình \* ARABIC </w:instrText>
                      </w:r>
                      <w:r>
                        <w:rPr>
                          <w:color w:val="000000"/>
                        </w:rPr>
                        <w:fldChar w:fldCharType="separate"/>
                      </w:r>
                      <w:r>
                        <w:rPr>
                          <w:color w:val="000000"/>
                        </w:rPr>
                        <w:t>2.2</w:t>
                      </w:r>
                      <w:r>
                        <w:rPr>
                          <w:color w:val="000000"/>
                        </w:rPr>
                        <w:fldChar w:fldCharType="end"/>
                      </w:r>
                      <w:r>
                        <w:rPr>
                          <w:color w:val="000000"/>
                        </w:rPr>
                        <w:t>: UC-06 Đặt vé</w:t>
                      </w:r>
                    </w:p>
                  </w:txbxContent>
                </v:textbox>
                <w10:wrap type="square" side="largest"/>
              </v:rect>
            </w:pict>
          </mc:Fallback>
        </mc:AlternateContent>
      </w:r>
    </w:p>
    <w:p>
      <w:pPr>
        <w:pStyle w:val="normal1"/>
        <w:rPr>
          <w:color w:val="333333"/>
          <w:sz w:val="26"/>
          <w:szCs w:val="26"/>
        </w:rPr>
      </w:pPr>
      <w:r>
        <w:rPr>
          <w:color w:val="333333"/>
          <w:sz w:val="26"/>
          <w:szCs w:val="26"/>
        </w:rPr>
      </w:r>
    </w:p>
    <w:p>
      <w:pPr>
        <w:pStyle w:val="Normal"/>
        <w:spacing w:before="0" w:after="35"/>
        <w:rPr/>
      </w:pPr>
      <w:r>
        <w:rPr>
          <w:b/>
          <w:bCs/>
          <w:sz w:val="23"/>
          <w:szCs w:val="23"/>
        </w:rPr>
        <w:t xml:space="preserve">Actor(s): </w:t>
      </w:r>
      <w:r>
        <w:rPr>
          <w:sz w:val="23"/>
          <w:szCs w:val="23"/>
        </w:rPr>
        <w:t>User</w:t>
      </w:r>
    </w:p>
    <w:p>
      <w:pPr>
        <w:pStyle w:val="Normal"/>
        <w:spacing w:before="0" w:after="35"/>
        <w:rPr/>
      </w:pPr>
      <w:r>
        <w:rPr>
          <w:b/>
          <w:bCs/>
          <w:sz w:val="23"/>
          <w:szCs w:val="23"/>
        </w:rPr>
        <w:t xml:space="preserve">Mô tả: </w:t>
      </w:r>
      <w:r>
        <w:rPr>
          <w:sz w:val="23"/>
          <w:szCs w:val="23"/>
        </w:rPr>
        <w:t>User đặt vé trong điều kiện flash sale với hàng nghìn request đồng thời. Hệ thống dùng atomic decrement trên Redis để đảm bảo không overselling, tạo đơn PENDING và giữ chỗ 10 phút.</w:t>
      </w:r>
    </w:p>
    <w:p>
      <w:pPr>
        <w:pStyle w:val="Normal"/>
        <w:spacing w:before="0" w:after="35"/>
        <w:rPr/>
      </w:pPr>
      <w:r>
        <w:rPr>
          <w:b/>
          <w:bCs/>
          <w:sz w:val="23"/>
          <w:szCs w:val="23"/>
        </w:rPr>
        <w:t xml:space="preserve">Tiền điều kiện: </w:t>
      </w:r>
      <w:r>
        <w:rPr>
          <w:sz w:val="23"/>
          <w:szCs w:val="23"/>
        </w:rPr>
        <w:t>User đã đăng nhập; sự kiện đang PUBLISHED; loại vé đang trong thời gian bán và availableQuantity &gt; 0.</w:t>
      </w:r>
    </w:p>
    <w:p>
      <w:pPr>
        <w:pStyle w:val="Normal"/>
        <w:spacing w:before="0" w:after="50"/>
        <w:rPr/>
      </w:pPr>
      <w:r>
        <w:rPr>
          <w:b/>
          <w:bCs/>
          <w:sz w:val="23"/>
          <w:szCs w:val="23"/>
        </w:rPr>
        <w:t xml:space="preserve">Hậu điều kiện: </w:t>
      </w:r>
      <w:r>
        <w:rPr>
          <w:sz w:val="23"/>
          <w:szCs w:val="23"/>
        </w:rPr>
        <w:t>Order được tạo với status = PENDING, expiresAt = now + 10 phút; số lượng vé trên Redis đã giảm tương ứng.</w:t>
      </w:r>
    </w:p>
    <w:p>
      <w:pPr>
        <w:pStyle w:val="Normal"/>
        <w:spacing w:before="0" w:after="25"/>
        <w:rPr/>
      </w:pPr>
      <w:r>
        <w:rPr>
          <w:b/>
          <w:bCs/>
          <w:sz w:val="23"/>
          <w:szCs w:val="23"/>
        </w:rPr>
        <w:t>Basic Flow:</w:t>
      </w:r>
    </w:p>
    <w:p>
      <w:pPr>
        <w:pStyle w:val="ListParagraph"/>
        <w:numPr>
          <w:ilvl w:val="0"/>
          <w:numId w:val="20"/>
        </w:numPr>
        <w:spacing w:before="0" w:after="12"/>
        <w:rPr/>
      </w:pPr>
      <w:r>
        <w:rPr>
          <w:sz w:val="23"/>
          <w:szCs w:val="23"/>
        </w:rPr>
        <w:t>User xem chi tiết sự kiện và số lượng vé còn lại real-time (đọc từ Redis).</w:t>
      </w:r>
    </w:p>
    <w:p>
      <w:pPr>
        <w:pStyle w:val="ListParagraph"/>
        <w:numPr>
          <w:ilvl w:val="0"/>
          <w:numId w:val="21"/>
        </w:numPr>
        <w:spacing w:before="0" w:after="12"/>
        <w:rPr/>
      </w:pPr>
      <w:r>
        <w:rPr>
          <w:sz w:val="23"/>
          <w:szCs w:val="23"/>
        </w:rPr>
        <w:t>User chọn loại vé và số lượng (phải nằm trong [minPerOrder, maxPerOrder]).</w:t>
      </w:r>
    </w:p>
    <w:p>
      <w:pPr>
        <w:pStyle w:val="ListParagraph"/>
        <w:numPr>
          <w:ilvl w:val="0"/>
          <w:numId w:val="22"/>
        </w:numPr>
        <w:spacing w:before="0" w:after="12"/>
        <w:rPr/>
      </w:pPr>
      <w:r>
        <w:rPr>
          <w:sz w:val="23"/>
          <w:szCs w:val="23"/>
        </w:rPr>
        <w:t>Hệ thống thực hiện atomic DECR trên Redis key tương ứng loại vé.</w:t>
      </w:r>
    </w:p>
    <w:p>
      <w:pPr>
        <w:pStyle w:val="ListParagraph"/>
        <w:numPr>
          <w:ilvl w:val="0"/>
          <w:numId w:val="23"/>
        </w:numPr>
        <w:spacing w:before="0" w:after="12"/>
        <w:rPr/>
      </w:pPr>
      <w:r>
        <w:rPr>
          <w:sz w:val="23"/>
          <w:szCs w:val="23"/>
        </w:rPr>
        <w:t>Nếu còn đủ vé → tạo Order (status = PENDING), ghi order items, set expiresAt = now + 10 phút.</w:t>
      </w:r>
    </w:p>
    <w:p>
      <w:pPr>
        <w:pStyle w:val="ListParagraph"/>
        <w:numPr>
          <w:ilvl w:val="0"/>
          <w:numId w:val="24"/>
        </w:numPr>
        <w:spacing w:before="0" w:after="50"/>
        <w:rPr/>
      </w:pPr>
      <w:r>
        <w:rPr>
          <w:sz w:val="23"/>
          <w:szCs w:val="23"/>
        </w:rPr>
        <w:t>Trả về orderId cho User; User chuyển sang bước thanh toán (UC-07).</w:t>
      </w:r>
    </w:p>
    <w:p>
      <w:pPr>
        <w:pStyle w:val="Normal"/>
        <w:spacing w:before="0" w:after="25"/>
        <w:rPr/>
      </w:pPr>
      <w:r>
        <w:rPr>
          <w:b/>
          <w:bCs/>
          <w:sz w:val="23"/>
          <w:szCs w:val="23"/>
        </w:rPr>
        <w:t>Alternative Flow:</w:t>
      </w:r>
    </w:p>
    <w:p>
      <w:pPr>
        <w:pStyle w:val="ListParagraph"/>
        <w:numPr>
          <w:ilvl w:val="0"/>
          <w:numId w:val="25"/>
        </w:numPr>
        <w:spacing w:before="0" w:after="40"/>
        <w:rPr/>
      </w:pPr>
      <w:r>
        <w:rPr>
          <w:sz w:val="23"/>
          <w:szCs w:val="23"/>
        </w:rPr>
        <w:t>User có thể hủy đơn PENDING trong vòng 10 phút (chuyển sang UC-09).</w:t>
      </w:r>
    </w:p>
    <w:p>
      <w:pPr>
        <w:pStyle w:val="Normal"/>
        <w:spacing w:before="0" w:after="25"/>
        <w:rPr/>
      </w:pPr>
      <w:r>
        <w:rPr>
          <w:b/>
          <w:bCs/>
          <w:sz w:val="23"/>
          <w:szCs w:val="23"/>
        </w:rPr>
        <w:t>Exception Flow:</w:t>
      </w:r>
    </w:p>
    <w:p>
      <w:pPr>
        <w:pStyle w:val="ListParagraph"/>
        <w:numPr>
          <w:ilvl w:val="0"/>
          <w:numId w:val="5"/>
        </w:numPr>
        <w:spacing w:before="0" w:after="12"/>
        <w:rPr/>
      </w:pPr>
      <w:r>
        <w:rPr>
          <w:sz w:val="23"/>
          <w:szCs w:val="23"/>
        </w:rPr>
        <w:t>Hết vé (atomic DECR thất bại / giá trị &lt; 0) → Trả lỗi “Sold Out”.</w:t>
      </w:r>
    </w:p>
    <w:p>
      <w:pPr>
        <w:pStyle w:val="ListParagraph"/>
        <w:numPr>
          <w:ilvl w:val="0"/>
          <w:numId w:val="5"/>
        </w:numPr>
        <w:spacing w:before="0" w:after="12"/>
        <w:rPr/>
      </w:pPr>
      <w:r>
        <w:rPr>
          <w:sz w:val="23"/>
          <w:szCs w:val="23"/>
        </w:rPr>
        <w:t>Số lượng ngoài khoảng min/max → Lỗi validation 400.</w:t>
      </w:r>
    </w:p>
    <w:p>
      <w:pPr>
        <w:pStyle w:val="ListParagraph"/>
        <w:numPr>
          <w:ilvl w:val="0"/>
          <w:numId w:val="5"/>
        </w:numPr>
        <w:spacing w:before="0" w:after="100"/>
        <w:rPr/>
      </w:pPr>
      <w:r>
        <w:rPr>
          <w:sz w:val="23"/>
          <w:szCs w:val="23"/>
        </w:rPr>
        <w:t>Loại vé chưa mở bán hoặc đã hết thời gian sale → Từ chối đặt.</w:t>
      </w:r>
    </w:p>
    <w:p>
      <w:pPr>
        <w:pStyle w:val="Heading3"/>
        <w:rPr/>
      </w:pPr>
      <w:r>
        <w:rPr/>
        <w:t>2.3.1.1.2. UC-16: Quản lý người dùng</w:t>
      </w:r>
    </w:p>
    <w:p>
      <w:pPr>
        <w:pStyle w:val="normal1"/>
        <w:rPr/>
      </w:pPr>
      <w:r>
        <w:rPr/>
        <mc:AlternateContent>
          <mc:Choice Requires="wps">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3757930" cy="1706880"/>
                <wp:effectExtent l="0" t="0" r="0" b="0"/>
                <wp:wrapTopAndBottom/>
                <wp:docPr id="11" name="Frame5"/>
                <a:graphic xmlns:a="http://schemas.openxmlformats.org/drawingml/2006/main">
                  <a:graphicData uri="http://schemas.microsoft.com/office/word/2010/wordprocessingShape">
                    <wps:wsp>
                      <wps:cNvSpPr/>
                      <wps:spPr>
                        <a:xfrm>
                          <a:off x="0" y="0"/>
                          <a:ext cx="3758040" cy="1706760"/>
                        </a:xfrm>
                        <a:prstGeom prst="rect">
                          <a:avLst/>
                        </a:prstGeom>
                        <a:solidFill>
                          <a:srgbClr val="FFFFFF"/>
                        </a:solidFill>
                        <a:ln w="0">
                          <a:noFill/>
                        </a:ln>
                      </wps:spPr>
                      <wps:style>
                        <a:lnRef idx="0"/>
                        <a:fillRef idx="0"/>
                        <a:effectRef idx="0"/>
                        <a:fontRef idx="minor"/>
                      </wps:style>
                      <wps:txbx>
                        <w:txbxContent>
                          <w:p>
                            <w:pPr>
                              <w:pStyle w:val="Hnh"/>
                              <w:spacing w:before="120" w:after="120"/>
                              <w:jc w:val="center"/>
                              <w:rPr/>
                            </w:pPr>
                            <w:r>
                              <w:rPr>
                                <w:color w:val="000000"/>
                              </w:rPr>
                              <w:drawing>
                                <wp:inline distT="0" distB="0" distL="0" distR="0">
                                  <wp:extent cx="3757930" cy="1353185"/>
                                  <wp:effectExtent l="0" t="0" r="0" b="0"/>
                                  <wp:docPr id="1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pic:cNvPicPr>
                                            <a:picLocks noChangeAspect="1" noChangeArrowheads="1"/>
                                          </pic:cNvPicPr>
                                        </pic:nvPicPr>
                                        <pic:blipFill>
                                          <a:blip r:embed="rId12"/>
                                          <a:srcRect l="35271" t="0" r="0" b="35680"/>
                                          <a:stretch>
                                            <a:fillRect/>
                                          </a:stretch>
                                        </pic:blipFill>
                                        <pic:spPr bwMode="auto">
                                          <a:xfrm>
                                            <a:off x="0" y="0"/>
                                            <a:ext cx="3757930" cy="1353185"/>
                                          </a:xfrm>
                                          <a:prstGeom prst="rect">
                                            <a:avLst/>
                                          </a:prstGeom>
                                          <a:noFill/>
                                        </pic:spPr>
                                      </pic:pic>
                                    </a:graphicData>
                                  </a:graphic>
                                </wp:inline>
                              </w:drawing>
                            </w:r>
                            <w:r>
                              <w:rPr>
                                <w:color w:val="000000"/>
                              </w:rPr>
                              <w:t xml:space="preserve">Hình </w:t>
                            </w:r>
                            <w:r>
                              <w:rPr>
                                <w:color w:val="000000"/>
                              </w:rPr>
                              <w:fldChar w:fldCharType="begin"/>
                            </w:r>
                            <w:r>
                              <w:rPr>
                                <w:color w:val="000000"/>
                              </w:rPr>
                              <w:instrText xml:space="preserve"> SEQ Hình \* ARABIC </w:instrText>
                            </w:r>
                            <w:r>
                              <w:rPr>
                                <w:color w:val="000000"/>
                              </w:rPr>
                              <w:fldChar w:fldCharType="separate"/>
                            </w:r>
                            <w:r>
                              <w:rPr>
                                <w:color w:val="000000"/>
                              </w:rPr>
                              <w:t>2.3</w:t>
                            </w:r>
                            <w:r>
                              <w:rPr>
                                <w:color w:val="000000"/>
                              </w:rPr>
                              <w:fldChar w:fldCharType="end"/>
                            </w:r>
                            <w:r>
                              <w:rPr>
                                <w:color w:val="000000"/>
                              </w:rPr>
                              <w:t>: UC-16 Quản lý người dùng</w:t>
                            </w:r>
                          </w:p>
                        </w:txbxContent>
                      </wps:txbx>
                      <wps:bodyPr lIns="0" tIns="0" rIns="0" bIns="0" anchor="t">
                        <a:noAutofit/>
                      </wps:bodyPr>
                    </wps:wsp>
                  </a:graphicData>
                </a:graphic>
              </wp:anchor>
            </w:drawing>
          </mc:Choice>
          <mc:Fallback>
            <w:pict>
              <v:rect id="shape_0" fillcolor="white" stroked="f" o:allowincell="f" style="position:absolute;margin-left:78.7pt;margin-top:0.05pt;width:295.85pt;height:134.35pt;mso-wrap-style:square;v-text-anchor:top;mso-position-horizontal:center">
                <v:fill o:detectmouseclick="t" type="solid" color2="black"/>
                <v:stroke color="#3465a4" joinstyle="round" endcap="flat"/>
                <v:textbox>
                  <w:txbxContent>
                    <w:p>
                      <w:pPr>
                        <w:pStyle w:val="Hnh"/>
                        <w:spacing w:before="120" w:after="120"/>
                        <w:jc w:val="center"/>
                        <w:rPr/>
                      </w:pPr>
                      <w:r>
                        <w:rPr>
                          <w:color w:val="000000"/>
                        </w:rPr>
                        <w:drawing>
                          <wp:inline distT="0" distB="0" distL="0" distR="0">
                            <wp:extent cx="3757930" cy="1353185"/>
                            <wp:effectExtent l="0" t="0" r="0" b="0"/>
                            <wp:docPr id="1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pic:cNvPicPr>
                                      <a:picLocks noChangeAspect="1" noChangeArrowheads="1"/>
                                    </pic:cNvPicPr>
                                  </pic:nvPicPr>
                                  <pic:blipFill>
                                    <a:blip r:embed="rId13"/>
                                    <a:srcRect l="35271" t="0" r="0" b="35680"/>
                                    <a:stretch>
                                      <a:fillRect/>
                                    </a:stretch>
                                  </pic:blipFill>
                                  <pic:spPr bwMode="auto">
                                    <a:xfrm>
                                      <a:off x="0" y="0"/>
                                      <a:ext cx="3757930" cy="1353185"/>
                                    </a:xfrm>
                                    <a:prstGeom prst="rect">
                                      <a:avLst/>
                                    </a:prstGeom>
                                    <a:noFill/>
                                  </pic:spPr>
                                </pic:pic>
                              </a:graphicData>
                            </a:graphic>
                          </wp:inline>
                        </w:drawing>
                      </w:r>
                      <w:r>
                        <w:rPr>
                          <w:color w:val="000000"/>
                        </w:rPr>
                        <w:t xml:space="preserve">Hình </w:t>
                      </w:r>
                      <w:r>
                        <w:rPr>
                          <w:color w:val="000000"/>
                        </w:rPr>
                        <w:fldChar w:fldCharType="begin"/>
                      </w:r>
                      <w:r>
                        <w:rPr>
                          <w:color w:val="000000"/>
                        </w:rPr>
                        <w:instrText xml:space="preserve"> SEQ Hình \* ARABIC </w:instrText>
                      </w:r>
                      <w:r>
                        <w:rPr>
                          <w:color w:val="000000"/>
                        </w:rPr>
                        <w:fldChar w:fldCharType="separate"/>
                      </w:r>
                      <w:r>
                        <w:rPr>
                          <w:color w:val="000000"/>
                        </w:rPr>
                        <w:t>2.3</w:t>
                      </w:r>
                      <w:r>
                        <w:rPr>
                          <w:color w:val="000000"/>
                        </w:rPr>
                        <w:fldChar w:fldCharType="end"/>
                      </w:r>
                      <w:r>
                        <w:rPr>
                          <w:color w:val="000000"/>
                        </w:rPr>
                        <w:t>: UC-16 Quản lý người dùng</w:t>
                      </w:r>
                    </w:p>
                  </w:txbxContent>
                </v:textbox>
                <w10:wrap type="topAndBottom"/>
              </v:rect>
            </w:pict>
          </mc:Fallback>
        </mc:AlternateContent>
      </w:r>
    </w:p>
    <w:p>
      <w:pPr>
        <w:pStyle w:val="Normal"/>
        <w:spacing w:before="0" w:after="35"/>
        <w:rPr/>
      </w:pPr>
      <w:r>
        <w:rPr>
          <w:b/>
          <w:bCs/>
          <w:sz w:val="23"/>
          <w:szCs w:val="23"/>
        </w:rPr>
        <w:t xml:space="preserve">Actor(s): </w:t>
      </w:r>
      <w:r>
        <w:rPr>
          <w:sz w:val="23"/>
          <w:szCs w:val="23"/>
        </w:rPr>
        <w:t>Admin</w:t>
      </w:r>
    </w:p>
    <w:p>
      <w:pPr>
        <w:pStyle w:val="Normal"/>
        <w:spacing w:before="0" w:after="35"/>
        <w:rPr/>
      </w:pPr>
      <w:r>
        <w:rPr>
          <w:b/>
          <w:bCs/>
          <w:sz w:val="23"/>
          <w:szCs w:val="23"/>
        </w:rPr>
        <w:t xml:space="preserve">Mô tả: </w:t>
      </w:r>
      <w:r>
        <w:rPr>
          <w:sz w:val="23"/>
          <w:szCs w:val="23"/>
        </w:rPr>
        <w:t>Admin xem danh sách, thông tin người dùng, khóa (ban) hoặc mở khóa (unban) tài khoản. Mọi thao tác đều được ghi audit log.</w:t>
      </w:r>
    </w:p>
    <w:p>
      <w:pPr>
        <w:pStyle w:val="Normal"/>
        <w:spacing w:before="0" w:after="35"/>
        <w:rPr/>
      </w:pPr>
      <w:r>
        <w:rPr>
          <w:b/>
          <w:bCs/>
          <w:sz w:val="23"/>
          <w:szCs w:val="23"/>
        </w:rPr>
        <w:t xml:space="preserve">Tiền điều kiện: </w:t>
      </w:r>
      <w:r>
        <w:rPr>
          <w:sz w:val="23"/>
          <w:szCs w:val="23"/>
        </w:rPr>
        <w:t>Đã đăng nhập với role = ADMIN.</w:t>
      </w:r>
    </w:p>
    <w:p>
      <w:pPr>
        <w:pStyle w:val="Normal"/>
        <w:spacing w:before="0" w:after="50"/>
        <w:rPr/>
      </w:pPr>
      <w:r>
        <w:rPr>
          <w:b/>
          <w:bCs/>
          <w:sz w:val="23"/>
          <w:szCs w:val="23"/>
        </w:rPr>
        <w:t xml:space="preserve">Hậu điều kiện: </w:t>
      </w:r>
      <w:r>
        <w:rPr>
          <w:sz w:val="23"/>
          <w:szCs w:val="23"/>
        </w:rPr>
        <w:t>Trạng thái tài khoản được cập nhật (banned / active); audit log ghi nhận hành động.</w:t>
      </w:r>
    </w:p>
    <w:p>
      <w:pPr>
        <w:pStyle w:val="Normal"/>
        <w:spacing w:before="0" w:after="25"/>
        <w:rPr/>
      </w:pPr>
      <w:r>
        <w:rPr>
          <w:b/>
          <w:bCs/>
          <w:sz w:val="23"/>
          <w:szCs w:val="23"/>
        </w:rPr>
        <w:t>Basic Flow (Ban user):</w:t>
      </w:r>
    </w:p>
    <w:p>
      <w:pPr>
        <w:pStyle w:val="ListParagraph"/>
        <w:numPr>
          <w:ilvl w:val="0"/>
          <w:numId w:val="26"/>
        </w:numPr>
        <w:spacing w:before="0" w:after="12"/>
        <w:rPr/>
      </w:pPr>
      <w:r>
        <w:rPr>
          <w:sz w:val="23"/>
          <w:szCs w:val="23"/>
        </w:rPr>
        <w:t>Admin mở danh sách người dùng (có thể tìm kiếm / phân trang).</w:t>
      </w:r>
    </w:p>
    <w:p>
      <w:pPr>
        <w:pStyle w:val="ListParagraph"/>
        <w:numPr>
          <w:ilvl w:val="0"/>
          <w:numId w:val="27"/>
        </w:numPr>
        <w:spacing w:before="0" w:after="12"/>
        <w:rPr/>
      </w:pPr>
      <w:r>
        <w:rPr>
          <w:sz w:val="23"/>
          <w:szCs w:val="23"/>
        </w:rPr>
        <w:t>Chọn user cần khóa → thực hiện Ban.</w:t>
      </w:r>
    </w:p>
    <w:p>
      <w:pPr>
        <w:pStyle w:val="ListParagraph"/>
        <w:numPr>
          <w:ilvl w:val="0"/>
          <w:numId w:val="28"/>
        </w:numPr>
        <w:spacing w:before="0" w:after="12"/>
        <w:rPr/>
      </w:pPr>
      <w:r>
        <w:rPr>
          <w:sz w:val="23"/>
          <w:szCs w:val="23"/>
        </w:rPr>
        <w:t>Hệ thống cập nhật trạng thái user = banned.</w:t>
      </w:r>
    </w:p>
    <w:p>
      <w:pPr>
        <w:pStyle w:val="ListParagraph"/>
        <w:numPr>
          <w:ilvl w:val="0"/>
          <w:numId w:val="29"/>
        </w:numPr>
        <w:spacing w:before="0" w:after="50"/>
        <w:rPr/>
      </w:pPr>
      <w:r>
        <w:rPr>
          <w:sz w:val="23"/>
          <w:szCs w:val="23"/>
        </w:rPr>
        <w:t>Ghi audit log (adminId, action=BAN, targetUserId, timestamp); trả về kết quả thành công.</w:t>
      </w:r>
    </w:p>
    <w:p>
      <w:pPr>
        <w:pStyle w:val="Normal"/>
        <w:spacing w:before="0" w:after="25"/>
        <w:rPr/>
      </w:pPr>
      <w:r>
        <w:rPr>
          <w:b/>
          <w:bCs/>
          <w:sz w:val="23"/>
          <w:szCs w:val="23"/>
        </w:rPr>
        <w:t>Alternative Flow:</w:t>
      </w:r>
    </w:p>
    <w:p>
      <w:pPr>
        <w:pStyle w:val="ListParagraph"/>
        <w:numPr>
          <w:ilvl w:val="0"/>
          <w:numId w:val="30"/>
        </w:numPr>
        <w:spacing w:before="0" w:after="40"/>
        <w:rPr/>
      </w:pPr>
      <w:r>
        <w:rPr>
          <w:sz w:val="23"/>
          <w:szCs w:val="23"/>
        </w:rPr>
        <w:t>Unban: Admin mở khóa tài khoản đã bị ban → cập nhật active + ghi audit log.</w:t>
      </w:r>
    </w:p>
    <w:p>
      <w:pPr>
        <w:pStyle w:val="Normal"/>
        <w:spacing w:before="0" w:after="25"/>
        <w:rPr/>
      </w:pPr>
      <w:r>
        <w:rPr>
          <w:b/>
          <w:bCs/>
          <w:sz w:val="23"/>
          <w:szCs w:val="23"/>
        </w:rPr>
        <w:t>Exception Flow:</w:t>
      </w:r>
    </w:p>
    <w:p>
      <w:pPr>
        <w:pStyle w:val="ListParagraph"/>
        <w:numPr>
          <w:ilvl w:val="0"/>
          <w:numId w:val="4"/>
        </w:numPr>
        <w:spacing w:before="0" w:after="12"/>
        <w:rPr/>
      </w:pPr>
      <w:r>
        <w:rPr>
          <w:sz w:val="23"/>
          <w:szCs w:val="23"/>
        </w:rPr>
        <w:t>Cố gắng ban chính tài khoản Admin đang đăng nhập → Từ chối.</w:t>
      </w:r>
    </w:p>
    <w:p>
      <w:pPr>
        <w:pStyle w:val="ListParagraph"/>
        <w:numPr>
          <w:ilvl w:val="0"/>
          <w:numId w:val="4"/>
        </w:numPr>
        <w:spacing w:before="0" w:after="100"/>
        <w:rPr/>
      </w:pPr>
      <w:r>
        <w:rPr>
          <w:sz w:val="23"/>
          <w:szCs w:val="23"/>
        </w:rPr>
        <w:t>Không phải role ADMIN → 403 Forbidden.</w:t>
      </w:r>
    </w:p>
    <w:p>
      <w:pPr>
        <w:pStyle w:val="Normal"/>
        <w:spacing w:before="80" w:after="80"/>
        <w:rPr>
          <w:i/>
          <w:iCs/>
          <w:sz w:val="21"/>
          <w:szCs w:val="21"/>
        </w:rPr>
      </w:pPr>
      <w:r>
        <w:rPr>
          <w:i/>
          <w:iCs/>
          <w:sz w:val="21"/>
          <w:szCs w:val="21"/>
        </w:rPr>
      </w:r>
      <w:r>
        <w:br w:type="page"/>
      </w:r>
    </w:p>
    <w:p>
      <w:pPr>
        <w:pStyle w:val="Normal"/>
        <w:spacing w:before="0" w:after="80"/>
        <w:rPr>
          <w:i/>
          <w:iCs/>
          <w:sz w:val="21"/>
          <w:szCs w:val="21"/>
        </w:rPr>
      </w:pPr>
      <w:r>
        <w:rPr>
          <w:i/>
          <w:iCs/>
          <w:sz w:val="21"/>
          <w:szCs w:val="21"/>
        </w:rPr>
      </w:r>
    </w:p>
    <w:p>
      <w:pPr>
        <w:pStyle w:val="Heading3"/>
        <w:rPr/>
      </w:pPr>
      <w:r>
        <w:rPr/>
        <w:t xml:space="preserve">2.3.2. </w:t>
        <w:tab/>
      </w:r>
      <w:r>
        <w:rPr>
          <w:b/>
          <w:bCs/>
          <w:sz w:val="26"/>
          <w:szCs w:val="26"/>
        </w:rPr>
        <w:t>Sơ đồ hành động (Activity diagram)</w:t>
      </w:r>
    </w:p>
    <w:p>
      <w:pPr>
        <w:pStyle w:val="normal1"/>
        <w:rPr>
          <w:sz w:val="26"/>
          <w:szCs w:val="26"/>
        </w:rPr>
      </w:pPr>
      <w:r>
        <w:rPr>
          <w:sz w:val="26"/>
          <w:szCs w:val="26"/>
        </w:rPr>
        <mc:AlternateContent>
          <mc:Choice Requires="wps">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757545" cy="7899400"/>
                <wp:effectExtent l="0" t="0" r="0" b="0"/>
                <wp:wrapSquare wrapText="largest"/>
                <wp:docPr id="14" name="Frame8"/>
                <a:graphic xmlns:a="http://schemas.openxmlformats.org/drawingml/2006/main">
                  <a:graphicData uri="http://schemas.microsoft.com/office/word/2010/wordprocessingShape">
                    <wps:wsp>
                      <wps:cNvSpPr/>
                      <wps:spPr>
                        <a:xfrm>
                          <a:off x="0" y="0"/>
                          <a:ext cx="5757480" cy="7899480"/>
                        </a:xfrm>
                        <a:prstGeom prst="rect">
                          <a:avLst/>
                        </a:prstGeom>
                        <a:solidFill>
                          <a:srgbClr val="FFFFFF"/>
                        </a:solidFill>
                        <a:ln w="0">
                          <a:noFill/>
                        </a:ln>
                      </wps:spPr>
                      <wps:style>
                        <a:lnRef idx="0"/>
                        <a:fillRef idx="0"/>
                        <a:effectRef idx="0"/>
                        <a:fontRef idx="minor"/>
                      </wps:style>
                      <wps:txbx>
                        <w:txbxContent>
                          <w:p>
                            <w:pPr>
                              <w:pStyle w:val="Hnh"/>
                              <w:spacing w:before="120" w:after="120"/>
                              <w:jc w:val="center"/>
                              <w:rPr/>
                            </w:pPr>
                            <w:r>
                              <w:rPr/>
                              <w:drawing>
                                <wp:inline distT="0" distB="0" distL="0" distR="0">
                                  <wp:extent cx="5757545" cy="7545705"/>
                                  <wp:effectExtent l="0" t="0" r="0" b="0"/>
                                  <wp:docPr id="1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pic:cNvPicPr>
                                            <a:picLocks noChangeAspect="1" noChangeArrowheads="1"/>
                                          </pic:cNvPicPr>
                                        </pic:nvPicPr>
                                        <pic:blipFill>
                                          <a:blip r:embed="rId14"/>
                                          <a:stretch>
                                            <a:fillRect/>
                                          </a:stretch>
                                        </pic:blipFill>
                                        <pic:spPr bwMode="auto">
                                          <a:xfrm>
                                            <a:off x="0" y="0"/>
                                            <a:ext cx="5757545" cy="7545705"/>
                                          </a:xfrm>
                                          <a:prstGeom prst="rect">
                                            <a:avLst/>
                                          </a:prstGeom>
                                          <a:noFill/>
                                        </pic:spPr>
                                      </pic:pic>
                                    </a:graphicData>
                                  </a:graphic>
                                </wp:inline>
                              </w:drawing>
                            </w:r>
                            <w:r>
                              <w:rPr/>
                              <w:t xml:space="preserve">Hình </w:t>
                            </w:r>
                            <w:r>
                              <w:rPr/>
                              <w:fldChar w:fldCharType="begin"/>
                            </w:r>
                            <w:r>
                              <w:rPr/>
                              <w:instrText xml:space="preserve"> SEQ Hình \* ARABIC </w:instrText>
                            </w:r>
                            <w:r>
                              <w:rPr/>
                              <w:fldChar w:fldCharType="separate"/>
                            </w:r>
                            <w:r>
                              <w:rPr/>
                              <w:t>2.4</w:t>
                            </w:r>
                            <w:r>
                              <w:rPr/>
                              <w:fldChar w:fldCharType="end"/>
                            </w:r>
                            <w:r>
                              <w:rPr/>
                              <w:t>. Activity Diagram – UC06: Đặt vé Flash Sale</w:t>
                            </w:r>
                          </w:p>
                        </w:txbxContent>
                      </wps:txbx>
                      <wps:bodyPr lIns="0" tIns="0" rIns="0" bIns="0" anchor="t">
                        <a:noAutofit/>
                      </wps:bodyPr>
                    </wps:wsp>
                  </a:graphicData>
                </a:graphic>
              </wp:anchor>
            </w:drawing>
          </mc:Choice>
          <mc:Fallback>
            <w:pict>
              <v:rect id="shape_0" fillcolor="white" stroked="f" o:allowincell="f" style="position:absolute;margin-left:-0.05pt;margin-top:0.05pt;width:453.3pt;height:621.95pt;mso-wrap-style:square;v-text-anchor:top;mso-position-horizontal:center">
                <v:fill o:detectmouseclick="t" type="solid" color2="black"/>
                <v:stroke color="#3465a4" joinstyle="round" endcap="flat"/>
                <v:textbox>
                  <w:txbxContent>
                    <w:p>
                      <w:pPr>
                        <w:pStyle w:val="Hnh"/>
                        <w:spacing w:before="120" w:after="120"/>
                        <w:jc w:val="center"/>
                        <w:rPr/>
                      </w:pPr>
                      <w:r>
                        <w:rPr/>
                        <w:drawing>
                          <wp:inline distT="0" distB="0" distL="0" distR="0">
                            <wp:extent cx="5757545" cy="7545705"/>
                            <wp:effectExtent l="0" t="0" r="0" b="0"/>
                            <wp:docPr id="1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
                                    <pic:cNvPicPr>
                                      <a:picLocks noChangeAspect="1" noChangeArrowheads="1"/>
                                    </pic:cNvPicPr>
                                  </pic:nvPicPr>
                                  <pic:blipFill>
                                    <a:blip r:embed="rId15"/>
                                    <a:stretch>
                                      <a:fillRect/>
                                    </a:stretch>
                                  </pic:blipFill>
                                  <pic:spPr bwMode="auto">
                                    <a:xfrm>
                                      <a:off x="0" y="0"/>
                                      <a:ext cx="5757545" cy="7545705"/>
                                    </a:xfrm>
                                    <a:prstGeom prst="rect">
                                      <a:avLst/>
                                    </a:prstGeom>
                                    <a:noFill/>
                                  </pic:spPr>
                                </pic:pic>
                              </a:graphicData>
                            </a:graphic>
                          </wp:inline>
                        </w:drawing>
                      </w:r>
                      <w:r>
                        <w:rPr/>
                        <w:t xml:space="preserve">Hình </w:t>
                      </w:r>
                      <w:r>
                        <w:rPr/>
                        <w:fldChar w:fldCharType="begin"/>
                      </w:r>
                      <w:r>
                        <w:rPr/>
                        <w:instrText xml:space="preserve"> SEQ Hình \* ARABIC </w:instrText>
                      </w:r>
                      <w:r>
                        <w:rPr/>
                        <w:fldChar w:fldCharType="separate"/>
                      </w:r>
                      <w:r>
                        <w:rPr/>
                        <w:t>2.4</w:t>
                      </w:r>
                      <w:r>
                        <w:rPr/>
                        <w:fldChar w:fldCharType="end"/>
                      </w:r>
                      <w:r>
                        <w:rPr/>
                        <w:t>. Activity Diagram – UC06: Đặt vé Flash Sale</w:t>
                      </w:r>
                    </w:p>
                  </w:txbxContent>
                </v:textbox>
                <w10:wrap type="square" side="largest"/>
              </v:rect>
            </w:pict>
          </mc:Fallback>
        </mc:AlternateContent>
      </w:r>
      <w:r>
        <w:br w:type="page"/>
      </w:r>
    </w:p>
    <w:p>
      <w:pPr>
        <w:pStyle w:val="normal1"/>
        <w:rPr/>
      </w:pPr>
      <w:r>
        <w:rPr/>
        <mc:AlternateContent>
          <mc:Choice Requires="wps">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757545" cy="4622800"/>
                <wp:effectExtent l="0" t="0" r="0" b="0"/>
                <wp:wrapSquare wrapText="largest"/>
                <wp:docPr id="17" name="Frame9"/>
                <a:graphic xmlns:a="http://schemas.openxmlformats.org/drawingml/2006/main">
                  <a:graphicData uri="http://schemas.microsoft.com/office/word/2010/wordprocessingShape">
                    <wps:wsp>
                      <wps:cNvSpPr/>
                      <wps:spPr>
                        <a:xfrm>
                          <a:off x="0" y="0"/>
                          <a:ext cx="5757480" cy="4622760"/>
                        </a:xfrm>
                        <a:prstGeom prst="rect">
                          <a:avLst/>
                        </a:prstGeom>
                        <a:solidFill>
                          <a:srgbClr val="FFFFFF"/>
                        </a:solidFill>
                        <a:ln w="0">
                          <a:noFill/>
                        </a:ln>
                      </wps:spPr>
                      <wps:style>
                        <a:lnRef idx="0"/>
                        <a:fillRef idx="0"/>
                        <a:effectRef idx="0"/>
                        <a:fontRef idx="minor"/>
                      </wps:style>
                      <wps:txbx>
                        <w:txbxContent>
                          <w:p>
                            <w:pPr>
                              <w:pStyle w:val="Hnh"/>
                              <w:spacing w:before="120" w:after="120"/>
                              <w:jc w:val="center"/>
                              <w:rPr/>
                            </w:pPr>
                            <w:r>
                              <w:rPr/>
                              <w:drawing>
                                <wp:inline distT="0" distB="0" distL="0" distR="0">
                                  <wp:extent cx="5757545" cy="4269105"/>
                                  <wp:effectExtent l="0" t="0" r="0" b="0"/>
                                  <wp:docPr id="1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
                                          <pic:cNvPicPr>
                                            <a:picLocks noChangeAspect="1" noChangeArrowheads="1"/>
                                          </pic:cNvPicPr>
                                        </pic:nvPicPr>
                                        <pic:blipFill>
                                          <a:blip r:embed="rId16"/>
                                          <a:stretch>
                                            <a:fillRect/>
                                          </a:stretch>
                                        </pic:blipFill>
                                        <pic:spPr bwMode="auto">
                                          <a:xfrm>
                                            <a:off x="0" y="0"/>
                                            <a:ext cx="5757545" cy="4269105"/>
                                          </a:xfrm>
                                          <a:prstGeom prst="rect">
                                            <a:avLst/>
                                          </a:prstGeom>
                                          <a:noFill/>
                                        </pic:spPr>
                                      </pic:pic>
                                    </a:graphicData>
                                  </a:graphic>
                                </wp:inline>
                              </w:drawing>
                            </w:r>
                            <w:r>
                              <w:rPr/>
                              <w:t xml:space="preserve">Hình </w:t>
                            </w:r>
                            <w:r>
                              <w:rPr/>
                              <w:fldChar w:fldCharType="begin"/>
                            </w:r>
                            <w:r>
                              <w:rPr/>
                              <w:instrText xml:space="preserve"> SEQ Hình \* ARABIC </w:instrText>
                            </w:r>
                            <w:r>
                              <w:rPr/>
                              <w:fldChar w:fldCharType="separate"/>
                            </w:r>
                            <w:r>
                              <w:rPr/>
                              <w:t>2.5</w:t>
                            </w:r>
                            <w:r>
                              <w:rPr/>
                              <w:fldChar w:fldCharType="end"/>
                            </w:r>
                            <w:r>
                              <w:rPr/>
                              <w:t>. Activity Diagram – UC-16: Quản lý người dùng</w:t>
                            </w:r>
                          </w:p>
                        </w:txbxContent>
                      </wps:txbx>
                      <wps:bodyPr lIns="0" tIns="0" rIns="0" bIns="0" anchor="t">
                        <a:noAutofit/>
                      </wps:bodyPr>
                    </wps:wsp>
                  </a:graphicData>
                </a:graphic>
              </wp:anchor>
            </w:drawing>
          </mc:Choice>
          <mc:Fallback>
            <w:pict>
              <v:rect id="shape_0" fillcolor="white" stroked="f" o:allowincell="f" style="position:absolute;margin-left:-0.05pt;margin-top:0.05pt;width:453.3pt;height:363.95pt;mso-wrap-style:square;v-text-anchor:top;mso-position-horizontal:center">
                <v:fill o:detectmouseclick="t" type="solid" color2="black"/>
                <v:stroke color="#3465a4" joinstyle="round" endcap="flat"/>
                <v:textbox>
                  <w:txbxContent>
                    <w:p>
                      <w:pPr>
                        <w:pStyle w:val="Hnh"/>
                        <w:spacing w:before="120" w:after="120"/>
                        <w:jc w:val="center"/>
                        <w:rPr/>
                      </w:pPr>
                      <w:r>
                        <w:rPr/>
                        <w:drawing>
                          <wp:inline distT="0" distB="0" distL="0" distR="0">
                            <wp:extent cx="5757545" cy="4269105"/>
                            <wp:effectExtent l="0" t="0" r="0" b="0"/>
                            <wp:docPr id="1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8"/>
                                    <pic:cNvPicPr>
                                      <a:picLocks noChangeAspect="1" noChangeArrowheads="1"/>
                                    </pic:cNvPicPr>
                                  </pic:nvPicPr>
                                  <pic:blipFill>
                                    <a:blip r:embed="rId17"/>
                                    <a:stretch>
                                      <a:fillRect/>
                                    </a:stretch>
                                  </pic:blipFill>
                                  <pic:spPr bwMode="auto">
                                    <a:xfrm>
                                      <a:off x="0" y="0"/>
                                      <a:ext cx="5757545" cy="4269105"/>
                                    </a:xfrm>
                                    <a:prstGeom prst="rect">
                                      <a:avLst/>
                                    </a:prstGeom>
                                    <a:noFill/>
                                  </pic:spPr>
                                </pic:pic>
                              </a:graphicData>
                            </a:graphic>
                          </wp:inline>
                        </w:drawing>
                      </w:r>
                      <w:r>
                        <w:rPr/>
                        <w:t xml:space="preserve">Hình </w:t>
                      </w:r>
                      <w:r>
                        <w:rPr/>
                        <w:fldChar w:fldCharType="begin"/>
                      </w:r>
                      <w:r>
                        <w:rPr/>
                        <w:instrText xml:space="preserve"> SEQ Hình \* ARABIC </w:instrText>
                      </w:r>
                      <w:r>
                        <w:rPr/>
                        <w:fldChar w:fldCharType="separate"/>
                      </w:r>
                      <w:r>
                        <w:rPr/>
                        <w:t>2.5</w:t>
                      </w:r>
                      <w:r>
                        <w:rPr/>
                        <w:fldChar w:fldCharType="end"/>
                      </w:r>
                      <w:r>
                        <w:rPr/>
                        <w:t>. Activity Diagram – UC-16: Quản lý người dùng</w:t>
                      </w:r>
                    </w:p>
                  </w:txbxContent>
                </v:textbox>
                <w10:wrap type="square" side="largest"/>
              </v:rect>
            </w:pict>
          </mc:Fallback>
        </mc:AlternateContent>
      </w:r>
    </w:p>
    <w:p>
      <w:pPr>
        <w:pStyle w:val="Heading3"/>
        <w:rPr/>
      </w:pPr>
      <w:r>
        <w:rPr/>
        <w:t xml:space="preserve">2.3.3. </w:t>
        <w:tab/>
      </w:r>
      <w:r>
        <w:rPr>
          <w:b/>
          <w:bCs/>
          <w:sz w:val="26"/>
          <w:szCs w:val="26"/>
        </w:rPr>
        <w:t>Sơ đồ luồng cốt lõi (</w:t>
      </w:r>
      <w:r>
        <w:rPr>
          <w:b/>
          <w:bCs/>
          <w:i/>
          <w:iCs/>
          <w:sz w:val="26"/>
          <w:szCs w:val="26"/>
        </w:rPr>
        <w:t>Sequence diagram</w:t>
      </w:r>
      <w:r>
        <w:rPr>
          <w:b/>
          <w:bCs/>
          <w:sz w:val="26"/>
          <w:szCs w:val="26"/>
        </w:rPr>
        <w:t>)</w:t>
      </w:r>
      <w:r>
        <w:br w:type="page"/>
      </w:r>
    </w:p>
    <w:p>
      <w:pPr>
        <w:pStyle w:val="normal1"/>
        <w:rPr/>
      </w:pPr>
      <w:r>
        <w:rPr/>
        <mc:AlternateContent>
          <mc:Choice Requires="wps">
            <w:drawing>
              <wp:inline distT="0" distB="0" distL="0" distR="0">
                <wp:extent cx="5757545" cy="8342630"/>
                <wp:effectExtent l="1270" t="635" r="1270" b="635"/>
                <wp:docPr id="20" name="Frame10"/>
                <a:graphic xmlns:a="http://schemas.openxmlformats.org/drawingml/2006/main">
                  <a:graphicData uri="http://schemas.microsoft.com/office/word/2010/wordprocessingShape">
                    <wps:wsp>
                      <wps:cNvSpPr/>
                      <wps:spPr>
                        <a:xfrm rot="1200">
                          <a:off x="0" y="0"/>
                          <a:ext cx="5757480" cy="8342640"/>
                        </a:xfrm>
                        <a:prstGeom prst="rect">
                          <a:avLst/>
                        </a:prstGeom>
                        <a:solidFill>
                          <a:srgbClr val="FFFFFF"/>
                        </a:solidFill>
                        <a:ln w="0">
                          <a:noFill/>
                        </a:ln>
                      </wps:spPr>
                      <wps:style>
                        <a:lnRef idx="0"/>
                        <a:fillRef idx="0"/>
                        <a:effectRef idx="0"/>
                        <a:fontRef idx="minor"/>
                      </wps:style>
                      <wps:txbx>
                        <w:txbxContent>
                          <w:p>
                            <w:pPr>
                              <w:pStyle w:val="Hnh"/>
                              <w:spacing w:before="120" w:after="120"/>
                              <w:jc w:val="center"/>
                              <w:rPr/>
                            </w:pPr>
                            <w:r>
                              <w:rPr/>
                              <w:drawing>
                                <wp:inline distT="0" distB="0" distL="0" distR="0">
                                  <wp:extent cx="7081520" cy="7988935"/>
                                  <wp:effectExtent l="0" t="0" r="0" b="0"/>
                                  <wp:docPr id="2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
                                          <pic:cNvPicPr>
                                            <a:picLocks noChangeAspect="1" noChangeArrowheads="1"/>
                                          </pic:cNvPicPr>
                                        </pic:nvPicPr>
                                        <pic:blipFill>
                                          <a:blip r:embed="rId18"/>
                                          <a:stretch>
                                            <a:fillRect/>
                                          </a:stretch>
                                        </pic:blipFill>
                                        <pic:spPr bwMode="auto">
                                          <a:xfrm>
                                            <a:off x="0" y="0"/>
                                            <a:ext cx="7081520" cy="7988935"/>
                                          </a:xfrm>
                                          <a:prstGeom prst="rect">
                                            <a:avLst/>
                                          </a:prstGeom>
                                          <a:noFill/>
                                        </pic:spPr>
                                      </pic:pic>
                                    </a:graphicData>
                                  </a:graphic>
                                </wp:inline>
                              </w:drawing>
                            </w:r>
                            <w:r>
                              <w:rPr/>
                              <w:t xml:space="preserve">Hình </w:t>
                            </w:r>
                            <w:r>
                              <w:rPr/>
                              <w:fldChar w:fldCharType="begin"/>
                            </w:r>
                            <w:r>
                              <w:rPr/>
                              <w:instrText xml:space="preserve"> SEQ Hình \* ARABIC </w:instrText>
                            </w:r>
                            <w:r>
                              <w:rPr/>
                              <w:fldChar w:fldCharType="separate"/>
                            </w:r>
                            <w:r>
                              <w:rPr/>
                              <w:t>2.6</w:t>
                            </w:r>
                            <w:r>
                              <w:rPr/>
                              <w:fldChar w:fldCharType="end"/>
                            </w:r>
                            <w:r>
                              <w:rPr/>
                              <w:t>. Sơ đồ luồng UC-06 Đặt vé</w:t>
                            </w:r>
                          </w:p>
                        </w:txbxContent>
                      </wps:txbx>
                      <wps:bodyPr lIns="0" tIns="0" rIns="0" bIns="0" anchor="t">
                        <a:noAutofit/>
                      </wps:bodyPr>
                    </wps:wsp>
                  </a:graphicData>
                </a:graphic>
              </wp:inline>
            </w:drawing>
          </mc:Choice>
          <mc:Fallback>
            <w:pict>
              <v:rect id="shape_0" fillcolor="white" stroked="f" o:allowincell="f" style="position:absolute;margin-left:0.1pt;margin-top:-657pt;width:453.3pt;height:656.85pt;mso-wrap-style:square;v-text-anchor:top;rotation:0">
                <v:fill o:detectmouseclick="t" type="solid" color2="black"/>
                <v:stroke color="#3465a4" joinstyle="round" endcap="flat"/>
                <v:textbox>
                  <w:txbxContent>
                    <w:p>
                      <w:pPr>
                        <w:pStyle w:val="Hnh"/>
                        <w:spacing w:before="120" w:after="120"/>
                        <w:jc w:val="center"/>
                        <w:rPr/>
                      </w:pPr>
                      <w:r>
                        <w:rPr/>
                        <w:drawing>
                          <wp:inline distT="0" distB="0" distL="0" distR="0">
                            <wp:extent cx="7081520" cy="7988935"/>
                            <wp:effectExtent l="0" t="0" r="0" b="0"/>
                            <wp:docPr id="2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
                                    <pic:cNvPicPr>
                                      <a:picLocks noChangeAspect="1" noChangeArrowheads="1"/>
                                    </pic:cNvPicPr>
                                  </pic:nvPicPr>
                                  <pic:blipFill>
                                    <a:blip r:embed="rId19"/>
                                    <a:stretch>
                                      <a:fillRect/>
                                    </a:stretch>
                                  </pic:blipFill>
                                  <pic:spPr bwMode="auto">
                                    <a:xfrm>
                                      <a:off x="0" y="0"/>
                                      <a:ext cx="7081520" cy="7988935"/>
                                    </a:xfrm>
                                    <a:prstGeom prst="rect">
                                      <a:avLst/>
                                    </a:prstGeom>
                                    <a:noFill/>
                                  </pic:spPr>
                                </pic:pic>
                              </a:graphicData>
                            </a:graphic>
                          </wp:inline>
                        </w:drawing>
                      </w:r>
                      <w:r>
                        <w:rPr/>
                        <w:t xml:space="preserve">Hình </w:t>
                      </w:r>
                      <w:r>
                        <w:rPr/>
                        <w:fldChar w:fldCharType="begin"/>
                      </w:r>
                      <w:r>
                        <w:rPr/>
                        <w:instrText xml:space="preserve"> SEQ Hình \* ARABIC </w:instrText>
                      </w:r>
                      <w:r>
                        <w:rPr/>
                        <w:fldChar w:fldCharType="separate"/>
                      </w:r>
                      <w:r>
                        <w:rPr/>
                        <w:t>2.6</w:t>
                      </w:r>
                      <w:r>
                        <w:rPr/>
                        <w:fldChar w:fldCharType="end"/>
                      </w:r>
                      <w:r>
                        <w:rPr/>
                        <w:t>. Sơ đồ luồng UC-06 Đặt vé</w:t>
                      </w:r>
                    </w:p>
                  </w:txbxContent>
                </v:textbox>
                <w10:wrap type="square"/>
              </v:rect>
            </w:pict>
          </mc:Fallback>
        </mc:AlternateContent>
      </w:r>
    </w:p>
    <w:p>
      <w:pPr>
        <w:pStyle w:val="normal1"/>
        <w:rPr/>
      </w:pPr>
      <w:r>
        <w:rPr/>
      </w:r>
      <w:r>
        <mc:AlternateContent>
          <mc:Choice Requires="wps">
            <w:drawing>
              <wp:inline distT="0" distB="0" distL="0" distR="0">
                <wp:extent cx="5760720" cy="9098280"/>
                <wp:effectExtent l="0" t="0" r="0" b="0"/>
                <wp:docPr id="23" name="Frame9"/>
                <a:graphic xmlns:a="http://schemas.openxmlformats.org/drawingml/2006/main">
                  <a:graphicData uri="http://schemas.microsoft.com/office/word/2010/wordprocessingShape">
                    <wps:wsp>
                      <wps:cNvSpPr txBox="1"/>
                      <wps:spPr>
                        <a:xfrm>
                          <a:off x="0" y="0"/>
                          <a:ext cx="5760720" cy="9098280"/>
                        </a:xfrm>
                        <a:prstGeom prst="rect"/>
                        <a:solidFill>
                          <a:srgbClr val="FFFFFF"/>
                        </a:solidFill>
                      </wps:spPr>
                      <wps:txbx>
                        <w:txbxContent>
                          <w:p>
                            <w:pPr>
                              <w:pStyle w:val="Hnh"/>
                              <w:spacing w:before="120" w:after="120"/>
                              <w:jc w:val="center"/>
                              <w:rPr/>
                            </w:pPr>
                            <w:r>
                              <w:rPr/>
                              <w:drawing>
                                <wp:inline distT="0" distB="0" distL="0" distR="0">
                                  <wp:extent cx="5757545" cy="8366760"/>
                                  <wp:effectExtent l="0" t="0" r="0" b="0"/>
                                  <wp:docPr id="2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6"/>
                                          <pic:cNvPicPr>
                                            <a:picLocks noChangeAspect="1" noChangeArrowheads="1"/>
                                          </pic:cNvPicPr>
                                        </pic:nvPicPr>
                                        <pic:blipFill>
                                          <a:blip r:embed="rId20"/>
                                          <a:stretch>
                                            <a:fillRect/>
                                          </a:stretch>
                                        </pic:blipFill>
                                        <pic:spPr bwMode="auto">
                                          <a:xfrm>
                                            <a:off x="0" y="0"/>
                                            <a:ext cx="5757545" cy="8366760"/>
                                          </a:xfrm>
                                          <a:prstGeom prst="rect">
                                            <a:avLst/>
                                          </a:prstGeom>
                                          <a:noFill/>
                                        </pic:spPr>
                                      </pic:pic>
                                    </a:graphicData>
                                  </a:graphic>
                                </wp:inline>
                              </w:drawing>
                              <w:t xml:space="preserve">Hình </w:t>
                            </w:r>
                            <w:r>
                              <w:rPr/>
                              <w:fldChar w:fldCharType="begin"/>
                            </w:r>
                            <w:r>
                              <w:rPr/>
                              <w:instrText xml:space="preserve"> SEQ Hình \* ARABIC </w:instrText>
                            </w:r>
                            <w:r>
                              <w:rPr/>
                              <w:fldChar w:fldCharType="separate"/>
                            </w:r>
                            <w:r>
                              <w:rPr/>
                              <w:t>2.7</w:t>
                            </w:r>
                            <w:r>
                              <w:rPr/>
                              <w:fldChar w:fldCharType="end"/>
                            </w:r>
                            <w:r>
                              <w:rPr/>
                              <w:t>. Sơ đồ luồng UC 16</w:t>
                            </w:r>
                          </w:p>
                        </w:txbxContent>
                      </wps:txbx>
                      <wps:bodyPr anchor="t" lIns="0" tIns="0" rIns="0" bIns="0">
                        <a:noAutofit/>
                      </wps:bodyPr>
                    </wps:wsp>
                  </a:graphicData>
                </a:graphic>
              </wp:inline>
            </w:drawing>
          </mc:Choice>
          <mc:Fallback>
            <w:pict>
              <v:rect style="position:absolute;rotation:-0;width:453.6pt;height:716.4pt;mso-wrap-distance-left:0pt;mso-wrap-distance-right:0pt;mso-wrap-distance-top:0pt;mso-wrap-distance-bottom:0pt;margin-top:-716.5pt;mso-position-vertical-relative:text;margin-left:0pt;mso-position-horizontal:center;mso-position-horizontal-relative:text">
                <v:textbox inset="0in,0in,0in,0in">
                  <w:txbxContent>
                    <w:p>
                      <w:pPr>
                        <w:pStyle w:val="Hnh"/>
                        <w:spacing w:before="120" w:after="120"/>
                        <w:jc w:val="center"/>
                        <w:rPr/>
                      </w:pPr>
                      <w:r>
                        <w:rPr/>
                        <w:drawing>
                          <wp:inline distT="0" distB="0" distL="0" distR="0">
                            <wp:extent cx="5757545" cy="8366760"/>
                            <wp:effectExtent l="0" t="0" r="0" b="0"/>
                            <wp:docPr id="2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6"/>
                                    <pic:cNvPicPr>
                                      <a:picLocks noChangeAspect="1" noChangeArrowheads="1"/>
                                    </pic:cNvPicPr>
                                  </pic:nvPicPr>
                                  <pic:blipFill>
                                    <a:blip r:embed="rId21"/>
                                    <a:stretch>
                                      <a:fillRect/>
                                    </a:stretch>
                                  </pic:blipFill>
                                  <pic:spPr bwMode="auto">
                                    <a:xfrm>
                                      <a:off x="0" y="0"/>
                                      <a:ext cx="5757545" cy="8366760"/>
                                    </a:xfrm>
                                    <a:prstGeom prst="rect">
                                      <a:avLst/>
                                    </a:prstGeom>
                                    <a:noFill/>
                                  </pic:spPr>
                                </pic:pic>
                              </a:graphicData>
                            </a:graphic>
                          </wp:inline>
                        </w:drawing>
                        <w:t xml:space="preserve">Hình </w:t>
                      </w:r>
                      <w:r>
                        <w:rPr/>
                        <w:fldChar w:fldCharType="begin"/>
                      </w:r>
                      <w:r>
                        <w:rPr/>
                        <w:instrText xml:space="preserve"> SEQ Hình \* ARABIC </w:instrText>
                      </w:r>
                      <w:r>
                        <w:rPr/>
                        <w:fldChar w:fldCharType="separate"/>
                      </w:r>
                      <w:r>
                        <w:rPr/>
                        <w:t>2.7</w:t>
                      </w:r>
                      <w:r>
                        <w:rPr/>
                        <w:fldChar w:fldCharType="end"/>
                      </w:r>
                      <w:r>
                        <w:rPr/>
                        <w:t>. Sơ đồ luồng UC 16</w:t>
                      </w:r>
                    </w:p>
                  </w:txbxContent>
                </v:textbox>
                <w10:wrap type="square" side="largest"/>
              </v:rect>
            </w:pict>
          </mc:Fallback>
        </mc:AlternateContent>
      </w:r>
    </w:p>
    <w:p>
      <w:pPr>
        <w:pStyle w:val="Heading3"/>
        <w:rPr/>
      </w:pPr>
      <w:r>
        <w:rPr>
          <w:b/>
          <w:bCs/>
          <w:sz w:val="26"/>
          <w:szCs w:val="26"/>
        </w:rPr>
        <w:t>2.3.4</w:t>
      </w:r>
      <w:r>
        <w:rPr/>
        <w:t xml:space="preserve">. </w:t>
      </w:r>
      <w:r>
        <w:rPr>
          <w:b/>
          <w:bCs/>
          <w:sz w:val="26"/>
          <w:szCs w:val="26"/>
        </w:rPr>
        <w:t>Thiết kế mô hình lớp và mô hình dữ liệu dữ liệu (Class-ERD)</w:t>
      </w:r>
    </w:p>
    <w:p>
      <w:pPr>
        <w:pStyle w:val="normal1"/>
        <w:rPr>
          <w:b/>
          <w:bCs/>
          <w:i/>
          <w:iCs/>
          <w:sz w:val="26"/>
          <w:szCs w:val="26"/>
        </w:rPr>
      </w:pPr>
      <w:r>
        <w:rPr>
          <w:b/>
          <w:bCs/>
          <w:i/>
          <w:iCs/>
          <w:sz w:val="26"/>
          <w:szCs w:val="26"/>
        </w:rPr>
        <w:t>ERD Diagram</w:t>
      </w:r>
    </w:p>
    <w:p>
      <w:pPr>
        <w:pStyle w:val="Normal"/>
        <w:spacing w:before="0" w:after="100"/>
        <w:jc w:val="both"/>
        <w:rPr>
          <w:sz w:val="26"/>
          <w:szCs w:val="26"/>
        </w:rPr>
      </w:pPr>
      <w:r>
        <w:rPr>
          <w:sz w:val="26"/>
          <w:szCs w:val="26"/>
        </w:rPr>
        <w:t>ERD được xây dựng ở mức logic (conceptual) theo hướng Barker's Notation, đảm bảo nhất quán với các class miền, đồng thời đủ chi tiết để chuyển sang thiết kế vật lý (bảng, kiểu dữ liệu, khóa) khi triển khai MySQL.</w:t>
      </w:r>
    </w:p>
    <w:p>
      <w:pPr>
        <w:pStyle w:val="Normal"/>
        <w:spacing w:before="0" w:after="100"/>
        <w:jc w:val="both"/>
        <w:rPr>
          <w:sz w:val="26"/>
          <w:szCs w:val="26"/>
        </w:rPr>
      </w:pPr>
      <w:r>
        <w:rPr>
          <w:sz w:val="26"/>
          <w:szCs w:val="26"/>
        </w:rPr>
      </w:r>
      <w:r>
        <mc:AlternateContent>
          <mc:Choice Requires="wps">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5651500" cy="4716145"/>
                <wp:effectExtent l="0" t="0" r="0" b="0"/>
                <wp:wrapSquare wrapText="largest"/>
                <wp:docPr id="26" name="Frame11"/>
                <a:graphic xmlns:a="http://schemas.openxmlformats.org/drawingml/2006/main">
                  <a:graphicData uri="http://schemas.microsoft.com/office/word/2010/wordprocessingShape">
                    <wps:wsp>
                      <wps:cNvSpPr txBox="1"/>
                      <wps:spPr>
                        <a:xfrm>
                          <a:off x="0" y="0"/>
                          <a:ext cx="5651500" cy="4716145"/>
                        </a:xfrm>
                        <a:prstGeom prst="rect"/>
                        <a:solidFill>
                          <a:srgbClr val="FFFFFF"/>
                        </a:solidFill>
                      </wps:spPr>
                      <wps:txbx>
                        <w:txbxContent>
                          <w:p>
                            <w:pPr>
                              <w:pStyle w:val="Hnh"/>
                              <w:spacing w:before="120" w:after="120"/>
                              <w:jc w:val="center"/>
                              <w:rPr>
                                <w:i/>
                                <w:iCs/>
                              </w:rPr>
                            </w:pPr>
                            <w:r>
                              <w:rPr>
                                <w:i/>
                                <w:iCs/>
                              </w:rPr>
                              <w:drawing>
                                <wp:inline distT="0" distB="0" distL="0" distR="0">
                                  <wp:extent cx="5651500" cy="4362450"/>
                                  <wp:effectExtent l="0" t="0" r="0" b="0"/>
                                  <wp:docPr id="27"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9"/>
                                          <pic:cNvPicPr>
                                            <a:picLocks noChangeAspect="1" noChangeArrowheads="1"/>
                                          </pic:cNvPicPr>
                                        </pic:nvPicPr>
                                        <pic:blipFill>
                                          <a:blip r:embed="rId22"/>
                                          <a:stretch>
                                            <a:fillRect/>
                                          </a:stretch>
                                        </pic:blipFill>
                                        <pic:spPr bwMode="auto">
                                          <a:xfrm>
                                            <a:off x="0" y="0"/>
                                            <a:ext cx="5651500" cy="4362450"/>
                                          </a:xfrm>
                                          <a:prstGeom prst="rect">
                                            <a:avLst/>
                                          </a:prstGeom>
                                          <a:noFill/>
                                        </pic:spPr>
                                      </pic:pic>
                                    </a:graphicData>
                                  </a:graphic>
                                </wp:inline>
                              </w:drawing>
                              <w:t xml:space="preserve">Hình </w:t>
                            </w:r>
                            <w:r>
                              <w:rPr>
                                <w:i/>
                                <w:iCs/>
                              </w:rPr>
                              <w:fldChar w:fldCharType="begin"/>
                            </w:r>
                            <w:r>
                              <w:rPr>
                                <w:i/>
                                <w:iCs/>
                              </w:rPr>
                              <w:instrText xml:space="preserve"> SEQ Hình \* ARABIC </w:instrText>
                            </w:r>
                            <w:r>
                              <w:rPr>
                                <w:i/>
                                <w:iCs/>
                              </w:rPr>
                              <w:fldChar w:fldCharType="separate"/>
                            </w:r>
                            <w:r>
                              <w:rPr>
                                <w:i/>
                                <w:iCs/>
                              </w:rPr>
                              <w:t>2.8</w:t>
                            </w:r>
                            <w:r>
                              <w:rPr>
                                <w:i/>
                                <w:iCs/>
                              </w:rPr>
                              <w:fldChar w:fldCharType="end"/>
                            </w:r>
                            <w:r>
                              <w:rPr>
                                <w:i/>
                                <w:iCs/>
                              </w:rPr>
                              <w:t>. mô hình dữ liệu (ERD)</w:t>
                            </w:r>
                          </w:p>
                        </w:txbxContent>
                      </wps:txbx>
                      <wps:bodyPr anchor="t" lIns="0" tIns="0" rIns="0" bIns="0">
                        <a:noAutofit/>
                      </wps:bodyPr>
                    </wps:wsp>
                  </a:graphicData>
                </a:graphic>
              </wp:anchor>
            </w:drawing>
          </mc:Choice>
          <mc:Fallback>
            <w:pict>
              <v:rect style="position:absolute;rotation:-0;width:445pt;height:371.35pt;mso-wrap-distance-left:0pt;mso-wrap-distance-right:0pt;mso-wrap-distance-top:0pt;mso-wrap-distance-bottom:0pt;margin-top:0pt;mso-position-vertical:top;mso-position-vertical-relative:text;margin-left:4.15pt;mso-position-horizontal:center;mso-position-horizontal-relative:text">
                <v:textbox inset="0in,0in,0in,0in">
                  <w:txbxContent>
                    <w:p>
                      <w:pPr>
                        <w:pStyle w:val="Hnh"/>
                        <w:spacing w:before="120" w:after="120"/>
                        <w:jc w:val="center"/>
                        <w:rPr>
                          <w:i/>
                          <w:iCs/>
                        </w:rPr>
                      </w:pPr>
                      <w:r>
                        <w:rPr>
                          <w:i/>
                          <w:iCs/>
                        </w:rPr>
                        <w:drawing>
                          <wp:inline distT="0" distB="0" distL="0" distR="0">
                            <wp:extent cx="5651500" cy="4362450"/>
                            <wp:effectExtent l="0" t="0" r="0" b="0"/>
                            <wp:docPr id="2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9"/>
                                    <pic:cNvPicPr>
                                      <a:picLocks noChangeAspect="1" noChangeArrowheads="1"/>
                                    </pic:cNvPicPr>
                                  </pic:nvPicPr>
                                  <pic:blipFill>
                                    <a:blip r:embed="rId23"/>
                                    <a:stretch>
                                      <a:fillRect/>
                                    </a:stretch>
                                  </pic:blipFill>
                                  <pic:spPr bwMode="auto">
                                    <a:xfrm>
                                      <a:off x="0" y="0"/>
                                      <a:ext cx="5651500" cy="4362450"/>
                                    </a:xfrm>
                                    <a:prstGeom prst="rect">
                                      <a:avLst/>
                                    </a:prstGeom>
                                    <a:noFill/>
                                  </pic:spPr>
                                </pic:pic>
                              </a:graphicData>
                            </a:graphic>
                          </wp:inline>
                        </w:drawing>
                        <w:t xml:space="preserve">Hình </w:t>
                      </w:r>
                      <w:r>
                        <w:rPr>
                          <w:i/>
                          <w:iCs/>
                        </w:rPr>
                        <w:fldChar w:fldCharType="begin"/>
                      </w:r>
                      <w:r>
                        <w:rPr>
                          <w:i/>
                          <w:iCs/>
                        </w:rPr>
                        <w:instrText xml:space="preserve"> SEQ Hình \* ARABIC </w:instrText>
                      </w:r>
                      <w:r>
                        <w:rPr>
                          <w:i/>
                          <w:iCs/>
                        </w:rPr>
                        <w:fldChar w:fldCharType="separate"/>
                      </w:r>
                      <w:r>
                        <w:rPr>
                          <w:i/>
                          <w:iCs/>
                        </w:rPr>
                        <w:t>2.8</w:t>
                      </w:r>
                      <w:r>
                        <w:rPr>
                          <w:i/>
                          <w:iCs/>
                        </w:rPr>
                        <w:fldChar w:fldCharType="end"/>
                      </w:r>
                      <w:r>
                        <w:rPr>
                          <w:i/>
                          <w:iCs/>
                        </w:rPr>
                        <w:t>. mô hình dữ liệu (ERD)</w:t>
                      </w:r>
                    </w:p>
                  </w:txbxContent>
                </v:textbox>
                <w10:wrap type="square" side="largest"/>
              </v:rect>
            </w:pict>
          </mc:Fallback>
        </mc:AlternateContent>
      </w:r>
    </w:p>
    <w:p>
      <w:pPr>
        <w:pStyle w:val="Normal"/>
        <w:spacing w:before="0" w:after="50"/>
        <w:jc w:val="center"/>
        <w:rPr/>
      </w:pPr>
      <w:r>
        <w:rPr>
          <w:b/>
          <w:bCs/>
          <w:sz w:val="20"/>
          <w:szCs w:val="20"/>
        </w:rPr>
        <w:t xml:space="preserve"> </w:t>
      </w:r>
    </w:p>
    <w:p>
      <w:pPr>
        <w:pStyle w:val="Bng"/>
        <w:keepNext w:val="true"/>
        <w:rPr/>
      </w:pPr>
      <w:r>
        <w:rPr/>
        <w:t xml:space="preserve">Bảng </w:t>
      </w:r>
      <w:r>
        <w:rPr/>
        <w:fldChar w:fldCharType="begin"/>
      </w:r>
      <w:r>
        <w:rPr/>
        <w:instrText xml:space="preserve"> SEQ Bảng \* ARABIC </w:instrText>
      </w:r>
      <w:r>
        <w:rPr/>
        <w:fldChar w:fldCharType="separate"/>
      </w:r>
      <w:r>
        <w:rPr/>
        <w:t>2.10</w:t>
      </w:r>
      <w:r>
        <w:rPr/>
        <w:fldChar w:fldCharType="end"/>
      </w:r>
      <w:r>
        <w:rPr/>
        <w:t>. Danh sách thực thể và vai trò nghiệp vụ</w:t>
      </w:r>
    </w:p>
    <w:tbl>
      <w:tblPr>
        <w:tblW w:w="9890" w:type="dxa"/>
        <w:jc w:val="start"/>
        <w:tblInd w:w="0" w:type="dxa"/>
        <w:tblLayout w:type="fixed"/>
        <w:tblCellMar>
          <w:top w:w="45" w:type="dxa"/>
          <w:start w:w="50" w:type="dxa"/>
          <w:bottom w:w="45" w:type="dxa"/>
          <w:end w:w="50" w:type="dxa"/>
        </w:tblCellMar>
      </w:tblPr>
      <w:tblGrid>
        <w:gridCol w:w="2199"/>
        <w:gridCol w:w="7691"/>
      </w:tblGrid>
      <w:tr>
        <w:trPr/>
        <w:tc>
          <w:tcPr>
            <w:tcW w:w="2199"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5"/>
                <w:szCs w:val="15"/>
              </w:rPr>
              <w:t>Thực thể</w:t>
            </w:r>
          </w:p>
        </w:tc>
        <w:tc>
          <w:tcPr>
            <w:tcW w:w="7691"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5"/>
                <w:szCs w:val="15"/>
              </w:rPr>
              <w:t>Vai trò nghiệp vụ</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bCs/>
                <w:sz w:val="15"/>
                <w:szCs w:val="15"/>
              </w:rPr>
              <w:t>USER</w:t>
            </w:r>
          </w:p>
        </w:tc>
        <w:tc>
          <w:tcPr>
            <w:tcW w:w="769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Tài khoản người dùng (User / Organizer / Admin). Lưu thông tin xác thực, vai trò, trạng thái ban/active.</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bCs/>
                <w:sz w:val="15"/>
                <w:szCs w:val="15"/>
              </w:rPr>
              <w:t>EVENT</w:t>
            </w:r>
          </w:p>
        </w:tc>
        <w:tc>
          <w:tcPr>
            <w:tcW w:w="769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Sự kiện do Organizer tạo. Có trạng thái DRAFT / PUBLISHED / CANCELLED / COMPLETED.</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bCs/>
                <w:sz w:val="15"/>
                <w:szCs w:val="15"/>
              </w:rPr>
              <w:t>TICKET_TYPE</w:t>
            </w:r>
          </w:p>
        </w:tc>
        <w:tc>
          <w:tcPr>
            <w:tcW w:w="769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Loại vé thuộc một sự kiện (VIP, Standard…). Cấu hình giá, số lượng, cửa sổ bán, min/max mỗi đơn, ẩn/hiện.</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bCs/>
                <w:sz w:val="15"/>
                <w:szCs w:val="15"/>
              </w:rPr>
              <w:t>ORDER</w:t>
            </w:r>
          </w:p>
        </w:tc>
        <w:tc>
          <w:tcPr>
            <w:tcW w:w="769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Đơn hàng đặt vé. Hỗ trợ hold 10 phút (PENDING → PAID / CANCELLED / EXPIRED). Có order_code để tra cứu và sinh QR.</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bCs/>
                <w:sz w:val="15"/>
                <w:szCs w:val="15"/>
              </w:rPr>
              <w:t>ORDER_ITEM</w:t>
            </w:r>
          </w:p>
        </w:tc>
        <w:tc>
          <w:tcPr>
            <w:tcW w:w="769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Chi tiết dòng đơn: loại vé, số lượng, đơn giá snapshot. Thực thể trung gian giải quyết N-N.</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bCs/>
                <w:sz w:val="15"/>
                <w:szCs w:val="15"/>
              </w:rPr>
              <w:t>PAYMENT</w:t>
            </w:r>
          </w:p>
        </w:tc>
        <w:tc>
          <w:tcPr>
            <w:tcW w:w="769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Kết quả thanh toán mock gắn với một ORDER (0..1). MVP luôn SUCCESS.</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bCs/>
                <w:sz w:val="15"/>
                <w:szCs w:val="15"/>
              </w:rPr>
              <w:t>REFRESH_TOKEN</w:t>
            </w:r>
          </w:p>
        </w:tc>
        <w:tc>
          <w:tcPr>
            <w:tcW w:w="769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Token làm mới JWT. Hỗ trợ đăng xuất và vô hiệu hóa token cũ.</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bCs/>
                <w:sz w:val="15"/>
                <w:szCs w:val="15"/>
              </w:rPr>
              <w:t>AUDIT_LOG</w:t>
            </w:r>
          </w:p>
        </w:tc>
        <w:tc>
          <w:tcPr>
            <w:tcW w:w="769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Nhật ký hành động quan trọng (ban/unban, thao tác Admin…). Phục vụ truy vết.</w:t>
            </w:r>
          </w:p>
        </w:tc>
      </w:tr>
    </w:tbl>
    <w:p>
      <w:pPr>
        <w:pStyle w:val="Normal"/>
        <w:spacing w:before="0" w:after="50"/>
        <w:rPr/>
      </w:pPr>
      <w:r>
        <w:rPr>
          <w:b/>
          <w:bCs/>
          <w:sz w:val="20"/>
          <w:szCs w:val="20"/>
        </w:rPr>
        <w:t xml:space="preserve"> </w:t>
      </w:r>
    </w:p>
    <w:p>
      <w:pPr>
        <w:pStyle w:val="Bng"/>
        <w:keepNext w:val="true"/>
        <w:rPr/>
      </w:pPr>
      <w:r>
        <w:rPr/>
        <w:t xml:space="preserve">Bảng </w:t>
      </w:r>
      <w:r>
        <w:rPr/>
        <w:fldChar w:fldCharType="begin"/>
      </w:r>
      <w:r>
        <w:rPr/>
        <w:instrText xml:space="preserve"> SEQ Bảng \* ARABIC </w:instrText>
      </w:r>
      <w:r>
        <w:rPr/>
        <w:fldChar w:fldCharType="separate"/>
      </w:r>
      <w:r>
        <w:rPr/>
        <w:t>2.11</w:t>
      </w:r>
      <w:r>
        <w:rPr/>
        <w:fldChar w:fldCharType="end"/>
      </w:r>
      <w:r>
        <w:rPr/>
        <w:t>. Thuộc tính USER</w:t>
      </w:r>
    </w:p>
    <w:tbl>
      <w:tblPr>
        <w:tblW w:w="9890" w:type="dxa"/>
        <w:jc w:val="start"/>
        <w:tblInd w:w="0" w:type="dxa"/>
        <w:tblLayout w:type="fixed"/>
        <w:tblCellMar>
          <w:top w:w="45" w:type="dxa"/>
          <w:start w:w="50" w:type="dxa"/>
          <w:bottom w:w="45" w:type="dxa"/>
          <w:end w:w="50" w:type="dxa"/>
        </w:tblCellMar>
      </w:tblPr>
      <w:tblGrid>
        <w:gridCol w:w="2199"/>
        <w:gridCol w:w="1600"/>
        <w:gridCol w:w="2001"/>
        <w:gridCol w:w="4090"/>
      </w:tblGrid>
      <w:tr>
        <w:trPr/>
        <w:tc>
          <w:tcPr>
            <w:tcW w:w="2199"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5"/>
                <w:szCs w:val="15"/>
              </w:rPr>
              <w:t>Thuộc tính</w:t>
            </w:r>
          </w:p>
        </w:tc>
        <w:tc>
          <w:tcPr>
            <w:tcW w:w="16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5"/>
                <w:szCs w:val="15"/>
              </w:rPr>
              <w:t>Kiểu logic</w:t>
            </w:r>
          </w:p>
        </w:tc>
        <w:tc>
          <w:tcPr>
            <w:tcW w:w="2001"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5"/>
                <w:szCs w:val="15"/>
              </w:rPr>
              <w:t>Ràng buộc</w:t>
            </w:r>
          </w:p>
        </w:tc>
        <w:tc>
          <w:tcPr>
            <w:tcW w:w="409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5"/>
                <w:szCs w:val="15"/>
              </w:rPr>
              <w:t>Mô tả</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 id</w:t>
            </w:r>
          </w:p>
        </w:tc>
        <w:tc>
          <w:tcPr>
            <w:tcW w:w="16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Long</w:t>
            </w:r>
          </w:p>
        </w:tc>
        <w:tc>
          <w:tcPr>
            <w:tcW w:w="2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PK</w:t>
            </w:r>
          </w:p>
        </w:tc>
        <w:tc>
          <w:tcPr>
            <w:tcW w:w="4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Định danh duy nhất</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 email</w:t>
            </w:r>
          </w:p>
        </w:tc>
        <w:tc>
          <w:tcPr>
            <w:tcW w:w="16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String</w:t>
            </w:r>
          </w:p>
        </w:tc>
        <w:tc>
          <w:tcPr>
            <w:tcW w:w="2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unique, not null</w:t>
            </w:r>
          </w:p>
        </w:tc>
        <w:tc>
          <w:tcPr>
            <w:tcW w:w="4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Email đăng nhập</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 password_hash</w:t>
            </w:r>
          </w:p>
        </w:tc>
        <w:tc>
          <w:tcPr>
            <w:tcW w:w="16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String</w:t>
            </w:r>
          </w:p>
        </w:tc>
        <w:tc>
          <w:tcPr>
            <w:tcW w:w="2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not null</w:t>
            </w:r>
          </w:p>
        </w:tc>
        <w:tc>
          <w:tcPr>
            <w:tcW w:w="4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BCrypt hash – không trả client</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 full_name</w:t>
            </w:r>
          </w:p>
        </w:tc>
        <w:tc>
          <w:tcPr>
            <w:tcW w:w="16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String</w:t>
            </w:r>
          </w:p>
        </w:tc>
        <w:tc>
          <w:tcPr>
            <w:tcW w:w="2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not null</w:t>
            </w:r>
          </w:p>
        </w:tc>
        <w:tc>
          <w:tcPr>
            <w:tcW w:w="4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Họ tên</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 role</w:t>
            </w:r>
          </w:p>
        </w:tc>
        <w:tc>
          <w:tcPr>
            <w:tcW w:w="16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Enum</w:t>
            </w:r>
          </w:p>
        </w:tc>
        <w:tc>
          <w:tcPr>
            <w:tcW w:w="2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not null</w:t>
            </w:r>
          </w:p>
        </w:tc>
        <w:tc>
          <w:tcPr>
            <w:tcW w:w="4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USER | ORGANIZER | ADMIN</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 status</w:t>
            </w:r>
          </w:p>
        </w:tc>
        <w:tc>
          <w:tcPr>
            <w:tcW w:w="16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Enum</w:t>
            </w:r>
          </w:p>
        </w:tc>
        <w:tc>
          <w:tcPr>
            <w:tcW w:w="2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not null</w:t>
            </w:r>
          </w:p>
        </w:tc>
        <w:tc>
          <w:tcPr>
            <w:tcW w:w="4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ACTIVE | BANNED</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 created_at</w:t>
            </w:r>
          </w:p>
        </w:tc>
        <w:tc>
          <w:tcPr>
            <w:tcW w:w="16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DateTime</w:t>
            </w:r>
          </w:p>
        </w:tc>
        <w:tc>
          <w:tcPr>
            <w:tcW w:w="2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not null</w:t>
            </w:r>
          </w:p>
        </w:tc>
        <w:tc>
          <w:tcPr>
            <w:tcW w:w="4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Thời điểm tạo</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o deleted_at</w:t>
            </w:r>
          </w:p>
        </w:tc>
        <w:tc>
          <w:tcPr>
            <w:tcW w:w="16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DateTime</w:t>
            </w:r>
          </w:p>
        </w:tc>
        <w:tc>
          <w:tcPr>
            <w:tcW w:w="2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nullable</w:t>
            </w:r>
          </w:p>
        </w:tc>
        <w:tc>
          <w:tcPr>
            <w:tcW w:w="4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Soft delete</w:t>
            </w:r>
          </w:p>
        </w:tc>
      </w:tr>
    </w:tbl>
    <w:p>
      <w:pPr>
        <w:pStyle w:val="Normal"/>
        <w:spacing w:before="120" w:after="50"/>
        <w:rPr/>
      </w:pPr>
      <w:r>
        <w:rPr>
          <w:b/>
          <w:bCs/>
          <w:sz w:val="20"/>
          <w:szCs w:val="20"/>
        </w:rPr>
        <w:t xml:space="preserve"> </w:t>
      </w:r>
    </w:p>
    <w:p>
      <w:pPr>
        <w:pStyle w:val="Bng"/>
        <w:keepNext w:val="true"/>
        <w:rPr/>
      </w:pPr>
      <w:r>
        <w:rPr/>
        <w:t xml:space="preserve">Bảng </w:t>
      </w:r>
      <w:r>
        <w:rPr/>
        <w:fldChar w:fldCharType="begin"/>
      </w:r>
      <w:r>
        <w:rPr/>
        <w:instrText xml:space="preserve"> SEQ Bảng \* ARABIC </w:instrText>
      </w:r>
      <w:r>
        <w:rPr/>
        <w:fldChar w:fldCharType="separate"/>
      </w:r>
      <w:r>
        <w:rPr/>
        <w:t>2.12</w:t>
      </w:r>
      <w:r>
        <w:rPr/>
        <w:fldChar w:fldCharType="end"/>
      </w:r>
      <w:r>
        <w:rPr/>
        <w:t>. Thuộc tính ORDER</w:t>
      </w:r>
    </w:p>
    <w:tbl>
      <w:tblPr>
        <w:tblW w:w="9890" w:type="dxa"/>
        <w:jc w:val="start"/>
        <w:tblInd w:w="0" w:type="dxa"/>
        <w:tblLayout w:type="fixed"/>
        <w:tblCellMar>
          <w:top w:w="45" w:type="dxa"/>
          <w:start w:w="50" w:type="dxa"/>
          <w:bottom w:w="45" w:type="dxa"/>
          <w:end w:w="50" w:type="dxa"/>
        </w:tblCellMar>
      </w:tblPr>
      <w:tblGrid>
        <w:gridCol w:w="2199"/>
        <w:gridCol w:w="1600"/>
        <w:gridCol w:w="2001"/>
        <w:gridCol w:w="4090"/>
      </w:tblGrid>
      <w:tr>
        <w:trPr/>
        <w:tc>
          <w:tcPr>
            <w:tcW w:w="2199"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5"/>
                <w:szCs w:val="15"/>
              </w:rPr>
              <w:t>Thuộc tính</w:t>
            </w:r>
          </w:p>
        </w:tc>
        <w:tc>
          <w:tcPr>
            <w:tcW w:w="16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5"/>
                <w:szCs w:val="15"/>
              </w:rPr>
              <w:t>Kiểu logic</w:t>
            </w:r>
          </w:p>
        </w:tc>
        <w:tc>
          <w:tcPr>
            <w:tcW w:w="2001"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5"/>
                <w:szCs w:val="15"/>
              </w:rPr>
              <w:t>Ràng buộc</w:t>
            </w:r>
          </w:p>
        </w:tc>
        <w:tc>
          <w:tcPr>
            <w:tcW w:w="409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5"/>
                <w:szCs w:val="15"/>
              </w:rPr>
              <w:t>Mô tả</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 id</w:t>
            </w:r>
          </w:p>
        </w:tc>
        <w:tc>
          <w:tcPr>
            <w:tcW w:w="16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Long</w:t>
            </w:r>
          </w:p>
        </w:tc>
        <w:tc>
          <w:tcPr>
            <w:tcW w:w="2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PK</w:t>
            </w:r>
          </w:p>
        </w:tc>
        <w:tc>
          <w:tcPr>
            <w:tcW w:w="4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Định danh nội bộ</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 order_code</w:t>
            </w:r>
          </w:p>
        </w:tc>
        <w:tc>
          <w:tcPr>
            <w:tcW w:w="16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String</w:t>
            </w:r>
          </w:p>
        </w:tc>
        <w:tc>
          <w:tcPr>
            <w:tcW w:w="2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unique, not null</w:t>
            </w:r>
          </w:p>
        </w:tc>
        <w:tc>
          <w:tcPr>
            <w:tcW w:w="4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Mã tra cứu + sinh QR cho người dùng</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 total_amount</w:t>
            </w:r>
          </w:p>
        </w:tc>
        <w:tc>
          <w:tcPr>
            <w:tcW w:w="16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Decimal</w:t>
            </w:r>
          </w:p>
        </w:tc>
        <w:tc>
          <w:tcPr>
            <w:tcW w:w="2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 xml:space="preserve">≥ </w:t>
            </w:r>
            <w:r>
              <w:rPr>
                <w:rFonts w:eastAsia="Times New Roman" w:cs="Times New Roman" w:ascii="Times New Roman" w:hAnsi="Times New Roman"/>
                <w:b w:val="false"/>
                <w:bCs w:val="false"/>
                <w:sz w:val="15"/>
                <w:szCs w:val="15"/>
              </w:rPr>
              <w:t>0</w:t>
            </w:r>
          </w:p>
        </w:tc>
        <w:tc>
          <w:tcPr>
            <w:tcW w:w="4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Tổng tiền đơn</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 status</w:t>
            </w:r>
          </w:p>
        </w:tc>
        <w:tc>
          <w:tcPr>
            <w:tcW w:w="16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Enum</w:t>
            </w:r>
          </w:p>
        </w:tc>
        <w:tc>
          <w:tcPr>
            <w:tcW w:w="2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not null</w:t>
            </w:r>
          </w:p>
        </w:tc>
        <w:tc>
          <w:tcPr>
            <w:tcW w:w="4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PENDING | PAID | CANCELLED | EXPIRED</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 expires_at</w:t>
            </w:r>
          </w:p>
        </w:tc>
        <w:tc>
          <w:tcPr>
            <w:tcW w:w="16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DateTime</w:t>
            </w:r>
          </w:p>
        </w:tc>
        <w:tc>
          <w:tcPr>
            <w:tcW w:w="2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not null khi PENDING</w:t>
            </w:r>
          </w:p>
        </w:tc>
        <w:tc>
          <w:tcPr>
            <w:tcW w:w="4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Hết hạn hold (now + 10 phút)</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 created_at</w:t>
            </w:r>
          </w:p>
        </w:tc>
        <w:tc>
          <w:tcPr>
            <w:tcW w:w="16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DateTime</w:t>
            </w:r>
          </w:p>
        </w:tc>
        <w:tc>
          <w:tcPr>
            <w:tcW w:w="2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not null</w:t>
            </w:r>
          </w:p>
        </w:tc>
        <w:tc>
          <w:tcPr>
            <w:tcW w:w="4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Thời điểm tạo đơn</w:t>
            </w:r>
          </w:p>
        </w:tc>
      </w:tr>
    </w:tbl>
    <w:p>
      <w:pPr>
        <w:pStyle w:val="Normal"/>
        <w:spacing w:before="120" w:after="50"/>
        <w:rPr>
          <w:b/>
          <w:bCs/>
          <w:sz w:val="20"/>
          <w:szCs w:val="20"/>
        </w:rPr>
      </w:pPr>
      <w:r>
        <w:rPr/>
      </w:r>
    </w:p>
    <w:p>
      <w:pPr>
        <w:pStyle w:val="Bng"/>
        <w:keepNext w:val="true"/>
        <w:rPr/>
      </w:pPr>
      <w:r>
        <w:rPr/>
        <w:t xml:space="preserve">Bảng </w:t>
      </w:r>
      <w:r>
        <w:rPr/>
        <w:fldChar w:fldCharType="begin"/>
      </w:r>
      <w:r>
        <w:rPr/>
        <w:instrText xml:space="preserve"> SEQ Bảng \* ARABIC </w:instrText>
      </w:r>
      <w:r>
        <w:rPr/>
        <w:fldChar w:fldCharType="separate"/>
      </w:r>
      <w:r>
        <w:rPr/>
        <w:t>2.13</w:t>
      </w:r>
      <w:r>
        <w:rPr/>
        <w:fldChar w:fldCharType="end"/>
      </w:r>
      <w:r>
        <w:rPr/>
        <w:t>.  Thuộc tính TICKET_TYPE &amp; ORDER_ITEM</w:t>
      </w:r>
    </w:p>
    <w:tbl>
      <w:tblPr>
        <w:tblW w:w="9890" w:type="dxa"/>
        <w:jc w:val="start"/>
        <w:tblInd w:w="0" w:type="dxa"/>
        <w:tblLayout w:type="fixed"/>
        <w:tblCellMar>
          <w:top w:w="45" w:type="dxa"/>
          <w:start w:w="50" w:type="dxa"/>
          <w:bottom w:w="45" w:type="dxa"/>
          <w:end w:w="50" w:type="dxa"/>
        </w:tblCellMar>
      </w:tblPr>
      <w:tblGrid>
        <w:gridCol w:w="2199"/>
        <w:gridCol w:w="1600"/>
        <w:gridCol w:w="2001"/>
        <w:gridCol w:w="4090"/>
      </w:tblGrid>
      <w:tr>
        <w:trPr/>
        <w:tc>
          <w:tcPr>
            <w:tcW w:w="2199"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5"/>
                <w:szCs w:val="15"/>
              </w:rPr>
              <w:t>Thuộc tính</w:t>
            </w:r>
          </w:p>
        </w:tc>
        <w:tc>
          <w:tcPr>
            <w:tcW w:w="16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5"/>
                <w:szCs w:val="15"/>
              </w:rPr>
              <w:t>Kiểu logic</w:t>
            </w:r>
          </w:p>
        </w:tc>
        <w:tc>
          <w:tcPr>
            <w:tcW w:w="2001"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5"/>
                <w:szCs w:val="15"/>
              </w:rPr>
              <w:t>Ràng buộc</w:t>
            </w:r>
          </w:p>
        </w:tc>
        <w:tc>
          <w:tcPr>
            <w:tcW w:w="409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5"/>
                <w:szCs w:val="15"/>
              </w:rPr>
              <w:t>Mô tả</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bCs/>
                <w:sz w:val="15"/>
                <w:szCs w:val="15"/>
              </w:rPr>
              <w:t>TICKET_TYPE</w:t>
            </w:r>
          </w:p>
        </w:tc>
        <w:tc>
          <w:tcPr>
            <w:tcW w:w="16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
          </w:p>
        </w:tc>
        <w:tc>
          <w:tcPr>
            <w:tcW w:w="2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
          </w:p>
        </w:tc>
        <w:tc>
          <w:tcPr>
            <w:tcW w:w="4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 id</w:t>
            </w:r>
          </w:p>
        </w:tc>
        <w:tc>
          <w:tcPr>
            <w:tcW w:w="16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Long</w:t>
            </w:r>
          </w:p>
        </w:tc>
        <w:tc>
          <w:tcPr>
            <w:tcW w:w="2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PK</w:t>
            </w:r>
          </w:p>
        </w:tc>
        <w:tc>
          <w:tcPr>
            <w:tcW w:w="4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Định danh loại vé</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 name, * price</w:t>
            </w:r>
          </w:p>
        </w:tc>
        <w:tc>
          <w:tcPr>
            <w:tcW w:w="16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String / Decimal</w:t>
            </w:r>
          </w:p>
        </w:tc>
        <w:tc>
          <w:tcPr>
            <w:tcW w:w="2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price ≥ 0</w:t>
            </w:r>
          </w:p>
        </w:tc>
        <w:tc>
          <w:tcPr>
            <w:tcW w:w="4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Tên và giá bán</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 total_quantity</w:t>
            </w:r>
          </w:p>
        </w:tc>
        <w:tc>
          <w:tcPr>
            <w:tcW w:w="16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Integer</w:t>
            </w:r>
          </w:p>
        </w:tc>
        <w:tc>
          <w:tcPr>
            <w:tcW w:w="2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&gt; 0</w:t>
            </w:r>
          </w:p>
        </w:tc>
        <w:tc>
          <w:tcPr>
            <w:tcW w:w="4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Tổng số vé phát hành</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 available_quantity</w:t>
            </w:r>
          </w:p>
        </w:tc>
        <w:tc>
          <w:tcPr>
            <w:tcW w:w="16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Integer</w:t>
            </w:r>
          </w:p>
        </w:tc>
        <w:tc>
          <w:tcPr>
            <w:tcW w:w="2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 xml:space="preserve">≥ </w:t>
            </w:r>
            <w:r>
              <w:rPr>
                <w:rFonts w:eastAsia="Times New Roman" w:cs="Times New Roman" w:ascii="Times New Roman" w:hAnsi="Times New Roman"/>
                <w:b w:val="false"/>
                <w:bCs w:val="false"/>
                <w:sz w:val="15"/>
                <w:szCs w:val="15"/>
              </w:rPr>
              <w:t>0</w:t>
            </w:r>
          </w:p>
        </w:tc>
        <w:tc>
          <w:tcPr>
            <w:tcW w:w="4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Số còn lại (đồng bộ với Redis khi cần)</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 sale_start / sale_end</w:t>
            </w:r>
          </w:p>
        </w:tc>
        <w:tc>
          <w:tcPr>
            <w:tcW w:w="16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DateTime</w:t>
            </w:r>
          </w:p>
        </w:tc>
        <w:tc>
          <w:tcPr>
            <w:tcW w:w="2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start &lt; end</w:t>
            </w:r>
          </w:p>
        </w:tc>
        <w:tc>
          <w:tcPr>
            <w:tcW w:w="4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Cửa sổ mở bán</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 min/max_per_order</w:t>
            </w:r>
          </w:p>
        </w:tc>
        <w:tc>
          <w:tcPr>
            <w:tcW w:w="16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Integer</w:t>
            </w:r>
          </w:p>
        </w:tc>
        <w:tc>
          <w:tcPr>
            <w:tcW w:w="2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min ≤ max</w:t>
            </w:r>
          </w:p>
        </w:tc>
        <w:tc>
          <w:tcPr>
            <w:tcW w:w="4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Giới hạn mua mỗi đơn</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 is_hidden</w:t>
            </w:r>
          </w:p>
        </w:tc>
        <w:tc>
          <w:tcPr>
            <w:tcW w:w="16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Boolean</w:t>
            </w:r>
          </w:p>
        </w:tc>
        <w:tc>
          <w:tcPr>
            <w:tcW w:w="2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default false</w:t>
            </w:r>
          </w:p>
        </w:tc>
        <w:tc>
          <w:tcPr>
            <w:tcW w:w="4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Vé mời / ẩn công khai</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o deleted_at</w:t>
            </w:r>
          </w:p>
        </w:tc>
        <w:tc>
          <w:tcPr>
            <w:tcW w:w="16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DateTime</w:t>
            </w:r>
          </w:p>
        </w:tc>
        <w:tc>
          <w:tcPr>
            <w:tcW w:w="2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nullable</w:t>
            </w:r>
          </w:p>
        </w:tc>
        <w:tc>
          <w:tcPr>
            <w:tcW w:w="4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Soft delete</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bCs/>
                <w:sz w:val="15"/>
                <w:szCs w:val="15"/>
              </w:rPr>
              <w:t>ORDER_ITEM</w:t>
            </w:r>
          </w:p>
        </w:tc>
        <w:tc>
          <w:tcPr>
            <w:tcW w:w="16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
          </w:p>
        </w:tc>
        <w:tc>
          <w:tcPr>
            <w:tcW w:w="2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
          </w:p>
        </w:tc>
        <w:tc>
          <w:tcPr>
            <w:tcW w:w="4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 id</w:t>
            </w:r>
          </w:p>
        </w:tc>
        <w:tc>
          <w:tcPr>
            <w:tcW w:w="16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Long</w:t>
            </w:r>
          </w:p>
        </w:tc>
        <w:tc>
          <w:tcPr>
            <w:tcW w:w="2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PK</w:t>
            </w:r>
          </w:p>
        </w:tc>
        <w:tc>
          <w:tcPr>
            <w:tcW w:w="4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Định danh dòng đơn</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 quantity</w:t>
            </w:r>
          </w:p>
        </w:tc>
        <w:tc>
          <w:tcPr>
            <w:tcW w:w="16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Integer</w:t>
            </w:r>
          </w:p>
        </w:tc>
        <w:tc>
          <w:tcPr>
            <w:tcW w:w="2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&gt; 0</w:t>
            </w:r>
          </w:p>
        </w:tc>
        <w:tc>
          <w:tcPr>
            <w:tcW w:w="4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Số lượng đặt</w:t>
            </w:r>
          </w:p>
        </w:tc>
      </w:tr>
      <w:tr>
        <w:trPr/>
        <w:tc>
          <w:tcPr>
            <w:tcW w:w="21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 unit_price</w:t>
            </w:r>
          </w:p>
        </w:tc>
        <w:tc>
          <w:tcPr>
            <w:tcW w:w="16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Decimal</w:t>
            </w:r>
          </w:p>
        </w:tc>
        <w:tc>
          <w:tcPr>
            <w:tcW w:w="2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 xml:space="preserve">≥ </w:t>
            </w:r>
            <w:r>
              <w:rPr>
                <w:rFonts w:eastAsia="Times New Roman" w:cs="Times New Roman" w:ascii="Times New Roman" w:hAnsi="Times New Roman"/>
                <w:b w:val="false"/>
                <w:bCs w:val="false"/>
                <w:sz w:val="15"/>
                <w:szCs w:val="15"/>
              </w:rPr>
              <w:t>0</w:t>
            </w:r>
          </w:p>
        </w:tc>
        <w:tc>
          <w:tcPr>
            <w:tcW w:w="4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Snapshot giá tại lúc đặt – không đổi sau này</w:t>
            </w:r>
          </w:p>
        </w:tc>
      </w:tr>
    </w:tbl>
    <w:p>
      <w:pPr>
        <w:pStyle w:val="Normal"/>
        <w:spacing w:before="100" w:after="80"/>
        <w:rPr/>
      </w:pPr>
      <w:r>
        <w:rPr>
          <w:sz w:val="22"/>
          <w:szCs w:val="22"/>
        </w:rPr>
        <w:t>Các thực thể còn lại (EVENT, PAYMENT, REFRESH_TOKEN, AUDIT_LOG) được đặc tả tương tự: EVENT có name, location, event_date, status, deleted_at; PAYMENT có amount, status, paid_at; AUDIT_LOG có action, target_type, detail, created_at.</w:t>
      </w:r>
    </w:p>
    <w:p>
      <w:pPr>
        <w:pStyle w:val="Normal"/>
        <w:spacing w:before="0" w:after="50"/>
        <w:rPr>
          <w:b/>
          <w:bCs/>
          <w:sz w:val="20"/>
          <w:szCs w:val="20"/>
        </w:rPr>
      </w:pPr>
      <w:r>
        <w:rPr/>
      </w:r>
    </w:p>
    <w:p>
      <w:pPr>
        <w:pStyle w:val="Bng"/>
        <w:keepNext w:val="true"/>
        <w:rPr/>
      </w:pPr>
      <w:r>
        <w:rPr/>
        <w:t xml:space="preserve">Bảng </w:t>
      </w:r>
      <w:r>
        <w:rPr/>
        <w:fldChar w:fldCharType="begin"/>
      </w:r>
      <w:r>
        <w:rPr/>
        <w:instrText xml:space="preserve"> SEQ Bảng \* ARABIC </w:instrText>
      </w:r>
      <w:r>
        <w:rPr/>
        <w:fldChar w:fldCharType="separate"/>
      </w:r>
      <w:r>
        <w:rPr/>
        <w:t>2.14</w:t>
      </w:r>
      <w:r>
        <w:rPr/>
        <w:fldChar w:fldCharType="end"/>
      </w:r>
      <w:r>
        <w:rPr/>
        <w:t>. Quan hệ giữa các thực thể (đọc hai chiều)</w:t>
      </w:r>
    </w:p>
    <w:tbl>
      <w:tblPr>
        <w:tblW w:w="9890" w:type="dxa"/>
        <w:jc w:val="start"/>
        <w:tblInd w:w="0" w:type="dxa"/>
        <w:tblLayout w:type="fixed"/>
        <w:tblCellMar>
          <w:top w:w="45" w:type="dxa"/>
          <w:start w:w="50" w:type="dxa"/>
          <w:bottom w:w="45" w:type="dxa"/>
          <w:end w:w="50" w:type="dxa"/>
        </w:tblCellMar>
      </w:tblPr>
      <w:tblGrid>
        <w:gridCol w:w="2400"/>
        <w:gridCol w:w="1399"/>
        <w:gridCol w:w="3001"/>
        <w:gridCol w:w="3090"/>
      </w:tblGrid>
      <w:tr>
        <w:trPr/>
        <w:tc>
          <w:tcPr>
            <w:tcW w:w="24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5"/>
                <w:szCs w:val="15"/>
              </w:rPr>
              <w:t>Quan hệ</w:t>
            </w:r>
          </w:p>
        </w:tc>
        <w:tc>
          <w:tcPr>
            <w:tcW w:w="1399"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5"/>
                <w:szCs w:val="15"/>
              </w:rPr>
              <w:t>Bội số</w:t>
            </w:r>
          </w:p>
        </w:tc>
        <w:tc>
          <w:tcPr>
            <w:tcW w:w="3001"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5"/>
                <w:szCs w:val="15"/>
              </w:rPr>
              <w:t>Chiều 1 → Chiều 2</w:t>
            </w:r>
          </w:p>
        </w:tc>
        <w:tc>
          <w:tcPr>
            <w:tcW w:w="309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5"/>
                <w:szCs w:val="15"/>
              </w:rPr>
              <w:t>Ghi chú nghiệp vụ</w:t>
            </w:r>
          </w:p>
        </w:tc>
      </w:tr>
      <w:tr>
        <w:trPr/>
        <w:tc>
          <w:tcPr>
            <w:tcW w:w="24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USER – EVENT</w:t>
            </w:r>
          </w:p>
        </w:tc>
        <w:tc>
          <w:tcPr>
            <w:tcW w:w="13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center"/>
              <w:rPr/>
            </w:pPr>
            <w:r>
              <w:rPr>
                <w:rFonts w:eastAsia="Times New Roman" w:cs="Times New Roman" w:ascii="Times New Roman" w:hAnsi="Times New Roman"/>
                <w:b w:val="false"/>
                <w:bCs w:val="false"/>
                <w:sz w:val="15"/>
                <w:szCs w:val="15"/>
              </w:rPr>
              <w:t>1 – 0..*</w:t>
            </w:r>
          </w:p>
        </w:tc>
        <w:tc>
          <w:tcPr>
            <w:tcW w:w="3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Organizer tổ chức 0..* Event Mỗi Event thuộc đúng 1 Organizer</w:t>
            </w:r>
          </w:p>
        </w:tc>
        <w:tc>
          <w:tcPr>
            <w:tcW w:w="3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Ownership – chống IDOR</w:t>
            </w:r>
          </w:p>
        </w:tc>
      </w:tr>
      <w:tr>
        <w:trPr/>
        <w:tc>
          <w:tcPr>
            <w:tcW w:w="24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USER – ORDER</w:t>
            </w:r>
          </w:p>
        </w:tc>
        <w:tc>
          <w:tcPr>
            <w:tcW w:w="13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center"/>
              <w:rPr/>
            </w:pPr>
            <w:r>
              <w:rPr>
                <w:rFonts w:eastAsia="Times New Roman" w:cs="Times New Roman" w:ascii="Times New Roman" w:hAnsi="Times New Roman"/>
                <w:b w:val="false"/>
                <w:bCs w:val="false"/>
                <w:sz w:val="15"/>
                <w:szCs w:val="15"/>
              </w:rPr>
              <w:t>1 – 0..*</w:t>
            </w:r>
          </w:p>
        </w:tc>
        <w:tc>
          <w:tcPr>
            <w:tcW w:w="3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User đặt 0..* Order Mỗi Order thuộc đúng 1 User</w:t>
            </w:r>
          </w:p>
        </w:tc>
        <w:tc>
          <w:tcPr>
            <w:tcW w:w="3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Chủ đơn không đổi sau khi tạo</w:t>
            </w:r>
          </w:p>
        </w:tc>
      </w:tr>
      <w:tr>
        <w:trPr/>
        <w:tc>
          <w:tcPr>
            <w:tcW w:w="24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EVENT – TICKET_TYPE</w:t>
            </w:r>
          </w:p>
        </w:tc>
        <w:tc>
          <w:tcPr>
            <w:tcW w:w="13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center"/>
              <w:rPr/>
            </w:pPr>
            <w:r>
              <w:rPr>
                <w:rFonts w:eastAsia="Times New Roman" w:cs="Times New Roman" w:ascii="Times New Roman" w:hAnsi="Times New Roman"/>
                <w:b w:val="false"/>
                <w:bCs w:val="false"/>
                <w:sz w:val="15"/>
                <w:szCs w:val="15"/>
              </w:rPr>
              <w:t>1 – 1..*</w:t>
            </w:r>
          </w:p>
        </w:tc>
        <w:tc>
          <w:tcPr>
            <w:tcW w:w="3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Event chứa 1..* TicketType Mỗi TicketType thuộc đúng 1 Event</w:t>
            </w:r>
          </w:p>
        </w:tc>
        <w:tc>
          <w:tcPr>
            <w:tcW w:w="3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Composition – xóa Event ảnh hưởng TicketType</w:t>
            </w:r>
          </w:p>
        </w:tc>
      </w:tr>
      <w:tr>
        <w:trPr/>
        <w:tc>
          <w:tcPr>
            <w:tcW w:w="24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ORDER – ORDER_ITEM</w:t>
            </w:r>
          </w:p>
        </w:tc>
        <w:tc>
          <w:tcPr>
            <w:tcW w:w="13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center"/>
              <w:rPr/>
            </w:pPr>
            <w:r>
              <w:rPr>
                <w:rFonts w:eastAsia="Times New Roman" w:cs="Times New Roman" w:ascii="Times New Roman" w:hAnsi="Times New Roman"/>
                <w:b w:val="false"/>
                <w:bCs w:val="false"/>
                <w:sz w:val="15"/>
                <w:szCs w:val="15"/>
              </w:rPr>
              <w:t>1 – 1..*</w:t>
            </w:r>
          </w:p>
        </w:tc>
        <w:tc>
          <w:tcPr>
            <w:tcW w:w="3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Order chứa 1..* OrderItem Mỗi OrderItem thuộc đúng 1 Order</w:t>
            </w:r>
          </w:p>
        </w:tc>
        <w:tc>
          <w:tcPr>
            <w:tcW w:w="3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Composition</w:t>
            </w:r>
          </w:p>
        </w:tc>
      </w:tr>
      <w:tr>
        <w:trPr/>
        <w:tc>
          <w:tcPr>
            <w:tcW w:w="24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ORDER_ITEM – TICKET_TYPE</w:t>
            </w:r>
          </w:p>
        </w:tc>
        <w:tc>
          <w:tcPr>
            <w:tcW w:w="13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center"/>
              <w:rPr/>
            </w:pPr>
            <w:r>
              <w:rPr>
                <w:rFonts w:eastAsia="Times New Roman" w:cs="Times New Roman" w:ascii="Times New Roman" w:hAnsi="Times New Roman"/>
                <w:b w:val="false"/>
                <w:bCs w:val="false"/>
                <w:sz w:val="15"/>
                <w:szCs w:val="15"/>
              </w:rPr>
              <w:t>* – 1</w:t>
            </w:r>
          </w:p>
        </w:tc>
        <w:tc>
          <w:tcPr>
            <w:tcW w:w="3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OrderItem tham chiếu 1 TicketType TicketType xuất hiện trong 0..* OrderItem</w:t>
            </w:r>
          </w:p>
        </w:tc>
        <w:tc>
          <w:tcPr>
            <w:tcW w:w="3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Snapshot unit_price; quan hệ không đổi sau tạo</w:t>
            </w:r>
          </w:p>
        </w:tc>
      </w:tr>
      <w:tr>
        <w:trPr/>
        <w:tc>
          <w:tcPr>
            <w:tcW w:w="24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ORDER – PAYMENT</w:t>
            </w:r>
          </w:p>
        </w:tc>
        <w:tc>
          <w:tcPr>
            <w:tcW w:w="13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center"/>
              <w:rPr/>
            </w:pPr>
            <w:r>
              <w:rPr>
                <w:rFonts w:eastAsia="Times New Roman" w:cs="Times New Roman" w:ascii="Times New Roman" w:hAnsi="Times New Roman"/>
                <w:b w:val="false"/>
                <w:bCs w:val="false"/>
                <w:sz w:val="15"/>
                <w:szCs w:val="15"/>
              </w:rPr>
              <w:t>1 – 0..1</w:t>
            </w:r>
          </w:p>
        </w:tc>
        <w:tc>
          <w:tcPr>
            <w:tcW w:w="3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Order có thể có 0..1 Payment Payment thuộc đúng 1 Order</w:t>
            </w:r>
          </w:p>
        </w:tc>
        <w:tc>
          <w:tcPr>
            <w:tcW w:w="3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MVP: PAID → đúng 1 Payment SUCCESS</w:t>
            </w:r>
          </w:p>
        </w:tc>
      </w:tr>
      <w:tr>
        <w:trPr/>
        <w:tc>
          <w:tcPr>
            <w:tcW w:w="24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USER – REFRESH_TOKEN</w:t>
            </w:r>
          </w:p>
        </w:tc>
        <w:tc>
          <w:tcPr>
            <w:tcW w:w="13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center"/>
              <w:rPr/>
            </w:pPr>
            <w:r>
              <w:rPr>
                <w:rFonts w:eastAsia="Times New Roman" w:cs="Times New Roman" w:ascii="Times New Roman" w:hAnsi="Times New Roman"/>
                <w:b w:val="false"/>
                <w:bCs w:val="false"/>
                <w:sz w:val="15"/>
                <w:szCs w:val="15"/>
              </w:rPr>
              <w:t>1 – 0..*</w:t>
            </w:r>
          </w:p>
        </w:tc>
        <w:tc>
          <w:tcPr>
            <w:tcW w:w="3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User sở hữu 0..* token</w:t>
            </w:r>
          </w:p>
        </w:tc>
        <w:tc>
          <w:tcPr>
            <w:tcW w:w="3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Phục vụ JWT refresh / logout</w:t>
            </w:r>
          </w:p>
        </w:tc>
      </w:tr>
      <w:tr>
        <w:trPr/>
        <w:tc>
          <w:tcPr>
            <w:tcW w:w="24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USER – AUDIT_LOG</w:t>
            </w:r>
          </w:p>
        </w:tc>
        <w:tc>
          <w:tcPr>
            <w:tcW w:w="13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center"/>
              <w:rPr/>
            </w:pPr>
            <w:r>
              <w:rPr>
                <w:rFonts w:eastAsia="Times New Roman" w:cs="Times New Roman" w:ascii="Times New Roman" w:hAnsi="Times New Roman"/>
                <w:b w:val="false"/>
                <w:bCs w:val="false"/>
                <w:sz w:val="15"/>
                <w:szCs w:val="15"/>
              </w:rPr>
              <w:t>1 – 0..*</w:t>
            </w:r>
          </w:p>
        </w:tc>
        <w:tc>
          <w:tcPr>
            <w:tcW w:w="300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User (thường Admin) thực hiện 0..* log</w:t>
            </w:r>
          </w:p>
        </w:tc>
        <w:tc>
          <w:tcPr>
            <w:tcW w:w="30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Truy vết ban/unban và thao tác quan trọng</w:t>
            </w:r>
          </w:p>
        </w:tc>
      </w:tr>
    </w:tbl>
    <w:p>
      <w:pPr>
        <w:pStyle w:val="Heading2"/>
        <w:spacing w:before="0" w:after="100"/>
        <w:jc w:val="both"/>
        <w:rPr>
          <w:sz w:val="24"/>
          <w:szCs w:val="24"/>
        </w:rPr>
      </w:pPr>
      <w:r>
        <w:rPr>
          <w:sz w:val="24"/>
          <w:szCs w:val="24"/>
        </w:rPr>
      </w:r>
    </w:p>
    <w:p>
      <w:pPr>
        <w:pStyle w:val="normal1"/>
        <w:spacing w:before="0" w:after="100"/>
        <w:jc w:val="both"/>
        <w:rPr>
          <w:b/>
          <w:bCs/>
          <w:i/>
          <w:iCs/>
          <w:sz w:val="26"/>
          <w:szCs w:val="26"/>
        </w:rPr>
      </w:pPr>
      <w:r>
        <w:rPr>
          <w:b/>
          <w:bCs/>
          <w:i/>
          <w:iCs/>
          <w:sz w:val="26"/>
          <w:szCs w:val="26"/>
        </w:rPr>
        <w:t>Class Diagram</w:t>
      </w:r>
    </w:p>
    <w:p>
      <w:pPr>
        <w:pStyle w:val="Normal"/>
        <w:spacing w:before="0" w:after="100"/>
        <w:jc w:val="both"/>
        <w:rPr>
          <w:sz w:val="24"/>
          <w:szCs w:val="24"/>
        </w:rPr>
      </w:pPr>
      <w:r>
        <w:rPr>
          <w:sz w:val="24"/>
          <w:szCs w:val="24"/>
        </w:rPr>
        <w:t>Phần này trình bày thiết kế lớp của hệ thống. Design Class Diagram được tách thành hai sơ đồ bổ sung cho nhau: (1) Domain Class Diagram – mô tả cấu trúc miền dữ liệu và quy tắc nghiệp vụ; (2) Module Dependency Diagram – mô tả kiến trúc phân tầng và luồng phụ thuộc giữa các lớp.</w:t>
      </w:r>
    </w:p>
    <w:p>
      <w:pPr>
        <w:pStyle w:val="Normal"/>
        <w:spacing w:before="0" w:after="100"/>
        <w:jc w:val="both"/>
        <w:rPr>
          <w:sz w:val="24"/>
          <w:szCs w:val="24"/>
        </w:rPr>
      </w:pPr>
      <w:r>
        <w:rPr>
          <w:sz w:val="24"/>
          <w:szCs w:val="24"/>
        </w:rPr>
      </w:r>
    </w:p>
    <w:p>
      <w:pPr>
        <w:pStyle w:val="Normal"/>
        <w:spacing w:before="0" w:after="100"/>
        <w:jc w:val="both"/>
        <w:rPr>
          <w:sz w:val="24"/>
          <w:szCs w:val="24"/>
          <w:lang w:val="en-US"/>
        </w:rPr>
      </w:pPr>
      <w:r>
        <w:rPr>
          <w:sz w:val="24"/>
          <w:szCs w:val="24"/>
          <w:lang w:val="en-US"/>
        </w:rPr>
      </w:r>
      <w:r>
        <mc:AlternateContent>
          <mc:Choice Requires="wps">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6903720" cy="4083685"/>
                <wp:effectExtent l="0" t="0" r="0" b="0"/>
                <wp:wrapSquare wrapText="largest"/>
                <wp:docPr id="29" name="Frame12"/>
                <a:graphic xmlns:a="http://schemas.openxmlformats.org/drawingml/2006/main">
                  <a:graphicData uri="http://schemas.microsoft.com/office/word/2010/wordprocessingShape">
                    <wps:wsp>
                      <wps:cNvSpPr txBox="1"/>
                      <wps:spPr>
                        <a:xfrm>
                          <a:off x="0" y="0"/>
                          <a:ext cx="6903720" cy="4083685"/>
                        </a:xfrm>
                        <a:prstGeom prst="rect"/>
                        <a:solidFill>
                          <a:srgbClr val="FFFFFF"/>
                        </a:solidFill>
                      </wps:spPr>
                      <wps:txbx>
                        <w:txbxContent>
                          <w:p>
                            <w:pPr>
                              <w:pStyle w:val="Hnh"/>
                              <w:spacing w:before="120" w:after="120"/>
                              <w:jc w:val="center"/>
                              <w:rPr/>
                            </w:pPr>
                            <w:r>
                              <w:rPr/>
                              <w:drawing>
                                <wp:inline distT="0" distB="0" distL="0" distR="0">
                                  <wp:extent cx="5757545" cy="3405505"/>
                                  <wp:effectExtent l="0" t="0" r="0" b="0"/>
                                  <wp:docPr id="3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0"/>
                                          <pic:cNvPicPr>
                                            <a:picLocks noChangeAspect="1" noChangeArrowheads="1"/>
                                          </pic:cNvPicPr>
                                        </pic:nvPicPr>
                                        <pic:blipFill>
                                          <a:blip r:embed="rId24"/>
                                          <a:srcRect l="0" t="0" r="0" b="30210"/>
                                          <a:stretch>
                                            <a:fillRect/>
                                          </a:stretch>
                                        </pic:blipFill>
                                        <pic:spPr bwMode="auto">
                                          <a:xfrm>
                                            <a:off x="0" y="0"/>
                                            <a:ext cx="5757545" cy="3405505"/>
                                          </a:xfrm>
                                          <a:prstGeom prst="rect">
                                            <a:avLst/>
                                          </a:prstGeom>
                                          <a:noFill/>
                                        </pic:spPr>
                                      </pic:pic>
                                    </a:graphicData>
                                  </a:graphic>
                                </wp:inline>
                              </w:drawing>
                              <w:t xml:space="preserve">Hình </w:t>
                            </w:r>
                            <w:r>
                              <w:rPr/>
                              <w:fldChar w:fldCharType="begin"/>
                            </w:r>
                            <w:r>
                              <w:rPr/>
                              <w:instrText xml:space="preserve"> SEQ Hình \* ARABIC </w:instrText>
                            </w:r>
                            <w:r>
                              <w:rPr/>
                              <w:fldChar w:fldCharType="separate"/>
                            </w:r>
                            <w:r>
                              <w:rPr/>
                              <w:t>2.9</w:t>
                            </w:r>
                            <w:r>
                              <w:rPr/>
                              <w:fldChar w:fldCharType="end"/>
                            </w:r>
                            <w:r>
                              <w:rPr/>
                              <w:t xml:space="preserve">. </w:t>
                            </w:r>
                            <w:r>
                              <w:rPr>
                                <w:i/>
                                <w:iCs/>
                              </w:rPr>
                              <w:t>Domain Class Diagram</w:t>
                            </w:r>
                          </w:p>
                        </w:txbxContent>
                      </wps:txbx>
                      <wps:bodyPr anchor="t" lIns="0" tIns="0" rIns="0" bIns="0">
                        <a:noAutofit/>
                      </wps:bodyPr>
                    </wps:wsp>
                  </a:graphicData>
                </a:graphic>
              </wp:anchor>
            </w:drawing>
          </mc:Choice>
          <mc:Fallback>
            <w:pict>
              <v:rect style="position:absolute;rotation:-0;width:543.6pt;height:321.55pt;mso-wrap-distance-left:0pt;mso-wrap-distance-right:0pt;mso-wrap-distance-top:0pt;mso-wrap-distance-bottom:0pt;margin-top:0pt;mso-position-vertical:top;mso-position-vertical-relative:text;margin-left:-45.15pt;mso-position-horizontal:center;mso-position-horizontal-relative:text">
                <v:textbox inset="0in,0in,0in,0in">
                  <w:txbxContent>
                    <w:p>
                      <w:pPr>
                        <w:pStyle w:val="Hnh"/>
                        <w:spacing w:before="120" w:after="120"/>
                        <w:jc w:val="center"/>
                        <w:rPr/>
                      </w:pPr>
                      <w:r>
                        <w:rPr/>
                        <w:drawing>
                          <wp:inline distT="0" distB="0" distL="0" distR="0">
                            <wp:extent cx="5757545" cy="3405505"/>
                            <wp:effectExtent l="0" t="0" r="0" b="0"/>
                            <wp:docPr id="3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0"/>
                                    <pic:cNvPicPr>
                                      <a:picLocks noChangeAspect="1" noChangeArrowheads="1"/>
                                    </pic:cNvPicPr>
                                  </pic:nvPicPr>
                                  <pic:blipFill>
                                    <a:blip r:embed="rId25"/>
                                    <a:srcRect l="0" t="0" r="0" b="30210"/>
                                    <a:stretch>
                                      <a:fillRect/>
                                    </a:stretch>
                                  </pic:blipFill>
                                  <pic:spPr bwMode="auto">
                                    <a:xfrm>
                                      <a:off x="0" y="0"/>
                                      <a:ext cx="5757545" cy="3405505"/>
                                    </a:xfrm>
                                    <a:prstGeom prst="rect">
                                      <a:avLst/>
                                    </a:prstGeom>
                                    <a:noFill/>
                                  </pic:spPr>
                                </pic:pic>
                              </a:graphicData>
                            </a:graphic>
                          </wp:inline>
                        </w:drawing>
                        <w:t xml:space="preserve">Hình </w:t>
                      </w:r>
                      <w:r>
                        <w:rPr/>
                        <w:fldChar w:fldCharType="begin"/>
                      </w:r>
                      <w:r>
                        <w:rPr/>
                        <w:instrText xml:space="preserve"> SEQ Hình \* ARABIC </w:instrText>
                      </w:r>
                      <w:r>
                        <w:rPr/>
                        <w:fldChar w:fldCharType="separate"/>
                      </w:r>
                      <w:r>
                        <w:rPr/>
                        <w:t>2.9</w:t>
                      </w:r>
                      <w:r>
                        <w:rPr/>
                        <w:fldChar w:fldCharType="end"/>
                      </w:r>
                      <w:r>
                        <w:rPr/>
                        <w:t xml:space="preserve">. </w:t>
                      </w:r>
                      <w:r>
                        <w:rPr>
                          <w:i/>
                          <w:iCs/>
                        </w:rPr>
                        <w:t>Domain Class Diagram</w:t>
                      </w:r>
                    </w:p>
                  </w:txbxContent>
                </v:textbox>
                <w10:wrap type="square" side="largest"/>
              </v:rect>
            </w:pict>
          </mc:Fallback>
        </mc:AlternateContent>
      </w:r>
    </w:p>
    <w:p>
      <w:pPr>
        <w:pStyle w:val="Normal"/>
        <w:spacing w:before="0" w:after="50"/>
        <w:rPr/>
      </w:pPr>
      <w:r>
        <w:rPr>
          <w:b/>
          <w:bCs/>
          <w:sz w:val="20"/>
          <w:szCs w:val="20"/>
        </w:rPr>
        <w:t xml:space="preserve"> </w:t>
      </w:r>
      <w:r>
        <mc:AlternateContent>
          <mc:Choice Requires="wps">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6570345" cy="4427855"/>
                <wp:effectExtent l="0" t="0" r="0" b="0"/>
                <wp:wrapTopAndBottom/>
                <wp:docPr id="32" name="Frame13"/>
                <a:graphic xmlns:a="http://schemas.openxmlformats.org/drawingml/2006/main">
                  <a:graphicData uri="http://schemas.microsoft.com/office/word/2010/wordprocessingShape">
                    <wps:wsp>
                      <wps:cNvSpPr txBox="1"/>
                      <wps:spPr>
                        <a:xfrm>
                          <a:off x="0" y="0"/>
                          <a:ext cx="6570345" cy="4427855"/>
                        </a:xfrm>
                        <a:prstGeom prst="rect"/>
                        <a:solidFill>
                          <a:srgbClr val="FFFFFF"/>
                        </a:solidFill>
                      </wps:spPr>
                      <wps:txbx>
                        <w:txbxContent>
                          <w:p>
                            <w:pPr>
                              <w:pStyle w:val="Hnh"/>
                              <w:spacing w:before="120" w:after="120"/>
                              <w:jc w:val="center"/>
                              <w:rPr/>
                            </w:pPr>
                            <w:r>
                              <w:rPr/>
                              <w:drawing>
                                <wp:inline distT="0" distB="0" distL="0" distR="0">
                                  <wp:extent cx="5757545" cy="3879850"/>
                                  <wp:effectExtent l="0" t="0" r="0" b="0"/>
                                  <wp:docPr id="3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1"/>
                                          <pic:cNvPicPr>
                                            <a:picLocks noChangeAspect="1" noChangeArrowheads="1"/>
                                          </pic:cNvPicPr>
                                        </pic:nvPicPr>
                                        <pic:blipFill>
                                          <a:blip r:embed="rId26"/>
                                          <a:stretch>
                                            <a:fillRect/>
                                          </a:stretch>
                                        </pic:blipFill>
                                        <pic:spPr bwMode="auto">
                                          <a:xfrm>
                                            <a:off x="0" y="0"/>
                                            <a:ext cx="5757545" cy="3879850"/>
                                          </a:xfrm>
                                          <a:prstGeom prst="rect">
                                            <a:avLst/>
                                          </a:prstGeom>
                                          <a:noFill/>
                                        </pic:spPr>
                                      </pic:pic>
                                    </a:graphicData>
                                  </a:graphic>
                                </wp:inline>
                              </w:drawing>
                              <w:t xml:space="preserve">Hình </w:t>
                            </w:r>
                            <w:r>
                              <w:rPr/>
                              <w:fldChar w:fldCharType="begin"/>
                            </w:r>
                            <w:r>
                              <w:rPr/>
                              <w:instrText xml:space="preserve"> SEQ Hình \* ARABIC </w:instrText>
                            </w:r>
                            <w:r>
                              <w:rPr/>
                              <w:fldChar w:fldCharType="separate"/>
                            </w:r>
                            <w:r>
                              <w:rPr/>
                              <w:t>2.10</w:t>
                            </w:r>
                            <w:r>
                              <w:rPr/>
                              <w:fldChar w:fldCharType="end"/>
                            </w:r>
                            <w:r>
                              <w:rPr/>
                              <w:t xml:space="preserve">. </w:t>
                            </w:r>
                            <w:r>
                              <w:rPr>
                                <w:i/>
                                <w:iCs/>
                              </w:rPr>
                              <w:t>Module Dependency Diagram</w:t>
                            </w:r>
                          </w:p>
                        </w:txbxContent>
                      </wps:txbx>
                      <wps:bodyPr anchor="t" lIns="0" tIns="0" rIns="0" bIns="0">
                        <a:noAutofit/>
                      </wps:bodyPr>
                    </wps:wsp>
                  </a:graphicData>
                </a:graphic>
              </wp:anchor>
            </w:drawing>
          </mc:Choice>
          <mc:Fallback>
            <w:pict>
              <v:rect style="position:absolute;rotation:-0;width:517.35pt;height:348.65pt;mso-wrap-distance-left:0pt;mso-wrap-distance-right:0pt;mso-wrap-distance-top:0pt;mso-wrap-distance-bottom:0pt;margin-top:0pt;mso-position-vertical:top;mso-position-vertical-relative:text;margin-left:-32pt;mso-position-horizontal:center;mso-position-horizontal-relative:text">
                <v:textbox inset="0in,0in,0in,0in">
                  <w:txbxContent>
                    <w:p>
                      <w:pPr>
                        <w:pStyle w:val="Hnh"/>
                        <w:spacing w:before="120" w:after="120"/>
                        <w:jc w:val="center"/>
                        <w:rPr/>
                      </w:pPr>
                      <w:r>
                        <w:rPr/>
                        <w:drawing>
                          <wp:inline distT="0" distB="0" distL="0" distR="0">
                            <wp:extent cx="5757545" cy="3879850"/>
                            <wp:effectExtent l="0" t="0" r="0" b="0"/>
                            <wp:docPr id="34"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1"/>
                                    <pic:cNvPicPr>
                                      <a:picLocks noChangeAspect="1" noChangeArrowheads="1"/>
                                    </pic:cNvPicPr>
                                  </pic:nvPicPr>
                                  <pic:blipFill>
                                    <a:blip r:embed="rId27"/>
                                    <a:stretch>
                                      <a:fillRect/>
                                    </a:stretch>
                                  </pic:blipFill>
                                  <pic:spPr bwMode="auto">
                                    <a:xfrm>
                                      <a:off x="0" y="0"/>
                                      <a:ext cx="5757545" cy="3879850"/>
                                    </a:xfrm>
                                    <a:prstGeom prst="rect">
                                      <a:avLst/>
                                    </a:prstGeom>
                                    <a:noFill/>
                                  </pic:spPr>
                                </pic:pic>
                              </a:graphicData>
                            </a:graphic>
                          </wp:inline>
                        </w:drawing>
                        <w:t xml:space="preserve">Hình </w:t>
                      </w:r>
                      <w:r>
                        <w:rPr/>
                        <w:fldChar w:fldCharType="begin"/>
                      </w:r>
                      <w:r>
                        <w:rPr/>
                        <w:instrText xml:space="preserve"> SEQ Hình \* ARABIC </w:instrText>
                      </w:r>
                      <w:r>
                        <w:rPr/>
                        <w:fldChar w:fldCharType="separate"/>
                      </w:r>
                      <w:r>
                        <w:rPr/>
                        <w:t>2.10</w:t>
                      </w:r>
                      <w:r>
                        <w:rPr/>
                        <w:fldChar w:fldCharType="end"/>
                      </w:r>
                      <w:r>
                        <w:rPr/>
                        <w:t xml:space="preserve">. </w:t>
                      </w:r>
                      <w:r>
                        <w:rPr>
                          <w:i/>
                          <w:iCs/>
                        </w:rPr>
                        <w:t>Module Dependency Diagram</w:t>
                      </w:r>
                    </w:p>
                  </w:txbxContent>
                </v:textbox>
                <w10:wrap type="topAndBottom"/>
              </v:rect>
            </w:pict>
          </mc:Fallback>
        </mc:AlternateContent>
      </w:r>
    </w:p>
    <w:p>
      <w:pPr>
        <w:pStyle w:val="Bng"/>
        <w:keepNext w:val="true"/>
        <w:rPr/>
      </w:pPr>
      <w:r>
        <w:rPr/>
        <w:t xml:space="preserve">Bảng </w:t>
      </w:r>
      <w:r>
        <w:rPr/>
        <w:fldChar w:fldCharType="begin"/>
      </w:r>
      <w:r>
        <w:rPr/>
        <w:instrText xml:space="preserve"> SEQ Bảng \* ARABIC </w:instrText>
      </w:r>
      <w:r>
        <w:rPr/>
        <w:fldChar w:fldCharType="separate"/>
      </w:r>
      <w:r>
        <w:rPr/>
        <w:t>2.15</w:t>
      </w:r>
      <w:r>
        <w:rPr/>
        <w:fldChar w:fldCharType="end"/>
      </w:r>
      <w:r>
        <w:rPr/>
        <w:t>. Các tầng và trách nhiệm</w:t>
      </w:r>
    </w:p>
    <w:tbl>
      <w:tblPr>
        <w:tblW w:w="9890" w:type="dxa"/>
        <w:jc w:val="start"/>
        <w:tblInd w:w="0" w:type="dxa"/>
        <w:tblLayout w:type="fixed"/>
        <w:tblCellMar>
          <w:top w:w="45" w:type="dxa"/>
          <w:start w:w="50" w:type="dxa"/>
          <w:bottom w:w="45" w:type="dxa"/>
          <w:end w:w="50" w:type="dxa"/>
        </w:tblCellMar>
      </w:tblPr>
      <w:tblGrid>
        <w:gridCol w:w="2799"/>
        <w:gridCol w:w="7091"/>
      </w:tblGrid>
      <w:tr>
        <w:trPr/>
        <w:tc>
          <w:tcPr>
            <w:tcW w:w="2799"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5"/>
                <w:szCs w:val="15"/>
              </w:rPr>
              <w:t>Tầng / Package</w:t>
            </w:r>
          </w:p>
        </w:tc>
        <w:tc>
          <w:tcPr>
            <w:tcW w:w="7091"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5"/>
                <w:szCs w:val="15"/>
              </w:rPr>
              <w:t>Trách nhiệm &amp; thành phần chính</w:t>
            </w:r>
          </w:p>
        </w:tc>
      </w:tr>
      <w:tr>
        <w:trPr/>
        <w:tc>
          <w:tcPr>
            <w:tcW w:w="27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bCs/>
                <w:sz w:val="15"/>
                <w:szCs w:val="15"/>
              </w:rPr>
              <w:t>Presentation Layer</w:t>
            </w:r>
          </w:p>
        </w:tc>
        <w:tc>
          <w:tcPr>
            <w:tcW w:w="709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Controller nhận HTTP request, validate đầu vào sơ bộ, gọi Service. Gồm: AuthController, EventController, TicketTypeController, BookingController, OrderController, PaymentController, AdminController.</w:t>
            </w:r>
          </w:p>
        </w:tc>
      </w:tr>
      <w:tr>
        <w:trPr/>
        <w:tc>
          <w:tcPr>
            <w:tcW w:w="27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bCs/>
                <w:sz w:val="15"/>
                <w:szCs w:val="15"/>
              </w:rPr>
              <w:t>Application Services</w:t>
            </w:r>
          </w:p>
        </w:tc>
        <w:tc>
          <w:tcPr>
            <w:tcW w:w="709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Điều phối nghiệp vụ: AuthService, EventService, TicketTypeService, BookingService, OrderService, PaymentService, UserManagementService, StatisticsService.</w:t>
            </w:r>
          </w:p>
        </w:tc>
      </w:tr>
      <w:tr>
        <w:trPr/>
        <w:tc>
          <w:tcPr>
            <w:tcW w:w="27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bCs/>
                <w:sz w:val="15"/>
                <w:szCs w:val="15"/>
              </w:rPr>
              <w:t>Infrastructure Services</w:t>
            </w:r>
          </w:p>
        </w:tc>
        <w:tc>
          <w:tcPr>
            <w:tcW w:w="709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Hạ tầng hỗ trợ: RedisStockService (atomic inventory), QrCodeService, AuditLogService, ExpiredOrderScheduler.</w:t>
            </w:r>
          </w:p>
        </w:tc>
      </w:tr>
      <w:tr>
        <w:trPr/>
        <w:tc>
          <w:tcPr>
            <w:tcW w:w="27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bCs/>
                <w:sz w:val="15"/>
                <w:szCs w:val="15"/>
              </w:rPr>
              <w:t>Domain Repositories</w:t>
            </w:r>
          </w:p>
        </w:tc>
        <w:tc>
          <w:tcPr>
            <w:tcW w:w="709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Interface truy cập dữ liệu: UserRepository, EventRepository, TicketTypeRepository, OrderRepository, PaymentRepository, AuditLogRepository, RefreshTokenRepository.</w:t>
            </w:r>
          </w:p>
        </w:tc>
      </w:tr>
      <w:tr>
        <w:trPr/>
        <w:tc>
          <w:tcPr>
            <w:tcW w:w="2799"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bCs/>
                <w:sz w:val="15"/>
                <w:szCs w:val="15"/>
              </w:rPr>
              <w:t>Domain Entities</w:t>
            </w:r>
          </w:p>
        </w:tc>
        <w:tc>
          <w:tcPr>
            <w:tcW w:w="7091"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User, Event, TicketType, Order, OrderItem, Payment, RefreshToken, AuditLog – chứa domain rule.</w:t>
            </w:r>
          </w:p>
        </w:tc>
      </w:tr>
    </w:tbl>
    <w:p>
      <w:pPr>
        <w:pStyle w:val="Normal"/>
        <w:spacing w:before="100" w:after="50"/>
        <w:rPr/>
      </w:pPr>
      <w:r>
        <w:rPr>
          <w:b/>
          <w:bCs/>
          <w:sz w:val="20"/>
          <w:szCs w:val="20"/>
        </w:rPr>
        <w:t xml:space="preserve"> </w:t>
      </w:r>
    </w:p>
    <w:p>
      <w:pPr>
        <w:pStyle w:val="Bng"/>
        <w:keepNext w:val="true"/>
        <w:rPr/>
      </w:pPr>
      <w:r>
        <w:rPr/>
        <w:t xml:space="preserve">Bảng </w:t>
      </w:r>
      <w:r>
        <w:rPr/>
        <w:fldChar w:fldCharType="begin"/>
      </w:r>
      <w:r>
        <w:rPr/>
        <w:instrText xml:space="preserve"> SEQ Bảng \* ARABIC </w:instrText>
      </w:r>
      <w:r>
        <w:rPr/>
        <w:fldChar w:fldCharType="separate"/>
      </w:r>
      <w:r>
        <w:rPr/>
        <w:t>2.16</w:t>
      </w:r>
      <w:r>
        <w:rPr/>
        <w:fldChar w:fldCharType="end"/>
      </w:r>
      <w:r>
        <w:rPr/>
        <w:t xml:space="preserve">. Luồng phụ thuộc chuẩn </w:t>
      </w:r>
    </w:p>
    <w:tbl>
      <w:tblPr>
        <w:tblW w:w="9890" w:type="dxa"/>
        <w:jc w:val="start"/>
        <w:tblInd w:w="0" w:type="dxa"/>
        <w:tblLayout w:type="fixed"/>
        <w:tblCellMar>
          <w:top w:w="45" w:type="dxa"/>
          <w:start w:w="50" w:type="dxa"/>
          <w:bottom w:w="45" w:type="dxa"/>
          <w:end w:w="50" w:type="dxa"/>
        </w:tblCellMar>
      </w:tblPr>
      <w:tblGrid>
        <w:gridCol w:w="4200"/>
        <w:gridCol w:w="5690"/>
      </w:tblGrid>
      <w:tr>
        <w:trPr/>
        <w:tc>
          <w:tcPr>
            <w:tcW w:w="42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5"/>
                <w:szCs w:val="15"/>
              </w:rPr>
              <w:t>Phụ thuộc</w:t>
            </w:r>
          </w:p>
        </w:tc>
        <w:tc>
          <w:tcPr>
            <w:tcW w:w="569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Times New Roman" w:cs="Times New Roman" w:ascii="Times New Roman" w:hAnsi="Times New Roman"/>
                <w:b/>
                <w:bCs/>
                <w:color w:val="FFFFFF"/>
                <w:sz w:val="15"/>
                <w:szCs w:val="15"/>
              </w:rPr>
              <w:t>Ý nghĩa</w:t>
            </w:r>
          </w:p>
        </w:tc>
      </w:tr>
      <w:tr>
        <w:trPr/>
        <w:tc>
          <w:tcPr>
            <w:tcW w:w="42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 xml:space="preserve">Presentation → Application Services </w:t>
            </w:r>
          </w:p>
        </w:tc>
        <w:tc>
          <w:tcPr>
            <w:tcW w:w="56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Controller chỉ gọi Service, không gọi Repository</w:t>
            </w:r>
          </w:p>
        </w:tc>
      </w:tr>
      <w:tr>
        <w:trPr/>
        <w:tc>
          <w:tcPr>
            <w:tcW w:w="42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Application Services → Domain Repositories</w:t>
            </w:r>
          </w:p>
        </w:tc>
        <w:tc>
          <w:tcPr>
            <w:tcW w:w="56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Service lấy/ghi dữ liệu qua interface Repository</w:t>
            </w:r>
          </w:p>
        </w:tc>
      </w:tr>
      <w:tr>
        <w:trPr/>
        <w:tc>
          <w:tcPr>
            <w:tcW w:w="42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Application Services → Infrastructure</w:t>
            </w:r>
          </w:p>
        </w:tc>
        <w:tc>
          <w:tcPr>
            <w:tcW w:w="56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BookingService / OrderService dùng RedisStockService; PaymentService dùng QrCodeService</w:t>
            </w:r>
          </w:p>
        </w:tc>
      </w:tr>
      <w:tr>
        <w:trPr/>
        <w:tc>
          <w:tcPr>
            <w:tcW w:w="42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Domain Repositories → Domain Entities</w:t>
            </w:r>
          </w:p>
        </w:tc>
        <w:tc>
          <w:tcPr>
            <w:tcW w:w="56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Repository thao tác trên Entity</w:t>
            </w:r>
          </w:p>
        </w:tc>
      </w:tr>
      <w:tr>
        <w:trPr/>
        <w:tc>
          <w:tcPr>
            <w:tcW w:w="420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ExpiredOrderScheduler → OrderService</w:t>
            </w:r>
          </w:p>
        </w:tc>
        <w:tc>
          <w:tcPr>
            <w:tcW w:w="5690" w:type="dxa"/>
            <w:tcBorders>
              <w:top w:val="single" w:sz="2" w:space="0" w:color="999999"/>
              <w:start w:val="single" w:sz="2" w:space="0" w:color="999999"/>
              <w:bottom w:val="single" w:sz="2" w:space="0" w:color="999999"/>
              <w:end w:val="single" w:sz="2" w:space="0" w:color="999999"/>
            </w:tcBorders>
            <w:tcMar>
              <w:top w:w="35" w:type="dxa"/>
              <w:bottom w:w="35" w:type="dxa"/>
            </w:tcMar>
          </w:tcPr>
          <w:p>
            <w:pPr>
              <w:pStyle w:val="Normal"/>
              <w:jc w:val="start"/>
              <w:rPr/>
            </w:pPr>
            <w:r>
              <w:rPr>
                <w:rFonts w:eastAsia="Times New Roman" w:cs="Times New Roman" w:ascii="Times New Roman" w:hAnsi="Times New Roman"/>
                <w:b w:val="false"/>
                <w:bCs w:val="false"/>
                <w:sz w:val="15"/>
                <w:szCs w:val="15"/>
              </w:rPr>
              <w:t>Job định kỳ kích hoạt hết hạn đơn (&lt;&lt;triggers&gt;&gt;)</w:t>
            </w:r>
          </w:p>
        </w:tc>
      </w:tr>
    </w:tbl>
    <w:p>
      <w:pPr>
        <w:pStyle w:val="Heading2"/>
        <w:spacing w:before="0" w:after="100"/>
        <w:jc w:val="both"/>
        <w:rPr>
          <w:sz w:val="24"/>
          <w:szCs w:val="24"/>
          <w:lang w:val="en-US"/>
        </w:rPr>
      </w:pPr>
      <w:r>
        <w:rPr>
          <w:sz w:val="24"/>
          <w:szCs w:val="24"/>
          <w:lang w:val="en-US"/>
        </w:rPr>
      </w:r>
      <w:r>
        <w:br w:type="page"/>
      </w:r>
    </w:p>
    <w:p>
      <w:pPr>
        <w:pStyle w:val="normal1"/>
        <w:rPr/>
      </w:pPr>
      <w:r>
        <w:rPr/>
      </w:r>
    </w:p>
    <w:p>
      <w:pPr>
        <w:pStyle w:val="Heading1"/>
        <w:spacing w:before="0" w:after="120"/>
        <w:ind w:hanging="0" w:start="0"/>
        <w:rPr>
          <w:rFonts w:ascii="Times New Roman" w:hAnsi="Times New Roman"/>
          <w:sz w:val="26"/>
          <w:szCs w:val="26"/>
        </w:rPr>
      </w:pPr>
      <w:bookmarkStart w:id="14" w:name="__RefHeading___Toc5930_1397896772"/>
      <w:bookmarkEnd w:id="14"/>
      <w:r>
        <w:rPr>
          <w:rFonts w:eastAsia="Times New Roman" w:cs="Times New Roman"/>
          <w:b/>
          <w:bCs/>
          <w:sz w:val="26"/>
          <w:szCs w:val="26"/>
        </w:rPr>
        <w:t>XÂY DỰNG ỨNG DỤNG</w:t>
      </w:r>
    </w:p>
    <w:p>
      <w:pPr>
        <w:pStyle w:val="Heading2"/>
        <w:rPr>
          <w:rFonts w:ascii="Times New Roman" w:hAnsi="Times New Roman"/>
          <w:sz w:val="26"/>
          <w:szCs w:val="26"/>
        </w:rPr>
      </w:pPr>
      <w:bookmarkStart w:id="15" w:name="__RefHeading___Toc5942_1397896772"/>
      <w:bookmarkStart w:id="16" w:name="_9b8utbocjf02"/>
      <w:bookmarkEnd w:id="15"/>
      <w:bookmarkEnd w:id="16"/>
      <w:r>
        <w:rPr>
          <w:rFonts w:eastAsia="Times New Roman" w:cs="Times New Roman" w:ascii="Times New Roman" w:hAnsi="Times New Roman"/>
          <w:b/>
          <w:bCs/>
          <w:sz w:val="26"/>
          <w:szCs w:val="26"/>
        </w:rPr>
        <w:t>4.1. Kiến trúc hệ thống</w:t>
      </w:r>
    </w:p>
    <w:p>
      <w:pPr>
        <w:pStyle w:val="normal1"/>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Heading2"/>
        <w:rPr>
          <w:rFonts w:ascii="Times New Roman" w:hAnsi="Times New Roman"/>
          <w:sz w:val="26"/>
          <w:szCs w:val="26"/>
        </w:rPr>
      </w:pPr>
      <w:bookmarkStart w:id="17" w:name="__RefHeading___Toc5940_1397896772"/>
      <w:bookmarkStart w:id="18" w:name="_3rmirhotku40"/>
      <w:bookmarkEnd w:id="17"/>
      <w:bookmarkEnd w:id="18"/>
      <w:r>
        <w:rPr>
          <w:rFonts w:eastAsia="Times New Roman" w:cs="Times New Roman" w:ascii="Times New Roman" w:hAnsi="Times New Roman"/>
          <w:b/>
          <w:bCs/>
          <w:sz w:val="26"/>
          <w:szCs w:val="26"/>
        </w:rPr>
        <w:t xml:space="preserve">4.2. Quá trình triển khai mã nguồn </w:t>
      </w:r>
    </w:p>
    <w:p>
      <w:pPr>
        <w:pStyle w:val="normal1"/>
        <w:spacing w:lineRule="auto" w:line="240" w:before="240" w:after="24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bookmarkStart w:id="19" w:name="_4njlsmh37sgy"/>
      <w:bookmarkEnd w:id="19"/>
    </w:p>
    <w:p>
      <w:pPr>
        <w:pStyle w:val="Heading2"/>
        <w:rPr>
          <w:rFonts w:ascii="Times New Roman" w:hAnsi="Times New Roman"/>
          <w:sz w:val="26"/>
          <w:szCs w:val="26"/>
        </w:rPr>
      </w:pPr>
      <w:bookmarkStart w:id="20" w:name="__RefHeading___Toc5936_1397896772"/>
      <w:bookmarkStart w:id="21" w:name="_748280938rxq"/>
      <w:bookmarkEnd w:id="20"/>
      <w:bookmarkEnd w:id="21"/>
      <w:r>
        <w:rPr>
          <w:rFonts w:eastAsia="Times New Roman" w:cs="Times New Roman" w:ascii="Times New Roman" w:hAnsi="Times New Roman"/>
          <w:b/>
          <w:bCs/>
          <w:sz w:val="26"/>
          <w:szCs w:val="26"/>
        </w:rPr>
        <w:t>4.3. Cấu trúc thư mục dự án (Project Structure)</w:t>
      </w:r>
    </w:p>
    <w:p>
      <w:pPr>
        <w:pStyle w:val="normal1"/>
        <w:spacing w:lineRule="auto" w:line="240" w:before="240" w:after="24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Heading2"/>
        <w:rPr>
          <w:rFonts w:ascii="Times New Roman" w:hAnsi="Times New Roman"/>
          <w:sz w:val="26"/>
          <w:szCs w:val="26"/>
        </w:rPr>
      </w:pPr>
      <w:bookmarkStart w:id="22" w:name="__RefHeading___Toc5938_1397896772"/>
      <w:bookmarkStart w:id="23" w:name="_ex6e5nvyprq3"/>
      <w:bookmarkEnd w:id="22"/>
      <w:bookmarkEnd w:id="23"/>
      <w:r>
        <w:rPr>
          <w:rFonts w:eastAsia="Times New Roman" w:cs="Times New Roman" w:ascii="Times New Roman" w:hAnsi="Times New Roman"/>
          <w:b/>
          <w:bCs/>
          <w:sz w:val="26"/>
          <w:szCs w:val="26"/>
        </w:rPr>
        <w:t>4.4. Kết quả đạt được sau triển khai</w:t>
      </w:r>
    </w:p>
    <w:p>
      <w:pPr>
        <w:pStyle w:val="normal1"/>
        <w:spacing w:lineRule="auto" w:line="240" w:before="240" w:after="24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bookmarkStart w:id="24" w:name="_bh01xokd62d6"/>
      <w:bookmarkEnd w:id="24"/>
      <w:r>
        <w:br w:type="page"/>
      </w:r>
    </w:p>
    <w:p>
      <w:pPr>
        <w:pStyle w:val="Heading1"/>
        <w:spacing w:before="0" w:after="120"/>
        <w:ind w:hanging="0" w:start="0"/>
        <w:rPr>
          <w:rFonts w:ascii="Times New Roman" w:hAnsi="Times New Roman" w:eastAsia="Times New Roman" w:cs="Times New Roman"/>
          <w:b/>
          <w:bCs/>
          <w:sz w:val="26"/>
          <w:szCs w:val="26"/>
        </w:rPr>
      </w:pPr>
      <w:r>
        <w:rPr>
          <w:rFonts w:eastAsia="Times New Roman" w:cs="Times New Roman"/>
          <w:b/>
          <w:bCs/>
          <w:sz w:val="26"/>
          <w:szCs w:val="26"/>
        </w:rPr>
      </w:r>
      <w:bookmarkStart w:id="25" w:name="_5wqivytr4a5"/>
      <w:bookmarkEnd w:id="25"/>
    </w:p>
    <w:p>
      <w:pPr>
        <w:pStyle w:val="Heading1"/>
        <w:ind w:hanging="0" w:start="0"/>
        <w:rPr>
          <w:rFonts w:ascii="Times New Roman" w:hAnsi="Times New Roman"/>
          <w:sz w:val="26"/>
          <w:szCs w:val="26"/>
        </w:rPr>
      </w:pPr>
      <w:bookmarkStart w:id="26" w:name="__RefHeading___Toc5928_1397896772"/>
      <w:bookmarkStart w:id="27" w:name="_ii64iq5cusrn"/>
      <w:bookmarkEnd w:id="26"/>
      <w:bookmarkEnd w:id="27"/>
      <w:r>
        <w:rPr>
          <w:rFonts w:eastAsia="Times New Roman" w:cs="Times New Roman"/>
          <w:sz w:val="26"/>
          <w:szCs w:val="26"/>
        </w:rPr>
        <w:t>KẾT LUẬN</w:t>
      </w:r>
    </w:p>
    <w:p>
      <w:pPr>
        <w:pStyle w:val="normal1"/>
        <w:spacing w:lineRule="auto" w:line="240" w:before="240" w:after="240"/>
        <w:jc w:val="both"/>
        <w:rPr>
          <w:rFonts w:ascii="Times New Roman" w:hAnsi="Times New Roman"/>
          <w:sz w:val="26"/>
          <w:szCs w:val="26"/>
        </w:rPr>
      </w:pPr>
      <w:r>
        <w:rPr>
          <w:rFonts w:eastAsia="Times New Roman" w:cs="Times New Roman" w:ascii="Times New Roman" w:hAnsi="Times New Roman"/>
          <w:b/>
          <w:bCs/>
          <w:sz w:val="26"/>
          <w:szCs w:val="26"/>
        </w:rPr>
        <w:t>Tổng quan kết quả đạt được</w:t>
      </w:r>
    </w:p>
    <w:p>
      <w:pPr>
        <w:pStyle w:val="normal1"/>
        <w:spacing w:lineRule="auto" w:line="240" w:before="240" w:after="240"/>
        <w:jc w:val="both"/>
        <w:rPr>
          <w:rFonts w:ascii="Times New Roman" w:hAnsi="Times New Roman"/>
          <w:sz w:val="26"/>
          <w:szCs w:val="26"/>
        </w:rPr>
      </w:pPr>
      <w:r>
        <w:rPr>
          <w:rFonts w:eastAsia="Times New Roman" w:cs="Times New Roman" w:ascii="Times New Roman" w:hAnsi="Times New Roman"/>
          <w:sz w:val="26"/>
          <w:szCs w:val="26"/>
        </w:rPr>
        <w:t xml:space="preserve"> </w:t>
      </w:r>
      <w:r>
        <w:rPr>
          <w:rFonts w:eastAsia="Times New Roman" w:cs="Times New Roman" w:ascii="Times New Roman" w:hAnsi="Times New Roman"/>
          <w:b/>
          <w:bCs/>
          <w:sz w:val="26"/>
          <w:szCs w:val="26"/>
        </w:rPr>
        <w:t>Đánh giá sản phẩm</w:t>
      </w:r>
      <w:r>
        <w:rPr>
          <w:rFonts w:eastAsia="Times New Roman" w:cs="Times New Roman" w:ascii="Times New Roman" w:hAnsi="Times New Roman"/>
          <w:sz w:val="26"/>
          <w:szCs w:val="26"/>
        </w:rPr>
        <w:t xml:space="preserve"> </w:t>
      </w:r>
    </w:p>
    <w:p>
      <w:pPr>
        <w:pStyle w:val="normal1"/>
        <w:spacing w:lineRule="auto" w:line="240" w:before="240" w:after="240"/>
        <w:jc w:val="both"/>
        <w:rPr>
          <w:rFonts w:ascii="Times New Roman" w:hAnsi="Times New Roman"/>
          <w:sz w:val="26"/>
          <w:szCs w:val="26"/>
        </w:rPr>
      </w:pPr>
      <w:r>
        <w:rPr>
          <w:rFonts w:eastAsia="Times New Roman" w:cs="Times New Roman" w:ascii="Times New Roman" w:hAnsi="Times New Roman"/>
          <w:b/>
          <w:bCs/>
          <w:sz w:val="26"/>
          <w:szCs w:val="26"/>
        </w:rPr>
        <w:t xml:space="preserve"> </w:t>
      </w:r>
      <w:r>
        <w:rPr>
          <w:rFonts w:eastAsia="Times New Roman" w:cs="Times New Roman" w:ascii="Times New Roman" w:hAnsi="Times New Roman"/>
          <w:b/>
          <w:bCs/>
          <w:sz w:val="26"/>
          <w:szCs w:val="26"/>
        </w:rPr>
        <w:t>So với mục tiêu đề ra</w:t>
      </w:r>
    </w:p>
    <w:p>
      <w:pPr>
        <w:pStyle w:val="normal1"/>
        <w:spacing w:lineRule="auto" w:line="240" w:before="240" w:after="240"/>
        <w:jc w:val="both"/>
        <w:rPr>
          <w:rFonts w:ascii="Times New Roman" w:hAnsi="Times New Roman"/>
          <w:sz w:val="26"/>
          <w:szCs w:val="26"/>
        </w:rPr>
      </w:pPr>
      <w:r>
        <w:rPr>
          <w:rFonts w:eastAsia="Times New Roman" w:cs="Times New Roman" w:ascii="Times New Roman" w:hAnsi="Times New Roman"/>
          <w:b/>
          <w:bCs/>
          <w:sz w:val="26"/>
          <w:szCs w:val="26"/>
        </w:rPr>
        <w:t>So với yêu cầu thực tế</w:t>
      </w:r>
      <w:r>
        <w:rPr>
          <w:rFonts w:eastAsia="Times New Roman" w:cs="Times New Roman" w:ascii="Times New Roman" w:hAnsi="Times New Roman"/>
          <w:sz w:val="26"/>
          <w:szCs w:val="26"/>
        </w:rPr>
        <w:t xml:space="preserve"> </w:t>
      </w:r>
    </w:p>
    <w:p>
      <w:pPr>
        <w:pStyle w:val="normal1"/>
        <w:spacing w:lineRule="auto" w:line="240" w:before="240" w:after="240"/>
        <w:jc w:val="both"/>
        <w:rPr>
          <w:rFonts w:ascii="Times New Roman" w:hAnsi="Times New Roman"/>
          <w:sz w:val="26"/>
          <w:szCs w:val="26"/>
        </w:rPr>
      </w:pPr>
      <w:r>
        <w:rPr>
          <w:rFonts w:eastAsia="Times New Roman" w:cs="Times New Roman" w:ascii="Times New Roman" w:hAnsi="Times New Roman"/>
          <w:b/>
          <w:bCs/>
          <w:sz w:val="26"/>
          <w:szCs w:val="26"/>
        </w:rPr>
        <w:t>Ưu điểm</w:t>
      </w:r>
    </w:p>
    <w:p>
      <w:pPr>
        <w:pStyle w:val="normal1"/>
        <w:spacing w:lineRule="auto" w:line="240" w:before="240" w:after="240"/>
        <w:ind w:hanging="0" w:start="72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240" w:before="240" w:after="240"/>
        <w:jc w:val="both"/>
        <w:rPr>
          <w:rFonts w:ascii="Times New Roman" w:hAnsi="Times New Roman"/>
          <w:sz w:val="26"/>
          <w:szCs w:val="26"/>
        </w:rPr>
      </w:pPr>
      <w:r>
        <w:rPr>
          <w:rFonts w:eastAsia="Times New Roman" w:cs="Times New Roman" w:ascii="Times New Roman" w:hAnsi="Times New Roman"/>
          <w:b/>
          <w:bCs/>
          <w:sz w:val="26"/>
          <w:szCs w:val="26"/>
        </w:rPr>
        <w:t>Nhược điểm</w:t>
      </w:r>
    </w:p>
    <w:p>
      <w:pPr>
        <w:pStyle w:val="normal1"/>
        <w:spacing w:lineRule="auto" w:line="240" w:before="240" w:after="240"/>
        <w:ind w:hanging="0" w:start="72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240" w:before="240" w:after="240"/>
        <w:jc w:val="both"/>
        <w:rPr>
          <w:rFonts w:ascii="Times New Roman" w:hAnsi="Times New Roman"/>
          <w:sz w:val="26"/>
          <w:szCs w:val="26"/>
        </w:rPr>
      </w:pPr>
      <w:r>
        <w:rPr>
          <w:rFonts w:eastAsia="Times New Roman" w:cs="Times New Roman" w:ascii="Times New Roman" w:hAnsi="Times New Roman"/>
          <w:b/>
          <w:bCs/>
          <w:sz w:val="26"/>
          <w:szCs w:val="26"/>
        </w:rPr>
        <w:t>Hướng phát triển và cải tiến</w:t>
      </w:r>
      <w:r>
        <w:rPr>
          <w:rFonts w:eastAsia="Times New Roman" w:cs="Times New Roman" w:ascii="Times New Roman" w:hAnsi="Times New Roman"/>
          <w:sz w:val="26"/>
          <w:szCs w:val="26"/>
        </w:rPr>
        <w:t xml:space="preserve">  </w:t>
      </w:r>
    </w:p>
    <w:p>
      <w:pPr>
        <w:pStyle w:val="normal1"/>
        <w:spacing w:lineRule="auto" w:line="240" w:before="240" w:after="240"/>
        <w:jc w:val="both"/>
        <w:rPr>
          <w:rFonts w:ascii="Times New Roman" w:hAnsi="Times New Roman"/>
          <w:sz w:val="26"/>
          <w:szCs w:val="26"/>
        </w:rPr>
      </w:pPr>
      <w:r>
        <w:rPr>
          <w:rFonts w:eastAsia="Times New Roman" w:cs="Times New Roman" w:ascii="Times New Roman" w:hAnsi="Times New Roman"/>
          <w:b/>
          <w:bCs/>
          <w:sz w:val="26"/>
          <w:szCs w:val="26"/>
        </w:rPr>
        <w:t>Kiến thức đạt được</w:t>
      </w:r>
    </w:p>
    <w:p>
      <w:pPr>
        <w:pStyle w:val="normal1"/>
        <w:spacing w:lineRule="auto" w:line="240" w:before="240" w:after="240"/>
        <w:jc w:val="both"/>
        <w:rPr>
          <w:rFonts w:ascii="Times New Roman" w:hAnsi="Times New Roman"/>
          <w:sz w:val="26"/>
          <w:szCs w:val="26"/>
        </w:rPr>
      </w:pPr>
      <w:r>
        <w:rPr>
          <w:rFonts w:eastAsia="Times New Roman" w:cs="Times New Roman" w:ascii="Times New Roman" w:hAnsi="Times New Roman"/>
          <w:b/>
          <w:bCs/>
          <w:sz w:val="26"/>
          <w:szCs w:val="26"/>
        </w:rPr>
        <w:t>Kỹ năng đạt được</w:t>
      </w:r>
    </w:p>
    <w:p>
      <w:pPr>
        <w:pStyle w:val="normal1"/>
        <w:spacing w:lineRule="auto" w:line="240" w:before="240" w:after="240"/>
        <w:jc w:val="both"/>
        <w:rPr>
          <w:rFonts w:ascii="Times New Roman" w:hAnsi="Times New Roman"/>
          <w:sz w:val="26"/>
          <w:szCs w:val="26"/>
        </w:rPr>
      </w:pPr>
      <w:r>
        <w:rPr>
          <w:rFonts w:eastAsia="Times New Roman" w:cs="Times New Roman" w:ascii="Times New Roman" w:hAnsi="Times New Roman"/>
          <w:b/>
          <w:bCs/>
          <w:sz w:val="26"/>
          <w:szCs w:val="26"/>
        </w:rPr>
        <w:t>Bài học kinh nghiệm</w:t>
      </w:r>
    </w:p>
    <w:p>
      <w:pPr>
        <w:pStyle w:val="Heading1"/>
        <w:ind w:hanging="0" w:start="0"/>
        <w:rPr>
          <w:rFonts w:ascii="Times New Roman" w:hAnsi="Times New Roman"/>
          <w:sz w:val="26"/>
          <w:szCs w:val="26"/>
        </w:rPr>
      </w:pPr>
      <w:bookmarkStart w:id="28" w:name="__RefHeading___Toc5926_1397896772"/>
      <w:bookmarkStart w:id="29" w:name="_5i2d4ex6xcfb"/>
      <w:bookmarkEnd w:id="28"/>
      <w:bookmarkEnd w:id="29"/>
      <w:r>
        <w:rPr>
          <w:rFonts w:eastAsia="Times New Roman" w:cs="Times New Roman"/>
          <w:sz w:val="26"/>
          <w:szCs w:val="26"/>
        </w:rPr>
        <w:t>TÀI LIỆU THAM KHẢO</w:t>
      </w:r>
      <w:r>
        <w:br w:type="page"/>
      </w:r>
    </w:p>
    <w:p>
      <w:pPr>
        <w:pStyle w:val="normal1"/>
        <w:spacing w:lineRule="auto" w:line="240" w:before="0" w:after="240"/>
        <w:jc w:val="both"/>
        <w:rPr>
          <w:rFonts w:ascii="Times New Roman" w:hAnsi="Times New Roman"/>
          <w:sz w:val="26"/>
          <w:szCs w:val="26"/>
        </w:rPr>
      </w:pPr>
      <w:r>
        <w:rPr>
          <w:rFonts w:eastAsia="Times New Roman" w:cs="Times New Roman" w:ascii="Times New Roman" w:hAnsi="Times New Roman"/>
          <w:b/>
          <w:bCs/>
          <w:sz w:val="26"/>
          <w:szCs w:val="26"/>
        </w:rPr>
        <w:t xml:space="preserve">Phụ lục: </w:t>
      </w:r>
    </w:p>
    <w:p>
      <w:pPr>
        <w:pStyle w:val="normal1"/>
        <w:spacing w:lineRule="auto" w:line="240" w:before="240" w:after="240"/>
        <w:ind w:hanging="0" w:start="0"/>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spacing w:lineRule="auto" w:line="240" w:before="240" w:after="240"/>
        <w:jc w:val="both"/>
        <w:rPr>
          <w:rFonts w:ascii="Times New Roman" w:hAnsi="Times New Roman" w:eastAsia="Times New Roman" w:cs="Times New Roman"/>
          <w:b/>
          <w:bCs/>
          <w:i/>
          <w:iCs/>
          <w:sz w:val="26"/>
          <w:szCs w:val="26"/>
        </w:rPr>
      </w:pPr>
      <w:r>
        <w:rPr>
          <w:rFonts w:eastAsia="Times New Roman" w:cs="Times New Roman" w:ascii="Times New Roman" w:hAnsi="Times New Roman"/>
          <w:b/>
          <w:bCs/>
          <w:i/>
          <w:iCs/>
          <w:sz w:val="26"/>
          <w:szCs w:val="26"/>
        </w:rPr>
      </w:r>
    </w:p>
    <w:sectPr>
      <w:footerReference w:type="even" r:id="rId28"/>
      <w:footerReference w:type="default" r:id="rId29"/>
      <w:footerReference w:type="first" r:id="rId30"/>
      <w:type w:val="nextPage"/>
      <w:pgSz w:w="11906" w:h="16838"/>
      <w:pgMar w:left="1440" w:right="1399" w:gutter="0" w:header="0" w:top="1440" w:footer="720" w:bottom="1440"/>
      <w:pgNumType w:start="1"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9-06T21:34:29Z" w:initials="">
    <w:p>
      <w:pPr>
        <w:overflowPunct w:val="false"/>
        <w:spacing w:lineRule="auto" w:line="240"/>
        <w:rPr/>
      </w:pPr>
      <w:r>
        <w:annotationRef/>
      </w:r>
      <w:r>
        <w:rPr/>
        <w:t>Xxx</w:t>
      </w:r>
    </w:p>
    <w:p>
      <w:pPr>
        <w:overflowPunct w:val="false"/>
        <w:spacing w:lineRule="auto" w:line="240"/>
        <w:rPr/>
      </w:pPr>
      <w:r>
        <w:rPr/>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swiss"/>
    <w:pitch w:val="variable"/>
  </w:font>
  <w:font w:name="Liberation Sans">
    <w:altName w:val="Arial"/>
    <w:charset w:val="00" w:characterSet="windows-1252"/>
    <w:family w:val="swiss"/>
    <w:pitch w:val="variable"/>
  </w:font>
  <w:font w:name="Wingdings">
    <w:charset w:val="02"/>
    <w:family w:val="auto"/>
    <w:pitch w:val="variable"/>
    <w:embedRegular r:id="rId1" w:fontKey="{01014A78-CABC-4EF0-12AC-5CD89AEFDE01}"/>
  </w:font>
  <w:font w:name="Wingdings 2">
    <w:charset w:val="02"/>
    <w:family w:val="roman"/>
    <w:pitch w:val="variable"/>
    <w:embedRegular r:id="rId2" w:fontKey="{02014A78-CABC-4EF0-12AC-5CD89AEFDE02}"/>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pPr>
    <w:r>
      <w:rPr/>
    </w:r>
  </w:p>
  <w:p>
    <w:pPr>
      <w:pStyle w:val="normal1"/>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pPr>
    <w:r>
      <w:rPr/>
    </w:r>
  </w:p>
  <w:p>
    <w:pPr>
      <w:pStyle w:val="normal1"/>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ind w:firstLine="720" w:start="3600"/>
      <w:rPr/>
    </w:pPr>
    <w:r>
      <w:rPr/>
      <w:fldChar w:fldCharType="begin"/>
    </w:r>
    <w:r>
      <w:rPr/>
      <w:instrText xml:space="preserve"> PAGE </w:instrText>
    </w:r>
    <w:r>
      <w:rPr/>
      <w:fldChar w:fldCharType="separate"/>
    </w:r>
    <w:r>
      <w:rPr/>
      <w:t>30</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ind w:firstLine="720" w:start="3600"/>
      <w:rPr/>
    </w:pPr>
    <w:r>
      <w:rPr/>
      <w:fldChar w:fldCharType="begin"/>
    </w:r>
    <w:r>
      <w:rPr/>
      <w:instrText xml:space="preserve"> PAGE </w:instrText>
    </w:r>
    <w:r>
      <w:rPr/>
      <w:fldChar w:fldCharType="separate"/>
    </w:r>
    <w:r>
      <w:rPr/>
      <w:t>30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suff w:val="space"/>
      <w:lvlText w:val="CHƯƠNG %1."/>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lowerLetter"/>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2" w:hAnsi="Wingdings 2" w:cs="Wingdings 2" w:hint="default"/>
      </w:rPr>
    </w:lvl>
    <w:lvl w:ilvl="8">
      <w:start w:val="1"/>
      <w:numFmt w:val="bullet"/>
      <w:lvlText w:val="■"/>
      <w:lvlJc w:val="start"/>
      <w:pPr>
        <w:tabs>
          <w:tab w:val="num" w:pos="0"/>
        </w:tabs>
        <w:ind w:start="6480" w:hanging="360"/>
      </w:pPr>
      <w:rPr>
        <w:rFonts w:ascii="OpenSymbol" w:hAnsi="OpenSymbol" w:cs="OpenSymbol" w:hint="default"/>
      </w:rPr>
    </w:lvl>
  </w:abstractNum>
  <w:abstractNum w:abstractNumId="16">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2" w:hAnsi="Wingdings 2" w:cs="Wingdings 2" w:hint="default"/>
      </w:rPr>
    </w:lvl>
    <w:lvl w:ilvl="8">
      <w:start w:val="1"/>
      <w:numFmt w:val="bullet"/>
      <w:lvlText w:val="■"/>
      <w:lvlJc w:val="start"/>
      <w:pPr>
        <w:tabs>
          <w:tab w:val="num" w:pos="0"/>
        </w:tabs>
        <w:ind w:start="6480" w:hanging="360"/>
      </w:pPr>
      <w:rPr>
        <w:rFonts w:ascii="OpenSymbol" w:hAnsi="OpenSymbol" w:cs="OpenSymbol" w:hint="default"/>
      </w:rPr>
    </w:lvl>
  </w:abstractNum>
  <w:abstractNum w:abstractNumId="17">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2" w:hAnsi="Wingdings 2" w:cs="Wingdings 2" w:hint="default"/>
      </w:rPr>
    </w:lvl>
    <w:lvl w:ilvl="8">
      <w:start w:val="1"/>
      <w:numFmt w:val="bullet"/>
      <w:lvlText w:val="■"/>
      <w:lvlJc w:val="start"/>
      <w:pPr>
        <w:tabs>
          <w:tab w:val="num" w:pos="0"/>
        </w:tabs>
        <w:ind w:start="6480" w:hanging="360"/>
      </w:pPr>
      <w:rPr>
        <w:rFonts w:ascii="OpenSymbol" w:hAnsi="OpenSymbol" w:cs="OpenSymbol" w:hint="default"/>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7"/>
    <w:lvlOverride w:ilvl="0">
      <w:startOverride w:val="1"/>
    </w:lvlOverride>
  </w:num>
  <w:num w:numId="20">
    <w:abstractNumId w:val="8"/>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13"/>
    <w:lvlOverride w:ilvl="0">
      <w:startOverride w:val="1"/>
    </w:lvlOverride>
  </w:num>
  <w:num w:numId="26">
    <w:abstractNumId w:val="14"/>
    <w:lvlOverride w:ilvl="0">
      <w:startOverride w:val="1"/>
    </w:lvlOverride>
  </w:num>
  <w:num w:numId="27">
    <w:abstractNumId w:val="14"/>
    <w:lvlOverride w:ilvl="0">
      <w:startOverride w:val="1"/>
      <w:lvl w:ilvl="0">
        <w:start w:val="1"/>
        <w:numFmt w:val="bullet"/>
        <w:lvlText w:val=""/>
        <w:lvlJc w:val="start"/>
        <w:pPr>
          <w:tabs>
            <w:tab w:val="num" w:pos="0"/>
          </w:tabs>
          <w:ind w:start="720" w:hanging="360"/>
        </w:pPr>
        <w:rPr>
          <w:rFonts w:ascii="Wingdings" w:hAnsi="Wingdings" w:cs="Wingdings" w:hint="default"/>
        </w:rPr>
      </w:lvl>
    </w:lvlOverride>
    <w:lvlOverride w:ilvl="0">
      <w:startOverride w:val="1"/>
    </w:lvlOverride>
    <w:lvlOverride w:ilvl="1">
      <w:lvl w:ilvl="1">
        <w:start w:val="1"/>
        <w:numFmt w:val="bullet"/>
        <w:lvlText w:val=""/>
        <w:lvlJc w:val="start"/>
        <w:pPr>
          <w:tabs>
            <w:tab w:val="num" w:pos="0"/>
          </w:tabs>
          <w:ind w:start="1440" w:hanging="360"/>
        </w:pPr>
        <w:rPr>
          <w:rFonts w:ascii="Wingdings 2" w:hAnsi="Wingdings 2" w:cs="Wingdings 2" w:hint="default"/>
        </w:rPr>
      </w:lvl>
    </w:lvlOverride>
    <w:lvlOverride w:ilvl="1">
      <w:startOverride w:val="1"/>
    </w:lvlOverride>
    <w:lvlOverride w:ilvl="2">
      <w:lvl w:ilvl="2">
        <w:start w:val="1"/>
        <w:numFmt w:val="bullet"/>
        <w:lvlText w:val="■"/>
        <w:lvlJc w:val="start"/>
        <w:pPr>
          <w:tabs>
            <w:tab w:val="num" w:pos="0"/>
          </w:tabs>
          <w:ind w:start="2160" w:hanging="360"/>
        </w:pPr>
        <w:rPr>
          <w:rFonts w:ascii="OpenSymbol" w:hAnsi="OpenSymbol" w:cs="OpenSymbol" w:hint="default"/>
        </w:rPr>
      </w:lvl>
    </w:lvlOverride>
    <w:lvlOverride w:ilvl="2">
      <w:startOverride w:val="1"/>
    </w:lvlOverride>
    <w:lvlOverride w:ilvl="3">
      <w:lvl w:ilvl="3">
        <w:start w:val="1"/>
        <w:numFmt w:val="bullet"/>
        <w:lvlText w:val=""/>
        <w:lvlJc w:val="start"/>
        <w:pPr>
          <w:tabs>
            <w:tab w:val="num" w:pos="0"/>
          </w:tabs>
          <w:ind w:start="2880" w:hanging="360"/>
        </w:pPr>
        <w:rPr>
          <w:rFonts w:ascii="Wingdings" w:hAnsi="Wingdings" w:cs="Wingdings" w:hint="default"/>
        </w:rPr>
      </w:lvl>
    </w:lvlOverride>
    <w:lvlOverride w:ilvl="3">
      <w:startOverride w:val="1"/>
    </w:lvlOverride>
    <w:lvlOverride w:ilvl="4">
      <w:lvl w:ilvl="4">
        <w:start w:val="1"/>
        <w:numFmt w:val="bullet"/>
        <w:lvlText w:val=""/>
        <w:lvlJc w:val="start"/>
        <w:pPr>
          <w:tabs>
            <w:tab w:val="num" w:pos="0"/>
          </w:tabs>
          <w:ind w:start="3600" w:hanging="360"/>
        </w:pPr>
        <w:rPr>
          <w:rFonts w:ascii="Wingdings 2" w:hAnsi="Wingdings 2" w:cs="Wingdings 2" w:hint="default"/>
        </w:rPr>
      </w:lvl>
    </w:lvlOverride>
    <w:lvlOverride w:ilvl="4">
      <w:startOverride w:val="1"/>
    </w:lvlOverride>
    <w:lvlOverride w:ilvl="5">
      <w:lvl w:ilvl="5">
        <w:start w:val="1"/>
        <w:numFmt w:val="bullet"/>
        <w:lvlText w:val="■"/>
        <w:lvlJc w:val="start"/>
        <w:pPr>
          <w:tabs>
            <w:tab w:val="num" w:pos="0"/>
          </w:tabs>
          <w:ind w:start="4320" w:hanging="360"/>
        </w:pPr>
        <w:rPr>
          <w:rFonts w:ascii="OpenSymbol" w:hAnsi="OpenSymbol" w:cs="OpenSymbol" w:hint="default"/>
        </w:rPr>
      </w:lvl>
    </w:lvlOverride>
    <w:lvlOverride w:ilvl="5">
      <w:startOverride w:val="1"/>
    </w:lvlOverride>
    <w:lvlOverride w:ilvl="6">
      <w:lvl w:ilvl="6">
        <w:start w:val="1"/>
        <w:numFmt w:val="bullet"/>
        <w:lvlText w:val=""/>
        <w:lvlJc w:val="start"/>
        <w:pPr>
          <w:tabs>
            <w:tab w:val="num" w:pos="0"/>
          </w:tabs>
          <w:ind w:start="5040" w:hanging="360"/>
        </w:pPr>
        <w:rPr>
          <w:rFonts w:ascii="Wingdings" w:hAnsi="Wingdings" w:cs="Wingdings" w:hint="default"/>
        </w:rPr>
      </w:lvl>
    </w:lvlOverride>
    <w:lvlOverride w:ilvl="6">
      <w:startOverride w:val="1"/>
    </w:lvlOverride>
    <w:lvlOverride w:ilvl="7">
      <w:lvl w:ilvl="7">
        <w:start w:val="1"/>
        <w:numFmt w:val="bullet"/>
        <w:lvlText w:val=""/>
        <w:lvlJc w:val="start"/>
        <w:pPr>
          <w:tabs>
            <w:tab w:val="num" w:pos="0"/>
          </w:tabs>
          <w:ind w:start="5760" w:hanging="360"/>
        </w:pPr>
        <w:rPr>
          <w:rFonts w:ascii="Wingdings 2" w:hAnsi="Wingdings 2" w:cs="Wingdings 2" w:hint="default"/>
        </w:rPr>
      </w:lvl>
    </w:lvlOverride>
    <w:lvlOverride w:ilvl="7">
      <w:startOverride w:val="1"/>
    </w:lvlOverride>
    <w:lvlOverride w:ilvl="8">
      <w:lvl w:ilvl="8">
        <w:start w:val="1"/>
        <w:numFmt w:val="bullet"/>
        <w:lvlText w:val="■"/>
        <w:lvlJc w:val="start"/>
        <w:pPr>
          <w:tabs>
            <w:tab w:val="num" w:pos="0"/>
          </w:tabs>
          <w:ind w:start="6480" w:hanging="360"/>
        </w:pPr>
        <w:rPr>
          <w:rFonts w:ascii="OpenSymbol" w:hAnsi="OpenSymbol" w:cs="OpenSymbol" w:hint="default"/>
        </w:rPr>
      </w:lvl>
    </w:lvlOverride>
  </w:num>
  <w:num w:numId="28">
    <w:abstractNumId w:val="14"/>
    <w:lvlOverride w:ilvl="0">
      <w:startOverride w:val="1"/>
      <w:lvl w:ilvl="0">
        <w:start w:val="1"/>
        <w:numFmt w:val="bullet"/>
        <w:lvlText w:val=""/>
        <w:lvlJc w:val="start"/>
        <w:pPr>
          <w:tabs>
            <w:tab w:val="num" w:pos="0"/>
          </w:tabs>
          <w:ind w:start="720" w:hanging="360"/>
        </w:pPr>
        <w:rPr>
          <w:rFonts w:ascii="Wingdings" w:hAnsi="Wingdings" w:cs="Wingdings" w:hint="default"/>
        </w:rPr>
      </w:lvl>
    </w:lvlOverride>
    <w:lvlOverride w:ilvl="0">
      <w:startOverride w:val="1"/>
    </w:lvlOverride>
    <w:lvlOverride w:ilvl="1">
      <w:lvl w:ilvl="1">
        <w:start w:val="1"/>
        <w:numFmt w:val="bullet"/>
        <w:lvlText w:val=""/>
        <w:lvlJc w:val="start"/>
        <w:pPr>
          <w:tabs>
            <w:tab w:val="num" w:pos="0"/>
          </w:tabs>
          <w:ind w:start="1440" w:hanging="360"/>
        </w:pPr>
        <w:rPr>
          <w:rFonts w:ascii="Wingdings 2" w:hAnsi="Wingdings 2" w:cs="Wingdings 2" w:hint="default"/>
        </w:rPr>
      </w:lvl>
    </w:lvlOverride>
    <w:lvlOverride w:ilvl="1">
      <w:startOverride w:val="1"/>
    </w:lvlOverride>
    <w:lvlOverride w:ilvl="2">
      <w:lvl w:ilvl="2">
        <w:start w:val="1"/>
        <w:numFmt w:val="bullet"/>
        <w:lvlText w:val="■"/>
        <w:lvlJc w:val="start"/>
        <w:pPr>
          <w:tabs>
            <w:tab w:val="num" w:pos="0"/>
          </w:tabs>
          <w:ind w:start="2160" w:hanging="360"/>
        </w:pPr>
        <w:rPr>
          <w:rFonts w:ascii="OpenSymbol" w:hAnsi="OpenSymbol" w:cs="OpenSymbol" w:hint="default"/>
        </w:rPr>
      </w:lvl>
    </w:lvlOverride>
    <w:lvlOverride w:ilvl="2">
      <w:startOverride w:val="1"/>
    </w:lvlOverride>
    <w:lvlOverride w:ilvl="3">
      <w:lvl w:ilvl="3">
        <w:start w:val="1"/>
        <w:numFmt w:val="bullet"/>
        <w:lvlText w:val=""/>
        <w:lvlJc w:val="start"/>
        <w:pPr>
          <w:tabs>
            <w:tab w:val="num" w:pos="0"/>
          </w:tabs>
          <w:ind w:start="2880" w:hanging="360"/>
        </w:pPr>
        <w:rPr>
          <w:rFonts w:ascii="Wingdings" w:hAnsi="Wingdings" w:cs="Wingdings" w:hint="default"/>
        </w:rPr>
      </w:lvl>
    </w:lvlOverride>
    <w:lvlOverride w:ilvl="3">
      <w:startOverride w:val="1"/>
    </w:lvlOverride>
    <w:lvlOverride w:ilvl="4">
      <w:lvl w:ilvl="4">
        <w:start w:val="1"/>
        <w:numFmt w:val="bullet"/>
        <w:lvlText w:val=""/>
        <w:lvlJc w:val="start"/>
        <w:pPr>
          <w:tabs>
            <w:tab w:val="num" w:pos="0"/>
          </w:tabs>
          <w:ind w:start="3600" w:hanging="360"/>
        </w:pPr>
        <w:rPr>
          <w:rFonts w:ascii="Wingdings 2" w:hAnsi="Wingdings 2" w:cs="Wingdings 2" w:hint="default"/>
        </w:rPr>
      </w:lvl>
    </w:lvlOverride>
    <w:lvlOverride w:ilvl="4">
      <w:startOverride w:val="1"/>
    </w:lvlOverride>
    <w:lvlOverride w:ilvl="5">
      <w:lvl w:ilvl="5">
        <w:start w:val="1"/>
        <w:numFmt w:val="bullet"/>
        <w:lvlText w:val="■"/>
        <w:lvlJc w:val="start"/>
        <w:pPr>
          <w:tabs>
            <w:tab w:val="num" w:pos="0"/>
          </w:tabs>
          <w:ind w:start="4320" w:hanging="360"/>
        </w:pPr>
        <w:rPr>
          <w:rFonts w:ascii="OpenSymbol" w:hAnsi="OpenSymbol" w:cs="OpenSymbol" w:hint="default"/>
        </w:rPr>
      </w:lvl>
    </w:lvlOverride>
    <w:lvlOverride w:ilvl="5">
      <w:startOverride w:val="1"/>
    </w:lvlOverride>
    <w:lvlOverride w:ilvl="6">
      <w:lvl w:ilvl="6">
        <w:start w:val="1"/>
        <w:numFmt w:val="bullet"/>
        <w:lvlText w:val=""/>
        <w:lvlJc w:val="start"/>
        <w:pPr>
          <w:tabs>
            <w:tab w:val="num" w:pos="0"/>
          </w:tabs>
          <w:ind w:start="5040" w:hanging="360"/>
        </w:pPr>
        <w:rPr>
          <w:rFonts w:ascii="Wingdings" w:hAnsi="Wingdings" w:cs="Wingdings" w:hint="default"/>
        </w:rPr>
      </w:lvl>
    </w:lvlOverride>
    <w:lvlOverride w:ilvl="6">
      <w:startOverride w:val="1"/>
    </w:lvlOverride>
    <w:lvlOverride w:ilvl="7">
      <w:lvl w:ilvl="7">
        <w:start w:val="1"/>
        <w:numFmt w:val="bullet"/>
        <w:lvlText w:val=""/>
        <w:lvlJc w:val="start"/>
        <w:pPr>
          <w:tabs>
            <w:tab w:val="num" w:pos="0"/>
          </w:tabs>
          <w:ind w:start="5760" w:hanging="360"/>
        </w:pPr>
        <w:rPr>
          <w:rFonts w:ascii="Wingdings 2" w:hAnsi="Wingdings 2" w:cs="Wingdings 2" w:hint="default"/>
        </w:rPr>
      </w:lvl>
    </w:lvlOverride>
    <w:lvlOverride w:ilvl="7">
      <w:startOverride w:val="1"/>
    </w:lvlOverride>
    <w:lvlOverride w:ilvl="8">
      <w:lvl w:ilvl="8">
        <w:start w:val="1"/>
        <w:numFmt w:val="bullet"/>
        <w:lvlText w:val="■"/>
        <w:lvlJc w:val="start"/>
        <w:pPr>
          <w:tabs>
            <w:tab w:val="num" w:pos="0"/>
          </w:tabs>
          <w:ind w:start="6480" w:hanging="360"/>
        </w:pPr>
        <w:rPr>
          <w:rFonts w:ascii="OpenSymbol" w:hAnsi="OpenSymbol" w:cs="OpenSymbol" w:hint="default"/>
        </w:rPr>
      </w:lvl>
    </w:lvlOverride>
  </w:num>
  <w:num w:numId="29">
    <w:abstractNumId w:val="14"/>
    <w:lvlOverride w:ilvl="0">
      <w:startOverride w:val="1"/>
      <w:lvl w:ilvl="0">
        <w:start w:val="1"/>
        <w:numFmt w:val="bullet"/>
        <w:lvlText w:val=""/>
        <w:lvlJc w:val="start"/>
        <w:pPr>
          <w:tabs>
            <w:tab w:val="num" w:pos="0"/>
          </w:tabs>
          <w:ind w:start="720" w:hanging="360"/>
        </w:pPr>
        <w:rPr>
          <w:rFonts w:ascii="Wingdings" w:hAnsi="Wingdings" w:cs="Wingdings" w:hint="default"/>
        </w:rPr>
      </w:lvl>
    </w:lvlOverride>
    <w:lvlOverride w:ilvl="0">
      <w:startOverride w:val="1"/>
    </w:lvlOverride>
    <w:lvlOverride w:ilvl="1">
      <w:lvl w:ilvl="1">
        <w:start w:val="1"/>
        <w:numFmt w:val="bullet"/>
        <w:lvlText w:val=""/>
        <w:lvlJc w:val="start"/>
        <w:pPr>
          <w:tabs>
            <w:tab w:val="num" w:pos="0"/>
          </w:tabs>
          <w:ind w:start="1440" w:hanging="360"/>
        </w:pPr>
        <w:rPr>
          <w:rFonts w:ascii="Wingdings 2" w:hAnsi="Wingdings 2" w:cs="Wingdings 2" w:hint="default"/>
        </w:rPr>
      </w:lvl>
    </w:lvlOverride>
    <w:lvlOverride w:ilvl="1">
      <w:startOverride w:val="1"/>
    </w:lvlOverride>
    <w:lvlOverride w:ilvl="2">
      <w:lvl w:ilvl="2">
        <w:start w:val="1"/>
        <w:numFmt w:val="bullet"/>
        <w:lvlText w:val="■"/>
        <w:lvlJc w:val="start"/>
        <w:pPr>
          <w:tabs>
            <w:tab w:val="num" w:pos="0"/>
          </w:tabs>
          <w:ind w:start="2160" w:hanging="360"/>
        </w:pPr>
        <w:rPr>
          <w:rFonts w:ascii="OpenSymbol" w:hAnsi="OpenSymbol" w:cs="OpenSymbol" w:hint="default"/>
        </w:rPr>
      </w:lvl>
    </w:lvlOverride>
    <w:lvlOverride w:ilvl="2">
      <w:startOverride w:val="1"/>
    </w:lvlOverride>
    <w:lvlOverride w:ilvl="3">
      <w:lvl w:ilvl="3">
        <w:start w:val="1"/>
        <w:numFmt w:val="bullet"/>
        <w:lvlText w:val=""/>
        <w:lvlJc w:val="start"/>
        <w:pPr>
          <w:tabs>
            <w:tab w:val="num" w:pos="0"/>
          </w:tabs>
          <w:ind w:start="2880" w:hanging="360"/>
        </w:pPr>
        <w:rPr>
          <w:rFonts w:ascii="Wingdings" w:hAnsi="Wingdings" w:cs="Wingdings" w:hint="default"/>
        </w:rPr>
      </w:lvl>
    </w:lvlOverride>
    <w:lvlOverride w:ilvl="3">
      <w:startOverride w:val="1"/>
    </w:lvlOverride>
    <w:lvlOverride w:ilvl="4">
      <w:lvl w:ilvl="4">
        <w:start w:val="1"/>
        <w:numFmt w:val="bullet"/>
        <w:lvlText w:val=""/>
        <w:lvlJc w:val="start"/>
        <w:pPr>
          <w:tabs>
            <w:tab w:val="num" w:pos="0"/>
          </w:tabs>
          <w:ind w:start="3600" w:hanging="360"/>
        </w:pPr>
        <w:rPr>
          <w:rFonts w:ascii="Wingdings 2" w:hAnsi="Wingdings 2" w:cs="Wingdings 2" w:hint="default"/>
        </w:rPr>
      </w:lvl>
    </w:lvlOverride>
    <w:lvlOverride w:ilvl="4">
      <w:startOverride w:val="1"/>
    </w:lvlOverride>
    <w:lvlOverride w:ilvl="5">
      <w:lvl w:ilvl="5">
        <w:start w:val="1"/>
        <w:numFmt w:val="bullet"/>
        <w:lvlText w:val="■"/>
        <w:lvlJc w:val="start"/>
        <w:pPr>
          <w:tabs>
            <w:tab w:val="num" w:pos="0"/>
          </w:tabs>
          <w:ind w:start="4320" w:hanging="360"/>
        </w:pPr>
        <w:rPr>
          <w:rFonts w:ascii="OpenSymbol" w:hAnsi="OpenSymbol" w:cs="OpenSymbol" w:hint="default"/>
        </w:rPr>
      </w:lvl>
    </w:lvlOverride>
    <w:lvlOverride w:ilvl="5">
      <w:startOverride w:val="1"/>
    </w:lvlOverride>
    <w:lvlOverride w:ilvl="6">
      <w:lvl w:ilvl="6">
        <w:start w:val="1"/>
        <w:numFmt w:val="bullet"/>
        <w:lvlText w:val=""/>
        <w:lvlJc w:val="start"/>
        <w:pPr>
          <w:tabs>
            <w:tab w:val="num" w:pos="0"/>
          </w:tabs>
          <w:ind w:start="5040" w:hanging="360"/>
        </w:pPr>
        <w:rPr>
          <w:rFonts w:ascii="Wingdings" w:hAnsi="Wingdings" w:cs="Wingdings" w:hint="default"/>
        </w:rPr>
      </w:lvl>
    </w:lvlOverride>
    <w:lvlOverride w:ilvl="6">
      <w:startOverride w:val="1"/>
    </w:lvlOverride>
    <w:lvlOverride w:ilvl="7">
      <w:lvl w:ilvl="7">
        <w:start w:val="1"/>
        <w:numFmt w:val="bullet"/>
        <w:lvlText w:val=""/>
        <w:lvlJc w:val="start"/>
        <w:pPr>
          <w:tabs>
            <w:tab w:val="num" w:pos="0"/>
          </w:tabs>
          <w:ind w:start="5760" w:hanging="360"/>
        </w:pPr>
        <w:rPr>
          <w:rFonts w:ascii="Wingdings 2" w:hAnsi="Wingdings 2" w:cs="Wingdings 2" w:hint="default"/>
        </w:rPr>
      </w:lvl>
    </w:lvlOverride>
    <w:lvlOverride w:ilvl="7">
      <w:startOverride w:val="1"/>
    </w:lvlOverride>
    <w:lvlOverride w:ilvl="8">
      <w:lvl w:ilvl="8">
        <w:start w:val="1"/>
        <w:numFmt w:val="bullet"/>
        <w:lvlText w:val="■"/>
        <w:lvlJc w:val="start"/>
        <w:pPr>
          <w:tabs>
            <w:tab w:val="num" w:pos="0"/>
          </w:tabs>
          <w:ind w:start="6480" w:hanging="360"/>
        </w:pPr>
        <w:rPr>
          <w:rFonts w:ascii="OpenSymbol" w:hAnsi="OpenSymbol" w:cs="OpenSymbol" w:hint="default"/>
        </w:rPr>
      </w:lvl>
    </w:lvlOverride>
  </w:num>
  <w:num w:numId="30">
    <w:abstractNumId w:val="13"/>
    <w:lvlOverride w:ilvl="0">
      <w:startOverride w:val="1"/>
      <w:lvl w:ilvl="0">
        <w:start w:val="1"/>
        <w:numFmt w:val="decimal"/>
        <w:lvlText w:val="%1."/>
        <w:lvlJc w:val="start"/>
        <w:pPr>
          <w:tabs>
            <w:tab w:val="num" w:pos="709"/>
          </w:tabs>
          <w:ind w:start="709" w:hanging="283"/>
        </w:pPr>
        <w:rPr/>
      </w:lvl>
    </w:lvlOverride>
    <w:lvlOverride w:ilvl="0">
      <w:startOverride w:val="1"/>
    </w:lvlOverride>
    <w:lvlOverride w:ilvl="1">
      <w:lvl w:ilvl="1">
        <w:start w:val="1"/>
        <w:numFmt w:val="decimal"/>
        <w:lvlText w:val="%2."/>
        <w:lvlJc w:val="start"/>
        <w:pPr>
          <w:tabs>
            <w:tab w:val="num" w:pos="1418"/>
          </w:tabs>
          <w:ind w:start="1418" w:hanging="283"/>
        </w:pPr>
        <w:rPr/>
      </w:lvl>
    </w:lvlOverride>
    <w:lvlOverride w:ilvl="1">
      <w:startOverride w:val="1"/>
    </w:lvlOverride>
    <w:lvlOverride w:ilvl="2">
      <w:lvl w:ilvl="2">
        <w:start w:val="1"/>
        <w:numFmt w:val="decimal"/>
        <w:lvlText w:val="%3."/>
        <w:lvlJc w:val="start"/>
        <w:pPr>
          <w:tabs>
            <w:tab w:val="num" w:pos="2127"/>
          </w:tabs>
          <w:ind w:start="2127" w:hanging="283"/>
        </w:pPr>
        <w:rPr/>
      </w:lvl>
    </w:lvlOverride>
    <w:lvlOverride w:ilvl="2">
      <w:startOverride w:val="1"/>
    </w:lvlOverride>
    <w:lvlOverride w:ilvl="3">
      <w:lvl w:ilvl="3">
        <w:start w:val="1"/>
        <w:numFmt w:val="decimal"/>
        <w:lvlText w:val="%4."/>
        <w:lvlJc w:val="start"/>
        <w:pPr>
          <w:tabs>
            <w:tab w:val="num" w:pos="2836"/>
          </w:tabs>
          <w:ind w:start="2836" w:hanging="283"/>
        </w:pPr>
        <w:rPr/>
      </w:lvl>
    </w:lvlOverride>
    <w:lvlOverride w:ilvl="3">
      <w:startOverride w:val="1"/>
    </w:lvlOverride>
    <w:lvlOverride w:ilvl="4">
      <w:lvl w:ilvl="4">
        <w:start w:val="1"/>
        <w:numFmt w:val="decimal"/>
        <w:lvlText w:val="%5."/>
        <w:lvlJc w:val="start"/>
        <w:pPr>
          <w:tabs>
            <w:tab w:val="num" w:pos="3545"/>
          </w:tabs>
          <w:ind w:start="3545" w:hanging="283"/>
        </w:pPr>
        <w:rPr/>
      </w:lvl>
    </w:lvlOverride>
    <w:lvlOverride w:ilvl="4">
      <w:startOverride w:val="1"/>
    </w:lvlOverride>
    <w:lvlOverride w:ilvl="5">
      <w:lvl w:ilvl="5">
        <w:start w:val="1"/>
        <w:numFmt w:val="decimal"/>
        <w:lvlText w:val="%6."/>
        <w:lvlJc w:val="start"/>
        <w:pPr>
          <w:tabs>
            <w:tab w:val="num" w:pos="4254"/>
          </w:tabs>
          <w:ind w:start="4254" w:hanging="283"/>
        </w:pPr>
        <w:rPr/>
      </w:lvl>
    </w:lvlOverride>
    <w:lvlOverride w:ilvl="5">
      <w:startOverride w:val="1"/>
    </w:lvlOverride>
    <w:lvlOverride w:ilvl="6">
      <w:lvl w:ilvl="6">
        <w:start w:val="1"/>
        <w:numFmt w:val="decimal"/>
        <w:lvlText w:val="%7."/>
        <w:lvlJc w:val="start"/>
        <w:pPr>
          <w:tabs>
            <w:tab w:val="num" w:pos="4963"/>
          </w:tabs>
          <w:ind w:start="4963" w:hanging="283"/>
        </w:pPr>
        <w:rPr/>
      </w:lvl>
    </w:lvlOverride>
    <w:lvlOverride w:ilvl="6">
      <w:startOverride w:val="1"/>
    </w:lvlOverride>
    <w:lvlOverride w:ilvl="7">
      <w:lvl w:ilvl="7">
        <w:start w:val="1"/>
        <w:numFmt w:val="decimal"/>
        <w:lvlText w:val="%8."/>
        <w:lvlJc w:val="start"/>
        <w:pPr>
          <w:tabs>
            <w:tab w:val="num" w:pos="5672"/>
          </w:tabs>
          <w:ind w:start="5672" w:hanging="283"/>
        </w:pPr>
        <w:rPr/>
      </w:lvl>
    </w:lvlOverride>
    <w:lvlOverride w:ilvl="7">
      <w:startOverride w:val="1"/>
    </w:lvlOverride>
    <w:lvlOverride w:ilvl="8">
      <w:lvl w:ilvl="8">
        <w:start w:val="1"/>
        <w:numFmt w:val="decimal"/>
        <w:lvlText w:val="%9."/>
        <w:lvlJc w:val="start"/>
        <w:pPr>
          <w:tabs>
            <w:tab w:val="num" w:pos="6381"/>
          </w:tabs>
          <w:ind w:start="6381" w:hanging="283"/>
        </w:pPr>
        <w:rPr/>
      </w:lvl>
    </w:lvlOverride>
  </w:num>
</w:numbering>
</file>

<file path=word/settings.xml><?xml version="1.0" encoding="utf-8"?>
<w:settings xmlns:w="http://schemas.openxmlformats.org/wordprocessingml/2006/main">
  <w:zoom w:percent="9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vi-VN"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vi-VN" w:eastAsia="zh-CN" w:bidi="hi-IN"/>
    </w:rPr>
  </w:style>
  <w:style w:type="paragraph" w:styleId="Heading1">
    <w:name w:val="heading 1"/>
    <w:basedOn w:val="normal1"/>
    <w:next w:val="normal1"/>
    <w:qFormat/>
    <w:pPr>
      <w:keepNext w:val="true"/>
      <w:keepLines/>
      <w:pageBreakBefore w:val="false"/>
      <w:numPr>
        <w:ilvl w:val="0"/>
        <w:numId w:val="1"/>
      </w:numPr>
      <w:spacing w:lineRule="auto" w:line="240" w:before="400" w:after="120"/>
      <w:outlineLvl w:val="0"/>
    </w:pPr>
    <w:rPr>
      <w:rFonts w:ascii="Times New Roman" w:hAnsi="Times New Roman" w:eastAsia="Times New Roman"/>
      <w:b/>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4"/>
      <w:szCs w:val="24"/>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vi-VN"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
    <w:name w:val="Frame Contents"/>
    <w:basedOn w:val="Normal"/>
    <w:qFormat/>
    <w:pPr/>
    <w:rPr/>
  </w:style>
  <w:style w:type="paragraph" w:styleId="ListParagraph">
    <w:name w:val="List Paragraph"/>
    <w:qFormat/>
    <w:pPr>
      <w:widowControl/>
      <w:suppressAutoHyphens w:val="true"/>
      <w:bidi w:val="0"/>
      <w:spacing w:lineRule="auto" w:line="276" w:before="0" w:after="0"/>
      <w:jc w:val="start"/>
    </w:pPr>
    <w:rPr>
      <w:rFonts w:ascii="Arial" w:hAnsi="Arial" w:eastAsia="Arial" w:cs="Arial"/>
      <w:color w:val="auto"/>
      <w:kern w:val="0"/>
      <w:sz w:val="22"/>
      <w:szCs w:val="22"/>
      <w:lang w:val="vi-VN" w:eastAsia="zh-CN" w:bidi="hi-I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TOC1">
    <w:name w:val="toc 1"/>
    <w:basedOn w:val="Index"/>
    <w:pPr>
      <w:tabs>
        <w:tab w:val="clear" w:pos="720"/>
        <w:tab w:val="right" w:pos="9067" w:leader="dot"/>
      </w:tabs>
      <w:ind w:hanging="0" w:start="0"/>
    </w:pPr>
    <w:rPr/>
  </w:style>
  <w:style w:type="paragraph" w:styleId="TOC2">
    <w:name w:val="toc 2"/>
    <w:basedOn w:val="Index"/>
    <w:pPr>
      <w:tabs>
        <w:tab w:val="clear" w:pos="720"/>
        <w:tab w:val="right" w:pos="8784" w:leader="dot"/>
      </w:tabs>
      <w:ind w:hanging="0" w:start="283"/>
    </w:pPr>
    <w:rPr/>
  </w:style>
  <w:style w:type="paragraph" w:styleId="TOC3">
    <w:name w:val="toc 3"/>
    <w:basedOn w:val="Index"/>
    <w:pPr>
      <w:tabs>
        <w:tab w:val="clear" w:pos="720"/>
        <w:tab w:val="right" w:pos="8500" w:leader="dot"/>
      </w:tabs>
      <w:ind w:hanging="0" w:start="567"/>
    </w:pPr>
    <w:rPr/>
  </w:style>
  <w:style w:type="paragraph" w:styleId="Bng">
    <w:name w:val="Bảng"/>
    <w:basedOn w:val="Caption"/>
    <w:qFormat/>
    <w:pPr>
      <w:jc w:val="center"/>
      <w:textAlignment w:val="auto"/>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Hnh">
    <w:name w:val="Hình"/>
    <w:basedOn w:val="Caption"/>
    <w:qFormat/>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1.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3.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2.png"/><Relationship Id="rId28" Type="http://schemas.openxmlformats.org/officeDocument/2006/relationships/footer" Target="footer4.xml"/><Relationship Id="rId29" Type="http://schemas.openxmlformats.org/officeDocument/2006/relationships/footer" Target="footer5.xml"/><Relationship Id="rId30" Type="http://schemas.openxmlformats.org/officeDocument/2006/relationships/footer" Target="footer6.xml"/><Relationship Id="rId31" Type="http://schemas.openxmlformats.org/officeDocument/2006/relationships/comments" Target="comments.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735</TotalTime>
  <Application>LibreOffice/26.2.5.2$Windows_X86_64 LibreOffice_project/cd7284b4cbbfeb507e630c1aac019f4157393acb</Application>
  <AppVersion>15.0000</AppVersion>
  <Pages>36</Pages>
  <Words>7223</Words>
  <Characters>29709</Characters>
  <CharactersWithSpaces>36423</CharactersWithSpaces>
  <Paragraphs>824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2026-09-17T13:23:35Z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