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52B8" w14:textId="1412FE9A" w:rsidR="00E11B1B" w:rsidRDefault="00A75863">
      <w:r>
        <w:t>Hierarchical clustering</w:t>
      </w:r>
    </w:p>
    <w:p w14:paraId="37BE075A" w14:textId="102CE463" w:rsidR="00A75863" w:rsidRDefault="00A75863"/>
    <w:p w14:paraId="25425187" w14:textId="5C9804C9" w:rsidR="00A75863" w:rsidRDefault="00A75863">
      <w:r>
        <w:t>K-means clustering</w:t>
      </w:r>
    </w:p>
    <w:p w14:paraId="4EFC6B0F" w14:textId="44A408B3" w:rsidR="00A75863" w:rsidRDefault="00A75863"/>
    <w:p w14:paraId="63EE843B" w14:textId="1F3C9DEF" w:rsidR="00A75863" w:rsidRDefault="00A75863">
      <w:r>
        <w:t>Working with colors</w:t>
      </w:r>
      <w:bookmarkStart w:id="0" w:name="_GoBack"/>
      <w:bookmarkEnd w:id="0"/>
    </w:p>
    <w:sectPr w:rsidR="00A7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A"/>
    <w:rsid w:val="001878F6"/>
    <w:rsid w:val="00745315"/>
    <w:rsid w:val="007F1FBA"/>
    <w:rsid w:val="0089376A"/>
    <w:rsid w:val="00A75863"/>
    <w:rsid w:val="00E11B1B"/>
    <w:rsid w:val="00E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A1DF"/>
  <w15:chartTrackingRefBased/>
  <w15:docId w15:val="{535ADF33-DFC1-4E0C-9A43-3B91BB4A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76A"/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7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6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453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</cp:revision>
  <dcterms:created xsi:type="dcterms:W3CDTF">2020-03-26T08:51:00Z</dcterms:created>
  <dcterms:modified xsi:type="dcterms:W3CDTF">2020-03-26T08:51:00Z</dcterms:modified>
</cp:coreProperties>
</file>