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7flj25sibfmz" w:id="0"/>
      <w:bookmarkEnd w:id="0"/>
      <w:r w:rsidDel="00000000" w:rsidR="00000000" w:rsidRPr="00000000">
        <w:rPr>
          <w:rFonts w:ascii="Times New Roman" w:cs="Times New Roman" w:eastAsia="Times New Roman" w:hAnsi="Times New Roman"/>
          <w:b w:val="1"/>
          <w:bCs w:val="1"/>
          <w:color w:val="000000"/>
          <w:sz w:val="26"/>
          <w:szCs w:val="26"/>
          <w:rtl w:val="0"/>
        </w:rPr>
        <w:t xml:space="preserve">Phần 1: Phân tích &amp; Đề xuất 2 giải pháp</w:t>
      </w:r>
    </w:p>
    <w:p w:rsidR="00000000" w:rsidDel="00000000" w:rsidP="00000000" w:rsidRDefault="00000000" w:rsidRPr="00000000" w14:paraId="00000002">
      <w:pPr>
        <w:numPr>
          <w:ilvl w:val="0"/>
          <w:numId w:val="2"/>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1:</w:t>
      </w:r>
      <w:r w:rsidDel="00000000" w:rsidR="00000000" w:rsidRPr="00000000">
        <w:rPr>
          <w:rFonts w:ascii="Times New Roman" w:cs="Times New Roman" w:eastAsia="Times New Roman" w:hAnsi="Times New Roman"/>
          <w:sz w:val="26"/>
          <w:szCs w:val="26"/>
          <w:rtl w:val="0"/>
        </w:rPr>
        <w:t xml:space="preserve"> Đổi thủ công toàn bộ dấu gạch chéo ngược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thành dấu gạch chéo xuôi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toàn bộ mã nguồn.</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2:</w:t>
      </w:r>
      <w:r w:rsidDel="00000000" w:rsidR="00000000" w:rsidRPr="00000000">
        <w:rPr>
          <w:rFonts w:ascii="Times New Roman" w:cs="Times New Roman" w:eastAsia="Times New Roman" w:hAnsi="Times New Roman"/>
          <w:sz w:val="26"/>
          <w:szCs w:val="26"/>
          <w:rtl w:val="0"/>
        </w:rPr>
        <w:t xml:space="preserve"> Sử dụng thư viện hoặc hàm chuẩn của ngôn ngữ lập trình (ví dụ: </w:t>
      </w:r>
      <w:r w:rsidDel="00000000" w:rsidR="00000000" w:rsidRPr="00000000">
        <w:rPr>
          <w:rFonts w:ascii="Times New Roman" w:cs="Times New Roman" w:eastAsia="Times New Roman" w:hAnsi="Times New Roman"/>
          <w:sz w:val="26"/>
          <w:szCs w:val="26"/>
          <w:rtl w:val="0"/>
        </w:rPr>
        <w:t xml:space="preserve">os.path</w:t>
      </w:r>
      <w:r w:rsidDel="00000000" w:rsidR="00000000" w:rsidRPr="00000000">
        <w:rPr>
          <w:rFonts w:ascii="Times New Roman" w:cs="Times New Roman" w:eastAsia="Times New Roman" w:hAnsi="Times New Roman"/>
          <w:sz w:val="26"/>
          <w:szCs w:val="26"/>
          <w:rtl w:val="0"/>
        </w:rPr>
        <w:t xml:space="preserve"> trong Python) để hệ thống tự động sinh đường dẫn linh hoạt tùy thuộc vào hệ điều hành đang chạy.</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132kvvfhqb4u" w:id="1"/>
      <w:bookmarkEnd w:id="1"/>
      <w:r w:rsidDel="00000000" w:rsidR="00000000" w:rsidRPr="00000000">
        <w:rPr>
          <w:rFonts w:ascii="Times New Roman" w:cs="Times New Roman" w:eastAsia="Times New Roman" w:hAnsi="Times New Roman"/>
          <w:b w:val="1"/>
          <w:bCs w:val="1"/>
          <w:color w:val="000000"/>
          <w:sz w:val="26"/>
          <w:szCs w:val="26"/>
          <w:rtl w:val="0"/>
        </w:rPr>
        <w:t xml:space="preserve">Phần 2: Bảng so sánh Ưu - Nhược điểm</w:t>
      </w:r>
    </w:p>
    <w:tbl>
      <w:tblPr>
        <w:tblStyle w:val="Table1"/>
        <w:tblW w:w="924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030"/>
        <w:gridCol w:w="3990"/>
        <w:tblGridChange w:id="0">
          <w:tblGrid>
            <w:gridCol w:w="2220"/>
            <w:gridCol w:w="3030"/>
            <w:gridCol w:w="399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tl w:val="0"/>
              </w:rPr>
            </w:r>
          </w:p>
        </w:tc>
      </w:tr>
      <w:tr>
        <w:trPr>
          <w:cantSplit w:val="0"/>
          <w:trHeight w:val="38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Đổi thủ công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sang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giản, dễ thực hiện ngay lập tức mà không cần học thêm thư viện mới.</w:t>
            </w:r>
          </w:p>
          <w:p w:rsidR="00000000" w:rsidDel="00000000" w:rsidP="00000000" w:rsidRDefault="00000000" w:rsidRPr="00000000" w14:paraId="000000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Phù hợp với dự án có quy mô cực kỳ nhỏ.</w:t>
            </w:r>
          </w:p>
          <w:p w:rsidR="00000000" w:rsidDel="00000000" w:rsidP="00000000" w:rsidRDefault="00000000" w:rsidRPr="00000000" w14:paraId="0000000B">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Mất rất nhiều thời gian nếu dự án có hàng nghìn file.</w:t>
            </w:r>
          </w:p>
          <w:p w:rsidR="00000000" w:rsidDel="00000000" w:rsidP="00000000" w:rsidRDefault="00000000" w:rsidRPr="00000000" w14:paraId="0000000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Tiềm ẩn rủi ro sót lỗi.</w:t>
            </w:r>
          </w:p>
          <w:p w:rsidR="00000000" w:rsidDel="00000000" w:rsidP="00000000" w:rsidRDefault="00000000" w:rsidRPr="00000000" w14:paraId="000000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khả năng mở rộng: Nếu sau này đổi sang hệ điều hành khác hoặc cần chạy trên môi trường hỗn hợp, code sẽ lại tiếp tục bị lỗi.</w:t>
            </w:r>
          </w:p>
          <w:p w:rsidR="00000000" w:rsidDel="00000000" w:rsidP="00000000" w:rsidRDefault="00000000" w:rsidRPr="00000000" w14:paraId="0000000F">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Dùng thư viện chuẩn của ngôn ngữ</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tự động hóa cao: Hệ thống tự nhận diện OS và dùng đúng ký tự phân cách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Code chuyên nghiệp, dễ bảo trì và dễ mở rộng lâu dài.</w:t>
            </w:r>
          </w:p>
          <w:p w:rsidR="00000000" w:rsidDel="00000000" w:rsidP="00000000" w:rsidRDefault="00000000" w:rsidRPr="00000000" w14:paraId="0000001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Tiết kiệm thời gian rà soát thủ công.</w:t>
            </w:r>
          </w:p>
          <w:p w:rsidR="00000000" w:rsidDel="00000000" w:rsidP="00000000" w:rsidRDefault="00000000" w:rsidRPr="00000000" w14:paraId="00000014">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trình viên cần có kiến thức nền tảng về các hàm xử lý đường dẫn của ngôn ngữ đang sử dụng.</w:t>
            </w:r>
          </w:p>
        </w:tc>
      </w:tr>
    </w:tbl>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xq6kajx963ct" w:id="2"/>
      <w:bookmarkEnd w:id="2"/>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2z4jdgqmpenv" w:id="3"/>
      <w:bookmarkEnd w:id="3"/>
      <w:r w:rsidDel="00000000" w:rsidR="00000000" w:rsidRPr="00000000">
        <w:rPr>
          <w:rFonts w:ascii="Times New Roman" w:cs="Times New Roman" w:eastAsia="Times New Roman" w:hAnsi="Times New Roman"/>
          <w:b w:val="1"/>
          <w:bCs w:val="1"/>
          <w:color w:val="000000"/>
          <w:sz w:val="26"/>
          <w:szCs w:val="26"/>
          <w:rtl w:val="0"/>
        </w:rPr>
        <w:t xml:space="preserve">Phần 3: Lựa chọn giải pháp tối ưu cho tương lai</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được chọn: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Giải pháp 2 (Sử dụng thư viện/hàm chuẩn của ngôn ngữ lập trình).</w:t>
      </w:r>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Khi doanh nghiệp mở rộng quy mô, việc chuyển đổi môi trường từ máy chủ này sang máy chủ khác là chuyện thường xuyên. Sử dụng thư viện chuẩn giúp mã nguồn có tính </w:t>
      </w:r>
      <w:r w:rsidDel="00000000" w:rsidR="00000000" w:rsidRPr="00000000">
        <w:rPr>
          <w:rFonts w:ascii="Times New Roman" w:cs="Times New Roman" w:eastAsia="Times New Roman" w:hAnsi="Times New Roman"/>
          <w:b w:val="1"/>
          <w:bCs w:val="1"/>
          <w:sz w:val="26"/>
          <w:szCs w:val="26"/>
          <w:rtl w:val="0"/>
        </w:rPr>
        <w:t xml:space="preserve">di động (portability)</w:t>
      </w:r>
      <w:r w:rsidDel="00000000" w:rsidR="00000000" w:rsidRPr="00000000">
        <w:rPr>
          <w:rFonts w:ascii="Times New Roman" w:cs="Times New Roman" w:eastAsia="Times New Roman" w:hAnsi="Times New Roman"/>
          <w:sz w:val="26"/>
          <w:szCs w:val="26"/>
          <w:rtl w:val="0"/>
        </w:rPr>
        <w:t xml:space="preserve"> cao, tự động thích ứng với mọi hệ điều hành (Windows, Linux, macOS) mà không cần lập trình viên phải sửa lại dù chỉ một dòng code.</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l0g01rqmysax" w:id="4"/>
      <w:bookmarkEnd w:id="4"/>
      <w:r w:rsidDel="00000000" w:rsidR="00000000" w:rsidRPr="00000000">
        <w:rPr>
          <w:rFonts w:ascii="Times New Roman" w:cs="Times New Roman" w:eastAsia="Times New Roman" w:hAnsi="Times New Roman"/>
          <w:b w:val="1"/>
          <w:bCs w:val="1"/>
          <w:color w:val="000000"/>
          <w:sz w:val="26"/>
          <w:szCs w:val="26"/>
          <w:rtl w:val="0"/>
        </w:rPr>
        <w:t xml:space="preserve">Phần 4: Các bước triển khai giải pháp đã chọn (Minh họa bằng Python)</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Import thư viện chuẩn:</w:t>
      </w:r>
      <w:r w:rsidDel="00000000" w:rsidR="00000000" w:rsidRPr="00000000">
        <w:rPr>
          <w:rFonts w:ascii="Times New Roman" w:cs="Times New Roman" w:eastAsia="Times New Roman" w:hAnsi="Times New Roman"/>
          <w:sz w:val="26"/>
          <w:szCs w:val="26"/>
          <w:rtl w:val="0"/>
        </w:rPr>
        <w:t xml:space="preserve"> Thay vì viết chuỗi tĩnh, nhập thư viện </w:t>
      </w:r>
      <w:r w:rsidDel="00000000" w:rsidR="00000000" w:rsidRPr="00000000">
        <w:rPr>
          <w:rFonts w:ascii="Times New Roman" w:cs="Times New Roman" w:eastAsia="Times New Roman" w:hAnsi="Times New Roman"/>
          <w:sz w:val="26"/>
          <w:szCs w:val="26"/>
          <w:rtl w:val="0"/>
        </w:rPr>
        <w:t xml:space="preserve">os.path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Xây dựng đường dẫn động:</w:t>
      </w:r>
      <w:r w:rsidDel="00000000" w:rsidR="00000000" w:rsidRPr="00000000">
        <w:rPr>
          <w:rFonts w:ascii="Times New Roman" w:cs="Times New Roman" w:eastAsia="Times New Roman" w:hAnsi="Times New Roman"/>
          <w:sz w:val="26"/>
          <w:szCs w:val="26"/>
          <w:rtl w:val="0"/>
        </w:rPr>
        <w:t xml:space="preserve"> Sử dụng các đối tượng hoặc hàm nối chuỗi đường dẫn của thư viện (ví dụ: dùng dấu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trực tiếp bên trong </w:t>
      </w:r>
      <w:r w:rsidDel="00000000" w:rsidR="00000000" w:rsidRPr="00000000">
        <w:rPr>
          <w:rFonts w:ascii="Times New Roman" w:cs="Times New Roman" w:eastAsia="Times New Roman" w:hAnsi="Times New Roman"/>
          <w:sz w:val="26"/>
          <w:szCs w:val="26"/>
          <w:rtl w:val="0"/>
        </w:rPr>
        <w:t xml:space="preserve">pathlib.Path</w:t>
      </w:r>
      <w:r w:rsidDel="00000000" w:rsidR="00000000" w:rsidRPr="00000000">
        <w:rPr>
          <w:rFonts w:ascii="Times New Roman" w:cs="Times New Roman" w:eastAsia="Times New Roman" w:hAnsi="Times New Roman"/>
          <w:sz w:val="26"/>
          <w:szCs w:val="26"/>
          <w:rtl w:val="0"/>
        </w:rPr>
        <w:t xml:space="preserve"> hoặc hàm </w:t>
      </w:r>
      <w:r w:rsidDel="00000000" w:rsidR="00000000" w:rsidRPr="00000000">
        <w:rPr>
          <w:rFonts w:ascii="Times New Roman" w:cs="Times New Roman" w:eastAsia="Times New Roman" w:hAnsi="Times New Roman"/>
          <w:sz w:val="26"/>
          <w:szCs w:val="26"/>
          <w:rtl w:val="0"/>
        </w:rPr>
        <w:t xml:space="preserve">os.path.join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(Testing):</w:t>
      </w:r>
      <w:r w:rsidDel="00000000" w:rsidR="00000000" w:rsidRPr="00000000">
        <w:rPr>
          <w:rFonts w:ascii="Times New Roman" w:cs="Times New Roman" w:eastAsia="Times New Roman" w:hAnsi="Times New Roman"/>
          <w:sz w:val="26"/>
          <w:szCs w:val="26"/>
          <w:rtl w:val="0"/>
        </w:rPr>
        <w:t xml:space="preserve"> Chạy thử nghiệm trên cả hai môi trường cục bộ (Windows) và máy chủ đám mây (Linux - Ubuntu) để đảm bảo không còn lỗi </w:t>
      </w:r>
      <w:r w:rsidDel="00000000" w:rsidR="00000000" w:rsidRPr="00000000">
        <w:rPr>
          <w:rFonts w:ascii="Times New Roman" w:cs="Times New Roman" w:eastAsia="Times New Roman" w:hAnsi="Times New Roman"/>
          <w:sz w:val="26"/>
          <w:szCs w:val="26"/>
          <w:rtl w:val="0"/>
        </w:rPr>
        <w:t xml:space="preserve">FileNotFoundError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vẫn chưa hiểu rõ về bên Linux lắm)</w:t>
      </w: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