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sz w:val="26"/>
          <w:szCs w:val="26"/>
        </w:rPr>
      </w:pPr>
      <w:bookmarkStart w:colFirst="0" w:colLast="0" w:name="_opb5ynads12d" w:id="0"/>
      <w:bookmarkEnd w:id="0"/>
      <w:r w:rsidDel="00000000" w:rsidR="00000000" w:rsidRPr="00000000">
        <w:rPr>
          <w:rFonts w:ascii="Times New Roman" w:cs="Times New Roman" w:eastAsia="Times New Roman" w:hAnsi="Times New Roman"/>
          <w:b w:val="1"/>
          <w:bCs w:val="1"/>
          <w:sz w:val="26"/>
          <w:szCs w:val="26"/>
          <w:rtl w:val="0"/>
        </w:rPr>
        <w:t xml:space="preserve">Phần 1: Chẩn đoán hiệu năng &amp; Phân tích IPO</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 lag:</w:t>
      </w:r>
      <w:r w:rsidDel="00000000" w:rsidR="00000000" w:rsidRPr="00000000">
        <w:rPr>
          <w:rFonts w:ascii="Times New Roman" w:cs="Times New Roman" w:eastAsia="Times New Roman" w:hAnsi="Times New Roman"/>
          <w:sz w:val="26"/>
          <w:szCs w:val="26"/>
          <w:rtl w:val="0"/>
        </w:rPr>
        <w:t xml:space="preserve"> 20 tab Chrome mở đồng thời ngốn phần lớn dung lượng RAM 8GB, kết hợp với việc chạy VS Code khiến CPU quá tải. Khi RAM cạn kiệt, Windows buộc phải sử dụng Swap file (Virtual Memory) trên ổ SSD làm RAM ảo, làm giảm tốc độ truy xuất đột ngột và gây đứng máy.</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các thành phần (Mô hình IPO):</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CPU:</w:t>
      </w:r>
      <w:r w:rsidDel="00000000" w:rsidR="00000000" w:rsidRPr="00000000">
        <w:rPr>
          <w:rFonts w:ascii="Times New Roman" w:cs="Times New Roman" w:eastAsia="Times New Roman" w:hAnsi="Times New Roman"/>
          <w:sz w:val="26"/>
          <w:szCs w:val="26"/>
          <w:rtl w:val="0"/>
        </w:rPr>
        <w:t xml:space="preserve"> Xử lý dữ liệu và lệnh từ VS Code cũng như trình duyệt.</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RAM (Bàn làm việc):</w:t>
      </w:r>
      <w:r w:rsidDel="00000000" w:rsidR="00000000" w:rsidRPr="00000000">
        <w:rPr>
          <w:rFonts w:ascii="Times New Roman" w:cs="Times New Roman" w:eastAsia="Times New Roman" w:hAnsi="Times New Roman"/>
          <w:sz w:val="26"/>
          <w:szCs w:val="26"/>
          <w:rtl w:val="0"/>
        </w:rPr>
        <w:t xml:space="preserve"> Lưu trữ tạm thời các ứng dụng đang mở để CPU truy xuất cực nhanh.</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Storage (Ngăn tủ):</w:t>
      </w:r>
      <w:r w:rsidDel="00000000" w:rsidR="00000000" w:rsidRPr="00000000">
        <w:rPr>
          <w:rFonts w:ascii="Times New Roman" w:cs="Times New Roman" w:eastAsia="Times New Roman" w:hAnsi="Times New Roman"/>
          <w:sz w:val="26"/>
          <w:szCs w:val="26"/>
          <w:rtl w:val="0"/>
        </w:rPr>
        <w:t xml:space="preserve"> Lưu trữ dữ liệu lâu dài. Việc dùng Storage làm RAM thay thế gây chậm hệ thống do tốc độ đọc/ghi thấp hơn RAM vật lý rất nhiều.</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sz w:val="26"/>
          <w:szCs w:val="26"/>
        </w:rPr>
      </w:pPr>
      <w:bookmarkStart w:colFirst="0" w:colLast="0" w:name="_mo1tov33oqgz" w:id="1"/>
      <w:bookmarkEnd w:id="1"/>
      <w:r w:rsidDel="00000000" w:rsidR="00000000" w:rsidRPr="00000000">
        <w:rPr>
          <w:rFonts w:ascii="Times New Roman" w:cs="Times New Roman" w:eastAsia="Times New Roman" w:hAnsi="Times New Roman"/>
          <w:b w:val="1"/>
          <w:bCs w:val="1"/>
          <w:sz w:val="26"/>
          <w:szCs w:val="26"/>
          <w:rtl w:val="0"/>
        </w:rPr>
        <w:t xml:space="preserve">Phần 2: Thiết kế hệ thống lưu trữ trên ổ D:</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Khắc phục lỗi nghiêm trọng: Tránh xa phân vùng </w:t>
      </w:r>
      <w:r w:rsidDel="00000000" w:rsidR="00000000" w:rsidRPr="00000000">
        <w:rPr>
          <w:rFonts w:ascii="Times New Roman" w:cs="Times New Roman" w:eastAsia="Times New Roman" w:hAnsi="Times New Roman"/>
          <w:sz w:val="26"/>
          <w:szCs w:val="26"/>
          <w:rtl w:val="0"/>
        </w:rPr>
        <w:t xml:space="preserve">C:\Windows\System32</w:t>
      </w:r>
      <w:r w:rsidDel="00000000" w:rsidR="00000000" w:rsidRPr="00000000">
        <w:rPr>
          <w:rFonts w:ascii="Times New Roman" w:cs="Times New Roman" w:eastAsia="Times New Roman" w:hAnsi="Times New Roman"/>
          <w:sz w:val="26"/>
          <w:szCs w:val="26"/>
          <w:rtl w:val="0"/>
        </w:rPr>
        <w:t xml:space="preserve"> để không làm hỏng hệ điều hành hoặc gặp lỗi phân quyền.</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Cấu trúc cây thư mục chuẩn </w:t>
      </w:r>
      <w:r w:rsidDel="00000000" w:rsidR="00000000" w:rsidRPr="00000000">
        <w:rPr>
          <w:rFonts w:ascii="Times New Roman" w:cs="Times New Roman" w:eastAsia="Times New Roman" w:hAnsi="Times New Roman"/>
          <w:b w:val="1"/>
          <w:bCs w:val="1"/>
          <w:sz w:val="26"/>
          <w:szCs w:val="26"/>
          <w:rtl w:val="0"/>
        </w:rPr>
        <w:t xml:space="preserve">kebab-case</w:t>
      </w:r>
      <w:r w:rsidDel="00000000" w:rsidR="00000000" w:rsidRPr="00000000">
        <w:rPr>
          <w:rFonts w:ascii="Times New Roman" w:cs="Times New Roman" w:eastAsia="Times New Roman" w:hAnsi="Times New Roman"/>
          <w:b w:val="1"/>
          <w:bCs w:val="1"/>
          <w:sz w:val="26"/>
          <w:szCs w:val="26"/>
          <w:rtl w:val="0"/>
        </w:rPr>
        <w:t xml:space="preserve"> trên ổ D:</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71800" cy="3486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18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đặt tên (</w:t>
      </w:r>
      <w:r w:rsidDel="00000000" w:rsidR="00000000" w:rsidRPr="00000000">
        <w:rPr>
          <w:rFonts w:ascii="Times New Roman" w:cs="Times New Roman" w:eastAsia="Times New Roman" w:hAnsi="Times New Roman"/>
          <w:sz w:val="26"/>
          <w:szCs w:val="26"/>
          <w:rtl w:val="0"/>
        </w:rPr>
        <w:t xml:space="preserve">kebab-case</w:t>
      </w:r>
      <w:r w:rsidDel="00000000" w:rsidR="00000000" w:rsidRPr="00000000">
        <w:rPr>
          <w:rFonts w:ascii="Times New Roman" w:cs="Times New Roman" w:eastAsia="Times New Roman" w:hAnsi="Times New Roman"/>
          <w:sz w:val="26"/>
          <w:szCs w:val="26"/>
          <w:rtl w:val="0"/>
        </w:rPr>
        <w:t xml:space="preserve">): Dùng chữ thường, phân cách bằng dấu gạch ngang (ví dụ: </w:t>
      </w:r>
      <w:r w:rsidDel="00000000" w:rsidR="00000000" w:rsidRPr="00000000">
        <w:rPr>
          <w:rFonts w:ascii="Times New Roman" w:cs="Times New Roman" w:eastAsia="Times New Roman" w:hAnsi="Times New Roman"/>
          <w:sz w:val="26"/>
          <w:szCs w:val="26"/>
          <w:rtl w:val="0"/>
        </w:rPr>
        <w:t xml:space="preserve">python-projects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ptit-first-project</w:t>
      </w:r>
      <w:r w:rsidDel="00000000" w:rsidR="00000000" w:rsidRPr="00000000">
        <w:rPr>
          <w:rFonts w:ascii="Times New Roman" w:cs="Times New Roman" w:eastAsia="Times New Roman" w:hAnsi="Times New Roman"/>
          <w:sz w:val="26"/>
          <w:szCs w:val="26"/>
          <w:rtl w:val="0"/>
        </w:rPr>
        <w:t xml:space="preserve">) để tương thích tốt với các công cụ dòng lệnh và Git.</w:t>
      </w:r>
      <w:r w:rsidDel="00000000" w:rsidR="00000000" w:rsidRPr="00000000">
        <w:rPr>
          <w:rtl w:val="0"/>
        </w:rPr>
      </w:r>
    </w:p>
    <w:sectPr>
      <w:pgSz w:h="16834" w:w="11909" w:orient="portrait"/>
      <w:pgMar w:bottom="542.7165354330737" w:top="850.3937007874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