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19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1"/>
        <w:gridCol w:w="4523"/>
      </w:tblGrid>
      <w:tr w14:paraId="44371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  <w:jc w:val="center"/>
        </w:trPr>
        <w:tc>
          <w:tcPr>
            <w:tcW w:w="5671" w:type="dxa"/>
          </w:tcPr>
          <w:p w14:paraId="6ED4B4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ĐẢNG BỘ TỈNH QUẢNG TRỊ</w:t>
            </w:r>
          </w:p>
          <w:p w14:paraId="3962D6F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ĐẢNG ỦY ỦY BAN NHÂN DÂN TỈNH</w:t>
            </w:r>
          </w:p>
          <w:p w14:paraId="52D05C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*</w:t>
            </w:r>
          </w:p>
        </w:tc>
        <w:tc>
          <w:tcPr>
            <w:tcW w:w="4523" w:type="dxa"/>
          </w:tcPr>
          <w:p w14:paraId="1D500265">
            <w:pPr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ĐẢNG CỘNG SẢN VIỆT NAM</w:t>
            </w:r>
          </w:p>
          <w:p w14:paraId="4195C91E">
            <w:pPr>
              <w:jc w:val="center"/>
              <w:rPr>
                <w:b/>
                <w:sz w:val="28"/>
                <w:szCs w:val="28"/>
              </w:rPr>
            </w:pPr>
          </w:p>
          <w:p w14:paraId="59932814">
            <w:pPr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4A84B1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DANH SÁCH 25 CƠ SỞ ĐOÀN THAM GIA SINH HOẠT TẠI</w:t>
      </w:r>
    </w:p>
    <w:p w14:paraId="523DA96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ĐOÀN TNCS HỒ CHÍ MINH ỦY BAN NHÂN DÂN TỈNH QUẢNG BÌNH</w:t>
      </w:r>
    </w:p>
    <w:p w14:paraId="1377499F">
      <w:pPr>
        <w:jc w:val="center"/>
      </w:pPr>
    </w:p>
    <w:tbl>
      <w:tblPr>
        <w:tblStyle w:val="3"/>
        <w:tblW w:w="94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0"/>
        <w:gridCol w:w="8589"/>
      </w:tblGrid>
      <w:tr w14:paraId="36C2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9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D795034">
            <w:pPr>
              <w:spacing w:line="36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7924ED49">
            <w:pPr>
              <w:spacing w:line="360" w:lineRule="atLeast"/>
              <w:ind w:firstLine="56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Tên đơn vị</w:t>
            </w:r>
          </w:p>
        </w:tc>
      </w:tr>
      <w:tr w14:paraId="0C8E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4" w:hRule="exact"/>
          <w:jc w:val="center"/>
        </w:trPr>
        <w:tc>
          <w:tcPr>
            <w:tcW w:w="850" w:type="dxa"/>
            <w:shd w:val="clear" w:color="auto" w:fill="FFFFFF"/>
          </w:tcPr>
          <w:p w14:paraId="603D362C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3C51EE3E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Cơ quan Đảng ủ</w:t>
            </w:r>
            <w:bookmarkStart w:id="0" w:name="_GoBack"/>
            <w:bookmarkEnd w:id="0"/>
            <w:r>
              <w:rPr>
                <w:sz w:val="28"/>
                <w:szCs w:val="28"/>
              </w:rPr>
              <w:t>y UBND tỉnh</w:t>
            </w:r>
          </w:p>
        </w:tc>
      </w:tr>
      <w:tr w14:paraId="11BE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1B76F1C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125FA139">
            <w:pPr>
              <w:spacing w:line="360" w:lineRule="atLeast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Chi đoàn cơ sở Sở Văn hóa, thể thao và Du lịch</w:t>
            </w:r>
          </w:p>
        </w:tc>
      </w:tr>
      <w:tr w14:paraId="3C60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AC6FD84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286F1DD8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Sở Công thương</w:t>
            </w:r>
          </w:p>
        </w:tc>
      </w:tr>
      <w:tr w14:paraId="06DC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FEE4561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70138C09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Sở Tư pháp</w:t>
            </w:r>
          </w:p>
        </w:tc>
      </w:tr>
      <w:tr w14:paraId="3F19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BF9A49A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63C5C465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Sở Tài chính</w:t>
            </w:r>
          </w:p>
        </w:tc>
      </w:tr>
      <w:tr w14:paraId="7E46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2759F01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2EF43C4A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Ban Quản lý Khu kinh tế</w:t>
            </w:r>
          </w:p>
        </w:tc>
      </w:tr>
      <w:tr w14:paraId="01FA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95BCF2B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7805A53F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Văn phòng UBND tỉnh</w:t>
            </w:r>
          </w:p>
        </w:tc>
      </w:tr>
      <w:tr w14:paraId="5AA8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3FD02D7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0999AC38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Sở Khoa học và Công nghệ</w:t>
            </w:r>
          </w:p>
        </w:tc>
      </w:tr>
      <w:tr w14:paraId="2581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A194691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1C9C849A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Sở Nội vụ</w:t>
            </w:r>
          </w:p>
        </w:tc>
      </w:tr>
      <w:tr w14:paraId="72CA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1B16B33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69CED2A7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Chi đoàn cơ sở Ban Quản lý Dự án Đầu tư Xây dựng Công trình Dân dụng và Công nghiệp </w:t>
            </w:r>
          </w:p>
        </w:tc>
      </w:tr>
      <w:tr w14:paraId="0B54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4A5F479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3E9B1FE6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Quỹ phát triển đất</w:t>
            </w:r>
          </w:p>
        </w:tc>
      </w:tr>
      <w:tr w14:paraId="4CAD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15578CD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7F9615F6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Ban Quản lý Dự án Môi trường và Biến đổi khí hậu</w:t>
            </w:r>
          </w:p>
        </w:tc>
      </w:tr>
      <w:tr w14:paraId="2588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2A8C90AA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4D7003C3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Trung tâm phát triển quỹ đất</w:t>
            </w:r>
          </w:p>
        </w:tc>
      </w:tr>
      <w:tr w14:paraId="5BAC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66EF33F1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219A4BDD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Công ty cổ phần Lệ Ninh</w:t>
            </w:r>
          </w:p>
        </w:tc>
      </w:tr>
      <w:tr w14:paraId="09597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698389A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567311D8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 đoàn cơ sở Công ty TNHH MTV xổ số kiến thiết Quảng Bình</w:t>
            </w:r>
          </w:p>
        </w:tc>
      </w:tr>
      <w:tr w14:paraId="48FF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7AD1E41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4B37E479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cơ sở Sở Nông nghiệp và Môi trường</w:t>
            </w:r>
          </w:p>
        </w:tc>
      </w:tr>
      <w:tr w14:paraId="2ED5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3FF6A8C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5A299CB8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cơ sở Sở Y tế</w:t>
            </w:r>
          </w:p>
        </w:tc>
      </w:tr>
      <w:tr w14:paraId="6753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7EFB86C0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2797253A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cơ sở Sở Xây dựng</w:t>
            </w:r>
          </w:p>
        </w:tc>
      </w:tr>
      <w:tr w14:paraId="7222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2FB5644E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77384859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cơ sở BQLVườn Quốc gia Phong Nha – Kẻ Bàng</w:t>
            </w:r>
          </w:p>
        </w:tc>
      </w:tr>
      <w:tr w14:paraId="39C3B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9E23EB3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58B87BA4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cơ sở Công ty Cổ phần Việt – Trung Quảng Bình</w:t>
            </w:r>
          </w:p>
        </w:tc>
      </w:tr>
      <w:tr w14:paraId="0727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232B423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2659BBF4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cơ sở Công ty TNHH MTV Khai thác công trình thủy lợi</w:t>
            </w:r>
          </w:p>
        </w:tc>
      </w:tr>
      <w:tr w14:paraId="31F99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2B9AD95E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685B8AC1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cơ sở Công ty TNHH MTV Lâm – Công nghiệp Long Đại</w:t>
            </w:r>
          </w:p>
        </w:tc>
      </w:tr>
      <w:tr w14:paraId="0D27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D0B838A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69933B40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Đoàn trường Cao đẳng Y tế </w:t>
            </w:r>
          </w:p>
        </w:tc>
      </w:tr>
      <w:tr w14:paraId="1643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697F167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2B570E94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trường Cao đẳng Kỹ thuật Công – Nông nghiệp</w:t>
            </w:r>
          </w:p>
        </w:tc>
      </w:tr>
      <w:tr w14:paraId="0A507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exact"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0097D11">
            <w:pPr>
              <w:spacing w:line="36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8589" w:type="dxa"/>
            <w:shd w:val="clear" w:color="auto" w:fill="FFFFFF"/>
            <w:vAlign w:val="center"/>
          </w:tcPr>
          <w:p w14:paraId="0347F8F7">
            <w:pPr>
              <w:spacing w:line="36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Đoàn trường Cao đẳng Nghề</w:t>
            </w:r>
          </w:p>
        </w:tc>
      </w:tr>
    </w:tbl>
    <w:p w14:paraId="0089D495"/>
    <w:sectPr>
      <w:headerReference r:id="rId6" w:type="first"/>
      <w:headerReference r:id="rId5" w:type="default"/>
      <w:pgSz w:w="12240" w:h="15840"/>
      <w:pgMar w:top="1134" w:right="1134" w:bottom="851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5568640"/>
      <w:docPartObj>
        <w:docPartGallery w:val="AutoText"/>
      </w:docPartObj>
    </w:sdtPr>
    <w:sdtContent>
      <w:p w14:paraId="70B9C1F8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C9E5F5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8E3FC">
    <w:pPr>
      <w:pStyle w:val="6"/>
      <w:jc w:val="right"/>
    </w:pPr>
    <w:r>
      <w:t>Danh sách số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665"/>
    <w:rsid w:val="0007525E"/>
    <w:rsid w:val="000F3278"/>
    <w:rsid w:val="001A7B0B"/>
    <w:rsid w:val="001E65FE"/>
    <w:rsid w:val="002153C3"/>
    <w:rsid w:val="002F1A8C"/>
    <w:rsid w:val="003731C8"/>
    <w:rsid w:val="00376450"/>
    <w:rsid w:val="004C0445"/>
    <w:rsid w:val="004D296F"/>
    <w:rsid w:val="005113CF"/>
    <w:rsid w:val="00571504"/>
    <w:rsid w:val="005D37CC"/>
    <w:rsid w:val="00632D91"/>
    <w:rsid w:val="006D6CF3"/>
    <w:rsid w:val="007453F3"/>
    <w:rsid w:val="00884CE8"/>
    <w:rsid w:val="00896266"/>
    <w:rsid w:val="00964AFF"/>
    <w:rsid w:val="00B33BAD"/>
    <w:rsid w:val="00B51E17"/>
    <w:rsid w:val="00B9453B"/>
    <w:rsid w:val="00C03396"/>
    <w:rsid w:val="00C13929"/>
    <w:rsid w:val="00C651BB"/>
    <w:rsid w:val="00D429B7"/>
    <w:rsid w:val="00DA3F45"/>
    <w:rsid w:val="00E369FE"/>
    <w:rsid w:val="00EF51F4"/>
    <w:rsid w:val="00FA0F53"/>
    <w:rsid w:val="00FB4665"/>
    <w:rsid w:val="00FC7FE3"/>
    <w:rsid w:val="4AE6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sz w:val="18"/>
      <w:szCs w:val="18"/>
    </w:rPr>
  </w:style>
  <w:style w:type="character" w:customStyle="1" w:styleId="8">
    <w:name w:val="Header Char"/>
    <w:basedOn w:val="2"/>
    <w:link w:val="6"/>
    <w:qFormat/>
    <w:uiPriority w:val="99"/>
    <w:rPr>
      <w:rFonts w:eastAsia="Times New Roman" w:cs="Times New Roman"/>
      <w:sz w:val="24"/>
      <w:szCs w:val="24"/>
    </w:rPr>
  </w:style>
  <w:style w:type="character" w:customStyle="1" w:styleId="9">
    <w:name w:val="Footer Char"/>
    <w:basedOn w:val="2"/>
    <w:link w:val="5"/>
    <w:uiPriority w:val="99"/>
    <w:rPr>
      <w:rFonts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197</Words>
  <Characters>1126</Characters>
  <Lines>9</Lines>
  <Paragraphs>2</Paragraphs>
  <TotalTime>20</TotalTime>
  <ScaleCrop>false</ScaleCrop>
  <LinksUpToDate>false</LinksUpToDate>
  <CharactersWithSpaces>1321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2025-03-07T04:19:00Z</dcterms:created>
  <dc:creator>USER</dc:creator>
  <cp:lastModifiedBy>Haithuy Phung</cp:lastModifiedBy>
  <cp:lastPrinted>2025-07-05T03:09:00Z</cp:lastPrinted>
  <dcterms:modified xsi:type="dcterms:W3CDTF">2025-07-07T09:11:39Z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0DD118B856554490A2D9E4DC8DE05E14_12</vt:lpwstr>
  </property>
</Properties>
</file>