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10392" w:type="dxa"/>
        <w:jc w:val="center"/>
        <w:tblLayout w:type="fixed"/>
        <w:tblCellMar>
          <w:top w:w="0" w:type="dxa"/>
          <w:left w:w="108" w:type="dxa"/>
          <w:bottom w:w="0" w:type="dxa"/>
          <w:right w:w="108" w:type="dxa"/>
        </w:tblCellMar>
      </w:tblPr>
      <w:tblGrid>
        <w:gridCol w:w="5823"/>
        <w:gridCol w:w="4569"/>
      </w:tblGrid>
      <w:tr w14:paraId="2EE0377B">
        <w:tblPrEx>
          <w:tblCellMar>
            <w:top w:w="0" w:type="dxa"/>
            <w:left w:w="108" w:type="dxa"/>
            <w:bottom w:w="0" w:type="dxa"/>
            <w:right w:w="108" w:type="dxa"/>
          </w:tblCellMar>
        </w:tblPrEx>
        <w:trPr>
          <w:trHeight w:val="1299" w:hRule="atLeast"/>
          <w:jc w:val="center"/>
        </w:trPr>
        <w:tc>
          <w:tcPr>
            <w:tcW w:w="5823" w:type="dxa"/>
          </w:tcPr>
          <w:p w14:paraId="1C421C90">
            <w:pPr>
              <w:pStyle w:val="5"/>
              <w:tabs>
                <w:tab w:val="left" w:pos="-242"/>
              </w:tabs>
              <w:spacing w:line="276" w:lineRule="auto"/>
              <w:ind w:hanging="105"/>
              <w:jc w:val="center"/>
              <w:rPr>
                <w:szCs w:val="28"/>
                <w:lang w:val="nl-NL"/>
              </w:rPr>
            </w:pPr>
            <w:r>
              <w:rPr>
                <w:szCs w:val="28"/>
                <w:lang w:val="nl-NL"/>
              </w:rPr>
              <w:t>ĐOÀN UBND TỈNH QUẢNG TRỊ</w:t>
            </w:r>
          </w:p>
          <w:p w14:paraId="2F4E93EF">
            <w:pPr>
              <w:pStyle w:val="5"/>
              <w:tabs>
                <w:tab w:val="left" w:pos="-242"/>
              </w:tabs>
              <w:spacing w:line="276" w:lineRule="auto"/>
              <w:ind w:hanging="105"/>
              <w:jc w:val="center"/>
              <w:rPr>
                <w:spacing w:val="-8"/>
                <w:szCs w:val="28"/>
                <w:lang w:val="nl-NL"/>
              </w:rPr>
            </w:pPr>
            <w:r>
              <w:rPr>
                <w:b/>
                <w:spacing w:val="-8"/>
                <w:szCs w:val="28"/>
                <w:lang w:val="nl-NL"/>
              </w:rPr>
              <w:t>BCH ĐOÀN</w:t>
            </w:r>
            <w:r>
              <w:rPr>
                <w:rFonts w:hint="default"/>
                <w:b/>
                <w:spacing w:val="-8"/>
                <w:szCs w:val="28"/>
                <w:lang w:val="en-US"/>
              </w:rPr>
              <w:t xml:space="preserve"> </w:t>
            </w:r>
            <w:r>
              <w:rPr>
                <w:b/>
                <w:spacing w:val="-8"/>
                <w:szCs w:val="28"/>
                <w:lang w:val="nl-NL"/>
              </w:rPr>
              <w:t>SỞ KHOA HỌC VÀ CÔNG NGHỆ</w:t>
            </w:r>
          </w:p>
          <w:p w14:paraId="6BA516E6">
            <w:pPr>
              <w:pStyle w:val="5"/>
              <w:tabs>
                <w:tab w:val="left" w:pos="-242"/>
              </w:tabs>
              <w:ind w:left="-951" w:firstLine="847"/>
              <w:jc w:val="center"/>
              <w:rPr>
                <w:i/>
                <w:szCs w:val="28"/>
                <w:lang w:val="nl-NL"/>
              </w:rPr>
            </w:pPr>
            <w:r>
              <w:rPr>
                <w:b/>
                <w:szCs w:val="28"/>
                <w:lang w:val="nl-NL"/>
              </w:rPr>
              <w:t>***</w:t>
            </w:r>
          </w:p>
          <w:p w14:paraId="3AF0EAE8">
            <w:pPr>
              <w:tabs>
                <w:tab w:val="left" w:pos="-242"/>
              </w:tabs>
              <w:spacing w:before="24" w:beforeLines="10" w:after="24" w:afterLines="10" w:line="240" w:lineRule="auto"/>
              <w:ind w:left="-951" w:firstLine="847"/>
              <w:jc w:val="center"/>
              <w:rPr>
                <w:rFonts w:hint="default" w:ascii="Times New Roman" w:hAnsi="Times New Roman" w:eastAsia="Arial"/>
                <w:sz w:val="28"/>
                <w:szCs w:val="28"/>
                <w:lang w:val="en-US"/>
              </w:rPr>
            </w:pPr>
            <w:r>
              <w:rPr>
                <w:rFonts w:ascii="Times New Roman" w:hAnsi="Times New Roman" w:eastAsia="Arial"/>
                <w:sz w:val="28"/>
                <w:szCs w:val="28"/>
                <w:lang w:val="vi-VN"/>
              </w:rPr>
              <w:t>Số:</w:t>
            </w:r>
            <w:r>
              <w:rPr>
                <w:rFonts w:ascii="Times New Roman" w:hAnsi="Times New Roman" w:eastAsia="Arial"/>
                <w:sz w:val="28"/>
                <w:szCs w:val="28"/>
              </w:rPr>
              <w:t xml:space="preserve"> 37</w:t>
            </w:r>
            <w:r>
              <w:rPr>
                <w:rFonts w:hint="default" w:ascii="Times New Roman" w:hAnsi="Times New Roman" w:eastAsia="Arial"/>
                <w:sz w:val="28"/>
                <w:szCs w:val="28"/>
                <w:lang w:val="en-US"/>
              </w:rPr>
              <w:t>-CV</w:t>
            </w:r>
            <w:r>
              <w:rPr>
                <w:rFonts w:ascii="Times New Roman" w:hAnsi="Times New Roman" w:eastAsia="Arial"/>
                <w:sz w:val="28"/>
                <w:szCs w:val="28"/>
                <w:lang w:val="vi-VN"/>
              </w:rPr>
              <w:t>/</w:t>
            </w:r>
            <w:r>
              <w:rPr>
                <w:rFonts w:ascii="Times New Roman" w:hAnsi="Times New Roman" w:eastAsia="Arial"/>
                <w:sz w:val="28"/>
                <w:szCs w:val="28"/>
                <w:lang w:val="en-US"/>
              </w:rPr>
              <w:t>Đ</w:t>
            </w:r>
            <w:r>
              <w:rPr>
                <w:rFonts w:hint="default" w:ascii="Times New Roman" w:hAnsi="Times New Roman" w:eastAsia="Arial"/>
                <w:sz w:val="28"/>
                <w:szCs w:val="28"/>
                <w:lang w:val="en-US"/>
              </w:rPr>
              <w:t>TN</w:t>
            </w:r>
          </w:p>
        </w:tc>
        <w:tc>
          <w:tcPr>
            <w:tcW w:w="4569" w:type="dxa"/>
          </w:tcPr>
          <w:p w14:paraId="477098B4">
            <w:pPr>
              <w:spacing w:before="24" w:beforeLines="10" w:after="24" w:afterLines="10" w:line="240" w:lineRule="auto"/>
              <w:jc w:val="center"/>
              <w:rPr>
                <w:rFonts w:ascii="Times New Roman" w:hAnsi="Times New Roman" w:eastAsia="Arial"/>
                <w:b/>
                <w:sz w:val="28"/>
                <w:szCs w:val="28"/>
                <w:lang w:val="vi-VN"/>
              </w:rPr>
            </w:pPr>
            <w:r>
              <w:rPr>
                <w:rFonts w:ascii="Times New Roman" w:hAnsi="Times New Roman" w:eastAsia="Arial"/>
                <w:b/>
                <w:sz w:val="28"/>
                <w:szCs w:val="28"/>
                <w:lang w:val="nl-NL"/>
              </w:rPr>
              <w:t>ĐOÀN TNCS HỒ CHÍ MINH</w:t>
            </w:r>
          </w:p>
          <w:p w14:paraId="530CAEBE">
            <w:pPr>
              <w:spacing w:before="24" w:beforeLines="10" w:after="24" w:afterLines="10" w:line="240" w:lineRule="auto"/>
              <w:jc w:val="center"/>
              <w:rPr>
                <w:rFonts w:ascii="Times New Roman" w:hAnsi="Times New Roman" w:eastAsia="Arial"/>
                <w:sz w:val="28"/>
                <w:szCs w:val="28"/>
                <w:lang w:val="vi-VN"/>
              </w:rPr>
            </w:pPr>
            <w:r>
              <w:rPr>
                <w:rFonts w:ascii="Times New Roman" w:hAnsi="Times New Roman" w:eastAsia="Arial"/>
                <w:i/>
                <w:iCs/>
                <w:sz w:val="28"/>
                <w:szCs w:val="28"/>
              </w:rPr>
              <mc:AlternateContent>
                <mc:Choice Requires="wps">
                  <w:drawing>
                    <wp:anchor distT="0" distB="0" distL="114300" distR="114300" simplePos="0" relativeHeight="251659264" behindDoc="0" locked="0" layoutInCell="1" allowOverlap="1">
                      <wp:simplePos x="0" y="0"/>
                      <wp:positionH relativeFrom="column">
                        <wp:posOffset>304165</wp:posOffset>
                      </wp:positionH>
                      <wp:positionV relativeFrom="paragraph">
                        <wp:posOffset>8890</wp:posOffset>
                      </wp:positionV>
                      <wp:extent cx="2190750" cy="9525"/>
                      <wp:effectExtent l="10160" t="10160" r="8890" b="8890"/>
                      <wp:wrapNone/>
                      <wp:docPr id="1" name="AutoShape 2"/>
                      <wp:cNvGraphicFramePr/>
                      <a:graphic xmlns:a="http://schemas.openxmlformats.org/drawingml/2006/main">
                        <a:graphicData uri="http://schemas.microsoft.com/office/word/2010/wordprocessingShape">
                          <wps:wsp>
                            <wps:cNvCnPr>
                              <a:cxnSpLocks noChangeShapeType="1"/>
                            </wps:cNvCnPr>
                            <wps:spPr bwMode="auto">
                              <a:xfrm flipV="1">
                                <a:off x="0" y="0"/>
                                <a:ext cx="2190750" cy="9525"/>
                              </a:xfrm>
                              <a:prstGeom prst="straightConnector1">
                                <a:avLst/>
                              </a:prstGeom>
                              <a:noFill/>
                              <a:ln w="9525">
                                <a:solidFill>
                                  <a:srgbClr val="000000"/>
                                </a:solidFill>
                                <a:round/>
                              </a:ln>
                            </wps:spPr>
                            <wps:bodyPr/>
                          </wps:wsp>
                        </a:graphicData>
                      </a:graphic>
                    </wp:anchor>
                  </w:drawing>
                </mc:Choice>
                <mc:Fallback>
                  <w:pict>
                    <v:shape id="AutoShape 2" o:spid="_x0000_s1026" o:spt="32" type="#_x0000_t32" style="position:absolute;left:0pt;flip:y;margin-left:23.95pt;margin-top:0.7pt;height:0.75pt;width:172.5pt;z-index:251659264;mso-width-relative:page;mso-height-relative:page;" filled="f" stroked="t" coordsize="21600,21600" o:gfxdata="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WX3dddQAAAAGAQAADwAAAAAAAAABACAA&#10;AAAiAAAAZHJzL2Rvd25yZXYueG1sUEsBAhQAFAAAAAgAh07iQFes7cbYAQAAvwMAAA4AAAAAAAAA&#10;AQAgAAAAIwEAAGRycy9lMm9Eb2MueG1sUEsFBgAAAAAGAAYAWQEAAG0FAAAAAA==&#10;">
                      <v:fill on="f" focussize="0,0"/>
                      <v:stroke color="#000000" joinstyle="round"/>
                      <v:imagedata o:title=""/>
                      <o:lock v:ext="edit" aspectratio="f"/>
                    </v:shape>
                  </w:pict>
                </mc:Fallback>
              </mc:AlternateContent>
            </w:r>
          </w:p>
          <w:p w14:paraId="5F829021">
            <w:pPr>
              <w:spacing w:before="24" w:beforeLines="10" w:after="24" w:afterLines="10" w:line="240" w:lineRule="auto"/>
              <w:jc w:val="center"/>
              <w:rPr>
                <w:rFonts w:ascii="Times New Roman" w:hAnsi="Times New Roman" w:eastAsia="Arial"/>
                <w:i/>
                <w:sz w:val="26"/>
                <w:szCs w:val="26"/>
              </w:rPr>
            </w:pPr>
            <w:r>
              <w:rPr>
                <w:rFonts w:ascii="Times New Roman" w:hAnsi="Times New Roman" w:eastAsia="Arial"/>
                <w:i/>
                <w:sz w:val="26"/>
                <w:szCs w:val="26"/>
              </w:rPr>
              <w:t>Quảng Trị</w:t>
            </w:r>
            <w:r>
              <w:rPr>
                <w:rFonts w:ascii="Times New Roman" w:hAnsi="Times New Roman" w:eastAsia="Arial"/>
                <w:i/>
                <w:sz w:val="26"/>
                <w:szCs w:val="26"/>
                <w:lang w:val="vi-VN"/>
              </w:rPr>
              <w:t>, ngày</w:t>
            </w:r>
            <w:r>
              <w:rPr>
                <w:rFonts w:ascii="Times New Roman" w:hAnsi="Times New Roman" w:eastAsia="Arial"/>
                <w:i/>
                <w:sz w:val="26"/>
                <w:szCs w:val="26"/>
              </w:rPr>
              <w:t xml:space="preserve"> 07 </w:t>
            </w:r>
            <w:r>
              <w:rPr>
                <w:rFonts w:ascii="Times New Roman" w:hAnsi="Times New Roman" w:eastAsia="Arial"/>
                <w:i/>
                <w:sz w:val="26"/>
                <w:szCs w:val="26"/>
                <w:lang w:val="vi-VN"/>
              </w:rPr>
              <w:t xml:space="preserve">tháng </w:t>
            </w:r>
            <w:r>
              <w:rPr>
                <w:rFonts w:ascii="Times New Roman" w:hAnsi="Times New Roman" w:eastAsia="Arial"/>
                <w:i/>
                <w:sz w:val="26"/>
                <w:szCs w:val="26"/>
              </w:rPr>
              <w:t>04</w:t>
            </w:r>
            <w:r>
              <w:rPr>
                <w:rFonts w:ascii="Times New Roman" w:hAnsi="Times New Roman" w:eastAsia="Arial"/>
                <w:i/>
                <w:sz w:val="26"/>
                <w:szCs w:val="26"/>
                <w:lang w:val="vi-VN"/>
              </w:rPr>
              <w:t xml:space="preserve"> năm 202</w:t>
            </w:r>
            <w:r>
              <w:rPr>
                <w:rFonts w:ascii="Times New Roman" w:hAnsi="Times New Roman" w:eastAsia="Arial"/>
                <w:i/>
                <w:sz w:val="26"/>
                <w:szCs w:val="26"/>
              </w:rPr>
              <w:t>6</w:t>
            </w:r>
          </w:p>
        </w:tc>
      </w:tr>
      <w:tr w14:paraId="3FE7E6AA">
        <w:tblPrEx>
          <w:tblCellMar>
            <w:top w:w="0" w:type="dxa"/>
            <w:left w:w="108" w:type="dxa"/>
            <w:bottom w:w="0" w:type="dxa"/>
            <w:right w:w="108" w:type="dxa"/>
          </w:tblCellMar>
        </w:tblPrEx>
        <w:trPr>
          <w:trHeight w:val="925" w:hRule="atLeast"/>
          <w:jc w:val="center"/>
        </w:trPr>
        <w:tc>
          <w:tcPr>
            <w:tcW w:w="5823" w:type="dxa"/>
          </w:tcPr>
          <w:p w14:paraId="5D61768E">
            <w:pPr>
              <w:spacing w:after="0" w:line="240" w:lineRule="auto"/>
              <w:jc w:val="center"/>
              <w:rPr>
                <w:rFonts w:ascii="Times New Roman" w:hAnsi="Times New Roman"/>
                <w:i/>
                <w:iCs/>
                <w:sz w:val="24"/>
                <w:szCs w:val="24"/>
              </w:rPr>
            </w:pPr>
            <w:r>
              <w:rPr>
                <w:rFonts w:ascii="Times New Roman" w:hAnsi="Times New Roman"/>
                <w:i/>
                <w:iCs/>
                <w:sz w:val="24"/>
                <w:szCs w:val="24"/>
              </w:rPr>
              <w:t xml:space="preserve">V/v </w:t>
            </w:r>
            <w:r>
              <w:rPr>
                <w:rFonts w:hint="default" w:ascii="Times New Roman" w:hAnsi="Times New Roman"/>
                <w:i/>
                <w:iCs/>
                <w:sz w:val="24"/>
                <w:szCs w:val="24"/>
                <w:lang w:val="en-US"/>
              </w:rPr>
              <w:t xml:space="preserve">quan tâm chỉ đạo tuyên truyền </w:t>
            </w:r>
            <w:r>
              <w:rPr>
                <w:rFonts w:ascii="Times New Roman" w:hAnsi="Times New Roman"/>
                <w:i/>
                <w:iCs/>
                <w:sz w:val="24"/>
                <w:szCs w:val="24"/>
              </w:rPr>
              <w:t xml:space="preserve">và triển khai </w:t>
            </w:r>
          </w:p>
          <w:p w14:paraId="05E18052">
            <w:pPr>
              <w:spacing w:after="0" w:line="240" w:lineRule="auto"/>
              <w:jc w:val="center"/>
              <w:rPr>
                <w:rFonts w:ascii="Times New Roman" w:hAnsi="Times New Roman"/>
                <w:sz w:val="26"/>
                <w:szCs w:val="26"/>
              </w:rPr>
            </w:pPr>
            <w:r>
              <w:rPr>
                <w:rFonts w:ascii="Times New Roman" w:hAnsi="Times New Roman"/>
                <w:i/>
                <w:iCs/>
                <w:sz w:val="24"/>
                <w:szCs w:val="24"/>
              </w:rPr>
              <w:t>cài đặt ứng dụng QuangTri-S</w:t>
            </w:r>
          </w:p>
        </w:tc>
        <w:tc>
          <w:tcPr>
            <w:tcW w:w="4569" w:type="dxa"/>
          </w:tcPr>
          <w:p w14:paraId="37046D75">
            <w:pPr>
              <w:spacing w:before="24" w:beforeLines="10" w:after="24" w:afterLines="10" w:line="240" w:lineRule="auto"/>
              <w:rPr>
                <w:rFonts w:ascii="Times New Roman" w:hAnsi="Times New Roman" w:eastAsia="Arial"/>
                <w:b/>
                <w:sz w:val="28"/>
                <w:szCs w:val="28"/>
                <w:lang w:val="nl-NL"/>
              </w:rPr>
            </w:pPr>
          </w:p>
        </w:tc>
      </w:tr>
    </w:tbl>
    <w:p w14:paraId="5F032484">
      <w:pPr>
        <w:spacing w:before="120" w:after="120"/>
        <w:jc w:val="center"/>
        <w:rPr>
          <w:rFonts w:ascii="Times New Roman" w:hAnsi="Times New Roman"/>
          <w:b/>
          <w:bCs/>
          <w:sz w:val="28"/>
          <w:szCs w:val="28"/>
        </w:rPr>
      </w:pPr>
      <w:r>
        <w:rPr>
          <w:rFonts w:ascii="Times New Roman" w:hAnsi="Times New Roman"/>
          <w:b/>
          <w:bCs/>
          <w:i/>
          <w:iCs/>
          <w:sz w:val="28"/>
          <w:szCs w:val="28"/>
        </w:rPr>
        <w:t xml:space="preserve">Kính gửi: </w:t>
      </w:r>
      <w:r>
        <w:rPr>
          <w:rFonts w:ascii="Times New Roman" w:hAnsi="Times New Roman"/>
          <w:b/>
          <w:bCs/>
          <w:sz w:val="28"/>
          <w:szCs w:val="28"/>
        </w:rPr>
        <w:t>Ban Thường vụ Đoàn UBND tỉnh Quảng Trị</w:t>
      </w:r>
    </w:p>
    <w:p w14:paraId="1F8BD609">
      <w:pPr>
        <w:spacing w:before="120" w:after="120"/>
        <w:rPr>
          <w:rFonts w:ascii="Times New Roman" w:hAnsi="Times New Roman"/>
          <w:sz w:val="28"/>
          <w:szCs w:val="28"/>
        </w:rPr>
      </w:pPr>
    </w:p>
    <w:p w14:paraId="2700AE00">
      <w:pPr>
        <w:keepNext w:val="0"/>
        <w:keepLines w:val="0"/>
        <w:pageBreakBefore w:val="0"/>
        <w:widowControl/>
        <w:kinsoku/>
        <w:wordWrap/>
        <w:overflowPunct/>
        <w:topLinePunct w:val="0"/>
        <w:autoSpaceDE/>
        <w:autoSpaceDN/>
        <w:bidi w:val="0"/>
        <w:adjustRightInd/>
        <w:snapToGrid/>
        <w:spacing w:before="60" w:after="0" w:line="288" w:lineRule="auto"/>
        <w:ind w:firstLine="720"/>
        <w:jc w:val="both"/>
        <w:textAlignment w:val="auto"/>
        <w:rPr>
          <w:rFonts w:ascii="Times New Roman" w:hAnsi="Times New Roman"/>
          <w:sz w:val="28"/>
          <w:szCs w:val="28"/>
        </w:rPr>
      </w:pPr>
      <w:r>
        <w:rPr>
          <w:rFonts w:ascii="Times New Roman" w:hAnsi="Times New Roman"/>
          <w:sz w:val="28"/>
          <w:szCs w:val="28"/>
        </w:rPr>
        <w:t>Căn cứ Kế hoạch số 32</w:t>
      </w:r>
      <w:r>
        <w:rPr>
          <w:rFonts w:hint="default" w:ascii="Times New Roman" w:hAnsi="Times New Roman"/>
          <w:sz w:val="28"/>
          <w:szCs w:val="28"/>
          <w:lang w:val="en-US"/>
        </w:rPr>
        <w:t>-</w:t>
      </w:r>
      <w:r>
        <w:rPr>
          <w:rFonts w:ascii="Times New Roman" w:hAnsi="Times New Roman"/>
          <w:sz w:val="28"/>
          <w:szCs w:val="28"/>
        </w:rPr>
        <w:t>KH</w:t>
      </w:r>
      <w:r>
        <w:rPr>
          <w:rFonts w:hint="default" w:ascii="Times New Roman" w:hAnsi="Times New Roman"/>
          <w:sz w:val="28"/>
          <w:szCs w:val="28"/>
          <w:lang w:val="en-US"/>
        </w:rPr>
        <w:t>/</w:t>
      </w:r>
      <w:r>
        <w:rPr>
          <w:rFonts w:ascii="Times New Roman" w:hAnsi="Times New Roman"/>
          <w:sz w:val="28"/>
          <w:szCs w:val="28"/>
        </w:rPr>
        <w:t xml:space="preserve">ĐTN ngày 11/03/2026 của BCH Đoàn </w:t>
      </w:r>
      <w:r>
        <w:rPr>
          <w:rFonts w:hint="default" w:ascii="Times New Roman" w:hAnsi="Times New Roman"/>
          <w:sz w:val="28"/>
          <w:szCs w:val="28"/>
          <w:lang w:val="en-US"/>
        </w:rPr>
        <w:t xml:space="preserve">cơ sở </w:t>
      </w:r>
      <w:r>
        <w:rPr>
          <w:rFonts w:ascii="Times New Roman" w:hAnsi="Times New Roman"/>
          <w:sz w:val="28"/>
          <w:szCs w:val="28"/>
        </w:rPr>
        <w:t xml:space="preserve">Sở Khoa học và Công nghệ về tổ chức Lễ phát động phong trào </w:t>
      </w:r>
      <w:r>
        <w:rPr>
          <w:rFonts w:ascii="Times New Roman" w:hAnsi="Times New Roman"/>
          <w:i/>
          <w:iCs/>
          <w:sz w:val="28"/>
          <w:szCs w:val="28"/>
        </w:rPr>
        <w:t>“Tuổi trẻ tiên phong chuyển đổi số - Chung tay lan tỏa QuangTri-S”</w:t>
      </w:r>
      <w:r>
        <w:rPr>
          <w:rFonts w:ascii="Times New Roman" w:hAnsi="Times New Roman"/>
          <w:sz w:val="28"/>
          <w:szCs w:val="28"/>
        </w:rPr>
        <w:t>;</w:t>
      </w:r>
      <w:r>
        <w:rPr>
          <w:rFonts w:hint="default" w:ascii="Times New Roman" w:hAnsi="Times New Roman"/>
          <w:sz w:val="28"/>
          <w:szCs w:val="28"/>
          <w:lang w:val="en-US"/>
        </w:rPr>
        <w:t xml:space="preserve"> </w:t>
      </w:r>
      <w:r>
        <w:rPr>
          <w:rFonts w:ascii="Times New Roman" w:hAnsi="Times New Roman"/>
          <w:sz w:val="28"/>
          <w:szCs w:val="28"/>
        </w:rPr>
        <w:t xml:space="preserve">Nhằm tiếp tục lan tỏa phong trào, phát huy vai trò xung kích của đoàn viên, thanh niên trong công cuộc chuyển đổi số trên địa bàn tỉnh, BCH Đoàn </w:t>
      </w:r>
      <w:r>
        <w:rPr>
          <w:rFonts w:hint="default" w:ascii="Times New Roman" w:hAnsi="Times New Roman"/>
          <w:sz w:val="28"/>
          <w:szCs w:val="28"/>
          <w:lang w:val="en-US"/>
        </w:rPr>
        <w:t xml:space="preserve">cơ sở </w:t>
      </w:r>
      <w:r>
        <w:rPr>
          <w:rFonts w:ascii="Times New Roman" w:hAnsi="Times New Roman"/>
          <w:sz w:val="28"/>
          <w:szCs w:val="28"/>
        </w:rPr>
        <w:t xml:space="preserve">Sở Khoa học và Công nghệ </w:t>
      </w:r>
      <w:r>
        <w:rPr>
          <w:rFonts w:hint="default" w:ascii="Times New Roman" w:hAnsi="Times New Roman"/>
          <w:sz w:val="28"/>
          <w:szCs w:val="28"/>
          <w:lang w:val="en-US"/>
        </w:rPr>
        <w:t xml:space="preserve">kính </w:t>
      </w:r>
      <w:r>
        <w:rPr>
          <w:rFonts w:ascii="Times New Roman" w:hAnsi="Times New Roman"/>
          <w:sz w:val="28"/>
          <w:szCs w:val="28"/>
        </w:rPr>
        <w:t>đề nghị Ban Thường vụ Đoàn UBND tỉnh quan tâm chỉ đạo triển khai một số nội dung sau:</w:t>
      </w:r>
    </w:p>
    <w:p w14:paraId="60200246">
      <w:pPr>
        <w:keepNext w:val="0"/>
        <w:keepLines w:val="0"/>
        <w:pageBreakBefore w:val="0"/>
        <w:widowControl/>
        <w:kinsoku/>
        <w:wordWrap/>
        <w:overflowPunct/>
        <w:topLinePunct w:val="0"/>
        <w:autoSpaceDE/>
        <w:autoSpaceDN/>
        <w:bidi w:val="0"/>
        <w:adjustRightInd/>
        <w:snapToGrid/>
        <w:spacing w:before="60" w:after="0" w:line="288" w:lineRule="auto"/>
        <w:ind w:firstLine="720"/>
        <w:jc w:val="both"/>
        <w:textAlignment w:val="auto"/>
        <w:rPr>
          <w:rFonts w:ascii="Times New Roman" w:hAnsi="Times New Roman"/>
          <w:sz w:val="28"/>
          <w:szCs w:val="28"/>
        </w:rPr>
      </w:pPr>
      <w:r>
        <w:rPr>
          <w:rFonts w:hint="default" w:ascii="Times New Roman" w:hAnsi="Times New Roman"/>
          <w:b/>
          <w:bCs/>
          <w:sz w:val="28"/>
          <w:szCs w:val="28"/>
          <w:lang w:val="en-US"/>
        </w:rPr>
        <w:t xml:space="preserve">1. </w:t>
      </w:r>
      <w:r>
        <w:rPr>
          <w:rFonts w:hint="default" w:ascii="Times New Roman" w:hAnsi="Times New Roman"/>
          <w:b w:val="0"/>
          <w:bCs w:val="0"/>
          <w:sz w:val="28"/>
          <w:szCs w:val="28"/>
          <w:lang w:val="en-US"/>
        </w:rPr>
        <w:t>T</w:t>
      </w:r>
      <w:r>
        <w:rPr>
          <w:rFonts w:ascii="Times New Roman" w:hAnsi="Times New Roman"/>
          <w:sz w:val="28"/>
          <w:szCs w:val="28"/>
        </w:rPr>
        <w:t xml:space="preserve">uyên truyền, lan tỏa phong trào </w:t>
      </w:r>
      <w:r>
        <w:rPr>
          <w:rFonts w:ascii="Times New Roman" w:hAnsi="Times New Roman"/>
          <w:i/>
          <w:iCs/>
          <w:sz w:val="28"/>
          <w:szCs w:val="28"/>
        </w:rPr>
        <w:t>“Tuổi trẻ tiên phong chuyển đổi số - Chung tay lan tỏa Quang</w:t>
      </w:r>
      <w:bookmarkStart w:id="0" w:name="_GoBack"/>
      <w:bookmarkEnd w:id="0"/>
      <w:r>
        <w:rPr>
          <w:rFonts w:ascii="Times New Roman" w:hAnsi="Times New Roman"/>
          <w:i/>
          <w:iCs/>
          <w:sz w:val="28"/>
          <w:szCs w:val="28"/>
        </w:rPr>
        <w:t xml:space="preserve">Tri-S” </w:t>
      </w:r>
      <w:r>
        <w:rPr>
          <w:rFonts w:ascii="Times New Roman" w:hAnsi="Times New Roman"/>
          <w:sz w:val="28"/>
          <w:szCs w:val="28"/>
        </w:rPr>
        <w:t>đến các cơ sở Đoàn trực thuộc.</w:t>
      </w:r>
    </w:p>
    <w:p w14:paraId="4704342F">
      <w:pPr>
        <w:keepNext w:val="0"/>
        <w:keepLines w:val="0"/>
        <w:pageBreakBefore w:val="0"/>
        <w:widowControl/>
        <w:kinsoku/>
        <w:wordWrap/>
        <w:overflowPunct/>
        <w:topLinePunct w:val="0"/>
        <w:autoSpaceDE/>
        <w:autoSpaceDN/>
        <w:bidi w:val="0"/>
        <w:adjustRightInd/>
        <w:snapToGrid/>
        <w:spacing w:before="60" w:after="0" w:line="288" w:lineRule="auto"/>
        <w:ind w:firstLine="720"/>
        <w:jc w:val="both"/>
        <w:textAlignment w:val="auto"/>
        <w:rPr>
          <w:rFonts w:ascii="Times New Roman" w:hAnsi="Times New Roman"/>
          <w:sz w:val="28"/>
          <w:szCs w:val="28"/>
        </w:rPr>
      </w:pPr>
      <w:r>
        <w:rPr>
          <w:rFonts w:hint="default" w:ascii="Times New Roman" w:hAnsi="Times New Roman"/>
          <w:b/>
          <w:bCs/>
          <w:sz w:val="28"/>
          <w:szCs w:val="28"/>
          <w:lang w:val="en-US"/>
        </w:rPr>
        <w:t xml:space="preserve">2. </w:t>
      </w:r>
      <w:r>
        <w:rPr>
          <w:rFonts w:ascii="Times New Roman" w:hAnsi="Times New Roman"/>
          <w:sz w:val="28"/>
          <w:szCs w:val="28"/>
        </w:rPr>
        <w:t xml:space="preserve">Chỉ đạo các </w:t>
      </w:r>
      <w:r>
        <w:rPr>
          <w:rFonts w:hint="default" w:ascii="Times New Roman" w:hAnsi="Times New Roman"/>
          <w:sz w:val="28"/>
          <w:szCs w:val="28"/>
          <w:lang w:val="en-US"/>
        </w:rPr>
        <w:t xml:space="preserve">cơ sở Đoàn </w:t>
      </w:r>
      <w:r>
        <w:rPr>
          <w:rFonts w:ascii="Times New Roman" w:hAnsi="Times New Roman"/>
          <w:sz w:val="28"/>
          <w:szCs w:val="28"/>
        </w:rPr>
        <w:t>trực thuộc vận động 100% đoàn viên, thanh niên thực hiện cài đặt, đăng ký và sử dụng ứng dụng QuangTri-S.</w:t>
      </w:r>
    </w:p>
    <w:p w14:paraId="5F88786F">
      <w:pPr>
        <w:keepNext w:val="0"/>
        <w:keepLines w:val="0"/>
        <w:pageBreakBefore w:val="0"/>
        <w:widowControl/>
        <w:kinsoku/>
        <w:wordWrap/>
        <w:overflowPunct/>
        <w:topLinePunct w:val="0"/>
        <w:autoSpaceDE/>
        <w:autoSpaceDN/>
        <w:bidi w:val="0"/>
        <w:adjustRightInd/>
        <w:snapToGrid/>
        <w:spacing w:before="60" w:after="0" w:line="288" w:lineRule="auto"/>
        <w:ind w:firstLine="720"/>
        <w:jc w:val="both"/>
        <w:textAlignment w:val="auto"/>
        <w:rPr>
          <w:rFonts w:hint="default" w:ascii="Times New Roman" w:hAnsi="Times New Roman"/>
          <w:sz w:val="28"/>
          <w:szCs w:val="28"/>
          <w:lang w:val="en-US"/>
        </w:rPr>
      </w:pPr>
      <w:r>
        <w:rPr>
          <w:rFonts w:hint="default" w:ascii="Times New Roman" w:hAnsi="Times New Roman"/>
          <w:b/>
          <w:bCs/>
          <w:sz w:val="28"/>
          <w:szCs w:val="28"/>
          <w:lang w:val="en-US"/>
        </w:rPr>
        <w:t xml:space="preserve">3. </w:t>
      </w:r>
      <w:r>
        <w:rPr>
          <w:rFonts w:ascii="Times New Roman" w:hAnsi="Times New Roman"/>
          <w:sz w:val="28"/>
          <w:szCs w:val="28"/>
        </w:rPr>
        <w:t>Tổng hợp kết quả triển khai (số lượng cài đặt, các hoạt động đã thực hiện)</w:t>
      </w:r>
      <w:r>
        <w:rPr>
          <w:rFonts w:hint="default" w:ascii="Times New Roman" w:hAnsi="Times New Roman"/>
          <w:sz w:val="28"/>
          <w:szCs w:val="28"/>
          <w:lang w:val="en-US"/>
        </w:rPr>
        <w:t>.</w:t>
      </w:r>
    </w:p>
    <w:p w14:paraId="5B02EEA3">
      <w:pPr>
        <w:keepNext w:val="0"/>
        <w:keepLines w:val="0"/>
        <w:pageBreakBefore w:val="0"/>
        <w:widowControl/>
        <w:kinsoku/>
        <w:wordWrap/>
        <w:overflowPunct/>
        <w:topLinePunct w:val="0"/>
        <w:autoSpaceDE/>
        <w:autoSpaceDN/>
        <w:bidi w:val="0"/>
        <w:adjustRightInd/>
        <w:snapToGrid/>
        <w:spacing w:before="60" w:after="0" w:line="288" w:lineRule="auto"/>
        <w:ind w:firstLine="720"/>
        <w:jc w:val="both"/>
        <w:textAlignment w:val="auto"/>
        <w:rPr>
          <w:rFonts w:ascii="Times New Roman" w:hAnsi="Times New Roman"/>
          <w:sz w:val="28"/>
          <w:szCs w:val="28"/>
        </w:rPr>
      </w:pPr>
      <w:r>
        <w:rPr>
          <w:rFonts w:ascii="Times New Roman" w:hAnsi="Times New Roman"/>
          <w:sz w:val="28"/>
          <w:szCs w:val="28"/>
        </w:rPr>
        <w:t>Rất mong nhận được sự quan tâm của Ban Thường vụ Đoàn UBND tỉnh để phong trào đạt hiệu quả thiết thực, lan tỏa sâu rộng trong toàn thể đoàn viên, thanh niên.</w:t>
      </w:r>
    </w:p>
    <w:p w14:paraId="7596663A">
      <w:pPr>
        <w:shd w:val="clear" w:color="auto" w:fill="FFFFFF"/>
        <w:spacing w:after="0" w:line="240" w:lineRule="auto"/>
        <w:ind w:firstLine="720"/>
        <w:jc w:val="both"/>
        <w:rPr>
          <w:rFonts w:ascii="Times New Roman" w:hAnsi="Times New Roman"/>
          <w:color w:val="000000"/>
          <w:sz w:val="28"/>
          <w:szCs w:val="28"/>
        </w:rPr>
      </w:pPr>
    </w:p>
    <w:tbl>
      <w:tblPr>
        <w:tblStyle w:val="3"/>
        <w:tblW w:w="9339" w:type="dxa"/>
        <w:tblInd w:w="0" w:type="dxa"/>
        <w:tblLayout w:type="fixed"/>
        <w:tblCellMar>
          <w:top w:w="0" w:type="dxa"/>
          <w:left w:w="108" w:type="dxa"/>
          <w:bottom w:w="0" w:type="dxa"/>
          <w:right w:w="108" w:type="dxa"/>
        </w:tblCellMar>
      </w:tblPr>
      <w:tblGrid>
        <w:gridCol w:w="4859"/>
        <w:gridCol w:w="4480"/>
      </w:tblGrid>
      <w:tr w14:paraId="0E67D315">
        <w:tblPrEx>
          <w:tblCellMar>
            <w:top w:w="0" w:type="dxa"/>
            <w:left w:w="108" w:type="dxa"/>
            <w:bottom w:w="0" w:type="dxa"/>
            <w:right w:w="108" w:type="dxa"/>
          </w:tblCellMar>
        </w:tblPrEx>
        <w:trPr>
          <w:trHeight w:val="2396" w:hRule="atLeast"/>
        </w:trPr>
        <w:tc>
          <w:tcPr>
            <w:tcW w:w="4859" w:type="dxa"/>
          </w:tcPr>
          <w:p w14:paraId="7D7743EC">
            <w:pPr>
              <w:spacing w:after="0" w:line="240" w:lineRule="auto"/>
              <w:rPr>
                <w:rFonts w:ascii="Times New Roman" w:hAnsi="Times New Roman"/>
                <w:b/>
                <w:sz w:val="26"/>
                <w:szCs w:val="26"/>
                <w:u w:val="single"/>
              </w:rPr>
            </w:pPr>
            <w:r>
              <w:rPr>
                <w:rFonts w:ascii="Times New Roman" w:hAnsi="Times New Roman"/>
                <w:b/>
                <w:sz w:val="26"/>
                <w:szCs w:val="26"/>
                <w:u w:val="single"/>
              </w:rPr>
              <w:t>Nơi nhận:</w:t>
            </w:r>
          </w:p>
          <w:p w14:paraId="6375B29D">
            <w:pPr>
              <w:spacing w:after="0" w:line="240" w:lineRule="auto"/>
              <w:rPr>
                <w:rFonts w:ascii="Times New Roman" w:hAnsi="Times New Roman"/>
                <w:sz w:val="24"/>
                <w:szCs w:val="24"/>
              </w:rPr>
            </w:pPr>
            <w:r>
              <w:rPr>
                <w:rFonts w:ascii="Times New Roman" w:hAnsi="Times New Roman"/>
                <w:sz w:val="24"/>
                <w:szCs w:val="24"/>
              </w:rPr>
              <w:t>- Như trên;</w:t>
            </w:r>
          </w:p>
          <w:p w14:paraId="5CAAD7F9">
            <w:pPr>
              <w:spacing w:after="0" w:line="240" w:lineRule="auto"/>
              <w:rPr>
                <w:rFonts w:ascii="Times New Roman" w:hAnsi="Times New Roman"/>
                <w:sz w:val="24"/>
                <w:szCs w:val="24"/>
              </w:rPr>
            </w:pPr>
            <w:r>
              <w:rPr>
                <w:rFonts w:ascii="Times New Roman" w:hAnsi="Times New Roman"/>
                <w:sz w:val="24"/>
                <w:szCs w:val="24"/>
              </w:rPr>
              <w:t>- Đảng ủy Sở KH&amp;CN (b/c);</w:t>
            </w:r>
          </w:p>
          <w:p w14:paraId="285DFAB4">
            <w:pPr>
              <w:spacing w:after="0" w:line="240" w:lineRule="auto"/>
              <w:rPr>
                <w:rFonts w:ascii="Times New Roman" w:hAnsi="Times New Roman"/>
                <w:sz w:val="24"/>
                <w:szCs w:val="24"/>
              </w:rPr>
            </w:pPr>
            <w:r>
              <w:rPr>
                <w:rFonts w:ascii="Times New Roman" w:hAnsi="Times New Roman"/>
                <w:sz w:val="24"/>
                <w:szCs w:val="24"/>
              </w:rPr>
              <w:t>- Lưu: ĐTN.</w:t>
            </w:r>
          </w:p>
          <w:p w14:paraId="1BE984EC">
            <w:pPr>
              <w:spacing w:after="0" w:line="240" w:lineRule="auto"/>
              <w:ind w:firstLine="720"/>
              <w:jc w:val="both"/>
              <w:rPr>
                <w:rFonts w:ascii="Times New Roman" w:hAnsi="Times New Roman"/>
                <w:b/>
                <w:color w:val="000000"/>
                <w:sz w:val="28"/>
                <w:szCs w:val="28"/>
              </w:rPr>
            </w:pPr>
          </w:p>
        </w:tc>
        <w:tc>
          <w:tcPr>
            <w:tcW w:w="4480" w:type="dxa"/>
          </w:tcPr>
          <w:p w14:paraId="3AAA5D6B">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TM. BAN CHẤP HÀNH</w:t>
            </w:r>
          </w:p>
          <w:p w14:paraId="624CB1E5">
            <w:pPr>
              <w:spacing w:after="0" w:line="240" w:lineRule="auto"/>
              <w:jc w:val="center"/>
              <w:rPr>
                <w:rFonts w:ascii="Times New Roman" w:hAnsi="Times New Roman"/>
                <w:b/>
                <w:color w:val="000000"/>
                <w:sz w:val="28"/>
                <w:szCs w:val="28"/>
              </w:rPr>
            </w:pPr>
            <w:r>
              <w:rPr>
                <w:rFonts w:asciiTheme="majorHAnsi" w:hAnsiTheme="majorHAnsi" w:cstheme="majorHAnsi"/>
                <w:szCs w:val="28"/>
              </w:rPr>
              <w:drawing>
                <wp:anchor distT="0" distB="0" distL="0" distR="0" simplePos="0" relativeHeight="251660288" behindDoc="1" locked="0" layoutInCell="1" allowOverlap="1">
                  <wp:simplePos x="0" y="0"/>
                  <wp:positionH relativeFrom="column">
                    <wp:posOffset>387350</wp:posOffset>
                  </wp:positionH>
                  <wp:positionV relativeFrom="paragraph">
                    <wp:posOffset>6350</wp:posOffset>
                  </wp:positionV>
                  <wp:extent cx="2566035" cy="1097915"/>
                  <wp:effectExtent l="0" t="0" r="5715"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cstate="print">
                            <a:extLst>
                              <a:ext uri="{BEBA8EAE-BF5A-486C-A8C5-ECC9F3942E4B}">
                                <a14:imgProps xmlns:a14="http://schemas.microsoft.com/office/drawing/2010/main">
                                  <a14:imgLayer r:embed="rId8">
                                    <a14:imgEffect>
                                      <a14:brightnessContrast bright="43000" contrast="-29000"/>
                                    </a14:imgEffect>
                                    <a14:imgEffect>
                                      <a14:sharpenSoften amount="25000"/>
                                    </a14:imgEffect>
                                  </a14:imgLayer>
                                </a14:imgProps>
                              </a:ext>
                              <a:ext uri="{28A0092B-C50C-407E-A947-70E740481C1C}">
                                <a14:useLocalDpi xmlns:a14="http://schemas.microsoft.com/office/drawing/2010/main" val="0"/>
                              </a:ext>
                            </a:extLst>
                          </a:blip>
                          <a:srcRect l="10797" t="13367" b="8040"/>
                          <a:stretch>
                            <a:fillRect/>
                          </a:stretch>
                        </pic:blipFill>
                        <pic:spPr>
                          <a:xfrm>
                            <a:off x="0" y="0"/>
                            <a:ext cx="2723241" cy="1165046"/>
                          </a:xfrm>
                          <a:prstGeom prst="rect">
                            <a:avLst/>
                          </a:prstGeom>
                          <a:ln>
                            <a:noFill/>
                          </a:ln>
                        </pic:spPr>
                      </pic:pic>
                    </a:graphicData>
                  </a:graphic>
                </wp:anchor>
              </w:drawing>
            </w:r>
            <w:r>
              <w:rPr>
                <w:rFonts w:ascii="Times New Roman" w:hAnsi="Times New Roman"/>
                <w:b w:val="0"/>
                <w:bCs/>
                <w:color w:val="000000"/>
                <w:sz w:val="28"/>
                <w:szCs w:val="28"/>
              </w:rPr>
              <w:t>BÍTHƯ</w:t>
            </w:r>
            <w:r>
              <w:rPr>
                <w:rFonts w:ascii="Times New Roman" w:hAnsi="Times New Roman"/>
                <w:b/>
                <w:color w:val="000000"/>
                <w:sz w:val="28"/>
                <w:szCs w:val="28"/>
              </w:rPr>
              <w:tab/>
            </w:r>
          </w:p>
          <w:p w14:paraId="0A258922">
            <w:pPr>
              <w:spacing w:after="0" w:line="240" w:lineRule="auto"/>
              <w:jc w:val="center"/>
              <w:rPr>
                <w:rFonts w:ascii="Times New Roman" w:hAnsi="Times New Roman"/>
                <w:b/>
                <w:color w:val="000000"/>
                <w:sz w:val="28"/>
                <w:szCs w:val="28"/>
              </w:rPr>
            </w:pPr>
          </w:p>
          <w:p w14:paraId="5B9E7DF9">
            <w:pPr>
              <w:spacing w:after="0" w:line="240" w:lineRule="auto"/>
              <w:jc w:val="center"/>
              <w:rPr>
                <w:rFonts w:ascii="Times New Roman" w:hAnsi="Times New Roman"/>
                <w:b/>
                <w:color w:val="000000"/>
                <w:sz w:val="28"/>
                <w:szCs w:val="28"/>
              </w:rPr>
            </w:pPr>
          </w:p>
          <w:p w14:paraId="4F952D63">
            <w:pPr>
              <w:spacing w:after="0" w:line="240" w:lineRule="auto"/>
              <w:jc w:val="center"/>
              <w:rPr>
                <w:rFonts w:ascii="Times New Roman" w:hAnsi="Times New Roman"/>
                <w:b/>
                <w:color w:val="000000"/>
                <w:sz w:val="28"/>
                <w:szCs w:val="28"/>
              </w:rPr>
            </w:pPr>
          </w:p>
          <w:p w14:paraId="2D57F67D">
            <w:pPr>
              <w:spacing w:after="0" w:line="240" w:lineRule="auto"/>
              <w:jc w:val="center"/>
              <w:rPr>
                <w:rFonts w:ascii="Times New Roman" w:hAnsi="Times New Roman"/>
                <w:b/>
                <w:color w:val="000000"/>
                <w:sz w:val="28"/>
                <w:szCs w:val="28"/>
              </w:rPr>
            </w:pPr>
          </w:p>
          <w:p w14:paraId="12096B58">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Đoàn Hoàng Đạt</w:t>
            </w:r>
          </w:p>
        </w:tc>
      </w:tr>
    </w:tbl>
    <w:p w14:paraId="10645DB2">
      <w:pPr>
        <w:spacing w:before="120" w:after="120" w:line="240" w:lineRule="auto"/>
        <w:ind w:firstLine="720"/>
        <w:jc w:val="both"/>
        <w:rPr>
          <w:rFonts w:ascii="Times New Roman" w:hAnsi="Times New Roman"/>
          <w:b/>
          <w:bCs/>
          <w:sz w:val="28"/>
          <w:szCs w:val="28"/>
        </w:rPr>
      </w:pPr>
    </w:p>
    <w:sectPr>
      <w:headerReference r:id="rId5" w:type="default"/>
      <w:pgSz w:w="11907" w:h="16840"/>
      <w:pgMar w:top="1134" w:right="1134" w:bottom="1134" w:left="1701" w:header="709" w:footer="709" w:gutter="0"/>
      <w:paperSrc/>
      <w:cols w:space="0" w:num="1"/>
      <w:titlePg/>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imesNewRomanPSMT">
    <w:altName w:val="Times New Roman"/>
    <w:panose1 w:val="00000000000000000000"/>
    <w:charset w:val="00"/>
    <w:family w:val="roman"/>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0" w:usb3="00000000" w:csb0="00000001" w:csb1="00000000"/>
  </w:font>
  <w:font w:name="ヒラギノ角ゴ Pro W3">
    <w:altName w:val="Times New Roman"/>
    <w:panose1 w:val="00000000000000000000"/>
    <w:charset w:val="00"/>
    <w:family w:val="roman"/>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37786764"/>
      <w:docPartObj>
        <w:docPartGallery w:val="AutoText"/>
      </w:docPartObj>
    </w:sdtPr>
    <w:sdtEndPr>
      <w:rPr>
        <w:rFonts w:ascii="Times New Roman" w:hAnsi="Times New Roman"/>
        <w:sz w:val="26"/>
        <w:szCs w:val="26"/>
      </w:rPr>
    </w:sdtEndPr>
    <w:sdtContent>
      <w:p w14:paraId="193E4E08">
        <w:pPr>
          <w:pStyle w:val="8"/>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sz w:val="26"/>
            <w:szCs w:val="26"/>
          </w:rPr>
          <w:t>2</w:t>
        </w:r>
        <w:r>
          <w:rPr>
            <w:rFonts w:ascii="Times New Roman" w:hAnsi="Times New Roman"/>
            <w:sz w:val="26"/>
            <w:szCs w:val="26"/>
          </w:rPr>
          <w:fldChar w:fldCharType="end"/>
        </w:r>
      </w:p>
    </w:sdtContent>
  </w:sdt>
  <w:p w14:paraId="38FF25D2">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B89"/>
    <w:rsid w:val="0000188B"/>
    <w:rsid w:val="00005B04"/>
    <w:rsid w:val="0002034B"/>
    <w:rsid w:val="00037170"/>
    <w:rsid w:val="00045030"/>
    <w:rsid w:val="000C05C4"/>
    <w:rsid w:val="000D7B0A"/>
    <w:rsid w:val="001130D9"/>
    <w:rsid w:val="001916D9"/>
    <w:rsid w:val="0019221D"/>
    <w:rsid w:val="001A36FA"/>
    <w:rsid w:val="001B44B8"/>
    <w:rsid w:val="00215207"/>
    <w:rsid w:val="00222586"/>
    <w:rsid w:val="00245B67"/>
    <w:rsid w:val="002474DD"/>
    <w:rsid w:val="002575B8"/>
    <w:rsid w:val="00260A9B"/>
    <w:rsid w:val="0027664E"/>
    <w:rsid w:val="002A270D"/>
    <w:rsid w:val="002D3E26"/>
    <w:rsid w:val="002E0AD7"/>
    <w:rsid w:val="002E39CD"/>
    <w:rsid w:val="00346835"/>
    <w:rsid w:val="00355D58"/>
    <w:rsid w:val="003B70E5"/>
    <w:rsid w:val="004242C0"/>
    <w:rsid w:val="00424B10"/>
    <w:rsid w:val="004319C4"/>
    <w:rsid w:val="00436AA1"/>
    <w:rsid w:val="004413AA"/>
    <w:rsid w:val="004428EC"/>
    <w:rsid w:val="004459C9"/>
    <w:rsid w:val="0047413F"/>
    <w:rsid w:val="00475CE2"/>
    <w:rsid w:val="00500377"/>
    <w:rsid w:val="00503303"/>
    <w:rsid w:val="005058F1"/>
    <w:rsid w:val="005138EA"/>
    <w:rsid w:val="0055191A"/>
    <w:rsid w:val="00561025"/>
    <w:rsid w:val="005618F4"/>
    <w:rsid w:val="0057241B"/>
    <w:rsid w:val="00585945"/>
    <w:rsid w:val="00586C25"/>
    <w:rsid w:val="005A7D25"/>
    <w:rsid w:val="005E189A"/>
    <w:rsid w:val="00600B7A"/>
    <w:rsid w:val="006141CF"/>
    <w:rsid w:val="006205E4"/>
    <w:rsid w:val="0063775B"/>
    <w:rsid w:val="00672CCB"/>
    <w:rsid w:val="006B11FD"/>
    <w:rsid w:val="006F74AE"/>
    <w:rsid w:val="0071610B"/>
    <w:rsid w:val="00724DB6"/>
    <w:rsid w:val="007307C8"/>
    <w:rsid w:val="00741053"/>
    <w:rsid w:val="00796B17"/>
    <w:rsid w:val="007C11FD"/>
    <w:rsid w:val="007D6596"/>
    <w:rsid w:val="00805B99"/>
    <w:rsid w:val="008255BC"/>
    <w:rsid w:val="00845DB6"/>
    <w:rsid w:val="0086041A"/>
    <w:rsid w:val="00861A27"/>
    <w:rsid w:val="00891D9D"/>
    <w:rsid w:val="00893901"/>
    <w:rsid w:val="008C0D78"/>
    <w:rsid w:val="008E273A"/>
    <w:rsid w:val="00952DC2"/>
    <w:rsid w:val="009606B1"/>
    <w:rsid w:val="00967347"/>
    <w:rsid w:val="00970C2A"/>
    <w:rsid w:val="00990BCB"/>
    <w:rsid w:val="00A23B15"/>
    <w:rsid w:val="00A23C5C"/>
    <w:rsid w:val="00A47EAA"/>
    <w:rsid w:val="00A822EB"/>
    <w:rsid w:val="00A83999"/>
    <w:rsid w:val="00AB370A"/>
    <w:rsid w:val="00AD488D"/>
    <w:rsid w:val="00AF019A"/>
    <w:rsid w:val="00AF0B89"/>
    <w:rsid w:val="00B1122F"/>
    <w:rsid w:val="00B3622F"/>
    <w:rsid w:val="00B455E7"/>
    <w:rsid w:val="00B47AF8"/>
    <w:rsid w:val="00B66EC9"/>
    <w:rsid w:val="00B81989"/>
    <w:rsid w:val="00B902D8"/>
    <w:rsid w:val="00B97676"/>
    <w:rsid w:val="00BA5956"/>
    <w:rsid w:val="00BA5973"/>
    <w:rsid w:val="00BA681C"/>
    <w:rsid w:val="00BA746E"/>
    <w:rsid w:val="00BB50D1"/>
    <w:rsid w:val="00BC2206"/>
    <w:rsid w:val="00C26A2B"/>
    <w:rsid w:val="00C35B44"/>
    <w:rsid w:val="00C6313C"/>
    <w:rsid w:val="00C631B8"/>
    <w:rsid w:val="00CB7291"/>
    <w:rsid w:val="00CC4D0B"/>
    <w:rsid w:val="00CF257E"/>
    <w:rsid w:val="00D32CC1"/>
    <w:rsid w:val="00D44F67"/>
    <w:rsid w:val="00D60F20"/>
    <w:rsid w:val="00D712A2"/>
    <w:rsid w:val="00DB0A99"/>
    <w:rsid w:val="00DD73C9"/>
    <w:rsid w:val="00DE0278"/>
    <w:rsid w:val="00DE1C01"/>
    <w:rsid w:val="00E00AAE"/>
    <w:rsid w:val="00E3259E"/>
    <w:rsid w:val="00E40CDC"/>
    <w:rsid w:val="00E6448D"/>
    <w:rsid w:val="00ED5CD3"/>
    <w:rsid w:val="00EE3AA2"/>
    <w:rsid w:val="00EF1C9E"/>
    <w:rsid w:val="00EF5317"/>
    <w:rsid w:val="00F2623C"/>
    <w:rsid w:val="00F2737F"/>
    <w:rsid w:val="00F35CAF"/>
    <w:rsid w:val="00F50141"/>
    <w:rsid w:val="00F74380"/>
    <w:rsid w:val="00F9407A"/>
    <w:rsid w:val="00F959CB"/>
    <w:rsid w:val="00FA31C7"/>
    <w:rsid w:val="00FB28D3"/>
    <w:rsid w:val="00FB5803"/>
    <w:rsid w:val="00FD3193"/>
    <w:rsid w:val="00FF12EF"/>
    <w:rsid w:val="141941FC"/>
    <w:rsid w:val="44A636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iPriority="99"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imes New Roman" w:cs="Times New Roma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link w:val="16"/>
    <w:semiHidden/>
    <w:unhideWhenUsed/>
    <w:qFormat/>
    <w:uiPriority w:val="99"/>
    <w:pPr>
      <w:spacing w:after="120"/>
    </w:pPr>
  </w:style>
  <w:style w:type="paragraph" w:styleId="5">
    <w:name w:val="Body Text Indent"/>
    <w:basedOn w:val="1"/>
    <w:link w:val="13"/>
    <w:uiPriority w:val="99"/>
    <w:pPr>
      <w:spacing w:after="0" w:line="240" w:lineRule="auto"/>
      <w:ind w:firstLine="540"/>
    </w:pPr>
    <w:rPr>
      <w:rFonts w:ascii="Times New Roman" w:hAnsi="Times New Roman"/>
      <w:sz w:val="28"/>
      <w:szCs w:val="24"/>
      <w:lang w:val="zh-CN" w:eastAsia="zh-CN"/>
    </w:rPr>
  </w:style>
  <w:style w:type="paragraph" w:styleId="6">
    <w:name w:val="Body Text Indent 3"/>
    <w:basedOn w:val="1"/>
    <w:link w:val="19"/>
    <w:unhideWhenUsed/>
    <w:qFormat/>
    <w:uiPriority w:val="99"/>
    <w:pPr>
      <w:spacing w:after="120" w:line="240" w:lineRule="auto"/>
      <w:ind w:left="360"/>
    </w:pPr>
    <w:rPr>
      <w:rFonts w:ascii="Times New Roman" w:hAnsi="Times New Roman"/>
      <w:sz w:val="16"/>
      <w:szCs w:val="16"/>
    </w:rPr>
  </w:style>
  <w:style w:type="paragraph" w:styleId="7">
    <w:name w:val="footer"/>
    <w:basedOn w:val="1"/>
    <w:link w:val="15"/>
    <w:unhideWhenUsed/>
    <w:uiPriority w:val="99"/>
    <w:pPr>
      <w:tabs>
        <w:tab w:val="center" w:pos="4680"/>
        <w:tab w:val="right" w:pos="9360"/>
      </w:tabs>
      <w:spacing w:after="0" w:line="240" w:lineRule="auto"/>
    </w:pPr>
  </w:style>
  <w:style w:type="paragraph" w:styleId="8">
    <w:name w:val="header"/>
    <w:basedOn w:val="1"/>
    <w:link w:val="14"/>
    <w:unhideWhenUsed/>
    <w:uiPriority w:val="99"/>
    <w:pPr>
      <w:tabs>
        <w:tab w:val="center" w:pos="4680"/>
        <w:tab w:val="right" w:pos="9360"/>
      </w:tabs>
      <w:spacing w:after="0" w:line="240" w:lineRule="auto"/>
    </w:pPr>
  </w:style>
  <w:style w:type="paragraph" w:styleId="9">
    <w:name w:val="Normal (Web)"/>
    <w:basedOn w:val="1"/>
    <w:unhideWhenUsed/>
    <w:qFormat/>
    <w:uiPriority w:val="99"/>
    <w:pPr>
      <w:spacing w:before="100" w:beforeAutospacing="1" w:after="100" w:afterAutospacing="1" w:line="240" w:lineRule="auto"/>
    </w:pPr>
    <w:rPr>
      <w:rFonts w:ascii="Times New Roman" w:hAnsi="Times New Roman"/>
      <w:sz w:val="24"/>
      <w:szCs w:val="24"/>
    </w:rPr>
  </w:style>
  <w:style w:type="paragraph" w:styleId="10">
    <w:name w:val="List Paragraph"/>
    <w:basedOn w:val="1"/>
    <w:qFormat/>
    <w:uiPriority w:val="34"/>
    <w:pPr>
      <w:ind w:left="720"/>
      <w:contextualSpacing/>
    </w:pPr>
  </w:style>
  <w:style w:type="character" w:customStyle="1" w:styleId="11">
    <w:name w:val="apple-tab-span"/>
    <w:basedOn w:val="2"/>
    <w:uiPriority w:val="0"/>
  </w:style>
  <w:style w:type="character" w:customStyle="1" w:styleId="12">
    <w:name w:val="fontstyle01"/>
    <w:basedOn w:val="2"/>
    <w:qFormat/>
    <w:uiPriority w:val="0"/>
    <w:rPr>
      <w:rFonts w:hint="default" w:ascii="TimesNewRomanPSMT" w:hAnsi="TimesNewRomanPSMT"/>
      <w:color w:val="000000"/>
      <w:sz w:val="28"/>
      <w:szCs w:val="28"/>
    </w:rPr>
  </w:style>
  <w:style w:type="character" w:customStyle="1" w:styleId="13">
    <w:name w:val="Body Text Indent Char"/>
    <w:basedOn w:val="2"/>
    <w:link w:val="5"/>
    <w:uiPriority w:val="99"/>
    <w:rPr>
      <w:rFonts w:ascii="Times New Roman" w:hAnsi="Times New Roman" w:eastAsia="Times New Roman" w:cs="Times New Roman"/>
      <w:sz w:val="28"/>
      <w:szCs w:val="24"/>
      <w:lang w:val="zh-CN" w:eastAsia="zh-CN"/>
    </w:rPr>
  </w:style>
  <w:style w:type="character" w:customStyle="1" w:styleId="14">
    <w:name w:val="Header Char"/>
    <w:basedOn w:val="2"/>
    <w:link w:val="8"/>
    <w:uiPriority w:val="99"/>
    <w:rPr>
      <w:rFonts w:ascii="Calibri" w:hAnsi="Calibri" w:eastAsia="Times New Roman" w:cs="Times New Roman"/>
    </w:rPr>
  </w:style>
  <w:style w:type="character" w:customStyle="1" w:styleId="15">
    <w:name w:val="Footer Char"/>
    <w:basedOn w:val="2"/>
    <w:link w:val="7"/>
    <w:qFormat/>
    <w:uiPriority w:val="99"/>
    <w:rPr>
      <w:rFonts w:ascii="Calibri" w:hAnsi="Calibri" w:eastAsia="Times New Roman" w:cs="Times New Roman"/>
    </w:rPr>
  </w:style>
  <w:style w:type="character" w:customStyle="1" w:styleId="16">
    <w:name w:val="Body Text Char"/>
    <w:basedOn w:val="2"/>
    <w:link w:val="4"/>
    <w:semiHidden/>
    <w:qFormat/>
    <w:uiPriority w:val="99"/>
    <w:rPr>
      <w:rFonts w:ascii="Calibri" w:hAnsi="Calibri" w:eastAsia="Times New Roman" w:cs="Times New Roman"/>
    </w:rPr>
  </w:style>
  <w:style w:type="paragraph" w:customStyle="1" w:styleId="17">
    <w:name w:val="Body 1"/>
    <w:qFormat/>
    <w:uiPriority w:val="0"/>
    <w:pPr>
      <w:suppressAutoHyphens/>
      <w:spacing w:after="0" w:line="240" w:lineRule="auto"/>
      <w:outlineLvl w:val="0"/>
    </w:pPr>
    <w:rPr>
      <w:rFonts w:ascii="Helvetica" w:hAnsi="Helvetica" w:eastAsia="ヒラギノ角ゴ Pro W3" w:cs="Times New Roman"/>
      <w:color w:val="000000"/>
      <w:sz w:val="28"/>
      <w:szCs w:val="20"/>
      <w:lang w:val="en-US" w:eastAsia="en-US" w:bidi="ar-SA"/>
    </w:rPr>
  </w:style>
  <w:style w:type="character" w:customStyle="1" w:styleId="18">
    <w:name w:val="apple-converted-space"/>
    <w:qFormat/>
    <w:uiPriority w:val="0"/>
  </w:style>
  <w:style w:type="character" w:customStyle="1" w:styleId="19">
    <w:name w:val="Body Text Indent 3 Char"/>
    <w:basedOn w:val="2"/>
    <w:link w:val="6"/>
    <w:qFormat/>
    <w:uiPriority w:val="99"/>
    <w:rPr>
      <w:rFonts w:ascii="Times New Roman" w:hAnsi="Times New Roman" w:eastAsia="Times New Roman" w:cs="Times New Roman"/>
      <w:sz w:val="16"/>
      <w:szCs w:val="1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microsoft.com/office/2007/relationships/hdphoto" Target="media/image2.wdp"/><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0E81D5A-2E29-4AF8-96C6-5E29CD34DDC3}">
  <ds:schemaRefs/>
</ds:datastoreItem>
</file>

<file path=docProps/app.xml><?xml version="1.0" encoding="utf-8"?>
<Properties xmlns="http://schemas.openxmlformats.org/officeDocument/2006/extended-properties" xmlns:vt="http://schemas.openxmlformats.org/officeDocument/2006/docPropsVTypes">
  <Template>Normal</Template>
  <Pages>1</Pages>
  <Words>229</Words>
  <Characters>1311</Characters>
  <Lines>10</Lines>
  <Paragraphs>3</Paragraphs>
  <TotalTime>14</TotalTime>
  <ScaleCrop>false</ScaleCrop>
  <LinksUpToDate>false</LinksUpToDate>
  <CharactersWithSpaces>1537</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2026-04-07T08:03:00Z</dcterms:created>
  <dc:creator>DELL</dc:creator>
  <cp:lastModifiedBy>Haithuy Phung</cp:lastModifiedBy>
  <cp:lastPrinted>2025-12-26T02:33:00Z</cp:lastPrinted>
  <dcterms:modified xsi:type="dcterms:W3CDTF">2026-04-07T09:59:29Z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E7D7F550AAFC4571846878151C9D5CFF_12</vt:lpwstr>
  </property>
</Properties>
</file>