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20C69A" w14:textId="4F2D816F" w:rsidR="00CD1099" w:rsidRDefault="00CD1099" w:rsidP="00CD1099">
      <w:pPr>
        <w:jc w:val="center"/>
        <w:rPr>
          <w:rFonts w:ascii="Segoe UI" w:hAnsi="Segoe UI" w:cs="Segoe UI"/>
          <w:color w:val="0000FF"/>
          <w:sz w:val="32"/>
          <w:szCs w:val="32"/>
          <w:shd w:val="clear" w:color="auto" w:fill="FFFFFF"/>
        </w:rPr>
      </w:pPr>
      <w:r w:rsidRPr="00CD1099">
        <w:rPr>
          <w:rFonts w:ascii="Segoe UI" w:hAnsi="Segoe UI" w:cs="Segoe UI"/>
          <w:color w:val="0000FF"/>
          <w:sz w:val="32"/>
          <w:szCs w:val="32"/>
          <w:shd w:val="clear" w:color="auto" w:fill="FFFFFF"/>
        </w:rPr>
        <w:t>LỚP SOCKET BẢO MẬT / SECURE SOCKET LAYERS.</w:t>
      </w:r>
    </w:p>
    <w:p w14:paraId="6AF1F369" w14:textId="77777777" w:rsidR="00CD1099" w:rsidRDefault="00CD1099" w:rsidP="00CD109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</w:pPr>
      <w:r w:rsidRPr="00CD1099"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 xml:space="preserve">Bảo </w:t>
      </w:r>
      <w:proofErr w:type="spellStart"/>
      <w:r w:rsidRPr="00CD1099"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>mật</w:t>
      </w:r>
      <w:proofErr w:type="spellEnd"/>
      <w:r w:rsidRPr="00CD1099"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 xml:space="preserve"> E-mail </w:t>
      </w:r>
      <w:proofErr w:type="spellStart"/>
      <w:r w:rsidRPr="00CD1099"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>và</w:t>
      </w:r>
      <w:proofErr w:type="spellEnd"/>
      <w:r w:rsidRPr="00CD1099"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 xml:space="preserve"> S/MIME</w:t>
      </w:r>
    </w:p>
    <w:p w14:paraId="13BDAF36" w14:textId="77777777" w:rsidR="00CD1099" w:rsidRDefault="00CD1099" w:rsidP="00CD1099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</w:pPr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Bảo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mật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email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và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S/MIME (Secure/Multipurpose Internet Mail Extensions)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là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hai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khái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niệm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quan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trọng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trong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việc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bảo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vệ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thông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tin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trong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quá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trình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gửi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và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nhận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email. </w:t>
      </w:r>
    </w:p>
    <w:p w14:paraId="0AC71B58" w14:textId="76E39450" w:rsidR="00CD1099" w:rsidRPr="00CD1099" w:rsidRDefault="00CD1099" w:rsidP="00CD1099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</w:pP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Dưới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đây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là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một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số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điểm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cơ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bản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về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chúng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:</w:t>
      </w:r>
    </w:p>
    <w:p w14:paraId="68BC2B94" w14:textId="1930F45D" w:rsidR="00CD1099" w:rsidRPr="00CD1099" w:rsidRDefault="00CD1099" w:rsidP="00CD1099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</w:pPr>
      <w:r w:rsidRPr="00CD1099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Email Encryption:</w:t>
      </w:r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Bảo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mật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email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là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quá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trình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mã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hóa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nội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dung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của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email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để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ngăn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chặn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bất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kỳ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ai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không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có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quyền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truy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cập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từ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việc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đọc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hoặc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hiểu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nội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dung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của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email. Khi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một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email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được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mã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hóa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,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chỉ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người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nhận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có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khóa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giải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mã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mới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có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thể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đọc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nội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dung.</w:t>
      </w:r>
    </w:p>
    <w:p w14:paraId="6B32A2A0" w14:textId="061B57AD" w:rsidR="00CD1099" w:rsidRPr="00CD1099" w:rsidRDefault="00CD1099" w:rsidP="00CD1099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</w:pPr>
      <w:r w:rsidRPr="00CD1099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S/MIME:</w:t>
      </w:r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Là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một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tiêu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chuẩn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mã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hóa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email,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cho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phép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người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dùng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gửi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và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nhận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email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bảo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mật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. S/MIME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sử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dụng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cặp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khóa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công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khai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và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khóa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riêng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tư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để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mã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hóa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và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giải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mã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nội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dung email.</w:t>
      </w:r>
    </w:p>
    <w:p w14:paraId="5F10AB7C" w14:textId="61FF2AB0" w:rsidR="00CD1099" w:rsidRPr="00CD1099" w:rsidRDefault="00CD1099" w:rsidP="00CD1099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</w:pPr>
      <w:r w:rsidRPr="00CD1099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 xml:space="preserve">Công </w:t>
      </w:r>
      <w:proofErr w:type="spellStart"/>
      <w:r w:rsidRPr="00CD1099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nghệ</w:t>
      </w:r>
      <w:proofErr w:type="spellEnd"/>
      <w:r w:rsidRPr="00CD1099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 xml:space="preserve"> S/MIME:</w:t>
      </w:r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Công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nghệ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này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thường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được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triển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khai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trong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các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chương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trình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email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và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cung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cấp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tính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năng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như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chữ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ký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số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(digital signatures)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và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mã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hóa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(encryption). Khi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một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email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được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gửi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bằng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S/MIME,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nó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sẽ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được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ký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số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bằng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khóa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riêng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tư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của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người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gửi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và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mã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hóa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bằng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khóa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công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khai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của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người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nhận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.</w:t>
      </w:r>
    </w:p>
    <w:p w14:paraId="2A484C5A" w14:textId="15158D8A" w:rsidR="00CD1099" w:rsidRPr="00CD1099" w:rsidRDefault="00CD1099" w:rsidP="00CD1099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</w:pPr>
      <w:r w:rsidRPr="00CD1099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 xml:space="preserve">Lợi </w:t>
      </w:r>
      <w:proofErr w:type="spellStart"/>
      <w:r w:rsidRPr="00CD1099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ích</w:t>
      </w:r>
      <w:proofErr w:type="spellEnd"/>
      <w:r w:rsidRPr="00CD1099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của</w:t>
      </w:r>
      <w:proofErr w:type="spellEnd"/>
      <w:r w:rsidRPr="00CD1099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 xml:space="preserve"> S/MIME:</w:t>
      </w:r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S/MIME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giúp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bảo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vệ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thông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tin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cá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nhân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và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doanh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nghiệp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trên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email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bằng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cách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đảm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bảo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rằng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chỉ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có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người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nhận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được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email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mới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có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thể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đọc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nội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dung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của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nó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.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Nó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cũng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cung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cấp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tính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năng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chữ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ký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số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để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xác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thực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danh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tính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của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người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gửi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và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đảm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bảo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tính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toàn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vẹn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của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email.</w:t>
      </w:r>
    </w:p>
    <w:p w14:paraId="3F4790F8" w14:textId="32A5CFB2" w:rsidR="00CD1099" w:rsidRPr="00CD1099" w:rsidRDefault="00CD1099" w:rsidP="00CD1099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</w:pPr>
      <w:proofErr w:type="spellStart"/>
      <w:r w:rsidRPr="00CD1099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Triển</w:t>
      </w:r>
      <w:proofErr w:type="spellEnd"/>
      <w:r w:rsidRPr="00CD1099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khai</w:t>
      </w:r>
      <w:proofErr w:type="spellEnd"/>
      <w:r w:rsidRPr="00CD1099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:</w:t>
      </w:r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Để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sử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dụng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S/MIME,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người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dùng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cần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tạo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một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cặp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khóa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công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khai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và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riêng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tư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,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sau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đó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cài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đặt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chúng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vào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chương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trình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email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của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mình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. Sau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đó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,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họ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có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thể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gửi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và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nhận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email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bảo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mật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sử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dụng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S/MIME.</w:t>
      </w:r>
    </w:p>
    <w:p w14:paraId="5BEAF23A" w14:textId="77777777" w:rsidR="00CD1099" w:rsidRDefault="00CD1099" w:rsidP="00CD109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</w:pPr>
      <w:r w:rsidRPr="00CD1099"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 xml:space="preserve">Phương </w:t>
      </w:r>
      <w:proofErr w:type="spellStart"/>
      <w:r w:rsidRPr="00CD1099"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>pháp</w:t>
      </w:r>
      <w:proofErr w:type="spellEnd"/>
      <w:r w:rsidRPr="00CD1099"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>xác</w:t>
      </w:r>
      <w:proofErr w:type="spellEnd"/>
      <w:r w:rsidRPr="00CD1099"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>thực</w:t>
      </w:r>
      <w:proofErr w:type="spellEnd"/>
      <w:r w:rsidRPr="00CD1099"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 xml:space="preserve"> E-Mail </w:t>
      </w:r>
      <w:proofErr w:type="spellStart"/>
      <w:r w:rsidRPr="00CD1099"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>bằng</w:t>
      </w:r>
      <w:proofErr w:type="spellEnd"/>
      <w:r w:rsidRPr="00CD1099"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>các</w:t>
      </w:r>
      <w:proofErr w:type="spellEnd"/>
      <w:r w:rsidRPr="00CD1099"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>khóa</w:t>
      </w:r>
      <w:proofErr w:type="spellEnd"/>
      <w:r w:rsidRPr="00CD1099"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>của</w:t>
      </w:r>
      <w:proofErr w:type="spellEnd"/>
      <w:r w:rsidRPr="00CD1099"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>miền</w:t>
      </w:r>
      <w:proofErr w:type="spellEnd"/>
      <w:r w:rsidRPr="00CD1099"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>gửi</w:t>
      </w:r>
      <w:proofErr w:type="spellEnd"/>
      <w:r w:rsidRPr="00CD1099"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 xml:space="preserve"> (DKIM)</w:t>
      </w:r>
    </w:p>
    <w:p w14:paraId="4EBD5459" w14:textId="77777777" w:rsidR="00CD1099" w:rsidRDefault="00CD1099" w:rsidP="00CD1099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</w:pPr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DKIM (DomainKeys Identified Mail)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là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một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phương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pháp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xác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thực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email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được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sử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dụng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để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xác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minh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rằng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một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email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được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gửi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từ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một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miền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cụ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thể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và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không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bị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sửa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đổi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trong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quá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trình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truyền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. </w:t>
      </w:r>
    </w:p>
    <w:p w14:paraId="53B581C4" w14:textId="41E7A4AB" w:rsidR="00CD1099" w:rsidRPr="00CD1099" w:rsidRDefault="00CD1099" w:rsidP="00CD1099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</w:pP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Dưới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đây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là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các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điểm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chính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về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DKIM:</w:t>
      </w:r>
    </w:p>
    <w:p w14:paraId="358961F4" w14:textId="6EA516B9" w:rsidR="00CD1099" w:rsidRPr="00CD1099" w:rsidRDefault="00CD1099" w:rsidP="00CD1099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</w:pPr>
      <w:r w:rsidRPr="00CD1099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lastRenderedPageBreak/>
        <w:t xml:space="preserve">Nguyên </w:t>
      </w:r>
      <w:proofErr w:type="spellStart"/>
      <w:r w:rsidRPr="00CD1099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tắc</w:t>
      </w:r>
      <w:proofErr w:type="spellEnd"/>
      <w:r w:rsidRPr="00CD1099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 xml:space="preserve"> </w:t>
      </w:r>
      <w:r w:rsidRPr="00CD1099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hot</w:t>
      </w:r>
      <w:r w:rsidRPr="00CD1099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động</w:t>
      </w:r>
      <w:proofErr w:type="spellEnd"/>
      <w:r w:rsidRPr="00CD1099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:</w:t>
      </w:r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Khi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một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email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được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gửi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từ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một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miền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đã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cấu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hình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DKIM,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một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chữ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ký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số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được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tạo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ra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bằng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cách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sử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dụng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khóa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riêng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tư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của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miền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.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Chữ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ký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này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sau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đó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được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thêm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vào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phần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header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của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email.</w:t>
      </w:r>
    </w:p>
    <w:p w14:paraId="27685E6D" w14:textId="4E65B8E8" w:rsidR="00CD1099" w:rsidRPr="00CD1099" w:rsidRDefault="00CD1099" w:rsidP="00CD1099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</w:pPr>
      <w:proofErr w:type="spellStart"/>
      <w:r w:rsidRPr="00CD1099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Xác</w:t>
      </w:r>
      <w:proofErr w:type="spellEnd"/>
      <w:r w:rsidRPr="00CD1099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minh</w:t>
      </w:r>
      <w:proofErr w:type="spellEnd"/>
      <w:r w:rsidRPr="00CD1099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chữ</w:t>
      </w:r>
      <w:proofErr w:type="spellEnd"/>
      <w:r w:rsidRPr="00CD1099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ký</w:t>
      </w:r>
      <w:proofErr w:type="spellEnd"/>
      <w:r w:rsidRPr="00CD1099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:</w:t>
      </w:r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Khi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một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máy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chủ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email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nhận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được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email,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nó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sẽ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sử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dụng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khóa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công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khai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được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công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bố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trước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đó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của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miền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gửi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để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xác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minh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chữ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ký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số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trong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email.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Nếu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chữ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ký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hợp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lệ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,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nghĩa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là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email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chưa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bị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sửa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đổi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và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được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gửi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từ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miền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được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xác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thực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.</w:t>
      </w:r>
    </w:p>
    <w:p w14:paraId="65B9AD05" w14:textId="2F73864E" w:rsidR="00CD1099" w:rsidRPr="00CD1099" w:rsidRDefault="00CD1099" w:rsidP="00CD1099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</w:pPr>
      <w:proofErr w:type="spellStart"/>
      <w:r w:rsidRPr="00CD1099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Phòng</w:t>
      </w:r>
      <w:proofErr w:type="spellEnd"/>
      <w:r w:rsidRPr="00CD1099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tránh</w:t>
      </w:r>
      <w:proofErr w:type="spellEnd"/>
      <w:r w:rsidRPr="00CD1099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gian</w:t>
      </w:r>
      <w:proofErr w:type="spellEnd"/>
      <w:r w:rsidRPr="00CD1099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lận</w:t>
      </w:r>
      <w:proofErr w:type="spellEnd"/>
      <w:r w:rsidRPr="00CD1099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:</w:t>
      </w:r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DKIM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giúp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ngăn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chặn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các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cuộc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tấn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công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như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spam, phishing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và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email spoofing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bằng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cách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xác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minh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nguồn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gốc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của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email.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Bằng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cách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này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,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người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nhận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có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thể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tin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cậy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hơn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vào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nguồn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gốc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của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email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mà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họ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nhận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được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.</w:t>
      </w:r>
    </w:p>
    <w:p w14:paraId="7BAD18EC" w14:textId="7DF438FF" w:rsidR="00CD1099" w:rsidRPr="00CD1099" w:rsidRDefault="00CD1099" w:rsidP="00CD1099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</w:pPr>
      <w:proofErr w:type="spellStart"/>
      <w:r w:rsidRPr="00CD1099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Triển</w:t>
      </w:r>
      <w:proofErr w:type="spellEnd"/>
      <w:r w:rsidRPr="00CD1099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khai</w:t>
      </w:r>
      <w:proofErr w:type="spellEnd"/>
      <w:r w:rsidRPr="00CD1099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:</w:t>
      </w:r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Để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triển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khai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DKIM,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một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miền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cần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phải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tạo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một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cặp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khóa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công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khai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và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riêng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tư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,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sau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đó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cấu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hình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máy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chủ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email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để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sử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dụng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khóa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riêng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tư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này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để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tạo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chữ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ký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DKIM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cho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các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email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được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gửi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từ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miền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đó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.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Khóa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công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khai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cũng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cần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được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công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bố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thông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qua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các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bản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ghi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DNS (Domain Name System)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để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cho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phép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các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máy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chủ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nhận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email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kiểm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tra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chữ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ký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DKIM.</w:t>
      </w:r>
    </w:p>
    <w:p w14:paraId="5FB75706" w14:textId="3AA21171" w:rsidR="00CD1099" w:rsidRPr="00CD1099" w:rsidRDefault="00CD1099" w:rsidP="00CD1099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</w:pPr>
      <w:r w:rsidRPr="008A1C72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 xml:space="preserve">Hiệu </w:t>
      </w:r>
      <w:proofErr w:type="spellStart"/>
      <w:r w:rsidRPr="008A1C72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suất</w:t>
      </w:r>
      <w:proofErr w:type="spellEnd"/>
      <w:r w:rsidRPr="008A1C72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:</w:t>
      </w:r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Mặc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dù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DKIM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là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một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công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nghệ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hữu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ích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trong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việc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xác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thực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email,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nó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không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thể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ngăn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chặn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tất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cả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các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hình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thức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tấn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công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email. Tuy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nhiên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,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nó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là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một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phần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của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một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hệ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thống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an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ninh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email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tổng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thể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,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kết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hợp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với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các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biện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pháp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bảo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mật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khác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như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SPF (Sender Policy Framework)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và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DMARC (Domain-based Message Authentication, Reporting, and Conformance)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để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cung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cấp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một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mức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độ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bảo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vệ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cao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hơn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cho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hệ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thống</w:t>
      </w:r>
      <w:proofErr w:type="spellEnd"/>
      <w:r w:rsidRPr="00CD1099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email.</w:t>
      </w:r>
    </w:p>
    <w:p w14:paraId="712B41B9" w14:textId="226E7335" w:rsidR="00CD1099" w:rsidRDefault="00CD1099" w:rsidP="00CD109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</w:pPr>
      <w:proofErr w:type="spellStart"/>
      <w:r w:rsidRPr="00CD1099"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>Tầng</w:t>
      </w:r>
      <w:proofErr w:type="spellEnd"/>
      <w:r w:rsidRPr="00CD1099"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 xml:space="preserve"> socket </w:t>
      </w:r>
      <w:proofErr w:type="spellStart"/>
      <w:r w:rsidRPr="00CD1099"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>bảo</w:t>
      </w:r>
      <w:proofErr w:type="spellEnd"/>
      <w:r w:rsidRPr="00CD1099"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>mật</w:t>
      </w:r>
      <w:proofErr w:type="spellEnd"/>
      <w:r w:rsidRPr="00CD1099"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 xml:space="preserve"> (SSL) </w:t>
      </w:r>
      <w:proofErr w:type="spellStart"/>
      <w:r w:rsidRPr="00CD1099"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>và</w:t>
      </w:r>
      <w:proofErr w:type="spellEnd"/>
      <w:r w:rsidRPr="00CD1099"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 xml:space="preserve"> Bảo </w:t>
      </w:r>
      <w:proofErr w:type="spellStart"/>
      <w:r w:rsidRPr="00CD1099"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>mật</w:t>
      </w:r>
      <w:proofErr w:type="spellEnd"/>
      <w:r w:rsidRPr="00CD1099"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>Tầng</w:t>
      </w:r>
      <w:proofErr w:type="spellEnd"/>
      <w:r w:rsidRPr="00CD1099"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 xml:space="preserve"> Transport (TLS) (</w:t>
      </w:r>
      <w:proofErr w:type="spellStart"/>
      <w:r w:rsidRPr="00CD1099"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>Kiến</w:t>
      </w:r>
      <w:proofErr w:type="spellEnd"/>
      <w:r w:rsidRPr="00CD1099"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>trúc</w:t>
      </w:r>
      <w:proofErr w:type="spellEnd"/>
      <w:r w:rsidRPr="00CD1099"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 xml:space="preserve">, Giao </w:t>
      </w:r>
      <w:proofErr w:type="spellStart"/>
      <w:r w:rsidRPr="00CD1099"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>thức</w:t>
      </w:r>
      <w:proofErr w:type="spellEnd"/>
      <w:r w:rsidRPr="00CD1099"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 xml:space="preserve">, </w:t>
      </w:r>
      <w:proofErr w:type="spellStart"/>
      <w:r w:rsidRPr="00CD1099"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>Tấn</w:t>
      </w:r>
      <w:proofErr w:type="spellEnd"/>
      <w:r w:rsidRPr="00CD1099"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>công</w:t>
      </w:r>
      <w:proofErr w:type="spellEnd"/>
      <w:r w:rsidRPr="00CD1099"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>)</w:t>
      </w:r>
    </w:p>
    <w:p w14:paraId="2BC6CDCC" w14:textId="245E29B9" w:rsidR="008A1C72" w:rsidRPr="008A1C72" w:rsidRDefault="008A1C72" w:rsidP="008A1C72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</w:pPr>
      <w:proofErr w:type="spellStart"/>
      <w:r w:rsidRPr="008A1C72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Kiến</w:t>
      </w:r>
      <w:proofErr w:type="spellEnd"/>
      <w:r w:rsidRPr="008A1C72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trúc</w:t>
      </w:r>
      <w:proofErr w:type="spellEnd"/>
      <w:r w:rsidRPr="008A1C72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:</w:t>
      </w:r>
    </w:p>
    <w:p w14:paraId="04D1E52D" w14:textId="77777777" w:rsidR="008A1C72" w:rsidRPr="008A1C72" w:rsidRDefault="008A1C72" w:rsidP="008A1C72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</w:pPr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SSL: SSL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là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một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giao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thức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bảo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mật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được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thiết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kế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ban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đầu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bởi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Netscape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và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đã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được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sử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dụng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phổ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biến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từ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những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năm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1990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đến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giữa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những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năm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2000.</w:t>
      </w:r>
    </w:p>
    <w:p w14:paraId="0351AF91" w14:textId="77777777" w:rsidR="008A1C72" w:rsidRPr="008A1C72" w:rsidRDefault="008A1C72" w:rsidP="008A1C72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</w:pPr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TLS: TLS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là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phiên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bản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cải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tiến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của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SSL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và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đã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thay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thế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hoàn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toàn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SSL.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Nó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bao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gồm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nhiều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cải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tiến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và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sửa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lỗi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từ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SSL.</w:t>
      </w:r>
    </w:p>
    <w:p w14:paraId="0B527CF6" w14:textId="4B737739" w:rsidR="008A1C72" w:rsidRPr="008A1C72" w:rsidRDefault="008A1C72" w:rsidP="008A1C72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</w:pPr>
      <w:r w:rsidRPr="008A1C72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 xml:space="preserve">Giao </w:t>
      </w:r>
      <w:proofErr w:type="spellStart"/>
      <w:r w:rsidRPr="008A1C72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thức</w:t>
      </w:r>
      <w:proofErr w:type="spellEnd"/>
      <w:r w:rsidRPr="008A1C72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:</w:t>
      </w:r>
    </w:p>
    <w:p w14:paraId="76909B31" w14:textId="77777777" w:rsidR="008A1C72" w:rsidRPr="008A1C72" w:rsidRDefault="008A1C72" w:rsidP="008A1C72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</w:pPr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SSL: SSL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có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nhiều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phiên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bản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như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SSL 1.0, SSL 2.0, SSL 3.0. Tuy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nhiên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,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các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phiên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bản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đầu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tiên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của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SSL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đã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bị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phát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hiện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có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nhiều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lỗ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hổng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bảo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mật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và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không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an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toàn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nên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không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được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sử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dụng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rộng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rãi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.</w:t>
      </w:r>
    </w:p>
    <w:p w14:paraId="249E9EFD" w14:textId="77777777" w:rsidR="008A1C72" w:rsidRPr="008A1C72" w:rsidRDefault="008A1C72" w:rsidP="008A1C72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</w:pPr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lastRenderedPageBreak/>
        <w:t xml:space="preserve">TLS: TLS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là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phiên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bản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tiếp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theo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của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SSL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và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đã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được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phát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triển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để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khắc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phục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các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lỗ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hổng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bảo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mật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của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SSL.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Phiên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bản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đầu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tiên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của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TLS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là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TLS 1.0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và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hiện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tại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TLS 1.3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là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phiên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bản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mới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nhất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và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được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coi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là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an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toàn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nhất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.</w:t>
      </w:r>
    </w:p>
    <w:p w14:paraId="3F02275C" w14:textId="27B19775" w:rsidR="008A1C72" w:rsidRPr="008A1C72" w:rsidRDefault="008A1C72" w:rsidP="008A1C72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</w:pPr>
      <w:proofErr w:type="spellStart"/>
      <w:r w:rsidRPr="008A1C72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Tấn</w:t>
      </w:r>
      <w:proofErr w:type="spellEnd"/>
      <w:r w:rsidRPr="008A1C72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công</w:t>
      </w:r>
      <w:proofErr w:type="spellEnd"/>
      <w:r w:rsidRPr="008A1C72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:</w:t>
      </w:r>
    </w:p>
    <w:p w14:paraId="50ACC113" w14:textId="77777777" w:rsidR="008A1C72" w:rsidRPr="008A1C72" w:rsidRDefault="008A1C72" w:rsidP="008A1C72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</w:pPr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SSL: SSL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đã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bị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phát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hiện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nhiều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lỗ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hổng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bảo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mật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, bao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gồm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tấn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công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như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POODLE (Padding Oracle </w:t>
      </w:r>
      <w:proofErr w:type="gram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On</w:t>
      </w:r>
      <w:proofErr w:type="gram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Downgraded Legacy Encryption)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và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BEAST (Browser Exploit Against SSL/TLS).</w:t>
      </w:r>
    </w:p>
    <w:p w14:paraId="204D7B46" w14:textId="0E77C8C7" w:rsidR="008A1C72" w:rsidRPr="00CD1099" w:rsidRDefault="008A1C72" w:rsidP="008A1C72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</w:pPr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TLS: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Mặc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dù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TLS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cũng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có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một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số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lỗ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hổng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bảo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mật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,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nhưng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các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phiên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bản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sau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của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TLS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đã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cố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gắng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khắc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phục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chúng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và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cải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thiện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tính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bảo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mật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. Tuy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nhiên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,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vẫn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cần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cập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nhật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và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tuân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thủ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các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tiêu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chuẩn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bảo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mật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mới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nhất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để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đảm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bảo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an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toàn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.</w:t>
      </w:r>
    </w:p>
    <w:p w14:paraId="537B567D" w14:textId="77777777" w:rsidR="00CD1099" w:rsidRDefault="00CD1099" w:rsidP="00CD109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</w:pPr>
      <w:r w:rsidRPr="00CD1099"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>HTTPS (</w:t>
      </w:r>
      <w:proofErr w:type="spellStart"/>
      <w:r w:rsidRPr="00CD1099"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>Khởi</w:t>
      </w:r>
      <w:proofErr w:type="spellEnd"/>
      <w:r w:rsidRPr="00CD1099"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>tạo</w:t>
      </w:r>
      <w:proofErr w:type="spellEnd"/>
      <w:r w:rsidRPr="00CD1099"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>kết</w:t>
      </w:r>
      <w:proofErr w:type="spellEnd"/>
      <w:r w:rsidRPr="00CD1099"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>nối</w:t>
      </w:r>
      <w:proofErr w:type="spellEnd"/>
      <w:r w:rsidRPr="00CD1099"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 xml:space="preserve">, </w:t>
      </w:r>
      <w:proofErr w:type="spellStart"/>
      <w:r w:rsidRPr="00CD1099"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>Đóng</w:t>
      </w:r>
      <w:proofErr w:type="spellEnd"/>
      <w:r w:rsidRPr="00CD1099"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>kết</w:t>
      </w:r>
      <w:proofErr w:type="spellEnd"/>
      <w:r w:rsidRPr="00CD1099"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>nối</w:t>
      </w:r>
      <w:proofErr w:type="spellEnd"/>
      <w:r w:rsidRPr="00CD1099"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>)</w:t>
      </w:r>
    </w:p>
    <w:p w14:paraId="5AF4FD01" w14:textId="77777777" w:rsidR="008A1C72" w:rsidRDefault="008A1C72" w:rsidP="008A1C72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</w:pPr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HTTPS (Hypertext Transfer Protocol Secure)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là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một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phiên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bản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của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giao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thức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HTTP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được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sử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dụng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để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truyền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tải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dữ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liệu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qua internet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một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cách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an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toàn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bằng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cách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sử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dụng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SSL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hoặc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TLS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để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mã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hóa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dữ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liệu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. </w:t>
      </w:r>
    </w:p>
    <w:p w14:paraId="47E00252" w14:textId="3DBEC76A" w:rsidR="008A1C72" w:rsidRPr="008A1C72" w:rsidRDefault="008A1C72" w:rsidP="008A1C72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</w:pP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Dưới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đây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là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cách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HTTPS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khởi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tạo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và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đóng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kết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nối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:</w:t>
      </w:r>
    </w:p>
    <w:p w14:paraId="7DF0CE5A" w14:textId="0C0CB386" w:rsidR="008A1C72" w:rsidRPr="008A1C72" w:rsidRDefault="008A1C72" w:rsidP="008A1C72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</w:pPr>
      <w:proofErr w:type="spellStart"/>
      <w:r w:rsidRPr="008A1C72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Khởi</w:t>
      </w:r>
      <w:proofErr w:type="spellEnd"/>
      <w:r w:rsidRPr="008A1C72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tạo</w:t>
      </w:r>
      <w:proofErr w:type="spellEnd"/>
      <w:r w:rsidRPr="008A1C72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kết</w:t>
      </w:r>
      <w:proofErr w:type="spellEnd"/>
      <w:r w:rsidRPr="008A1C72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nối</w:t>
      </w:r>
      <w:proofErr w:type="spellEnd"/>
      <w:r w:rsidRPr="008A1C72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 xml:space="preserve"> HTTPS:</w:t>
      </w:r>
    </w:p>
    <w:p w14:paraId="1A29608A" w14:textId="77777777" w:rsidR="008A1C72" w:rsidRPr="008A1C72" w:rsidRDefault="008A1C72" w:rsidP="008A1C72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</w:pPr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Khi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một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trình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duyệt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kết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nối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đến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một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trang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web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thông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qua HTTPS,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trình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duyệt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sẽ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gửi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một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yêu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cầu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kết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nối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đến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máy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chủ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web.</w:t>
      </w:r>
    </w:p>
    <w:p w14:paraId="40693BC4" w14:textId="77777777" w:rsidR="008A1C72" w:rsidRPr="008A1C72" w:rsidRDefault="008A1C72" w:rsidP="008A1C72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</w:pP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Máy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chủ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web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sẽ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phản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hồi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bằng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cách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gửi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một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chứng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chỉ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SSL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hoặc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TLS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cho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trình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duyệt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.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Chứng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chỉ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này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chứa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thông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tin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về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máy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chủ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, bao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gồm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khóa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công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khai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của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máy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chủ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.</w:t>
      </w:r>
    </w:p>
    <w:p w14:paraId="2026996F" w14:textId="77777777" w:rsidR="008A1C72" w:rsidRPr="008A1C72" w:rsidRDefault="008A1C72" w:rsidP="008A1C72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</w:pP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Trình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duyệt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sẽ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sử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dụng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chứng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chỉ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này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để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kiểm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tra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tính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hợp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lệ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của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máy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chủ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và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thiết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lập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một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kênh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an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toàn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bằng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cách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tạo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ra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một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khóa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mã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hóa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session (session key).</w:t>
      </w:r>
    </w:p>
    <w:p w14:paraId="35D0F3D5" w14:textId="5E4FCFFA" w:rsidR="008A1C72" w:rsidRPr="008A1C72" w:rsidRDefault="008A1C72" w:rsidP="008A1C72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</w:pPr>
      <w:proofErr w:type="spellStart"/>
      <w:r w:rsidRPr="008A1C72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Truyền</w:t>
      </w:r>
      <w:proofErr w:type="spellEnd"/>
      <w:r w:rsidRPr="008A1C72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dữ</w:t>
      </w:r>
      <w:proofErr w:type="spellEnd"/>
      <w:r w:rsidRPr="008A1C72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liệu</w:t>
      </w:r>
      <w:proofErr w:type="spellEnd"/>
      <w:r w:rsidRPr="008A1C72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 xml:space="preserve"> an </w:t>
      </w:r>
      <w:proofErr w:type="spellStart"/>
      <w:r w:rsidRPr="008A1C72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toàn</w:t>
      </w:r>
      <w:proofErr w:type="spellEnd"/>
      <w:r w:rsidRPr="008A1C72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:</w:t>
      </w:r>
    </w:p>
    <w:p w14:paraId="2C270447" w14:textId="77777777" w:rsidR="008A1C72" w:rsidRPr="008A1C72" w:rsidRDefault="008A1C72" w:rsidP="008A1C72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</w:pPr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Khi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kênh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an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toàn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đã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được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thiết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lập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,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dữ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liệu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sẽ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được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mã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hóa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trước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khi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được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gửi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đi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từ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trình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duyệt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đến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máy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chủ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và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ngược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lại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.</w:t>
      </w:r>
    </w:p>
    <w:p w14:paraId="6FDBDFB9" w14:textId="49D2F99D" w:rsidR="008A1C72" w:rsidRPr="008A1C72" w:rsidRDefault="008A1C72" w:rsidP="008A1C72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</w:pP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Mỗi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gói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dữ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liệu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sẽ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được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mã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hóa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và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giải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mã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bằng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khóa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session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được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tạo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ra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trong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quá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trình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khởi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tạo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kết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nối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,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đảm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bảo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rằng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dữ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liệu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không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thể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bị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đánh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cắp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hoặc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</w:t>
      </w:r>
      <w:r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a</w:t>
      </w:r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y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đổi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trên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đường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truyền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.</w:t>
      </w:r>
    </w:p>
    <w:p w14:paraId="090B0347" w14:textId="36EAA1C8" w:rsidR="008A1C72" w:rsidRPr="008A1C72" w:rsidRDefault="008A1C72" w:rsidP="008A1C72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</w:pPr>
      <w:proofErr w:type="spellStart"/>
      <w:r w:rsidRPr="008A1C72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lastRenderedPageBreak/>
        <w:t>Đóng</w:t>
      </w:r>
      <w:proofErr w:type="spellEnd"/>
      <w:r w:rsidRPr="008A1C72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kết</w:t>
      </w:r>
      <w:proofErr w:type="spellEnd"/>
      <w:r w:rsidRPr="008A1C72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nối</w:t>
      </w:r>
      <w:proofErr w:type="spellEnd"/>
      <w:r w:rsidRPr="008A1C72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 xml:space="preserve"> HTTPS:</w:t>
      </w:r>
    </w:p>
    <w:p w14:paraId="0689832D" w14:textId="77777777" w:rsidR="008A1C72" w:rsidRPr="008A1C72" w:rsidRDefault="008A1C72" w:rsidP="008A1C72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</w:pPr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Sau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khi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việc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truyền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dữ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liệu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hoàn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tất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,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hoặc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khi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kết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thúc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phiên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làm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việc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,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trình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duyệt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và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máy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chủ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sẽ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đóng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kết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nối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an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toàn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.</w:t>
      </w:r>
    </w:p>
    <w:p w14:paraId="62D4819A" w14:textId="647A1AA8" w:rsidR="008A1C72" w:rsidRPr="00CD1099" w:rsidRDefault="008A1C72" w:rsidP="008A1C72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</w:pP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Một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số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trường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hợp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,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kênh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an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toàn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có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thể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được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duy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trì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để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sử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dụng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lại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cho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các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yêu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cầu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sau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này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,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giảm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thiểu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thời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gian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và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tài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nguyên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cần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thiết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để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thiết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lập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kết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nối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mới</w:t>
      </w:r>
      <w:proofErr w:type="spellEnd"/>
      <w:r w:rsidRPr="008A1C72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.</w:t>
      </w:r>
    </w:p>
    <w:p w14:paraId="7B622F16" w14:textId="77777777" w:rsidR="0066299E" w:rsidRDefault="00CD1099" w:rsidP="0066299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</w:pPr>
      <w:r w:rsidRPr="00CD1099"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 xml:space="preserve">Bảo </w:t>
      </w:r>
      <w:proofErr w:type="spellStart"/>
      <w:r w:rsidRPr="00CD1099"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>mật</w:t>
      </w:r>
      <w:proofErr w:type="spellEnd"/>
      <w:r w:rsidRPr="00CD1099"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 xml:space="preserve"> IPv4 </w:t>
      </w:r>
      <w:proofErr w:type="spellStart"/>
      <w:r w:rsidRPr="00CD1099"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>và</w:t>
      </w:r>
      <w:proofErr w:type="spellEnd"/>
      <w:r w:rsidRPr="00CD1099"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 xml:space="preserve"> IPv6</w:t>
      </w:r>
    </w:p>
    <w:p w14:paraId="4703CA81" w14:textId="3E4E5F7F" w:rsidR="0066299E" w:rsidRPr="0066299E" w:rsidRDefault="0066299E" w:rsidP="0066299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</w:pPr>
      <w:r w:rsidRPr="0066299E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 xml:space="preserve">Bảo </w:t>
      </w:r>
      <w:proofErr w:type="spellStart"/>
      <w:r w:rsidRPr="0066299E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mật</w:t>
      </w:r>
      <w:proofErr w:type="spellEnd"/>
      <w:r w:rsidRPr="0066299E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 xml:space="preserve"> IPv4:</w:t>
      </w:r>
    </w:p>
    <w:p w14:paraId="29FDF37E" w14:textId="49BD39E0" w:rsidR="0066299E" w:rsidRPr="0066299E" w:rsidRDefault="0066299E" w:rsidP="0066299E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</w:pP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Địa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chỉ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IP Public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và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Private: IPv4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sử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dụng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địa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chỉ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IP public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và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private. IP public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là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địa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chỉ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được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gán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cho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các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thiết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bị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trên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internet,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trong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khi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IP private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là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địa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chỉ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được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sử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dụng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trong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các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mạng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nội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bộ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,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không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truy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cập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được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từ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internet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trực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tiếp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.</w:t>
      </w:r>
    </w:p>
    <w:p w14:paraId="6BAB648D" w14:textId="3FA89CE2" w:rsidR="0066299E" w:rsidRPr="0066299E" w:rsidRDefault="0066299E" w:rsidP="0066299E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</w:pPr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Firewall: Firewall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được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sử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dụng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để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kiểm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soát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luồng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dữ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liệu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giữa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các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mạng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và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kiểm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soát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truy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cập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từ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bên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ngoài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vào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mạng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nội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bộ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.</w:t>
      </w:r>
    </w:p>
    <w:p w14:paraId="34BAB4C3" w14:textId="42974D9D" w:rsidR="0066299E" w:rsidRPr="0066299E" w:rsidRDefault="0066299E" w:rsidP="0066299E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</w:pPr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NAT (Network Address Translation): NAT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được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sử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dụng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để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chuyển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đổi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địa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chỉ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IP private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thành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địa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chỉ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IP public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khi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dữ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liệu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đi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ra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internet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và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ngược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lại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,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giúp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che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giấu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cấu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trúc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mạng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nội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bộ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.</w:t>
      </w:r>
    </w:p>
    <w:p w14:paraId="3E9D0528" w14:textId="41894CC3" w:rsidR="0066299E" w:rsidRPr="0066299E" w:rsidRDefault="0066299E" w:rsidP="0066299E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</w:pPr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IPSec (Internet Protocol Security): IPSec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là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một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giao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thức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được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sử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dụng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để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bảo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vệ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dữ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liệu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trên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mạng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IPv4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bằng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cách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cung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cấp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các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dịch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vụ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bảo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mật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như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mã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hóa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,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xác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thực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và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quản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lý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chính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sách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truy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cập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.</w:t>
      </w:r>
    </w:p>
    <w:p w14:paraId="28DB948B" w14:textId="77777777" w:rsidR="0066299E" w:rsidRPr="0066299E" w:rsidRDefault="0066299E" w:rsidP="0066299E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</w:pPr>
      <w:r w:rsidRPr="0066299E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 xml:space="preserve">Bảo </w:t>
      </w:r>
      <w:proofErr w:type="spellStart"/>
      <w:r w:rsidRPr="0066299E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mật</w:t>
      </w:r>
      <w:proofErr w:type="spellEnd"/>
      <w:r w:rsidRPr="0066299E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 xml:space="preserve"> IPv6:</w:t>
      </w:r>
    </w:p>
    <w:p w14:paraId="0EC1ADDD" w14:textId="4B52AEAE" w:rsidR="0066299E" w:rsidRPr="0066299E" w:rsidRDefault="0066299E" w:rsidP="0066299E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</w:pP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Địa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chỉ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IP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duy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nhất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: IPv6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cung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cấp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địa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chỉ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IP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duy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nhất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cho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mỗi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thiết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bị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kết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nối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với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internet,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giúp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dễ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dàng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theo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dõi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và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quản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lý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các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thiết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bị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trong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mạng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.</w:t>
      </w:r>
    </w:p>
    <w:p w14:paraId="6D84EDAC" w14:textId="3E041AE2" w:rsidR="0066299E" w:rsidRPr="0066299E" w:rsidRDefault="0066299E" w:rsidP="0066299E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</w:pPr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IPSec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tích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hợp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: IPv6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tích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hợp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IPSec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vào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giao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thức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,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nên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tất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cả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các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truyền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dữ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liệu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qua IPv6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đều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có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thể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được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bảo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vệ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bằng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các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tính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năng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bảo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mật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như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mã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hóa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và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xác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thực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.</w:t>
      </w:r>
    </w:p>
    <w:p w14:paraId="2CB61796" w14:textId="7587C605" w:rsidR="0066299E" w:rsidRPr="0066299E" w:rsidRDefault="0066299E" w:rsidP="0066299E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</w:pPr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Auto-configuration: IPv6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hỗ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trợ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tự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động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cấu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hình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địa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chỉ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IP,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giúp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giảm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thiểu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sự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can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thiệp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của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người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quản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trị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mạng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và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tăng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tính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bảo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mật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bằng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cách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giảm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thiểu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sai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lầm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cấu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hình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.</w:t>
      </w:r>
    </w:p>
    <w:p w14:paraId="653DE55F" w14:textId="34F3516E" w:rsidR="0066299E" w:rsidRPr="0066299E" w:rsidRDefault="0066299E" w:rsidP="0066299E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</w:pPr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lastRenderedPageBreak/>
        <w:t xml:space="preserve">Firewall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và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IPS: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Tương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tự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như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IPv4, firewall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và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IPS (Intrusion Prevention System)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vẫn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được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sử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dụng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để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bảo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vệ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mạng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IPv6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khỏi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các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cuộc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tấn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công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và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lỗ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hổng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bảo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mật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.</w:t>
      </w:r>
    </w:p>
    <w:p w14:paraId="6D15F1D7" w14:textId="129563E7" w:rsidR="008A1C72" w:rsidRPr="00CD1099" w:rsidRDefault="0066299E" w:rsidP="0066299E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</w:pPr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Transition mechanisms: IPv6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cũng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hỗ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trợ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các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cơ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chế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chuyển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đổi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để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hỗ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trợ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việc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chuyển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từ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IPv4 sang IPv6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một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cách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an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toàn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và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hiệu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quả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.</w:t>
      </w:r>
    </w:p>
    <w:p w14:paraId="68FF5B8F" w14:textId="77777777" w:rsidR="00CD1099" w:rsidRDefault="00CD1099" w:rsidP="00CD109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</w:pPr>
      <w:r w:rsidRPr="00CD1099"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 xml:space="preserve">Bảo </w:t>
      </w:r>
      <w:proofErr w:type="spellStart"/>
      <w:r w:rsidRPr="00CD1099"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>mật</w:t>
      </w:r>
      <w:proofErr w:type="spellEnd"/>
      <w:r w:rsidRPr="00CD1099"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 xml:space="preserve"> IPv4 </w:t>
      </w:r>
      <w:proofErr w:type="spellStart"/>
      <w:r w:rsidRPr="00CD1099"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>và</w:t>
      </w:r>
      <w:proofErr w:type="spellEnd"/>
      <w:r w:rsidRPr="00CD1099"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 xml:space="preserve"> IPv6 (</w:t>
      </w:r>
      <w:proofErr w:type="spellStart"/>
      <w:r w:rsidRPr="00CD1099"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>Tổng</w:t>
      </w:r>
      <w:proofErr w:type="spellEnd"/>
      <w:r w:rsidRPr="00CD1099"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>quan</w:t>
      </w:r>
      <w:proofErr w:type="spellEnd"/>
      <w:r w:rsidRPr="00CD1099"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 xml:space="preserve">, Phạm vi </w:t>
      </w:r>
      <w:proofErr w:type="spellStart"/>
      <w:r w:rsidRPr="00CD1099"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>của</w:t>
      </w:r>
      <w:proofErr w:type="spellEnd"/>
      <w:r w:rsidRPr="00CD1099"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 xml:space="preserve"> IPsec, </w:t>
      </w:r>
      <w:proofErr w:type="spellStart"/>
      <w:r w:rsidRPr="00CD1099"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>Tiêu</w:t>
      </w:r>
      <w:proofErr w:type="spellEnd"/>
      <w:r w:rsidRPr="00CD1099"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>chuẩn</w:t>
      </w:r>
      <w:proofErr w:type="spellEnd"/>
      <w:r w:rsidRPr="00CD1099"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 xml:space="preserve">, </w:t>
      </w:r>
      <w:proofErr w:type="spellStart"/>
      <w:r w:rsidRPr="00CD1099"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>Đóng</w:t>
      </w:r>
      <w:proofErr w:type="spellEnd"/>
      <w:r w:rsidRPr="00CD1099"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>gói</w:t>
      </w:r>
      <w:proofErr w:type="spellEnd"/>
      <w:r w:rsidRPr="00CD1099"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>trọng</w:t>
      </w:r>
      <w:proofErr w:type="spellEnd"/>
      <w:r w:rsidRPr="00CD1099"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>tải</w:t>
      </w:r>
      <w:proofErr w:type="spellEnd"/>
      <w:r w:rsidRPr="00CD1099"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 xml:space="preserve"> (payload), </w:t>
      </w:r>
      <w:proofErr w:type="spellStart"/>
      <w:r w:rsidRPr="00CD1099"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>Cơ</w:t>
      </w:r>
      <w:proofErr w:type="spellEnd"/>
      <w:r w:rsidRPr="00CD1099"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 xml:space="preserve"> </w:t>
      </w:r>
      <w:proofErr w:type="spellStart"/>
      <w:r w:rsidRPr="00CD1099"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>chế</w:t>
      </w:r>
      <w:proofErr w:type="spellEnd"/>
      <w:r w:rsidRPr="00CD1099"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 xml:space="preserve"> Transport </w:t>
      </w:r>
      <w:proofErr w:type="spellStart"/>
      <w:r w:rsidRPr="00CD1099"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>và</w:t>
      </w:r>
      <w:proofErr w:type="spellEnd"/>
      <w:r w:rsidRPr="00CD1099">
        <w:rPr>
          <w:rFonts w:eastAsia="Times New Roman" w:cs="Times New Roman"/>
          <w:b/>
          <w:bCs/>
          <w:color w:val="212529"/>
          <w:kern w:val="0"/>
          <w:sz w:val="30"/>
          <w:szCs w:val="30"/>
          <w14:ligatures w14:val="none"/>
        </w:rPr>
        <w:t xml:space="preserve"> Tunnel)</w:t>
      </w:r>
    </w:p>
    <w:p w14:paraId="2D85A77D" w14:textId="77777777" w:rsidR="0066299E" w:rsidRPr="0066299E" w:rsidRDefault="0066299E" w:rsidP="0066299E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</w:pPr>
      <w:proofErr w:type="spellStart"/>
      <w:r w:rsidRPr="0066299E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Tổng</w:t>
      </w:r>
      <w:proofErr w:type="spellEnd"/>
      <w:r w:rsidRPr="0066299E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quan</w:t>
      </w:r>
      <w:proofErr w:type="spellEnd"/>
      <w:r w:rsidRPr="0066299E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:</w:t>
      </w:r>
    </w:p>
    <w:p w14:paraId="7B7730A9" w14:textId="77777777" w:rsidR="0066299E" w:rsidRPr="0066299E" w:rsidRDefault="0066299E" w:rsidP="0066299E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</w:pPr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IPv4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và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IPv6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là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hai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phiên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bản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chính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của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giao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thức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Internet Protocol (IP),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được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sử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dụng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để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định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danh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và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định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tuyến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dữ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liệu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trên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internet.</w:t>
      </w:r>
    </w:p>
    <w:p w14:paraId="2692C3D3" w14:textId="77777777" w:rsidR="0066299E" w:rsidRPr="0066299E" w:rsidRDefault="0066299E" w:rsidP="0066299E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</w:pPr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IPv4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được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phát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triển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đầu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tiên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và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sử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dụng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rộng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rãi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từ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những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năm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1980,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trong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khi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IPv6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được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thiết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kế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để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giải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quyết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vấn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đề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cạn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kiệt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địa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chỉ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IPv4.</w:t>
      </w:r>
    </w:p>
    <w:p w14:paraId="676F3603" w14:textId="77777777" w:rsidR="0066299E" w:rsidRPr="0066299E" w:rsidRDefault="0066299E" w:rsidP="0066299E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</w:pPr>
      <w:r w:rsidRPr="0066299E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IPsec (Internet Protocol Security):</w:t>
      </w:r>
    </w:p>
    <w:p w14:paraId="3078126B" w14:textId="77777777" w:rsidR="0066299E" w:rsidRPr="0066299E" w:rsidRDefault="0066299E" w:rsidP="0066299E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</w:pPr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IPsec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là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một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bộ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các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giao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thức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và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tiêu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chuẩn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được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sử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dụng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để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bảo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vệ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giao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tiếp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qua IP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bằng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cách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cung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cấp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các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dịch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vụ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bảo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mật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như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mã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hóa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,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xác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thực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và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quản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lý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chính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sách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.</w:t>
      </w:r>
    </w:p>
    <w:p w14:paraId="096759FB" w14:textId="77777777" w:rsidR="0066299E" w:rsidRPr="0066299E" w:rsidRDefault="0066299E" w:rsidP="0066299E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</w:pPr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IPsec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có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thể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được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triển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khai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ở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mức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độ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hệ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thống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(system level)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hoặc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ở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mức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độ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ứng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dụng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(application level),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và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có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thể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được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sử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dụng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cho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cả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IPv4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và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IPv6.</w:t>
      </w:r>
    </w:p>
    <w:p w14:paraId="5CF3B41E" w14:textId="77777777" w:rsidR="0066299E" w:rsidRPr="0066299E" w:rsidRDefault="0066299E" w:rsidP="0066299E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</w:pPr>
      <w:r w:rsidRPr="0066299E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 xml:space="preserve">Phạm vi </w:t>
      </w:r>
      <w:proofErr w:type="spellStart"/>
      <w:r w:rsidRPr="0066299E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của</w:t>
      </w:r>
      <w:proofErr w:type="spellEnd"/>
      <w:r w:rsidRPr="0066299E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 xml:space="preserve"> IPsec:</w:t>
      </w:r>
    </w:p>
    <w:p w14:paraId="0C51DD1C" w14:textId="77777777" w:rsidR="0066299E" w:rsidRPr="0066299E" w:rsidRDefault="0066299E" w:rsidP="0066299E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</w:pPr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IPsec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bảo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vệ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cả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trọng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tải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dữ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liệu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(payload)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và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tiêu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đề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(header)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của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các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gói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tin IP.</w:t>
      </w:r>
    </w:p>
    <w:p w14:paraId="3B9C3877" w14:textId="77777777" w:rsidR="0066299E" w:rsidRPr="0066299E" w:rsidRDefault="0066299E" w:rsidP="0066299E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</w:pP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Nó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cung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cấp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các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dịch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vụ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bảo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mật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như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chứng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thực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(authentication),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mã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hóa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(encryption),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và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chống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lại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các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cuộc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tấn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công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như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replay attacks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và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tampering.</w:t>
      </w:r>
    </w:p>
    <w:p w14:paraId="732EF708" w14:textId="77777777" w:rsidR="0066299E" w:rsidRPr="0066299E" w:rsidRDefault="0066299E" w:rsidP="0066299E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</w:pPr>
      <w:proofErr w:type="spellStart"/>
      <w:r w:rsidRPr="0066299E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Tiêu</w:t>
      </w:r>
      <w:proofErr w:type="spellEnd"/>
      <w:r w:rsidRPr="0066299E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chuẩn</w:t>
      </w:r>
      <w:proofErr w:type="spellEnd"/>
      <w:r w:rsidRPr="0066299E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:</w:t>
      </w:r>
    </w:p>
    <w:p w14:paraId="6BC7EAE2" w14:textId="77777777" w:rsidR="0066299E" w:rsidRPr="0066299E" w:rsidRDefault="0066299E" w:rsidP="0066299E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</w:pPr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IPsec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được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đặc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tả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trong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nhiều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tiêu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chuẩn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, bao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gồm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các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RFC (Request for Comments)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của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IETF (Internet Engineering Task Force), bao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gồm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RFC 4301, RFC 4302, RFC 4303, RFC 2401,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và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RFC 2402.</w:t>
      </w:r>
    </w:p>
    <w:p w14:paraId="6F8ADF67" w14:textId="77777777" w:rsidR="0066299E" w:rsidRPr="0066299E" w:rsidRDefault="0066299E" w:rsidP="0066299E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</w:pPr>
      <w:proofErr w:type="spellStart"/>
      <w:r w:rsidRPr="0066299E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Đóng</w:t>
      </w:r>
      <w:proofErr w:type="spellEnd"/>
      <w:r w:rsidRPr="0066299E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gói</w:t>
      </w:r>
      <w:proofErr w:type="spellEnd"/>
      <w:r w:rsidRPr="0066299E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trọng</w:t>
      </w:r>
      <w:proofErr w:type="spellEnd"/>
      <w:r w:rsidRPr="0066299E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tải</w:t>
      </w:r>
      <w:proofErr w:type="spellEnd"/>
      <w:r w:rsidRPr="0066299E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 xml:space="preserve"> (payload):</w:t>
      </w:r>
    </w:p>
    <w:p w14:paraId="3DA963A3" w14:textId="77777777" w:rsidR="0066299E" w:rsidRPr="0066299E" w:rsidRDefault="0066299E" w:rsidP="0066299E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</w:pPr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lastRenderedPageBreak/>
        <w:t xml:space="preserve">IPsec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thường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đóng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gói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trọng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tải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dữ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liệu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của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gói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tin IP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vào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một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Encapsulating Security Payload (ESP)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hoặc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một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Authentication Header (AH)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để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cung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cấp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các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dịch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vụ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bảo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mật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.</w:t>
      </w:r>
    </w:p>
    <w:p w14:paraId="26602960" w14:textId="77777777" w:rsidR="0066299E" w:rsidRPr="0066299E" w:rsidRDefault="0066299E" w:rsidP="0066299E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</w:pPr>
      <w:proofErr w:type="spellStart"/>
      <w:r w:rsidRPr="0066299E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Cơ</w:t>
      </w:r>
      <w:proofErr w:type="spellEnd"/>
      <w:r w:rsidRPr="0066299E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chế</w:t>
      </w:r>
      <w:proofErr w:type="spellEnd"/>
      <w:r w:rsidRPr="0066299E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 xml:space="preserve"> Transport </w:t>
      </w:r>
      <w:proofErr w:type="spellStart"/>
      <w:r w:rsidRPr="0066299E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>và</w:t>
      </w:r>
      <w:proofErr w:type="spellEnd"/>
      <w:r w:rsidRPr="0066299E">
        <w:rPr>
          <w:rFonts w:eastAsia="Times New Roman" w:cs="Times New Roman"/>
          <w:b/>
          <w:bCs/>
          <w:color w:val="212529"/>
          <w:kern w:val="0"/>
          <w:sz w:val="28"/>
          <w:szCs w:val="28"/>
          <w14:ligatures w14:val="none"/>
        </w:rPr>
        <w:t xml:space="preserve"> Tunnel:</w:t>
      </w:r>
    </w:p>
    <w:p w14:paraId="52201473" w14:textId="77777777" w:rsidR="0066299E" w:rsidRPr="0066299E" w:rsidRDefault="0066299E" w:rsidP="0066299E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</w:pPr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IPsec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hỗ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trợ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hai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cơ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chế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hoạt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động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: Transport mode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và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Tunnel mode.</w:t>
      </w:r>
    </w:p>
    <w:p w14:paraId="33BD720B" w14:textId="77777777" w:rsidR="0066299E" w:rsidRPr="0066299E" w:rsidRDefault="0066299E" w:rsidP="0066299E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</w:pPr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Trong Transport mode,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chỉ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trọng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tải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dữ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liệu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được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bảo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mật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,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trong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khi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tiêu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đề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IP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vẫn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không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được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mã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hóa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.</w:t>
      </w:r>
    </w:p>
    <w:p w14:paraId="4EC6E92A" w14:textId="05CCE9EA" w:rsidR="0066299E" w:rsidRPr="00CD1099" w:rsidRDefault="0066299E" w:rsidP="0066299E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</w:pPr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Trong Tunnel mode,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cả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tiêu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đề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IP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và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trọng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tải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dữ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liệu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đều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được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bảo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mật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,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và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gói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tin IP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được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đóng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gói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vào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một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gói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tin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mới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với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tiêu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đề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IP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bảo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</w:t>
      </w:r>
      <w:proofErr w:type="spellStart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>mật</w:t>
      </w:r>
      <w:proofErr w:type="spellEnd"/>
      <w:r w:rsidRPr="0066299E">
        <w:rPr>
          <w:rFonts w:eastAsia="Times New Roman" w:cs="Times New Roman"/>
          <w:color w:val="212529"/>
          <w:kern w:val="0"/>
          <w:sz w:val="28"/>
          <w:szCs w:val="28"/>
          <w14:ligatures w14:val="none"/>
        </w:rPr>
        <w:t xml:space="preserve"> (security header).</w:t>
      </w:r>
    </w:p>
    <w:p w14:paraId="57818DEB" w14:textId="77777777" w:rsidR="00CD1099" w:rsidRPr="00CD1099" w:rsidRDefault="00CD1099" w:rsidP="00CD1099">
      <w:pPr>
        <w:jc w:val="both"/>
        <w:rPr>
          <w:rFonts w:ascii="Segoe UI" w:hAnsi="Segoe UI" w:cs="Segoe UI"/>
          <w:color w:val="0000FF"/>
          <w:sz w:val="32"/>
          <w:szCs w:val="32"/>
          <w:shd w:val="clear" w:color="auto" w:fill="FFFFFF"/>
        </w:rPr>
      </w:pPr>
    </w:p>
    <w:sectPr w:rsidR="00CD1099" w:rsidRPr="00CD1099" w:rsidSect="00496975">
      <w:pgSz w:w="12240" w:h="15840" w:code="1"/>
      <w:pgMar w:top="851" w:right="1440" w:bottom="1276" w:left="1440" w:header="720" w:footer="720" w:gutter="0"/>
      <w:paperSrc w:first="1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BCA872" w14:textId="77777777" w:rsidR="00496975" w:rsidRDefault="00496975" w:rsidP="0066299E">
      <w:pPr>
        <w:spacing w:after="0" w:line="240" w:lineRule="auto"/>
      </w:pPr>
      <w:r>
        <w:separator/>
      </w:r>
    </w:p>
  </w:endnote>
  <w:endnote w:type="continuationSeparator" w:id="0">
    <w:p w14:paraId="0FF82B15" w14:textId="77777777" w:rsidR="00496975" w:rsidRDefault="00496975" w:rsidP="00662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A9E219" w14:textId="77777777" w:rsidR="00496975" w:rsidRDefault="00496975" w:rsidP="0066299E">
      <w:pPr>
        <w:spacing w:after="0" w:line="240" w:lineRule="auto"/>
      </w:pPr>
      <w:r>
        <w:separator/>
      </w:r>
    </w:p>
  </w:footnote>
  <w:footnote w:type="continuationSeparator" w:id="0">
    <w:p w14:paraId="7D3C7D44" w14:textId="77777777" w:rsidR="00496975" w:rsidRDefault="00496975" w:rsidP="006629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70225"/>
    <w:multiLevelType w:val="multilevel"/>
    <w:tmpl w:val="F030250C"/>
    <w:lvl w:ilvl="0">
      <w:start w:val="1"/>
      <w:numFmt w:val="decimal"/>
      <w:lvlText w:val="%1.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10037C68"/>
    <w:multiLevelType w:val="hybridMultilevel"/>
    <w:tmpl w:val="EEA85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A2055B"/>
    <w:multiLevelType w:val="multilevel"/>
    <w:tmpl w:val="66D46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30"/>
        <w:szCs w:val="3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F12B06"/>
    <w:multiLevelType w:val="multilevel"/>
    <w:tmpl w:val="62EA3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4320398">
    <w:abstractNumId w:val="1"/>
  </w:num>
  <w:num w:numId="2" w16cid:durableId="151213892">
    <w:abstractNumId w:val="3"/>
  </w:num>
  <w:num w:numId="3" w16cid:durableId="355272836">
    <w:abstractNumId w:val="2"/>
  </w:num>
  <w:num w:numId="4" w16cid:durableId="1107431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099"/>
    <w:rsid w:val="0004613B"/>
    <w:rsid w:val="002231EA"/>
    <w:rsid w:val="00496975"/>
    <w:rsid w:val="00565DC7"/>
    <w:rsid w:val="0066299E"/>
    <w:rsid w:val="006E4621"/>
    <w:rsid w:val="008A1C72"/>
    <w:rsid w:val="00CD1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1C98A"/>
  <w15:chartTrackingRefBased/>
  <w15:docId w15:val="{C44C1A47-A27C-49C0-8B0B-FA6384EAE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0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10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109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109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109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109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109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109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109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0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10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109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109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109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109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109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109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109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10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10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109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109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10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10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10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10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10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10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109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629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99E"/>
  </w:style>
  <w:style w:type="paragraph" w:styleId="Footer">
    <w:name w:val="footer"/>
    <w:basedOn w:val="Normal"/>
    <w:link w:val="FooterChar"/>
    <w:uiPriority w:val="99"/>
    <w:unhideWhenUsed/>
    <w:rsid w:val="006629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9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0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1353</Words>
  <Characters>7715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doan</dc:creator>
  <cp:keywords/>
  <dc:description/>
  <cp:lastModifiedBy>dong doan</cp:lastModifiedBy>
  <cp:revision>1</cp:revision>
  <dcterms:created xsi:type="dcterms:W3CDTF">2024-04-02T03:01:00Z</dcterms:created>
  <dcterms:modified xsi:type="dcterms:W3CDTF">2024-04-02T03:27:00Z</dcterms:modified>
</cp:coreProperties>
</file>