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BA4" w:rsidRDefault="00D45D70">
      <w:r>
        <w:t xml:space="preserve">Html </w:t>
      </w:r>
      <w:bookmarkStart w:id="0" w:name="_GoBack"/>
      <w:bookmarkEnd w:id="0"/>
    </w:p>
    <w:p w:rsidR="00FB7626" w:rsidRDefault="00D45D70">
      <w:r>
        <w:t xml:space="preserve">Thẻ </w:t>
      </w:r>
      <w:r w:rsidR="00FB7626">
        <w:t xml:space="preserve"> &lt;a&gt; </w:t>
      </w:r>
    </w:p>
    <w:p w:rsidR="00D45D70" w:rsidRDefault="00FB7626">
      <w:r>
        <w:t>&lt;</w:t>
      </w:r>
      <w:r w:rsidR="00D45D70">
        <w:t>a</w:t>
      </w:r>
      <w:r>
        <w:t xml:space="preserve"> href =”</w:t>
      </w:r>
      <w:r w:rsidRPr="00FB7626">
        <w:t xml:space="preserve"> </w:t>
      </w:r>
      <w:r>
        <w:t xml:space="preserve">dùng để link : 1 địa chỉ web </w:t>
      </w:r>
      <w:r>
        <w:t>”&gt;</w:t>
      </w:r>
      <w:r w:rsidR="00D45D70">
        <w:t xml:space="preserve"> </w:t>
      </w:r>
    </w:p>
    <w:p w:rsidR="00FB7626" w:rsidRDefault="00FB7626" w:rsidP="00FB7626">
      <w:r>
        <w:t xml:space="preserve">&lt;a </w:t>
      </w:r>
      <w:r>
        <w:t>target</w:t>
      </w:r>
      <w:r>
        <w:t xml:space="preserve"> =”</w:t>
      </w:r>
      <w:r w:rsidRPr="00FB7626">
        <w:t xml:space="preserve"> </w:t>
      </w:r>
      <w:r>
        <w:t>_parent</w:t>
      </w:r>
      <w:r>
        <w:t xml:space="preserve"> ”&gt;</w:t>
      </w:r>
      <w:r>
        <w:t xml:space="preserve"> - mở trực tiếp đường link trong tab cũ </w:t>
      </w:r>
      <w:r>
        <w:t xml:space="preserve"> </w:t>
      </w:r>
    </w:p>
    <w:p w:rsidR="00571DD3" w:rsidRPr="00571DD3" w:rsidRDefault="00571DD3" w:rsidP="00571DD3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571DD3">
        <w:rPr>
          <w:rFonts w:ascii="Consolas" w:eastAsia="Times New Roman" w:hAnsi="Consolas" w:cs="Times New Roman"/>
          <w:color w:val="D4D4D4"/>
          <w:sz w:val="24"/>
          <w:szCs w:val="24"/>
        </w:rPr>
        <w:t> </w:t>
      </w:r>
      <w:r w:rsidRPr="00571DD3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r w:rsidRPr="00571DD3">
        <w:rPr>
          <w:rFonts w:ascii="Consolas" w:eastAsia="Times New Roman" w:hAnsi="Consolas" w:cs="Times New Roman"/>
          <w:color w:val="569CD6"/>
          <w:sz w:val="24"/>
          <w:szCs w:val="24"/>
        </w:rPr>
        <w:t>img</w:t>
      </w:r>
      <w:r w:rsidRPr="00571DD3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571DD3">
        <w:rPr>
          <w:rFonts w:ascii="Consolas" w:eastAsia="Times New Roman" w:hAnsi="Consolas" w:cs="Times New Roman"/>
          <w:color w:val="9CDCFE"/>
          <w:sz w:val="24"/>
          <w:szCs w:val="24"/>
        </w:rPr>
        <w:t>src</w:t>
      </w:r>
      <w:r w:rsidRPr="00571DD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571DD3">
        <w:rPr>
          <w:rFonts w:ascii="Consolas" w:eastAsia="Times New Roman" w:hAnsi="Consolas" w:cs="Times New Roman"/>
          <w:color w:val="CE9178"/>
          <w:sz w:val="24"/>
          <w:szCs w:val="24"/>
        </w:rPr>
        <w:t>"duong link ảnh"</w:t>
      </w:r>
      <w:r w:rsidRPr="00571DD3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571DD3">
        <w:rPr>
          <w:rFonts w:ascii="Consolas" w:eastAsia="Times New Roman" w:hAnsi="Consolas" w:cs="Times New Roman"/>
          <w:color w:val="808080"/>
          <w:sz w:val="24"/>
          <w:szCs w:val="24"/>
        </w:rPr>
        <w:t>/&gt;</w:t>
      </w:r>
    </w:p>
    <w:p w:rsidR="00571DD3" w:rsidRDefault="00571DD3" w:rsidP="00FB7626"/>
    <w:p w:rsidR="00FB7626" w:rsidRDefault="00FB7626"/>
    <w:sectPr w:rsidR="00FB7626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D70"/>
    <w:rsid w:val="00157F85"/>
    <w:rsid w:val="002C4BA4"/>
    <w:rsid w:val="00571DD3"/>
    <w:rsid w:val="007A25AE"/>
    <w:rsid w:val="00D45D70"/>
    <w:rsid w:val="00FB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711A1"/>
  <w15:chartTrackingRefBased/>
  <w15:docId w15:val="{AE748F14-A63D-4AD6-B356-30E7B53CE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41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2022-04-06T14:59:00Z</dcterms:created>
  <dcterms:modified xsi:type="dcterms:W3CDTF">2022-04-07T09:15:00Z</dcterms:modified>
</cp:coreProperties>
</file>