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495" w:rsidRDefault="00C97DB2">
      <w:pPr>
        <w:spacing w:after="86" w:line="259" w:lineRule="auto"/>
        <w:ind w:left="54" w:firstLine="0"/>
        <w:jc w:val="center"/>
      </w:pPr>
      <w:bookmarkStart w:id="0" w:name="_GoBack"/>
      <w:bookmarkEnd w:id="0"/>
      <w:r>
        <w:rPr>
          <w:b/>
          <w:sz w:val="36"/>
        </w:rPr>
        <w:t>2025-2026</w:t>
      </w:r>
      <w:r>
        <w:rPr>
          <w:b/>
          <w:sz w:val="36"/>
        </w:rPr>
        <w:t>第二学期信号与系统期末试题</w:t>
      </w:r>
      <w:r>
        <w:rPr>
          <w:b/>
          <w:sz w:val="36"/>
        </w:rPr>
        <w:t xml:space="preserve"> </w:t>
      </w:r>
    </w:p>
    <w:p w:rsidR="00D64495" w:rsidRDefault="00C97DB2">
      <w:pPr>
        <w:pStyle w:val="Heading1"/>
        <w:ind w:left="-5"/>
      </w:pPr>
      <w:r>
        <w:t>一</w:t>
      </w:r>
      <w:r>
        <w:t>.</w:t>
      </w:r>
      <w:r>
        <w:t>判断题</w:t>
      </w:r>
      <w:r>
        <w:t xml:space="preserve"> </w:t>
      </w:r>
    </w:p>
    <w:p w:rsidR="00D64495" w:rsidRDefault="00C97DB2">
      <w:pPr>
        <w:numPr>
          <w:ilvl w:val="0"/>
          <w:numId w:val="1"/>
        </w:numPr>
        <w:ind w:hanging="293"/>
      </w:pPr>
      <w:r>
        <w:t>零输入响应只由系统起始状态引起，与外加激励无关。</w:t>
      </w:r>
      <w:r>
        <w:t xml:space="preserve"> </w:t>
      </w:r>
    </w:p>
    <w:p w:rsidR="00D64495" w:rsidRDefault="00C97DB2">
      <w:pPr>
        <w:numPr>
          <w:ilvl w:val="0"/>
          <w:numId w:val="1"/>
        </w:numPr>
        <w:ind w:hanging="293"/>
      </w:pPr>
      <w:r>
        <w:t>cos(2πt)</w:t>
      </w:r>
      <w:r>
        <w:t>周期为</w:t>
      </w:r>
      <w:r>
        <w:t xml:space="preserve"> π</w:t>
      </w:r>
      <w:r>
        <w:t>，</w:t>
      </w:r>
      <w:r>
        <w:t>sin(3t)</w:t>
      </w:r>
      <w:r>
        <w:t>周期为</w:t>
      </w:r>
      <w:r>
        <w:t xml:space="preserve"> 2π/3</w:t>
      </w:r>
      <w:r>
        <w:t>，二者最小公共周期为</w:t>
      </w:r>
      <w:r>
        <w:t xml:space="preserve"> 2π</w:t>
      </w:r>
      <w:r>
        <w:t>。</w:t>
      </w:r>
      <w:r>
        <w:t xml:space="preserve"> </w:t>
      </w:r>
    </w:p>
    <w:p w:rsidR="00D64495" w:rsidRDefault="00C97DB2">
      <w:pPr>
        <w:numPr>
          <w:ilvl w:val="0"/>
          <w:numId w:val="1"/>
        </w:numPr>
        <w:ind w:hanging="293"/>
      </w:pPr>
      <w:r>
        <w:t>信号在时域平移会使频域的幅度谱变化，相位谱不变。</w:t>
      </w:r>
      <w:r>
        <w:t xml:space="preserve"> </w:t>
      </w:r>
    </w:p>
    <w:p w:rsidR="00D64495" w:rsidRDefault="00C97DB2">
      <w:pPr>
        <w:numPr>
          <w:ilvl w:val="0"/>
          <w:numId w:val="1"/>
        </w:numPr>
        <w:ind w:hanging="293"/>
      </w:pPr>
      <w:r>
        <w:t>系统函数极点全在</w:t>
      </w:r>
      <w:r>
        <w:t xml:space="preserve"> s </w:t>
      </w:r>
      <w:r>
        <w:t>平面左半面，则系统稳定。</w:t>
      </w:r>
      <w:r>
        <w:t xml:space="preserve"> </w:t>
      </w:r>
    </w:p>
    <w:p w:rsidR="00D64495" w:rsidRDefault="00C97DB2">
      <w:pPr>
        <w:numPr>
          <w:ilvl w:val="0"/>
          <w:numId w:val="1"/>
        </w:numPr>
        <w:ind w:hanging="293"/>
      </w:pPr>
      <w:r>
        <w:t>两个系统串联，总冲激响应</w:t>
      </w:r>
      <w:r>
        <w:t xml:space="preserve"> = </w:t>
      </w:r>
      <w:r>
        <w:t>两个子系统响应相加。</w:t>
      </w:r>
      <w:r>
        <w:t xml:space="preserve"> </w:t>
      </w:r>
    </w:p>
    <w:p w:rsidR="00D64495" w:rsidRDefault="00C97DB2">
      <w:pPr>
        <w:pStyle w:val="Heading1"/>
        <w:ind w:left="-5"/>
      </w:pPr>
      <w:r>
        <w:t>二</w:t>
      </w:r>
      <w:r>
        <w:t>.</w:t>
      </w:r>
      <w:r>
        <w:t>填空题</w:t>
      </w:r>
      <w:r>
        <w:t xml:space="preserve"> </w:t>
      </w:r>
    </w:p>
    <w:p w:rsidR="00D64495" w:rsidRDefault="00C97DB2">
      <w:pPr>
        <w:numPr>
          <w:ilvl w:val="0"/>
          <w:numId w:val="2"/>
        </w:numPr>
        <w:ind w:hanging="293"/>
      </w:pPr>
      <w:r>
        <w:t>信号</w:t>
      </w:r>
      <w:r>
        <w:t xml:space="preserve"> f(t)=t²+2t+1 </w:t>
      </w:r>
      <w:r>
        <w:t>的偶分量为</w:t>
      </w:r>
      <w:r>
        <w:t>____</w:t>
      </w:r>
      <w:r>
        <w:t>，奇分量为</w:t>
      </w:r>
      <w:r>
        <w:t>____</w:t>
      </w:r>
      <w:r>
        <w:t>。</w:t>
      </w:r>
      <w:r>
        <w:t xml:space="preserve"> </w:t>
      </w:r>
    </w:p>
    <w:p w:rsidR="00D64495" w:rsidRDefault="00C97DB2">
      <w:pPr>
        <w:numPr>
          <w:ilvl w:val="0"/>
          <w:numId w:val="2"/>
        </w:numPr>
        <w:spacing w:after="211"/>
        <w:ind w:hanging="293"/>
      </w:pPr>
      <w:r>
        <w:t>信号</w:t>
      </w:r>
      <w:r>
        <w:t xml:space="preserve"> e</w:t>
      </w:r>
      <w:r>
        <w:rPr>
          <w:rFonts w:ascii="MS Gothic" w:eastAsia="MS Gothic" w:hAnsi="MS Gothic" w:cs="MS Gothic"/>
        </w:rPr>
        <w:t>⁻</w:t>
      </w:r>
      <w:r>
        <w:t>²</w:t>
      </w:r>
      <w:r>
        <w:rPr>
          <w:rFonts w:ascii="Arial" w:eastAsia="Arial" w:hAnsi="Arial" w:cs="Arial"/>
        </w:rPr>
        <w:t>ᵗ</w:t>
      </w:r>
      <w:r>
        <w:t>u(t)</w:t>
      </w:r>
      <w:r>
        <w:t>的傅里叶变换为</w:t>
      </w:r>
      <w:r>
        <w:t>____</w:t>
      </w:r>
      <w:r>
        <w:t>，拉普拉斯变换为</w:t>
      </w:r>
      <w:r>
        <w:t>____</w:t>
      </w:r>
      <w:r>
        <w:t>。（拉普拉斯变换请注明收</w:t>
      </w:r>
    </w:p>
    <w:p w:rsidR="00D64495" w:rsidRDefault="00C97DB2">
      <w:pPr>
        <w:spacing w:after="281"/>
        <w:ind w:left="-5"/>
      </w:pPr>
      <w:r>
        <w:t>敛域）</w:t>
      </w:r>
      <w:r>
        <w:t xml:space="preserve"> </w:t>
      </w:r>
    </w:p>
    <w:p w:rsidR="00D64495" w:rsidRDefault="00C97DB2">
      <w:pPr>
        <w:spacing w:after="316" w:line="259" w:lineRule="auto"/>
        <w:ind w:left="0" w:firstLine="0"/>
      </w:pPr>
      <w:r>
        <w:rPr>
          <w:noProof/>
        </w:rPr>
        <w:drawing>
          <wp:inline distT="0" distB="0" distL="0" distR="0">
            <wp:extent cx="2023872" cy="201168"/>
            <wp:effectExtent l="0" t="0" r="0" b="0"/>
            <wp:docPr id="2495" name="Picture 2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" name="Picture 24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3872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64495" w:rsidRDefault="00C97DB2">
      <w:pPr>
        <w:numPr>
          <w:ilvl w:val="0"/>
          <w:numId w:val="3"/>
        </w:numPr>
        <w:spacing w:after="220"/>
        <w:ind w:hanging="422"/>
      </w:pPr>
      <w:r>
        <w:t>已知某信号的拉普拉斯变换为</w:t>
      </w:r>
      <w:r>
        <w:t xml:space="preserve"> F(s)=(s+3)/[(s+1)(s+2)]</w:t>
      </w:r>
      <w:r>
        <w:t>，其极点为</w:t>
      </w:r>
      <w:r>
        <w:t>____</w:t>
      </w:r>
      <w:r>
        <w:t>，用初值定</w:t>
      </w:r>
    </w:p>
    <w:p w:rsidR="00D64495" w:rsidRDefault="00C97DB2">
      <w:pPr>
        <w:ind w:left="-5"/>
      </w:pPr>
      <w:r>
        <w:t>理求得</w:t>
      </w:r>
      <w:r>
        <w:t xml:space="preserve"> f(0</w:t>
      </w:r>
      <w:r>
        <w:rPr>
          <w:rFonts w:ascii="MS Gothic" w:eastAsia="MS Gothic" w:hAnsi="MS Gothic" w:cs="MS Gothic"/>
        </w:rPr>
        <w:t>⁺</w:t>
      </w:r>
      <w:r>
        <w:t>)=____</w:t>
      </w:r>
      <w:r>
        <w:t>。</w:t>
      </w:r>
      <w:r>
        <w:t xml:space="preserve"> </w:t>
      </w:r>
    </w:p>
    <w:p w:rsidR="00D64495" w:rsidRDefault="00C97DB2">
      <w:pPr>
        <w:numPr>
          <w:ilvl w:val="0"/>
          <w:numId w:val="3"/>
        </w:numPr>
        <w:ind w:hanging="422"/>
      </w:pPr>
      <w:r>
        <w:t>已知</w:t>
      </w:r>
      <w:r>
        <w:t xml:space="preserve"> x(t)=h(t)=u(t)-u(t-1)</w:t>
      </w:r>
      <w:r>
        <w:t>，则</w:t>
      </w:r>
      <w:r>
        <w:t xml:space="preserve"> y(t)=x(t)*h(t) </w:t>
      </w:r>
      <w:r>
        <w:t>在</w:t>
      </w:r>
      <w:r>
        <w:t xml:space="preserve"> t=1 </w:t>
      </w:r>
      <w:r>
        <w:t>处的值为</w:t>
      </w:r>
      <w:r>
        <w:t>____</w:t>
      </w:r>
      <w:r>
        <w:t xml:space="preserve"> </w:t>
      </w:r>
    </w:p>
    <w:p w:rsidR="00D64495" w:rsidRDefault="00C97DB2">
      <w:pPr>
        <w:pStyle w:val="Heading1"/>
        <w:ind w:left="-5"/>
      </w:pPr>
      <w:r>
        <w:t>三</w:t>
      </w:r>
      <w:r>
        <w:t>.</w:t>
      </w:r>
      <w:r>
        <w:t>解答题</w:t>
      </w:r>
      <w:r>
        <w:t xml:space="preserve"> </w:t>
      </w:r>
    </w:p>
    <w:p w:rsidR="00D64495" w:rsidRDefault="00C97DB2">
      <w:pPr>
        <w:numPr>
          <w:ilvl w:val="0"/>
          <w:numId w:val="4"/>
        </w:numPr>
        <w:ind w:hanging="422"/>
      </w:pPr>
      <w:r>
        <w:t>绘制下列各时间函数的波形图</w:t>
      </w:r>
      <w:r>
        <w:t xml:space="preserve"> </w:t>
      </w:r>
    </w:p>
    <w:p w:rsidR="00D64495" w:rsidRDefault="00C97DB2">
      <w:pPr>
        <w:ind w:left="-5"/>
      </w:pPr>
      <w:r>
        <w:lastRenderedPageBreak/>
        <w:t xml:space="preserve">(1). t[u(t)-u(t-1)] </w:t>
      </w:r>
      <w:r>
        <w:t xml:space="preserve"> </w:t>
      </w:r>
    </w:p>
    <w:p w:rsidR="00D64495" w:rsidRDefault="00C97DB2">
      <w:pPr>
        <w:ind w:left="-5"/>
      </w:pPr>
      <w:r>
        <w:t>(2). t·u(t-1)</w:t>
      </w:r>
      <w:r>
        <w:t xml:space="preserve"> </w:t>
      </w:r>
    </w:p>
    <w:p w:rsidR="00D64495" w:rsidRDefault="00C97DB2">
      <w:pPr>
        <w:spacing w:after="373" w:line="259" w:lineRule="auto"/>
        <w:ind w:left="0" w:firstLine="0"/>
      </w:pPr>
      <w:r>
        <w:t xml:space="preserve"> </w:t>
      </w:r>
    </w:p>
    <w:p w:rsidR="00D64495" w:rsidRDefault="00C97DB2">
      <w:pPr>
        <w:numPr>
          <w:ilvl w:val="0"/>
          <w:numId w:val="4"/>
        </w:numPr>
        <w:ind w:hanging="422"/>
      </w:pPr>
      <w:r>
        <w:t>已知</w:t>
      </w:r>
      <w:r>
        <w:t xml:space="preserve"> y(t)=2x(t-1)</w:t>
      </w:r>
      <w:r>
        <w:t xml:space="preserve"> </w:t>
      </w:r>
    </w:p>
    <w:p w:rsidR="00D64495" w:rsidRDefault="00C97DB2">
      <w:pPr>
        <w:ind w:left="-5"/>
      </w:pPr>
      <w:r>
        <w:t xml:space="preserve">1). </w:t>
      </w:r>
      <w:r>
        <w:t>判断</w:t>
      </w:r>
      <w:r>
        <w:t xml:space="preserve"> y(t)</w:t>
      </w:r>
      <w:r>
        <w:t>是否具有线性、时不变性与因果性，并说明理由</w:t>
      </w:r>
      <w:r>
        <w:t xml:space="preserve"> </w:t>
      </w:r>
    </w:p>
    <w:p w:rsidR="00D64495" w:rsidRDefault="00C97DB2">
      <w:pPr>
        <w:spacing w:after="0"/>
        <w:ind w:left="-5"/>
      </w:pPr>
      <w:r>
        <w:t xml:space="preserve">2). </w:t>
      </w:r>
      <w:r>
        <w:t>假设</w:t>
      </w:r>
      <w:r>
        <w:t xml:space="preserve"> x(t)</w:t>
      </w:r>
      <w:r>
        <w:t>波形如下，请画出</w:t>
      </w:r>
      <w:r>
        <w:t xml:space="preserve"> y(t)</w:t>
      </w:r>
      <w:r>
        <w:t>波形</w:t>
      </w:r>
      <w:r>
        <w:t xml:space="preserve"> </w:t>
      </w:r>
    </w:p>
    <w:p w:rsidR="00D64495" w:rsidRDefault="00C97DB2">
      <w:pPr>
        <w:spacing w:after="389" w:line="259" w:lineRule="auto"/>
        <w:ind w:left="0" w:right="-12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318860" cy="3123938"/>
                <wp:effectExtent l="0" t="0" r="0" b="0"/>
                <wp:docPr id="2245" name="Group 2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8860" cy="3123938"/>
                          <a:chOff x="0" y="0"/>
                          <a:chExt cx="5318860" cy="3123938"/>
                        </a:xfrm>
                      </wpg:grpSpPr>
                      <wps:wsp>
                        <wps:cNvPr id="213" name="Rectangle 213"/>
                        <wps:cNvSpPr/>
                        <wps:spPr>
                          <a:xfrm>
                            <a:off x="5277358" y="2973393"/>
                            <a:ext cx="55197" cy="200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Shape 246"/>
                        <wps:cNvSpPr/>
                        <wps:spPr>
                          <a:xfrm>
                            <a:off x="604774" y="494792"/>
                            <a:ext cx="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000">
                                <a:moveTo>
                                  <a:pt x="0" y="203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573913" y="2526792"/>
                            <a:ext cx="308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>
                                <a:moveTo>
                                  <a:pt x="0" y="0"/>
                                </a:moveTo>
                                <a:lnTo>
                                  <a:pt x="3086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573913" y="2188718"/>
                            <a:ext cx="308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>
                                <a:moveTo>
                                  <a:pt x="0" y="0"/>
                                </a:moveTo>
                                <a:lnTo>
                                  <a:pt x="3086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573913" y="1848866"/>
                            <a:ext cx="308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>
                                <a:moveTo>
                                  <a:pt x="0" y="0"/>
                                </a:moveTo>
                                <a:lnTo>
                                  <a:pt x="3086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573913" y="1510538"/>
                            <a:ext cx="308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>
                                <a:moveTo>
                                  <a:pt x="0" y="0"/>
                                </a:moveTo>
                                <a:lnTo>
                                  <a:pt x="3086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573913" y="1172210"/>
                            <a:ext cx="308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>
                                <a:moveTo>
                                  <a:pt x="0" y="0"/>
                                </a:moveTo>
                                <a:lnTo>
                                  <a:pt x="3086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573913" y="833882"/>
                            <a:ext cx="308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>
                                <a:moveTo>
                                  <a:pt x="0" y="0"/>
                                </a:moveTo>
                                <a:lnTo>
                                  <a:pt x="3086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573913" y="494792"/>
                            <a:ext cx="308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>
                                <a:moveTo>
                                  <a:pt x="0" y="0"/>
                                </a:moveTo>
                                <a:lnTo>
                                  <a:pt x="3086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604774" y="2526792"/>
                            <a:ext cx="4457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065">
                                <a:moveTo>
                                  <a:pt x="0" y="0"/>
                                </a:moveTo>
                                <a:lnTo>
                                  <a:pt x="445706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604774" y="2526792"/>
                            <a:ext cx="0" cy="30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61">
                                <a:moveTo>
                                  <a:pt x="0" y="0"/>
                                </a:moveTo>
                                <a:lnTo>
                                  <a:pt x="0" y="30861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1496568" y="2526792"/>
                            <a:ext cx="0" cy="30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61">
                                <a:moveTo>
                                  <a:pt x="0" y="0"/>
                                </a:moveTo>
                                <a:lnTo>
                                  <a:pt x="0" y="30861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2388108" y="2526792"/>
                            <a:ext cx="0" cy="30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61">
                                <a:moveTo>
                                  <a:pt x="0" y="0"/>
                                </a:moveTo>
                                <a:lnTo>
                                  <a:pt x="0" y="30861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3279648" y="2526792"/>
                            <a:ext cx="0" cy="30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61">
                                <a:moveTo>
                                  <a:pt x="0" y="0"/>
                                </a:moveTo>
                                <a:lnTo>
                                  <a:pt x="0" y="30861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4171188" y="2526792"/>
                            <a:ext cx="0" cy="30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61">
                                <a:moveTo>
                                  <a:pt x="0" y="0"/>
                                </a:moveTo>
                                <a:lnTo>
                                  <a:pt x="0" y="30861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5061839" y="2526792"/>
                            <a:ext cx="0" cy="30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61">
                                <a:moveTo>
                                  <a:pt x="0" y="0"/>
                                </a:moveTo>
                                <a:lnTo>
                                  <a:pt x="0" y="30861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604774" y="833501"/>
                            <a:ext cx="3565652" cy="16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5652" h="1693291">
                                <a:moveTo>
                                  <a:pt x="0" y="1693291"/>
                                </a:moveTo>
                                <a:lnTo>
                                  <a:pt x="1783334" y="0"/>
                                </a:lnTo>
                                <a:lnTo>
                                  <a:pt x="3565652" y="1693291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54406" y="2467350"/>
                            <a:ext cx="80114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w w:val="103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369062" y="2128386"/>
                            <a:ext cx="193368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69062" y="1789804"/>
                            <a:ext cx="193368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69062" y="1451222"/>
                            <a:ext cx="193368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69062" y="1112513"/>
                            <a:ext cx="193368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54406" y="773550"/>
                            <a:ext cx="80114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w w:val="103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69062" y="434968"/>
                            <a:ext cx="193368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sz w:val="18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575183" y="2589904"/>
                            <a:ext cx="80114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w w:val="103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424051" y="2589904"/>
                            <a:ext cx="193368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sz w:val="18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358263" y="2589904"/>
                            <a:ext cx="80114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w w:val="103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207131" y="2589904"/>
                            <a:ext cx="193368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sz w:val="18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141343" y="2589904"/>
                            <a:ext cx="80114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w w:val="103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4990211" y="2589904"/>
                            <a:ext cx="193368" cy="15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sz w:val="18"/>
                                </w:rPr>
                                <w:t>2.5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 rot="-5399999">
                            <a:off x="155126" y="1395854"/>
                            <a:ext cx="225266" cy="175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sz w:val="20"/>
                                </w:rPr>
                                <w:t>x(t)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813939" y="2767480"/>
                            <a:ext cx="53498" cy="175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w w:val="96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340229" y="123403"/>
                            <a:ext cx="318255" cy="247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w w:val="99"/>
                                  <w:sz w:val="28"/>
                                </w:rPr>
                                <w:t>x(t)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2579497" y="123403"/>
                            <a:ext cx="474299" cy="247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4495" w:rsidRDefault="00C97DB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95959"/>
                                  <w:w w:val="197"/>
                                  <w:sz w:val="28"/>
                                </w:rPr>
                                <w:t>波形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5274310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3076575">
                                <a:moveTo>
                                  <a:pt x="0" y="3076575"/>
                                </a:moveTo>
                                <a:lnTo>
                                  <a:pt x="5274310" y="3076575"/>
                                </a:lnTo>
                                <a:lnTo>
                                  <a:pt x="52743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5" style="width:418.808pt;height:245.979pt;mso-position-horizontal-relative:char;mso-position-vertical-relative:line" coordsize="53188,31239">
                <v:rect id="Rectangle 213" style="position:absolute;width:551;height:2002;left:52773;top:29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Microsoft YaHei UI" w:hAnsi="Microsoft YaHei UI" w:eastAsia="Microsoft YaHei UI" w:ascii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6" style="position:absolute;width:0;height:20320;left:6047;top:4947;" coordsize="0,2032000" path="m0,2032000l0,0">
                  <v:stroke weight="0.75pt" endcap="flat" joinstyle="round" on="true" color="#bfbfbf"/>
                  <v:fill on="false" color="#000000" opacity="0"/>
                </v:shape>
                <v:shape id="Shape 247" style="position:absolute;width:308;height:0;left:5739;top:25267;" coordsize="30861,0" path="m0,0l30861,0">
                  <v:stroke weight="0.75pt" endcap="flat" joinstyle="round" on="true" color="#bfbfbf"/>
                  <v:fill on="false" color="#000000" opacity="0"/>
                </v:shape>
                <v:shape id="Shape 248" style="position:absolute;width:308;height:0;left:5739;top:21887;" coordsize="30861,0" path="m0,0l30861,0">
                  <v:stroke weight="0.75pt" endcap="flat" joinstyle="round" on="true" color="#bfbfbf"/>
                  <v:fill on="false" color="#000000" opacity="0"/>
                </v:shape>
                <v:shape id="Shape 249" style="position:absolute;width:308;height:0;left:5739;top:18488;" coordsize="30861,0" path="m0,0l30861,0">
                  <v:stroke weight="0.75pt" endcap="flat" joinstyle="round" on="true" color="#bfbfbf"/>
                  <v:fill on="false" color="#000000" opacity="0"/>
                </v:shape>
                <v:shape id="Shape 250" style="position:absolute;width:308;height:0;left:5739;top:15105;" coordsize="30861,0" path="m0,0l30861,0">
                  <v:stroke weight="0.75pt" endcap="flat" joinstyle="round" on="true" color="#bfbfbf"/>
                  <v:fill on="false" color="#000000" opacity="0"/>
                </v:shape>
                <v:shape id="Shape 251" style="position:absolute;width:308;height:0;left:5739;top:11722;" coordsize="30861,0" path="m0,0l30861,0">
                  <v:stroke weight="0.75pt" endcap="flat" joinstyle="round" on="true" color="#bfbfbf"/>
                  <v:fill on="false" color="#000000" opacity="0"/>
                </v:shape>
                <v:shape id="Shape 252" style="position:absolute;width:308;height:0;left:5739;top:8338;" coordsize="30861,0" path="m0,0l30861,0">
                  <v:stroke weight="0.75pt" endcap="flat" joinstyle="round" on="true" color="#bfbfbf"/>
                  <v:fill on="false" color="#000000" opacity="0"/>
                </v:shape>
                <v:shape id="Shape 253" style="position:absolute;width:308;height:0;left:5739;top:4947;" coordsize="30861,0" path="m0,0l30861,0">
                  <v:stroke weight="0.75pt" endcap="flat" joinstyle="round" on="true" color="#bfbfbf"/>
                  <v:fill on="false" color="#000000" opacity="0"/>
                </v:shape>
                <v:shape id="Shape 254" style="position:absolute;width:44570;height:0;left:6047;top:25267;" coordsize="4457065,0" path="m0,0l4457065,0">
                  <v:stroke weight="0.75pt" endcap="flat" joinstyle="round" on="true" color="#bfbfbf"/>
                  <v:fill on="false" color="#000000" opacity="0"/>
                </v:shape>
                <v:shape id="Shape 255" style="position:absolute;width:0;height:308;left:6047;top:25267;" coordsize="0,30861" path="m0,0l0,30861">
                  <v:stroke weight="0.75pt" endcap="flat" joinstyle="round" on="true" color="#bfbfbf"/>
                  <v:fill on="false" color="#000000" opacity="0"/>
                </v:shape>
                <v:shape id="Shape 256" style="position:absolute;width:0;height:308;left:14965;top:25267;" coordsize="0,30861" path="m0,0l0,30861">
                  <v:stroke weight="0.75pt" endcap="flat" joinstyle="round" on="true" color="#bfbfbf"/>
                  <v:fill on="false" color="#000000" opacity="0"/>
                </v:shape>
                <v:shape id="Shape 257" style="position:absolute;width:0;height:308;left:23881;top:25267;" coordsize="0,30861" path="m0,0l0,30861">
                  <v:stroke weight="0.75pt" endcap="flat" joinstyle="round" on="true" color="#bfbfbf"/>
                  <v:fill on="false" color="#000000" opacity="0"/>
                </v:shape>
                <v:shape id="Shape 258" style="position:absolute;width:0;height:308;left:32796;top:25267;" coordsize="0,30861" path="m0,0l0,30861">
                  <v:stroke weight="0.75pt" endcap="flat" joinstyle="round" on="true" color="#bfbfbf"/>
                  <v:fill on="false" color="#000000" opacity="0"/>
                </v:shape>
                <v:shape id="Shape 259" style="position:absolute;width:0;height:308;left:41711;top:25267;" coordsize="0,30861" path="m0,0l0,30861">
                  <v:stroke weight="0.75pt" endcap="flat" joinstyle="round" on="true" color="#bfbfbf"/>
                  <v:fill on="false" color="#000000" opacity="0"/>
                </v:shape>
                <v:shape id="Shape 260" style="position:absolute;width:0;height:308;left:50618;top:25267;" coordsize="0,30861" path="m0,0l0,30861">
                  <v:stroke weight="0.75pt" endcap="flat" joinstyle="round" on="true" color="#bfbfbf"/>
                  <v:fill on="false" color="#000000" opacity="0"/>
                </v:shape>
                <v:shape id="Shape 261" style="position:absolute;width:35656;height:16932;left:6047;top:8335;" coordsize="3565652,1693291" path="m0,1693291l1783334,0l3565652,1693291">
                  <v:stroke weight="1.5pt" endcap="round" joinstyle="round" on="true" color="#156082"/>
                  <v:fill on="false" color="#000000" opacity="0"/>
                </v:shape>
                <v:rect id="Rectangle 262" style="position:absolute;width:801;height:1584;left:4544;top:24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3"/>
                            <w:sz w:val="18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63" style="position:absolute;width:1933;height:1584;left:3690;top:21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0"/>
                            <w:sz w:val="18"/>
                          </w:rPr>
                          <w:t xml:space="preserve">0.2</w:t>
                        </w:r>
                      </w:p>
                    </w:txbxContent>
                  </v:textbox>
                </v:rect>
                <v:rect id="Rectangle 264" style="position:absolute;width:1933;height:1584;left:3690;top:17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0"/>
                            <w:sz w:val="18"/>
                          </w:rPr>
                          <w:t xml:space="preserve">0.4</w:t>
                        </w:r>
                      </w:p>
                    </w:txbxContent>
                  </v:textbox>
                </v:rect>
                <v:rect id="Rectangle 265" style="position:absolute;width:1933;height:1584;left:3690;top:14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0"/>
                            <w:sz w:val="18"/>
                          </w:rPr>
                          <w:t xml:space="preserve">0.6</w:t>
                        </w:r>
                      </w:p>
                    </w:txbxContent>
                  </v:textbox>
                </v:rect>
                <v:rect id="Rectangle 266" style="position:absolute;width:1933;height:1584;left:3690;top:11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0"/>
                            <w:sz w:val="18"/>
                          </w:rPr>
                          <w:t xml:space="preserve">0.8</w:t>
                        </w:r>
                      </w:p>
                    </w:txbxContent>
                  </v:textbox>
                </v:rect>
                <v:rect id="Rectangle 267" style="position:absolute;width:801;height:1584;left:4544;top:7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3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68" style="position:absolute;width:1933;height:1584;left:3690;top:4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0"/>
                            <w:sz w:val="18"/>
                          </w:rPr>
                          <w:t xml:space="preserve">1.2</w:t>
                        </w:r>
                      </w:p>
                    </w:txbxContent>
                  </v:textbox>
                </v:rect>
                <v:rect id="Rectangle 269" style="position:absolute;width:801;height:1584;left:5751;top:25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3"/>
                            <w:sz w:val="18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70" style="position:absolute;width:1933;height:1584;left:14240;top:25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0"/>
                            <w:sz w:val="18"/>
                          </w:rPr>
                          <w:t xml:space="preserve">0.5</w:t>
                        </w:r>
                      </w:p>
                    </w:txbxContent>
                  </v:textbox>
                </v:rect>
                <v:rect id="Rectangle 271" style="position:absolute;width:801;height:1584;left:23582;top:25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3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72" style="position:absolute;width:1933;height:1584;left:32071;top:25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0"/>
                            <w:sz w:val="18"/>
                          </w:rPr>
                          <w:t xml:space="preserve">1.5</w:t>
                        </w:r>
                      </w:p>
                    </w:txbxContent>
                  </v:textbox>
                </v:rect>
                <v:rect id="Rectangle 273" style="position:absolute;width:801;height:1584;left:41413;top:25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3"/>
                            <w:sz w:val="18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74" style="position:absolute;width:1933;height:1584;left:49902;top:25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00"/>
                            <w:sz w:val="18"/>
                          </w:rPr>
                          <w:t xml:space="preserve">2.5</w:t>
                        </w:r>
                      </w:p>
                    </w:txbxContent>
                  </v:textbox>
                </v:rect>
                <v:rect id="Rectangle 275" style="position:absolute;width:2252;height:1752;left:1551;top:1395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sz w:val="20"/>
                          </w:rPr>
                          <w:t xml:space="preserve">x(t)</w:t>
                        </w:r>
                      </w:p>
                    </w:txbxContent>
                  </v:textbox>
                </v:rect>
                <v:rect id="Rectangle 276" style="position:absolute;width:534;height:1752;left:28139;top:27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96"/>
                            <w:sz w:val="2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277" style="position:absolute;width:3182;height:2471;left:23402;top:1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99"/>
                            <w:sz w:val="28"/>
                          </w:rPr>
                          <w:t xml:space="preserve">x(t)</w:t>
                        </w:r>
                      </w:p>
                    </w:txbxContent>
                  </v:textbox>
                </v:rect>
                <v:rect id="Rectangle 278" style="position:absolute;width:4742;height:2471;left:25794;top:1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595959"/>
                            <w:w w:val="197"/>
                            <w:sz w:val="28"/>
                          </w:rPr>
                          <w:t xml:space="preserve">波形</w:t>
                        </w:r>
                      </w:p>
                    </w:txbxContent>
                  </v:textbox>
                </v:rect>
                <v:shape id="Shape 279" style="position:absolute;width:52743;height:30765;left:0;top:0;" coordsize="5274310,3076575" path="m0,3076575l5274310,3076575l5274310,0l0,0x">
                  <v:stroke weight="0.75pt" endcap="flat" joinstyle="round" on="true" color="#d9d9d9"/>
                  <v:fill on="false" color="#000000" opacity="0"/>
                </v:shape>
              </v:group>
            </w:pict>
          </mc:Fallback>
        </mc:AlternateContent>
      </w:r>
    </w:p>
    <w:p w:rsidR="00D64495" w:rsidRDefault="00C97DB2">
      <w:pPr>
        <w:ind w:left="-5"/>
      </w:pPr>
      <w:r>
        <w:t>（</w:t>
      </w:r>
      <w:r>
        <w:t>x(t)</w:t>
      </w:r>
      <w:r>
        <w:t>为三角脉冲，区间</w:t>
      </w:r>
      <w:r>
        <w:t xml:space="preserve"> 0~2</w:t>
      </w:r>
      <w:r>
        <w:t>，</w:t>
      </w:r>
      <w:r>
        <w:t xml:space="preserve">t=1 </w:t>
      </w:r>
      <w:r>
        <w:t>处达到峰值）</w:t>
      </w:r>
      <w:r>
        <w:t xml:space="preserve"> </w:t>
      </w:r>
    </w:p>
    <w:p w:rsidR="00D64495" w:rsidRDefault="00C97DB2">
      <w:pPr>
        <w:spacing w:after="373" w:line="259" w:lineRule="auto"/>
        <w:ind w:left="0" w:firstLine="0"/>
      </w:pPr>
      <w:r>
        <w:t xml:space="preserve"> </w:t>
      </w:r>
    </w:p>
    <w:p w:rsidR="00D64495" w:rsidRDefault="00C97DB2">
      <w:pPr>
        <w:numPr>
          <w:ilvl w:val="0"/>
          <w:numId w:val="4"/>
        </w:numPr>
        <w:spacing w:after="210"/>
        <w:ind w:hanging="422"/>
      </w:pPr>
      <w:r>
        <w:t>已知某周期信号表达式为</w:t>
      </w:r>
      <w:r>
        <w:t xml:space="preserve"> x(t)=2+3cos(2t)-2sin(4t)</w:t>
      </w:r>
      <w:r>
        <w:t>，求其基波角频率、基波周</w:t>
      </w:r>
    </w:p>
    <w:p w:rsidR="00D64495" w:rsidRDefault="00C97DB2">
      <w:pPr>
        <w:ind w:left="-5"/>
      </w:pPr>
      <w:r>
        <w:t>期，三角形式傅里叶级数系数，并写出非零的指数形式傅里叶级数系数。</w:t>
      </w:r>
      <w:r>
        <w:t xml:space="preserve"> </w:t>
      </w:r>
    </w:p>
    <w:p w:rsidR="00D64495" w:rsidRDefault="00C97DB2">
      <w:pPr>
        <w:spacing w:after="376" w:line="259" w:lineRule="auto"/>
        <w:ind w:left="0" w:firstLine="0"/>
      </w:pPr>
      <w:r>
        <w:t xml:space="preserve"> </w:t>
      </w:r>
    </w:p>
    <w:p w:rsidR="00D64495" w:rsidRDefault="00C97DB2">
      <w:pPr>
        <w:ind w:left="-5"/>
      </w:pPr>
      <w:r>
        <w:t>14.</w:t>
      </w:r>
      <w:r>
        <w:t>已知某信号的拉普拉斯变换为：</w:t>
      </w:r>
      <w:r>
        <w:t>F(s)=(2s²+7s+8)/(s²+4s+3)</w:t>
      </w:r>
      <w:r>
        <w:t>，求其逆变换</w:t>
      </w:r>
      <w:r>
        <w:t xml:space="preserve"> f(t)</w:t>
      </w:r>
      <w:r>
        <w:t>。</w:t>
      </w:r>
      <w:r>
        <w:t xml:space="preserve"> </w:t>
      </w:r>
    </w:p>
    <w:p w:rsidR="00D64495" w:rsidRDefault="00C97DB2">
      <w:pPr>
        <w:spacing w:after="376" w:line="259" w:lineRule="auto"/>
        <w:ind w:left="0" w:firstLine="0"/>
      </w:pPr>
      <w:r>
        <w:t xml:space="preserve"> </w:t>
      </w:r>
    </w:p>
    <w:p w:rsidR="00D64495" w:rsidRDefault="00C97DB2">
      <w:pPr>
        <w:numPr>
          <w:ilvl w:val="0"/>
          <w:numId w:val="5"/>
        </w:numPr>
        <w:spacing w:after="221"/>
        <w:ind w:hanging="422"/>
      </w:pPr>
      <w:r>
        <w:t>某零初始连续时间</w:t>
      </w:r>
      <w:r>
        <w:t xml:space="preserve"> LTI </w:t>
      </w:r>
      <w:r>
        <w:t>系统满足</w:t>
      </w:r>
      <w:r>
        <w:t xml:space="preserve"> y'(t)+2y(t)=x(t)</w:t>
      </w:r>
      <w:r>
        <w:t>，求单位冲激响应</w:t>
      </w:r>
      <w:r>
        <w:t xml:space="preserve"> h(t)</w:t>
      </w:r>
      <w:r>
        <w:t>，并求输</w:t>
      </w:r>
    </w:p>
    <w:p w:rsidR="00D64495" w:rsidRDefault="00C97DB2">
      <w:pPr>
        <w:ind w:left="-5"/>
      </w:pPr>
      <w:r>
        <w:t>入</w:t>
      </w:r>
      <w:r>
        <w:t xml:space="preserve"> x(t)=u(t)</w:t>
      </w:r>
      <w:r>
        <w:t>时零状态响应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bscript"/>
        </w:rPr>
        <w:t>𝑧𝑠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</w:t>
      </w:r>
      <w:r>
        <w:t>。</w:t>
      </w:r>
      <w:r>
        <w:t xml:space="preserve"> </w:t>
      </w:r>
    </w:p>
    <w:p w:rsidR="00D64495" w:rsidRDefault="00C97DB2">
      <w:pPr>
        <w:spacing w:after="376" w:line="259" w:lineRule="auto"/>
        <w:ind w:left="0" w:firstLine="0"/>
      </w:pPr>
      <w:r>
        <w:t xml:space="preserve"> </w:t>
      </w:r>
    </w:p>
    <w:p w:rsidR="00D64495" w:rsidRDefault="00C97DB2">
      <w:pPr>
        <w:numPr>
          <w:ilvl w:val="0"/>
          <w:numId w:val="5"/>
        </w:numPr>
        <w:ind w:hanging="422"/>
      </w:pPr>
      <w:r>
        <w:t>已知某</w:t>
      </w:r>
      <w:r>
        <w:t xml:space="preserve"> LTI </w:t>
      </w:r>
      <w:r>
        <w:t>系统的输入输出关系如下：</w:t>
      </w:r>
      <w:r>
        <w:t xml:space="preserve"> </w:t>
      </w:r>
    </w:p>
    <w:p w:rsidR="00D64495" w:rsidRDefault="00C97DB2">
      <w:pPr>
        <w:ind w:left="-5"/>
      </w:pPr>
      <w:r>
        <w:t>d²y(t)/dt² + 5dy(t)/dt + 6y(t) = dx(t)/dt + 2x(t)</w:t>
      </w:r>
      <w:r>
        <w:t xml:space="preserve"> </w:t>
      </w:r>
    </w:p>
    <w:p w:rsidR="00D64495" w:rsidRDefault="00C97DB2">
      <w:pPr>
        <w:ind w:left="-5"/>
      </w:pPr>
      <w:r>
        <w:t>输入信号为</w:t>
      </w:r>
      <w:r>
        <w:t xml:space="preserve"> x(t)=e</w:t>
      </w:r>
      <w:r>
        <w:rPr>
          <w:rFonts w:ascii="MS Gothic" w:eastAsia="MS Gothic" w:hAnsi="MS Gothic" w:cs="MS Gothic"/>
        </w:rPr>
        <w:t>⁻</w:t>
      </w:r>
      <w:r>
        <w:t>³</w:t>
      </w:r>
      <w:r>
        <w:rPr>
          <w:rFonts w:ascii="Arial" w:eastAsia="Arial" w:hAnsi="Arial" w:cs="Arial"/>
        </w:rPr>
        <w:t>ᵗ</w:t>
      </w:r>
      <w:r>
        <w:t>u(t)</w:t>
      </w:r>
      <w:r>
        <w:t>，初始条件：</w:t>
      </w:r>
      <w:r>
        <w:t>y(0</w:t>
      </w:r>
      <w:r>
        <w:rPr>
          <w:rFonts w:ascii="MS Gothic" w:eastAsia="MS Gothic" w:hAnsi="MS Gothic" w:cs="MS Gothic"/>
        </w:rPr>
        <w:t>⁻</w:t>
      </w:r>
      <w:r>
        <w:t>)=1</w:t>
      </w:r>
      <w:r>
        <w:t>，</w:t>
      </w:r>
      <w:r>
        <w:t>y'(0</w:t>
      </w:r>
      <w:r>
        <w:rPr>
          <w:rFonts w:ascii="MS Gothic" w:eastAsia="MS Gothic" w:hAnsi="MS Gothic" w:cs="MS Gothic"/>
        </w:rPr>
        <w:t>⁻</w:t>
      </w:r>
      <w:r>
        <w:t>)=0</w:t>
      </w:r>
      <w:r>
        <w:t xml:space="preserve"> </w:t>
      </w:r>
    </w:p>
    <w:p w:rsidR="00D64495" w:rsidRDefault="00C97DB2">
      <w:pPr>
        <w:ind w:left="-5"/>
      </w:pPr>
      <w:r>
        <w:t xml:space="preserve">1). </w:t>
      </w:r>
      <w:r>
        <w:t>求单位冲激响应</w:t>
      </w:r>
      <w:r>
        <w:t xml:space="preserve"> h(t)</w:t>
      </w:r>
      <w:r>
        <w:t xml:space="preserve"> </w:t>
      </w:r>
    </w:p>
    <w:p w:rsidR="00D64495" w:rsidRDefault="00C97DB2">
      <w:pPr>
        <w:spacing w:after="400"/>
        <w:ind w:left="-5"/>
      </w:pPr>
      <w:r>
        <w:t xml:space="preserve">2). </w:t>
      </w:r>
      <w:r>
        <w:t>求零输入响应</w:t>
      </w:r>
      <w:r>
        <w:t xml:space="preserve"> 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bscript"/>
        </w:rPr>
        <w:t>𝑧𝑖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</w:t>
      </w:r>
      <w:r>
        <w:t>。</w:t>
      </w:r>
      <w:r>
        <w:t xml:space="preserve"> </w:t>
      </w:r>
    </w:p>
    <w:p w:rsidR="00D64495" w:rsidRDefault="00C97DB2">
      <w:pPr>
        <w:ind w:left="-5"/>
      </w:pPr>
      <w:r>
        <w:t xml:space="preserve">3). </w:t>
      </w:r>
      <w:r>
        <w:t>求零状态响应</w:t>
      </w:r>
      <w:r>
        <w:t xml:space="preserve"> 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bscript"/>
        </w:rPr>
        <w:t>𝑧𝑠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</w:t>
      </w:r>
      <w:r>
        <w:t>。</w:t>
      </w:r>
      <w:r>
        <w:t xml:space="preserve"> </w:t>
      </w:r>
    </w:p>
    <w:p w:rsidR="00D64495" w:rsidRDefault="00C97DB2">
      <w:pPr>
        <w:ind w:left="-5"/>
      </w:pPr>
      <w:r>
        <w:t xml:space="preserve">4). </w:t>
      </w:r>
      <w:r>
        <w:t>求完全响应</w:t>
      </w:r>
      <w:r>
        <w:t xml:space="preserve"> y(t)</w:t>
      </w:r>
      <w:r>
        <w:t>，指出其中的自由响应与强迫响应</w:t>
      </w:r>
      <w:r>
        <w:t xml:space="preserve"> </w:t>
      </w:r>
    </w:p>
    <w:p w:rsidR="00D64495" w:rsidRDefault="00C97DB2">
      <w:pPr>
        <w:ind w:left="-5"/>
      </w:pPr>
      <w:r>
        <w:t xml:space="preserve">5). </w:t>
      </w:r>
      <w:r>
        <w:t>求系统函数</w:t>
      </w:r>
      <w:r>
        <w:t xml:space="preserve"> H(s) </w:t>
      </w:r>
      <w:r>
        <w:t>并判断稳定性</w:t>
      </w:r>
      <w:r>
        <w:t xml:space="preserve"> </w:t>
      </w:r>
    </w:p>
    <w:sectPr w:rsidR="00D64495">
      <w:pgSz w:w="11906" w:h="16838"/>
      <w:pgMar w:top="1604" w:right="1853" w:bottom="193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6586E"/>
    <w:multiLevelType w:val="hybridMultilevel"/>
    <w:tmpl w:val="8686548C"/>
    <w:lvl w:ilvl="0" w:tplc="D2803754">
      <w:start w:val="11"/>
      <w:numFmt w:val="decimal"/>
      <w:lvlText w:val="%1."/>
      <w:lvlJc w:val="left"/>
      <w:pPr>
        <w:ind w:left="4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140324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D0F3C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5CEA2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C46956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FA431A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3E919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649FA4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C67686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5F3370"/>
    <w:multiLevelType w:val="hybridMultilevel"/>
    <w:tmpl w:val="225A35A8"/>
    <w:lvl w:ilvl="0" w:tplc="E45C2228">
      <w:start w:val="6"/>
      <w:numFmt w:val="decimal"/>
      <w:lvlText w:val="%1."/>
      <w:lvlJc w:val="left"/>
      <w:pPr>
        <w:ind w:left="29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7E8D9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30738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228E16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F85BBE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1E7250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1EB7F6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285BD4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D260EA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6C3981"/>
    <w:multiLevelType w:val="hybridMultilevel"/>
    <w:tmpl w:val="A530B5A4"/>
    <w:lvl w:ilvl="0" w:tplc="E8FA3C4C">
      <w:start w:val="15"/>
      <w:numFmt w:val="decimal"/>
      <w:lvlText w:val="%1."/>
      <w:lvlJc w:val="left"/>
      <w:pPr>
        <w:ind w:left="4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9677E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10467A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FEAF1A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04EDC6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145F6E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906C3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24EA5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5437BE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1F584D"/>
    <w:multiLevelType w:val="hybridMultilevel"/>
    <w:tmpl w:val="79BE0048"/>
    <w:lvl w:ilvl="0" w:tplc="4CF60958">
      <w:start w:val="9"/>
      <w:numFmt w:val="decimal"/>
      <w:lvlText w:val="%1."/>
      <w:lvlJc w:val="left"/>
      <w:pPr>
        <w:ind w:left="4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3C3D62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98904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C231DA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AEDEB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3A4EE8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16CFF6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6E1180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8215D0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CA336E"/>
    <w:multiLevelType w:val="hybridMultilevel"/>
    <w:tmpl w:val="8FDA41B8"/>
    <w:lvl w:ilvl="0" w:tplc="C3A87A86">
      <w:start w:val="1"/>
      <w:numFmt w:val="decimal"/>
      <w:lvlText w:val="%1."/>
      <w:lvlJc w:val="left"/>
      <w:pPr>
        <w:ind w:left="29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D85A2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5ACD86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4A24A2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F86DC4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927A88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4045F0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3CEADA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78018A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495"/>
    <w:rsid w:val="00C97DB2"/>
    <w:rsid w:val="00D6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B294F7C-0B64-47FA-B553-03ADDA37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74" w:line="264" w:lineRule="auto"/>
      <w:ind w:left="10" w:hanging="10"/>
    </w:pPr>
    <w:rPr>
      <w:rFonts w:ascii="Microsoft YaHei UI" w:eastAsia="Microsoft YaHei UI" w:hAnsi="Microsoft YaHei UI" w:cs="Microsoft YaHei U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8"/>
      <w:ind w:left="10" w:hanging="10"/>
      <w:outlineLvl w:val="0"/>
    </w:pPr>
    <w:rPr>
      <w:rFonts w:ascii="Microsoft YaHei UI" w:eastAsia="Microsoft YaHei UI" w:hAnsi="Microsoft YaHei UI" w:cs="Microsoft YaHei U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Microsoft YaHei UI" w:eastAsia="Microsoft YaHei UI" w:hAnsi="Microsoft YaHei UI" w:cs="Microsoft YaHei U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888</Characters>
  <Application>Microsoft Office Word</Application>
  <DocSecurity>4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2026-10-22T09:10:00Z</dcterms:created>
  <dcterms:modified xsi:type="dcterms:W3CDTF">2026-10-22T09:10:00Z</dcterms:modified>
</cp:coreProperties>
</file>