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1BF58347" w:rsidR="004A3C5F" w:rsidRPr="000C5DF0" w:rsidRDefault="00A95A7F" w:rsidP="00394380">
      <w:pPr>
        <w:pStyle w:val="Heading1"/>
        <w:rPr>
          <w:rFonts w:ascii="TH Sarabun New" w:hAnsi="TH Sarabun New" w:cs="TH Sarabun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0C5DF0">
        <w:rPr>
          <w:rFonts w:ascii="TH Sarabun New" w:hAnsi="TH Sarabun New" w:cs="TH Sarabun New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0C5DF0">
        <w:rPr>
          <w:rFonts w:ascii="TH Sarabun New" w:hAnsi="TH Sarabun New" w:cs="TH Sarabun New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5A3F39" w:rsidRPr="000C5DF0">
        <w:rPr>
          <w:rFonts w:ascii="TH Sarabun New" w:hAnsi="TH Sarabun New" w:cs="TH Sarabun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74EDAE9" w14:textId="16BE7BF4" w:rsidR="006359B5" w:rsidRPr="00231083" w:rsidRDefault="00A70359" w:rsidP="0023108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0C5DF0">
        <w:rPr>
          <w:b/>
          <w:bCs/>
          <w:color w:val="000000"/>
          <w:sz w:val="48"/>
          <w:szCs w:val="48"/>
          <w:cs/>
        </w:rPr>
        <w:t>ผลการศึกษารายละเอียดใบอนุญาต</w:t>
      </w:r>
      <w:r w:rsidR="00397C70">
        <w:rPr>
          <w:b/>
          <w:bCs/>
          <w:color w:val="000000"/>
          <w:sz w:val="48"/>
          <w:szCs w:val="48"/>
          <w:cs/>
        </w:rPr>
        <w:br/>
      </w:r>
      <w:r w:rsidRPr="000C5DF0">
        <w:rPr>
          <w:b/>
          <w:bCs/>
          <w:color w:val="000000"/>
          <w:sz w:val="48"/>
          <w:szCs w:val="48"/>
          <w:cs/>
        </w:rPr>
        <w:t>และบริการสำคัญที่เกี่ยวข้องกับการประกอบธุรกิจ</w:t>
      </w:r>
      <w:r w:rsidR="00FD4FDA">
        <w:rPr>
          <w:b/>
          <w:bCs/>
          <w:color w:val="000000"/>
          <w:sz w:val="48"/>
          <w:szCs w:val="48"/>
        </w:rPr>
        <w:br/>
      </w:r>
    </w:p>
    <w:p w14:paraId="54113E3F" w14:textId="08296D53" w:rsidR="00EB14DC" w:rsidRDefault="00231083" w:rsidP="003D2B07">
      <w:pPr>
        <w:pStyle w:val="Heading2"/>
        <w:numPr>
          <w:ilvl w:val="0"/>
          <w:numId w:val="38"/>
        </w:numPr>
        <w:spacing w:before="0"/>
        <w:ind w:left="567" w:hanging="567"/>
      </w:pPr>
      <w:bookmarkStart w:id="1" w:name="_Hlk114477027"/>
      <w:r>
        <w:rPr>
          <w:rFonts w:hint="cs"/>
          <w:cs/>
        </w:rPr>
        <w:t>ผลการศึกษา</w:t>
      </w:r>
      <w:r w:rsidR="00A70359" w:rsidRPr="000C5DF0">
        <w:rPr>
          <w:cs/>
        </w:rPr>
        <w:t>ใบอนุญาตและบริการสำคัญที่เกี่ยวข้องกับการประกอบธุรกิจ</w:t>
      </w:r>
      <w:bookmarkStart w:id="2" w:name="_Hlk110997224"/>
      <w:bookmarkEnd w:id="1"/>
    </w:p>
    <w:p w14:paraId="3853CCD0" w14:textId="77777777" w:rsidR="003D2B07" w:rsidRPr="00D556A6" w:rsidRDefault="003D2B07" w:rsidP="003D2B07">
      <w:pPr>
        <w:rPr>
          <w:sz w:val="20"/>
          <w:szCs w:val="20"/>
        </w:rPr>
      </w:pPr>
    </w:p>
    <w:bookmarkEnd w:id="2"/>
    <w:p w14:paraId="4DA10792" w14:textId="5EF85D7C" w:rsidR="004B5C15" w:rsidRDefault="002857EC" w:rsidP="00CA5654">
      <w:pPr>
        <w:shd w:val="clear" w:color="auto" w:fill="FFFFFF"/>
        <w:spacing w:line="228" w:lineRule="auto"/>
        <w:ind w:firstLine="567"/>
        <w:jc w:val="thaiDistribute"/>
        <w:outlineLvl w:val="1"/>
      </w:pPr>
      <w:r w:rsidRPr="000C5DF0">
        <w:rPr>
          <w:cs/>
        </w:rPr>
        <w:t>ตามที่คณะที่ปรึกษาได้ดำเนินการ</w:t>
      </w:r>
      <w:r w:rsidR="00FA26FF" w:rsidRPr="000C5DF0">
        <w:rPr>
          <w:cs/>
        </w:rPr>
        <w:t>สัมมนาเชิงปฏิบัติการ (</w:t>
      </w:r>
      <w:r w:rsidR="00FA26FF" w:rsidRPr="000C5DF0">
        <w:t xml:space="preserve">Workshop) </w:t>
      </w:r>
      <w:r w:rsidRPr="000C5DF0">
        <w:rPr>
          <w:cs/>
        </w:rPr>
        <w:t>ร่วมกับหน่วยงานท</w:t>
      </w:r>
      <w:r w:rsidR="00172ACE" w:rsidRPr="000C5DF0">
        <w:rPr>
          <w:cs/>
        </w:rPr>
        <w:t>ี่</w:t>
      </w:r>
      <w:r w:rsidRPr="000C5DF0">
        <w:rPr>
          <w:cs/>
        </w:rPr>
        <w:t>เกี่ยวข้องกับกา</w:t>
      </w:r>
      <w:r w:rsidR="009419C8">
        <w:rPr>
          <w:rFonts w:hint="cs"/>
          <w:cs/>
        </w:rPr>
        <w:t>ร</w:t>
      </w:r>
      <w:r w:rsidRPr="000C5DF0">
        <w:rPr>
          <w:cs/>
        </w:rPr>
        <w:t xml:space="preserve">ออกใบอนุญาตและให้บริการสำคัญจำนวน </w:t>
      </w:r>
      <w:r w:rsidRPr="000C5DF0">
        <w:t xml:space="preserve">52 </w:t>
      </w:r>
      <w:r w:rsidRPr="000C5DF0">
        <w:rPr>
          <w:cs/>
        </w:rPr>
        <w:t xml:space="preserve">หน่วยงาน </w:t>
      </w:r>
      <w:r w:rsidR="00FA26FF" w:rsidRPr="000C5DF0">
        <w:rPr>
          <w:cs/>
        </w:rPr>
        <w:t>เพื่อรวบรวมความคิดเห็นการจัดทำแผนแม่บทเพื่อขับเคลื่อนการพัฒนาระบบอำนวยความสะดวกในการประกอบธุรกิจแบบครบวงจร (</w:t>
      </w:r>
      <w:r w:rsidR="00FA26FF" w:rsidRPr="000C5DF0">
        <w:t xml:space="preserve">Doing Business Portal Roadmap) </w:t>
      </w:r>
      <w:r w:rsidR="00FA26FF" w:rsidRPr="000C5DF0">
        <w:rPr>
          <w:cs/>
        </w:rPr>
        <w:t>ระยะ 3 ปี</w:t>
      </w:r>
      <w:r w:rsidRPr="000C5DF0">
        <w:t xml:space="preserve"> </w:t>
      </w:r>
      <w:r w:rsidRPr="000C5DF0">
        <w:rPr>
          <w:cs/>
        </w:rPr>
        <w:t xml:space="preserve">และขอความอนุเคราะห์ให้แต่ละหน่วยงานบันทึกข้อมูลใบอนุญาตและบริการของหน่วยงาน ซึ่งได้รับความร่วมมือจากหน่วยงานเป็นอย่างดียิ่ง โดยข้อมูลที่ได้รับความอนุเคราะห์บันทึกผ่านระบบออนไลน์นั้นประกอบด้วยข้อมูลเกี่ยวกับใบอนุญาตและบริการ อาทิเช่น </w:t>
      </w:r>
      <w:r w:rsidRPr="000C5DF0">
        <w:t xml:space="preserve">1) </w:t>
      </w:r>
      <w:r w:rsidRPr="000C5DF0">
        <w:rPr>
          <w:cs/>
        </w:rPr>
        <w:t>ปริมาณการให้บริการต่อเดือนหรือต่อปี</w:t>
      </w:r>
      <w:r w:rsidRPr="000C5DF0">
        <w:t xml:space="preserve"> 2) </w:t>
      </w:r>
      <w:r w:rsidR="00B649A8" w:rsidRPr="000C5DF0">
        <w:rPr>
          <w:cs/>
        </w:rPr>
        <w:t xml:space="preserve">สถานการณ์มีระบบดิจิทัลสนับสนุนการบริการ </w:t>
      </w:r>
      <w:r w:rsidR="00B649A8" w:rsidRPr="000C5DF0">
        <w:t xml:space="preserve">3) </w:t>
      </w:r>
      <w:r w:rsidRPr="000C5DF0">
        <w:rPr>
          <w:cs/>
        </w:rPr>
        <w:t>แผนพัฒนาระบบดิจิทัล และ</w:t>
      </w:r>
      <w:r w:rsidR="00B649A8" w:rsidRPr="000C5DF0">
        <w:rPr>
          <w:cs/>
        </w:rPr>
        <w:t xml:space="preserve"> </w:t>
      </w:r>
      <w:r w:rsidR="00B649A8" w:rsidRPr="000C5DF0">
        <w:t xml:space="preserve">4) </w:t>
      </w:r>
      <w:r w:rsidRPr="000C5DF0">
        <w:rPr>
          <w:cs/>
        </w:rPr>
        <w:t>ลําดับความสําคัญของบริการที่ควรได</w:t>
      </w:r>
      <w:r w:rsidR="00B649A8" w:rsidRPr="000C5DF0">
        <w:rPr>
          <w:cs/>
        </w:rPr>
        <w:t>้</w:t>
      </w:r>
      <w:r w:rsidRPr="000C5DF0">
        <w:rPr>
          <w:cs/>
        </w:rPr>
        <w:t>รับการบรรจุในแผนแม</w:t>
      </w:r>
      <w:r w:rsidR="00B649A8" w:rsidRPr="000C5DF0">
        <w:rPr>
          <w:cs/>
        </w:rPr>
        <w:t>่</w:t>
      </w:r>
      <w:r w:rsidRPr="000C5DF0">
        <w:rPr>
          <w:cs/>
        </w:rPr>
        <w:t xml:space="preserve">บท </w:t>
      </w:r>
      <w:r w:rsidR="00C24DFA" w:rsidRPr="000C5DF0">
        <w:rPr>
          <w:cs/>
        </w:rPr>
        <w:t>มีหน่วยงานเข้ามา</w:t>
      </w:r>
      <w:r w:rsidR="00B649A8" w:rsidRPr="000C5DF0">
        <w:rPr>
          <w:cs/>
        </w:rPr>
        <w:t>ดำเนินการ</w:t>
      </w:r>
      <w:r w:rsidR="00C24DFA" w:rsidRPr="000C5DF0">
        <w:rPr>
          <w:cs/>
        </w:rPr>
        <w:t xml:space="preserve">กรอกข้อมูลเสร็จเรียบร้อยแล้วจำนวน </w:t>
      </w:r>
      <w:r w:rsidR="00F502F4">
        <w:t>47</w:t>
      </w:r>
      <w:r w:rsidR="00C24DFA" w:rsidRPr="000C5DF0">
        <w:t xml:space="preserve"> </w:t>
      </w:r>
      <w:r w:rsidR="00C24DFA" w:rsidRPr="000C5DF0">
        <w:rPr>
          <w:cs/>
        </w:rPr>
        <w:t xml:space="preserve">หน่วยงาน </w:t>
      </w:r>
      <w:r w:rsidR="00E1201A">
        <w:rPr>
          <w:rFonts w:hint="cs"/>
          <w:cs/>
        </w:rPr>
        <w:t>สามารถ</w:t>
      </w:r>
      <w:r w:rsidR="00F502F4">
        <w:rPr>
          <w:rFonts w:hint="cs"/>
          <w:cs/>
        </w:rPr>
        <w:t>สรุปได้ดังนี้</w:t>
      </w:r>
    </w:p>
    <w:p w14:paraId="63220386" w14:textId="3638A8AC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จากผลการศึกษา ขั้นตอนดำเนินการในการให้บริการ พบว่าบริการที่มีขั้นตอนมากที่สุดมี </w:t>
      </w:r>
      <w:r w:rsidR="009419C8">
        <w:br/>
      </w:r>
      <w:r w:rsidRPr="00F502F4">
        <w:t xml:space="preserve">15 </w:t>
      </w:r>
      <w:r w:rsidRPr="00F502F4">
        <w:rPr>
          <w:rFonts w:hint="cs"/>
          <w:cs/>
        </w:rPr>
        <w:t xml:space="preserve">ขั้นตอน ในจำนวนนี้มีบริการที่มีขั้นตอนมากกว่า </w:t>
      </w:r>
      <w:r w:rsidRPr="00F502F4">
        <w:t xml:space="preserve">8 </w:t>
      </w:r>
      <w:r w:rsidRPr="00F502F4">
        <w:rPr>
          <w:rFonts w:hint="cs"/>
          <w:cs/>
        </w:rPr>
        <w:t xml:space="preserve">ขั้นตอน มีจำนวนทั้งสิ้น </w:t>
      </w:r>
      <w:r w:rsidRPr="00F502F4">
        <w:t xml:space="preserve">12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</w:t>
      </w:r>
      <w:r w:rsidRPr="00F502F4">
        <w:t>)</w:t>
      </w:r>
    </w:p>
    <w:p w14:paraId="2AEE18A1" w14:textId="7DC46EB1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 เอกสารหลักฐานที่ใช้ในการขออนุญาต</w:t>
      </w:r>
      <w:r w:rsidRPr="00F502F4">
        <w:t>/</w:t>
      </w:r>
      <w:r w:rsidRPr="00F502F4">
        <w:rPr>
          <w:rFonts w:hint="cs"/>
          <w:cs/>
        </w:rPr>
        <w:t xml:space="preserve">บริการ พบว่า บริการที่อาจใช้เอกสารหลักฐานประกอบในการขออนุญาตถึง </w:t>
      </w:r>
      <w:r w:rsidRPr="00F502F4">
        <w:t xml:space="preserve">51 </w:t>
      </w:r>
      <w:r w:rsidRPr="00F502F4">
        <w:rPr>
          <w:rFonts w:hint="cs"/>
          <w:cs/>
        </w:rPr>
        <w:t>เอกสาร ในจำนวนนี้มีบริการที่อาจใช้เอกสารมากกว่า</w:t>
      </w:r>
      <w:r w:rsidRPr="00F502F4">
        <w:t xml:space="preserve"> 15 </w:t>
      </w:r>
      <w:r w:rsidRPr="00F502F4">
        <w:rPr>
          <w:rFonts w:hint="cs"/>
          <w:cs/>
        </w:rPr>
        <w:t xml:space="preserve">เอกสาร จำนวนทั้งสิ้น </w:t>
      </w:r>
      <w:r w:rsidRPr="00F502F4">
        <w:t xml:space="preserve">82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-2</w:t>
      </w:r>
      <w:r w:rsidRPr="00F502F4">
        <w:t>)</w:t>
      </w:r>
    </w:p>
    <w:p w14:paraId="0B339004" w14:textId="296C19AB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 เอกสารหลักฐานที่ใช้ในการขออนุญาต</w:t>
      </w:r>
      <w:r w:rsidRPr="00F502F4">
        <w:t>/</w:t>
      </w:r>
      <w:r w:rsidRPr="00F502F4">
        <w:rPr>
          <w:rFonts w:hint="cs"/>
          <w:cs/>
        </w:rPr>
        <w:t xml:space="preserve">บริการเฉพาะที่ออกโดยหน่วยงานภาครัฐ พบว่า บริการที่อาจใช้เอกสารหลักฐานประกอบในการขออนุญาตถึง </w:t>
      </w:r>
      <w:r w:rsidRPr="00F502F4">
        <w:t xml:space="preserve">51 </w:t>
      </w:r>
      <w:r w:rsidRPr="00F502F4">
        <w:rPr>
          <w:rFonts w:hint="cs"/>
          <w:cs/>
        </w:rPr>
        <w:t>เอกสาร ในจำนวนนี้มีบริการที่อาจใช้เอกสารที่ออกโดยหน่วยงานรัฐ มากกว่า</w:t>
      </w:r>
      <w:r w:rsidRPr="00F502F4">
        <w:t xml:space="preserve"> 15 </w:t>
      </w:r>
      <w:r w:rsidRPr="00F502F4">
        <w:rPr>
          <w:rFonts w:hint="cs"/>
          <w:cs/>
        </w:rPr>
        <w:t xml:space="preserve">เอกสาร จำนวนทั้งสิ้น </w:t>
      </w:r>
      <w:r w:rsidRPr="00F502F4">
        <w:t xml:space="preserve">21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-3</w:t>
      </w:r>
      <w:r w:rsidRPr="00F502F4">
        <w:t>)</w:t>
      </w:r>
    </w:p>
    <w:p w14:paraId="54288D6B" w14:textId="7927540E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จากการศึกษาระยะเวลาดำเนินการทั้งให้ในการอนุญาต</w:t>
      </w:r>
      <w:r w:rsidRPr="00F502F4">
        <w:t>/</w:t>
      </w:r>
      <w:r w:rsidRPr="00F502F4">
        <w:rPr>
          <w:rFonts w:hint="cs"/>
          <w:cs/>
        </w:rPr>
        <w:t>บริการ พบว่าบริการที่ใช้เวลายาวนานที่สุดในการให้บริการใช้เวลาถึงห้าปี</w:t>
      </w:r>
      <w:r w:rsidRPr="00F502F4">
        <w:t xml:space="preserve"> </w:t>
      </w:r>
      <w:r w:rsidRPr="00F502F4">
        <w:rPr>
          <w:rFonts w:hint="cs"/>
          <w:cs/>
        </w:rPr>
        <w:t xml:space="preserve">ในจำนวนนี้เป็นบริการที่ใช้เวลาในการให้บริการน้อยกว่า </w:t>
      </w:r>
      <w:r w:rsidRPr="00F502F4">
        <w:t xml:space="preserve">90 </w:t>
      </w:r>
      <w:r w:rsidRPr="00F502F4">
        <w:rPr>
          <w:rFonts w:hint="cs"/>
          <w:cs/>
        </w:rPr>
        <w:t xml:space="preserve">วัน จำนวนทั้งสิ้น </w:t>
      </w:r>
      <w:r w:rsidRPr="00F502F4">
        <w:t xml:space="preserve">485 </w:t>
      </w:r>
      <w:r w:rsidRPr="00F502F4">
        <w:rPr>
          <w:rFonts w:hint="cs"/>
          <w:cs/>
        </w:rPr>
        <w:t>บริการ</w:t>
      </w:r>
      <w:r w:rsidR="009419C8">
        <w:rPr>
          <w:rFonts w:hint="cs"/>
          <w:cs/>
        </w:rPr>
        <w:t xml:space="preserve"> </w:t>
      </w:r>
      <w:r w:rsidRPr="00F502F4">
        <w:t>(</w:t>
      </w:r>
      <w:r w:rsidRPr="00F502F4">
        <w:rPr>
          <w:rFonts w:hint="cs"/>
          <w:cs/>
        </w:rPr>
        <w:t>รายละเอียดตามภาคผนวก ข</w:t>
      </w:r>
      <w:r>
        <w:t>-4</w:t>
      </w:r>
      <w:r w:rsidRPr="00F502F4">
        <w:t>)</w:t>
      </w:r>
    </w:p>
    <w:p w14:paraId="32C622E8" w14:textId="5D412E41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lastRenderedPageBreak/>
        <w:t>จากการศึกษาการอนุญาต</w:t>
      </w:r>
      <w:r w:rsidRPr="00F502F4">
        <w:t>/</w:t>
      </w:r>
      <w:r w:rsidRPr="00F502F4">
        <w:rPr>
          <w:rFonts w:hint="cs"/>
          <w:cs/>
        </w:rPr>
        <w:t xml:space="preserve">บริการ ที่เกี่ยวข้องกับ ภาวะโลกร้อนและสิ่งแวดล้อม พบว่ามีบริการที่เกี่ยวข้องกับประเด็นดังกล่าว จำนวนทั้งสิ้น </w:t>
      </w:r>
      <w:r w:rsidRPr="00F502F4">
        <w:t xml:space="preserve">10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-5</w:t>
      </w:r>
      <w:r w:rsidRPr="00F502F4">
        <w:t>)</w:t>
      </w:r>
    </w:p>
    <w:p w14:paraId="7635DA5F" w14:textId="1EA4141B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จากการศึกษาค่าธรรมเนียม ในการขออนุญาตและบริการ พบว่า บางบริการจำเป็นชำระค่าธรรมเนียมถึงมากกว่า </w:t>
      </w:r>
      <w:r w:rsidRPr="00F502F4">
        <w:t>100</w:t>
      </w:r>
      <w:r w:rsidR="009419C8">
        <w:t>,</w:t>
      </w:r>
      <w:r w:rsidRPr="00F502F4">
        <w:t xml:space="preserve">000 </w:t>
      </w:r>
      <w:r w:rsidRPr="00F502F4">
        <w:rPr>
          <w:rFonts w:hint="cs"/>
          <w:cs/>
        </w:rPr>
        <w:t xml:space="preserve">บาท และถ้าประมวณบริการที่จำเป็นต้องชำระค่าธรรมเนียมไม่เกิน </w:t>
      </w:r>
      <w:r w:rsidRPr="00F502F4">
        <w:t>1</w:t>
      </w:r>
      <w:r w:rsidR="009419C8">
        <w:t>,</w:t>
      </w:r>
      <w:r w:rsidRPr="00F502F4">
        <w:t xml:space="preserve">000 </w:t>
      </w:r>
      <w:r w:rsidRPr="00F502F4">
        <w:rPr>
          <w:rFonts w:hint="cs"/>
          <w:cs/>
        </w:rPr>
        <w:t xml:space="preserve">บาทแล้ว พบว่า มีจำนวนทั้งสิ้น </w:t>
      </w:r>
      <w:r w:rsidRPr="00F502F4">
        <w:t xml:space="preserve">488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-6</w:t>
      </w:r>
      <w:r w:rsidRPr="00F502F4">
        <w:t>)</w:t>
      </w:r>
    </w:p>
    <w:p w14:paraId="0B076248" w14:textId="7C6F2B73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จากการศึกษารายละเอียดการขออนุญาตและบริการ ที่สามารถให้บริการได้ที่องค์กรปกครองส่วนท้องถิ่น พบว่ามีจำนวนทั้งสิ้น </w:t>
      </w:r>
      <w:r w:rsidRPr="00F502F4">
        <w:t xml:space="preserve">31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-7</w:t>
      </w:r>
      <w:r w:rsidRPr="00F502F4">
        <w:t>)</w:t>
      </w:r>
    </w:p>
    <w:p w14:paraId="355209B2" w14:textId="3C2A317B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จากการศึกษารายละเอียดการขออนุญาตและบริการ ในส่วนที่เกี่ยวข้องกับสถานที่ประกอบกิจการ อาทิเช่น การขออนุญาตก่อสร้าง ขออนุญาตดัดแปลงอาคาร ที่ดิน สิ่งปลูกสร้า</w:t>
      </w:r>
      <w:r w:rsidR="009419C8">
        <w:rPr>
          <w:rFonts w:hint="cs"/>
          <w:cs/>
        </w:rPr>
        <w:t>ง</w:t>
      </w:r>
      <w:r w:rsidRPr="00F502F4">
        <w:rPr>
          <w:rFonts w:hint="cs"/>
          <w:cs/>
        </w:rPr>
        <w:t xml:space="preserve"> </w:t>
      </w:r>
      <w:r w:rsidR="009419C8">
        <w:rPr>
          <w:cs/>
        </w:rPr>
        <w:br/>
      </w:r>
      <w:r w:rsidRPr="00F502F4">
        <w:rPr>
          <w:rFonts w:hint="cs"/>
          <w:cs/>
        </w:rPr>
        <w:t xml:space="preserve">การขอเช่าที่ เป็นต้น พบว่ามีจำนวนทั้งสิ้น </w:t>
      </w:r>
      <w:r w:rsidRPr="00F502F4">
        <w:t xml:space="preserve">133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-8</w:t>
      </w:r>
      <w:r w:rsidRPr="00F502F4">
        <w:t>)</w:t>
      </w:r>
    </w:p>
    <w:p w14:paraId="274ACB94" w14:textId="74D0A082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จากการสืบค้นข้อมูลด้วยชื่อการขออนุญาตและบริการ เพื่อดูความนิยมของบริการดังกล่าวด้วย </w:t>
      </w:r>
      <w:r w:rsidRPr="00F502F4">
        <w:t xml:space="preserve">google.com </w:t>
      </w:r>
      <w:r w:rsidRPr="00F502F4">
        <w:rPr>
          <w:rFonts w:hint="cs"/>
          <w:cs/>
        </w:rPr>
        <w:t xml:space="preserve">พบว่าผลการสืบค้นมีจำนวนมากกว่า </w:t>
      </w:r>
      <w:r w:rsidRPr="00F502F4">
        <w:t xml:space="preserve">10 </w:t>
      </w:r>
      <w:r w:rsidRPr="00F502F4">
        <w:rPr>
          <w:rFonts w:hint="cs"/>
          <w:cs/>
        </w:rPr>
        <w:t xml:space="preserve">ล้านรายการ มีจำนวนถึง </w:t>
      </w:r>
      <w:r w:rsidRPr="00F502F4">
        <w:t xml:space="preserve">23 </w:t>
      </w:r>
      <w:r w:rsidRPr="00F502F4">
        <w:rPr>
          <w:rFonts w:hint="cs"/>
          <w:cs/>
        </w:rPr>
        <w:t xml:space="preserve">บริการ และมากกว่า </w:t>
      </w:r>
      <w:r w:rsidRPr="00F502F4">
        <w:t xml:space="preserve">3 </w:t>
      </w:r>
      <w:r w:rsidRPr="00F502F4">
        <w:rPr>
          <w:rFonts w:hint="cs"/>
          <w:cs/>
        </w:rPr>
        <w:t xml:space="preserve">ล้านรายการมีจำนวนทั้งสิ้น </w:t>
      </w:r>
      <w:r w:rsidRPr="00F502F4">
        <w:t xml:space="preserve">48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-9</w:t>
      </w:r>
      <w:r w:rsidRPr="00F502F4">
        <w:t>)</w:t>
      </w:r>
    </w:p>
    <w:p w14:paraId="7B70C567" w14:textId="02AA8C26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จากการสืบค้นข้อมูลด้วยชื่อการขออนุญาตและบริการ และคำว่า </w:t>
      </w:r>
      <w:r w:rsidRPr="00F502F4">
        <w:t>‘</w:t>
      </w:r>
      <w:r w:rsidRPr="00F502F4">
        <w:rPr>
          <w:rFonts w:hint="cs"/>
          <w:cs/>
        </w:rPr>
        <w:t>บริการ</w:t>
      </w:r>
      <w:r w:rsidRPr="00F502F4">
        <w:t xml:space="preserve">’ </w:t>
      </w:r>
      <w:r w:rsidRPr="00F502F4">
        <w:rPr>
          <w:rFonts w:hint="cs"/>
          <w:cs/>
        </w:rPr>
        <w:t xml:space="preserve">เพื่อดูต้องการของบริการดังกล่าวด้วย </w:t>
      </w:r>
      <w:r w:rsidRPr="00F502F4">
        <w:t xml:space="preserve">google.com </w:t>
      </w:r>
      <w:r w:rsidRPr="00F502F4">
        <w:rPr>
          <w:rFonts w:hint="cs"/>
          <w:cs/>
        </w:rPr>
        <w:t xml:space="preserve">พบว่าผลการสืบค้นเมื่อเปรียบเทียบกับผลการสืบค้นในข้อ </w:t>
      </w:r>
      <w:r w:rsidRPr="00F502F4">
        <w:t xml:space="preserve">9 </w:t>
      </w:r>
      <w:r w:rsidRPr="00F502F4">
        <w:rPr>
          <w:rFonts w:hint="cs"/>
          <w:cs/>
        </w:rPr>
        <w:t xml:space="preserve">แล้ว มีค่ามากกว่า หนึ่งจุดห้าเท่า </w:t>
      </w:r>
      <w:r w:rsidRPr="00F502F4">
        <w:t xml:space="preserve">(1.5) </w:t>
      </w:r>
      <w:r w:rsidRPr="00F502F4">
        <w:rPr>
          <w:rFonts w:hint="cs"/>
          <w:cs/>
        </w:rPr>
        <w:t xml:space="preserve">จำนวนทั้งสิ้น </w:t>
      </w:r>
      <w:r w:rsidRPr="00F502F4">
        <w:t xml:space="preserve">83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-10</w:t>
      </w:r>
      <w:r w:rsidRPr="00F502F4">
        <w:t>)</w:t>
      </w:r>
    </w:p>
    <w:p w14:paraId="3051FC0D" w14:textId="2D2B223E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จากการศึกษาข้อมูลเกี่ยวกับภาษี ทั้งในส่วนการอำนวยความสะดวกในการชำระภาษี</w:t>
      </w:r>
      <w:r w:rsidR="009419C8">
        <w:rPr>
          <w:cs/>
        </w:rPr>
        <w:br/>
      </w:r>
      <w:r w:rsidRPr="00F502F4">
        <w:rPr>
          <w:rFonts w:hint="cs"/>
          <w:cs/>
        </w:rPr>
        <w:t xml:space="preserve">และการยกเว้น การลดหย่อนภาษี พบว่ามีบริการที่เกี่ยวข้องกับภาษี จำนวนทั้งสิ้น </w:t>
      </w:r>
      <w:r w:rsidRPr="00F502F4">
        <w:t xml:space="preserve">80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-11</w:t>
      </w:r>
      <w:r w:rsidRPr="00F502F4">
        <w:t>)</w:t>
      </w:r>
    </w:p>
    <w:p w14:paraId="543F4D79" w14:textId="35AF750F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จากการศึกษาปริมาณการให้บริการต่อเดือนของการอนุญาตและการให้บริกรที่มีสถิติเป็น</w:t>
      </w:r>
      <w:r w:rsidR="00D556A6">
        <w:rPr>
          <w:cs/>
        </w:rPr>
        <w:br/>
      </w:r>
      <w:r w:rsidRPr="00F502F4">
        <w:rPr>
          <w:rFonts w:hint="cs"/>
          <w:cs/>
        </w:rPr>
        <w:t xml:space="preserve">รายเดือน พบว่าบริการที่มีการให้บริการต่อเดือนสูงสุดมีมากถึง </w:t>
      </w:r>
      <w:r w:rsidRPr="00F502F4">
        <w:t xml:space="preserve">10,395 </w:t>
      </w:r>
      <w:r w:rsidRPr="00F502F4">
        <w:rPr>
          <w:rFonts w:hint="cs"/>
          <w:cs/>
        </w:rPr>
        <w:t xml:space="preserve">ครั้งต่อเดือน มีบริการที่ให้บริการมากกว่า </w:t>
      </w:r>
      <w:r w:rsidRPr="00F502F4">
        <w:t>1</w:t>
      </w:r>
      <w:r w:rsidR="009419C8">
        <w:t>,</w:t>
      </w:r>
      <w:r w:rsidRPr="00F502F4">
        <w:t xml:space="preserve">000 </w:t>
      </w:r>
      <w:r w:rsidRPr="00F502F4">
        <w:rPr>
          <w:rFonts w:hint="cs"/>
          <w:cs/>
        </w:rPr>
        <w:t>ครั้งต่อเดือน</w:t>
      </w:r>
      <w:r w:rsidRPr="00F502F4">
        <w:t xml:space="preserve"> </w:t>
      </w:r>
      <w:r w:rsidRPr="00F502F4">
        <w:rPr>
          <w:rFonts w:hint="cs"/>
          <w:cs/>
        </w:rPr>
        <w:t>จำนวนทั้งสิ้น</w:t>
      </w:r>
      <w:r w:rsidRPr="00F502F4">
        <w:t xml:space="preserve"> 13 </w:t>
      </w:r>
      <w:r w:rsidRPr="00F502F4">
        <w:rPr>
          <w:rFonts w:hint="cs"/>
          <w:cs/>
        </w:rPr>
        <w:t xml:space="preserve">บริการ และมากกว่า </w:t>
      </w:r>
      <w:r w:rsidRPr="00F502F4">
        <w:t xml:space="preserve">30 </w:t>
      </w:r>
      <w:r w:rsidRPr="00F502F4">
        <w:rPr>
          <w:rFonts w:hint="cs"/>
          <w:cs/>
        </w:rPr>
        <w:t xml:space="preserve">ครั้งต่อเดือน จำนวนทั้งสิ้น </w:t>
      </w:r>
      <w:r w:rsidRPr="00F502F4">
        <w:t xml:space="preserve">49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-12</w:t>
      </w:r>
      <w:r w:rsidRPr="00F502F4">
        <w:t>)</w:t>
      </w:r>
    </w:p>
    <w:p w14:paraId="1B8BF121" w14:textId="272A9831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จากการศึกษาปริมาณการให้บริการต่อปีของการอนุญาตและการให้บริการที่มีสถิติเป็นรายปี พบว่าบริการที่มีการให้บริการต่อปีสูงสุดมีมากถึง </w:t>
      </w:r>
      <w:r w:rsidRPr="00F502F4">
        <w:t xml:space="preserve">71,264 </w:t>
      </w:r>
      <w:r w:rsidRPr="00F502F4">
        <w:rPr>
          <w:rFonts w:hint="cs"/>
          <w:cs/>
        </w:rPr>
        <w:t xml:space="preserve">ครั้งต่อปี มีบริการที่ให้บริการมากกว่า </w:t>
      </w:r>
      <w:r w:rsidRPr="00F502F4">
        <w:t>1</w:t>
      </w:r>
      <w:r w:rsidR="00D556A6">
        <w:t>,</w:t>
      </w:r>
      <w:r w:rsidRPr="00F502F4">
        <w:t xml:space="preserve">000 </w:t>
      </w:r>
      <w:r w:rsidRPr="00F502F4">
        <w:rPr>
          <w:rFonts w:hint="cs"/>
          <w:cs/>
        </w:rPr>
        <w:t>ครั้งต่อปี</w:t>
      </w:r>
      <w:r w:rsidRPr="00F502F4">
        <w:t xml:space="preserve"> </w:t>
      </w:r>
      <w:r w:rsidRPr="00F502F4">
        <w:rPr>
          <w:rFonts w:hint="cs"/>
          <w:cs/>
        </w:rPr>
        <w:t>จำนวนทั้งสิ้น</w:t>
      </w:r>
      <w:r w:rsidRPr="00F502F4">
        <w:t xml:space="preserve"> 25 </w:t>
      </w:r>
      <w:r w:rsidRPr="00F502F4">
        <w:rPr>
          <w:rFonts w:hint="cs"/>
          <w:cs/>
        </w:rPr>
        <w:t xml:space="preserve">บริการ และมากกว่า </w:t>
      </w:r>
      <w:r w:rsidRPr="00F502F4">
        <w:t xml:space="preserve">12 </w:t>
      </w:r>
      <w:r w:rsidRPr="00F502F4">
        <w:rPr>
          <w:rFonts w:hint="cs"/>
          <w:cs/>
        </w:rPr>
        <w:t xml:space="preserve">ครั้งต่อปี จำนวนทั้งสิ้น </w:t>
      </w:r>
      <w:r w:rsidRPr="00F502F4">
        <w:t xml:space="preserve">112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-13</w:t>
      </w:r>
      <w:r w:rsidRPr="00F502F4">
        <w:t>)</w:t>
      </w:r>
    </w:p>
    <w:p w14:paraId="62AE2E1E" w14:textId="55D0B7B3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lastRenderedPageBreak/>
        <w:t xml:space="preserve">จากการศึกษาการมีระบบดิจิทัลสนับสนุนการให้บริการ พบว่าบริการที่มีระบบดิจิทัลสนับสนุนการให้บริการ มีจำนวนทั้งสิ้น </w:t>
      </w:r>
      <w:r w:rsidRPr="00F502F4">
        <w:t xml:space="preserve">189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-14</w:t>
      </w:r>
      <w:r w:rsidRPr="00F502F4">
        <w:t>)</w:t>
      </w:r>
    </w:p>
    <w:p w14:paraId="4F2C1867" w14:textId="48DD0F4C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จากการสำรวจการมีแผนในการพัฒนาระบบดิจิทัลเพื่อสนับสนุนการให้บริการในปีระยะสามปีข้างหน้าพบว่า หน่วยงานมีแผนจะพัฒนาระบบดิจิทัลในปี พ.ศ.</w:t>
      </w:r>
      <w:r w:rsidR="003D2B07">
        <w:t xml:space="preserve"> </w:t>
      </w:r>
      <w:r w:rsidRPr="00F502F4">
        <w:t xml:space="preserve">2566 </w:t>
      </w:r>
      <w:r w:rsidRPr="00F502F4">
        <w:rPr>
          <w:rFonts w:hint="cs"/>
          <w:cs/>
        </w:rPr>
        <w:t xml:space="preserve">จำนวน </w:t>
      </w:r>
      <w:r w:rsidRPr="00F502F4">
        <w:t xml:space="preserve">36 </w:t>
      </w:r>
      <w:r w:rsidRPr="00F502F4">
        <w:rPr>
          <w:rFonts w:hint="cs"/>
          <w:cs/>
        </w:rPr>
        <w:t xml:space="preserve">บริการ </w:t>
      </w:r>
      <w:r w:rsidR="003D2B07">
        <w:rPr>
          <w:cs/>
        </w:rPr>
        <w:br/>
      </w:r>
      <w:r w:rsidRPr="00F502F4">
        <w:rPr>
          <w:rFonts w:hint="cs"/>
          <w:cs/>
        </w:rPr>
        <w:t xml:space="preserve">แผนปี </w:t>
      </w:r>
      <w:r w:rsidR="003D2B07">
        <w:rPr>
          <w:rFonts w:hint="cs"/>
          <w:cs/>
        </w:rPr>
        <w:t xml:space="preserve">พ.ศ. </w:t>
      </w:r>
      <w:r w:rsidRPr="00F502F4">
        <w:t xml:space="preserve">2567 </w:t>
      </w:r>
      <w:r w:rsidRPr="00F502F4">
        <w:rPr>
          <w:rFonts w:hint="cs"/>
          <w:cs/>
        </w:rPr>
        <w:t xml:space="preserve">จำนวน </w:t>
      </w:r>
      <w:r w:rsidRPr="00F502F4">
        <w:t xml:space="preserve">52 </w:t>
      </w:r>
      <w:r w:rsidRPr="00F502F4">
        <w:rPr>
          <w:rFonts w:hint="cs"/>
          <w:cs/>
        </w:rPr>
        <w:t xml:space="preserve">บริการ และแผนปี </w:t>
      </w:r>
      <w:r w:rsidR="003D2B07">
        <w:rPr>
          <w:rFonts w:hint="cs"/>
          <w:cs/>
        </w:rPr>
        <w:t xml:space="preserve">พ.ศ. </w:t>
      </w:r>
      <w:r w:rsidRPr="00F502F4">
        <w:t xml:space="preserve">2568 </w:t>
      </w:r>
      <w:r w:rsidRPr="00F502F4">
        <w:rPr>
          <w:rFonts w:hint="cs"/>
          <w:cs/>
        </w:rPr>
        <w:t xml:space="preserve">จำนวน </w:t>
      </w:r>
      <w:r w:rsidRPr="00F502F4">
        <w:t xml:space="preserve">24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 xml:space="preserve">รายละเอียดตามภาคผนวก </w:t>
      </w:r>
      <w:r w:rsidR="006D560C">
        <w:rPr>
          <w:rFonts w:hint="cs"/>
          <w:cs/>
        </w:rPr>
        <w:t>(</w:t>
      </w:r>
      <w:r w:rsidRPr="00F502F4">
        <w:rPr>
          <w:rFonts w:hint="cs"/>
          <w:cs/>
        </w:rPr>
        <w:t>ข</w:t>
      </w:r>
      <w:r>
        <w:t>-15</w:t>
      </w:r>
      <w:r w:rsidR="006D560C">
        <w:rPr>
          <w:rFonts w:hint="cs"/>
          <w:cs/>
        </w:rPr>
        <w:t>)</w:t>
      </w:r>
      <w:r w:rsidR="006D560C">
        <w:t>-</w:t>
      </w:r>
      <w:r w:rsidR="006D560C">
        <w:rPr>
          <w:rFonts w:hint="cs"/>
          <w:cs/>
        </w:rPr>
        <w:t>(ข-</w:t>
      </w:r>
      <w:r w:rsidR="006D560C">
        <w:t>17</w:t>
      </w:r>
      <w:r w:rsidRPr="00F502F4">
        <w:t>)</w:t>
      </w:r>
      <w:r w:rsidR="006D560C">
        <w:rPr>
          <w:rFonts w:hint="cs"/>
          <w:cs/>
        </w:rPr>
        <w:t>)</w:t>
      </w:r>
    </w:p>
    <w:p w14:paraId="69B109A6" w14:textId="1F814A6C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จากการศึกษาการแสดงเจตนาให้ความสำคัญในการบรรจุบริการให้แผนแม่บทฯ ของหน่วยงาน พบว่าหน่วยงานเห็นว่าควรบรรจุบริการของตนในแผนแม่บทฯ จำนวนทั้งสิ้น </w:t>
      </w:r>
      <w:r w:rsidRPr="00F502F4">
        <w:t xml:space="preserve">104 </w:t>
      </w:r>
      <w:r w:rsidRPr="00F502F4">
        <w:rPr>
          <w:rFonts w:hint="cs"/>
          <w:cs/>
        </w:rPr>
        <w:t xml:space="preserve">บริการ ในจำนวนนั้น มีการให้ลำดับความสำคัญกับแต่ละบริการแตกต่างกันไป แบ่งเป็น </w:t>
      </w:r>
      <w:r w:rsidRPr="00F502F4">
        <w:t xml:space="preserve">5 </w:t>
      </w:r>
      <w:r w:rsidRPr="00F502F4">
        <w:rPr>
          <w:rFonts w:hint="cs"/>
          <w:cs/>
        </w:rPr>
        <w:t xml:space="preserve">ระดับ จากลำดับความสำคัญสูงสุด </w:t>
      </w:r>
      <w:r w:rsidRPr="00F502F4">
        <w:t>5</w:t>
      </w:r>
      <w:r w:rsidRPr="00F502F4">
        <w:rPr>
          <w:rFonts w:hint="cs"/>
          <w:cs/>
        </w:rPr>
        <w:t xml:space="preserve"> เรียงลำดับความสำคัญต่ำสุด </w:t>
      </w:r>
      <w:r w:rsidRPr="00F502F4">
        <w:t xml:space="preserve">1 </w:t>
      </w:r>
      <w:r w:rsidRPr="00F502F4">
        <w:rPr>
          <w:rFonts w:hint="cs"/>
          <w:cs/>
        </w:rPr>
        <w:t xml:space="preserve">มีจำนวนทั้งสิ้น </w:t>
      </w:r>
      <w:r w:rsidRPr="00F502F4">
        <w:t xml:space="preserve">47, 11, 26, 2 </w:t>
      </w:r>
      <w:r w:rsidRPr="00F502F4">
        <w:rPr>
          <w:rFonts w:hint="cs"/>
          <w:cs/>
        </w:rPr>
        <w:t xml:space="preserve">และ </w:t>
      </w:r>
      <w:r w:rsidRPr="00F502F4">
        <w:t xml:space="preserve">18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</w:t>
      </w:r>
      <w:r w:rsidR="006D560C">
        <w:t>8</w:t>
      </w:r>
      <w:r w:rsidRPr="00F502F4">
        <w:t>)</w:t>
      </w:r>
    </w:p>
    <w:p w14:paraId="7DA831C4" w14:textId="2D4819B2" w:rsidR="00F502F4" w:rsidRDefault="00F502F4" w:rsidP="00F502F4">
      <w:pPr>
        <w:shd w:val="clear" w:color="auto" w:fill="FFFFFF"/>
        <w:spacing w:line="228" w:lineRule="auto"/>
        <w:jc w:val="thaiDistribute"/>
        <w:outlineLvl w:val="1"/>
      </w:pPr>
    </w:p>
    <w:p w14:paraId="45735568" w14:textId="184C0514" w:rsidR="00DC4DDE" w:rsidRPr="000C5DF0" w:rsidRDefault="00DC4DDE" w:rsidP="00DC4DDE">
      <w:pPr>
        <w:pStyle w:val="Heading2"/>
        <w:numPr>
          <w:ilvl w:val="0"/>
          <w:numId w:val="38"/>
        </w:numPr>
        <w:spacing w:before="0"/>
        <w:ind w:left="567" w:hanging="567"/>
      </w:pPr>
      <w:r w:rsidRPr="00DC4DDE">
        <w:rPr>
          <w:cs/>
        </w:rPr>
        <w:t>สรุปปัญหาที่เป็นอุปสรรค</w:t>
      </w:r>
    </w:p>
    <w:p w14:paraId="420E9B94" w14:textId="6A63DA1E" w:rsidR="00DC4DDE" w:rsidRPr="00D556A6" w:rsidRDefault="00DC4DDE" w:rsidP="00F502F4">
      <w:pPr>
        <w:shd w:val="clear" w:color="auto" w:fill="FFFFFF"/>
        <w:spacing w:line="228" w:lineRule="auto"/>
        <w:jc w:val="thaiDistribute"/>
        <w:outlineLvl w:val="1"/>
        <w:rPr>
          <w:sz w:val="20"/>
          <w:szCs w:val="20"/>
        </w:rPr>
      </w:pPr>
    </w:p>
    <w:p w14:paraId="497DA901" w14:textId="40D85698" w:rsidR="00AC4C89" w:rsidRPr="004F550C" w:rsidRDefault="002B3372" w:rsidP="000072BC">
      <w:pPr>
        <w:shd w:val="clear" w:color="auto" w:fill="FFFFFF"/>
        <w:spacing w:line="228" w:lineRule="auto"/>
        <w:ind w:firstLine="567"/>
        <w:jc w:val="thaiDistribute"/>
        <w:outlineLvl w:val="1"/>
        <w:rPr>
          <w:b/>
          <w:bCs/>
        </w:rPr>
      </w:pPr>
      <w:r w:rsidRPr="004F550C">
        <w:rPr>
          <w:b/>
          <w:bCs/>
        </w:rPr>
        <w:t>2.</w:t>
      </w:r>
      <w:r w:rsidR="004F550C" w:rsidRPr="004F550C">
        <w:rPr>
          <w:b/>
          <w:bCs/>
        </w:rPr>
        <w:t>2</w:t>
      </w:r>
      <w:r w:rsidRPr="004F550C">
        <w:rPr>
          <w:b/>
          <w:bCs/>
        </w:rPr>
        <w:t>.</w:t>
      </w:r>
      <w:r w:rsidR="00AC4C89" w:rsidRPr="004F550C">
        <w:rPr>
          <w:b/>
          <w:bCs/>
          <w:cs/>
        </w:rPr>
        <w:t>1. ปัญหาด้านกฎหมาย/ระเบียบ</w:t>
      </w:r>
    </w:p>
    <w:p w14:paraId="16CF2974" w14:textId="31BAF50B" w:rsidR="00AC4C89" w:rsidRDefault="00AC4C89" w:rsidP="000072BC">
      <w:pPr>
        <w:shd w:val="clear" w:color="auto" w:fill="FFFFFF"/>
        <w:spacing w:line="228" w:lineRule="auto"/>
        <w:ind w:firstLine="1134"/>
        <w:jc w:val="thaiDistribute"/>
        <w:outlineLvl w:val="1"/>
      </w:pPr>
      <w:r>
        <w:rPr>
          <w:cs/>
        </w:rPr>
        <w:t>ปัญหาด้านกฎหมายและกฎระเบียบที่เกี่ยวสามารถแบ่งได้เป็นหลายด้าน เช่น ด้านกฎหมายดิจิทัล</w:t>
      </w:r>
      <w:r w:rsidR="002B3372">
        <w:rPr>
          <w:rFonts w:hint="cs"/>
          <w:cs/>
        </w:rPr>
        <w:t xml:space="preserve"> </w:t>
      </w:r>
      <w:r>
        <w:rPr>
          <w:cs/>
        </w:rPr>
        <w:t>ด้านกฎหมายลูก ตลอดจนระเบียนวิธีปฏิบัติที่หน่วยงานกำหนดไว้แล้ว ปัญหาด้านความเข้าใจด้านกฎหมายของประชาชน</w:t>
      </w:r>
    </w:p>
    <w:p w14:paraId="24760C4D" w14:textId="5181AC82" w:rsidR="00AC4C89" w:rsidRDefault="002B3372" w:rsidP="000072BC">
      <w:pPr>
        <w:shd w:val="clear" w:color="auto" w:fill="FFFFFF"/>
        <w:spacing w:line="228" w:lineRule="auto"/>
        <w:ind w:firstLine="1134"/>
        <w:jc w:val="thaiDistribute"/>
        <w:outlineLvl w:val="1"/>
        <w:rPr>
          <w:cs/>
        </w:rPr>
      </w:pPr>
      <w:r>
        <w:t>2.</w:t>
      </w:r>
      <w:r w:rsidR="004F550C">
        <w:t>2</w:t>
      </w:r>
      <w:r>
        <w:t>.1.1</w:t>
      </w:r>
      <w:r w:rsidR="00AC4C89">
        <w:rPr>
          <w:cs/>
        </w:rPr>
        <w:t xml:space="preserve"> กฎหมายรัฐบาลดิจิทั</w:t>
      </w:r>
      <w:r w:rsidR="00A00BD2">
        <w:rPr>
          <w:rFonts w:hint="cs"/>
          <w:cs/>
        </w:rPr>
        <w:t>ล</w:t>
      </w:r>
    </w:p>
    <w:p w14:paraId="7CD43DBA" w14:textId="70E0250F" w:rsidR="00AC4C89" w:rsidRDefault="00AC4C89" w:rsidP="000072BC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ปัจจุบันมีกฎหมายจำนวนไม่น้อยถูกบัญญัติขึ้นเพื่อส่งเสริมให้ภาครัฐสามารถให้บริการประชาชนในรูปแบบอิเล็กทรอนิกส์</w:t>
      </w:r>
      <w:r w:rsidR="002B3372">
        <w:rPr>
          <w:rFonts w:hint="cs"/>
          <w:cs/>
        </w:rPr>
        <w:t xml:space="preserve"> </w:t>
      </w:r>
      <w:r>
        <w:rPr>
          <w:cs/>
        </w:rPr>
        <w:t>นอกจากพระราชบัญญัติธุรกรรมทางอิเล็กทรอนิกส์ ซึ่งบัญญัติไว้เพื่อให้ธุรกรรมต่าง</w:t>
      </w:r>
      <w:r w:rsidR="000072BC">
        <w:rPr>
          <w:rFonts w:hint="cs"/>
          <w:cs/>
        </w:rPr>
        <w:t xml:space="preserve"> </w:t>
      </w:r>
      <w:r>
        <w:rPr>
          <w:cs/>
        </w:rPr>
        <w:t>ๆ สามารถทำได้ในรูปแบบอิเล็กทรอนิกส์แล้วยังมีพระราชบัญญัติการบริหารงานและการให้บริการภาครัฐผ่านระบบดิจิทัล ซึ่งประกอบด้วยกฎหมายลูกและรายละเอียดมากมายที่หน่วยงานภาครัฐต้องดำเนินการ ซึ่งถ้าไม่มีการเลือกกำหนดแนววิธีการที่เหมาะสม การที่จะต้องปฏิบัติตามกฎหมายเหล่านี้อาจกลายเป็นภาระอย่างมากทางปฏิบัติ จึงมีความจำเป็นต้องเลือกแนวทางวิธีการที่เหมาะสม เพื่อให้ไม่สร้างภาระเกินความจำเป็นและจะเกิดประโยชน์ต่อหน่วยงานตามเจตนารมณ์ของกฎหมายแล้ว</w:t>
      </w:r>
      <w:r w:rsidR="002B3372">
        <w:rPr>
          <w:rFonts w:hint="cs"/>
          <w:cs/>
        </w:rPr>
        <w:t xml:space="preserve"> </w:t>
      </w:r>
      <w:r>
        <w:rPr>
          <w:cs/>
        </w:rPr>
        <w:t>ภาคผนวก ค อธิบายรายละเอียดของกฎหมายดิจิทัล รวมถึงประกาศมาตรฐานที่เกี่ยวข้อง</w:t>
      </w:r>
    </w:p>
    <w:p w14:paraId="75510E50" w14:textId="6A694BF5" w:rsidR="00AC4C89" w:rsidRDefault="002B3372" w:rsidP="000072BC">
      <w:pPr>
        <w:shd w:val="clear" w:color="auto" w:fill="FFFFFF"/>
        <w:spacing w:line="228" w:lineRule="auto"/>
        <w:ind w:left="142" w:firstLine="992"/>
        <w:jc w:val="thaiDistribute"/>
        <w:outlineLvl w:val="1"/>
      </w:pPr>
      <w:r>
        <w:t>2.</w:t>
      </w:r>
      <w:r w:rsidR="00AC4C89">
        <w:rPr>
          <w:cs/>
        </w:rPr>
        <w:t>1</w:t>
      </w:r>
      <w:r>
        <w:t>.1</w:t>
      </w:r>
      <w:r w:rsidR="00AC4C89">
        <w:rPr>
          <w:cs/>
        </w:rPr>
        <w:t>.2 ระเบียบวิธีการให้บริการภาครัฐ</w:t>
      </w:r>
    </w:p>
    <w:p w14:paraId="6D3D3310" w14:textId="3631E0FD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ถึงแม้จะมีกฎหมายระดับพระราชบัญญัติหลายฉบับเป็นกฎหมายใหญ่ซึ่งถูกบัญญัติขึ้นเพื่อส่งเสริมให้เกิดบริการในรูปแบบดิจิทัล</w:t>
      </w:r>
      <w:r w:rsidR="002B3372">
        <w:rPr>
          <w:rFonts w:hint="cs"/>
          <w:cs/>
        </w:rPr>
        <w:t xml:space="preserve"> </w:t>
      </w:r>
      <w:r>
        <w:rPr>
          <w:cs/>
        </w:rPr>
        <w:t>อย่างไรก็ตามที่ผ่านมาหน่วยละหน่วยปฏิบัติก็ได้มีการประกาศกฎหมายย่อย ตลอดจนแนวทางปฏิบัติเพื่อให้บริการประชาชนอยู่แล้วกฎระเบียบที่</w:t>
      </w:r>
      <w:r>
        <w:rPr>
          <w:cs/>
        </w:rPr>
        <w:lastRenderedPageBreak/>
        <w:t>หน่วยปฏิบัติได้บัญญัติขึ้นเหล่านี้เอื้อต่อการให้บริการได้อย่างมีประสิทธิภาพสอดรับกับบริบทและข้อจำกัดที่หน่วยปฏิบัติมีข้าราชการผู้ปฏิบัติมีความคุ้นเคยกับกฎระเบียบเหล่านั้น แต่พอเป็นการให้บริการแบบดิจิทัล กฎระเบียบแนวทางปฏิบัติเหล่านั้นรวมถึงความคุ้นเคยกับวิธีการปฏิบัติเดิมกลายเป็นอุปสรรคที่สำคัญที่ทำให้ผู้ปฏิ</w:t>
      </w:r>
      <w:r w:rsidR="000072BC">
        <w:rPr>
          <w:rFonts w:hint="cs"/>
          <w:cs/>
        </w:rPr>
        <w:t>บัติ</w:t>
      </w:r>
      <w:r>
        <w:rPr>
          <w:cs/>
        </w:rPr>
        <w:t>ไม่กล้าที่จะปฏิบัติอย่างเต็มที่</w:t>
      </w:r>
      <w:r w:rsidR="002B3372">
        <w:rPr>
          <w:rFonts w:hint="cs"/>
          <w:cs/>
        </w:rPr>
        <w:t xml:space="preserve"> </w:t>
      </w:r>
      <w:r>
        <w:rPr>
          <w:cs/>
        </w:rPr>
        <w:t>ซึ่งถ้าระเบียบแนวทางปฏิบัติเหล่านั้นไม่ได้รับการปรับปรุงก็อาจส่งผลทำใ</w:t>
      </w:r>
      <w:r w:rsidR="000072BC">
        <w:rPr>
          <w:rFonts w:hint="cs"/>
          <w:cs/>
        </w:rPr>
        <w:t>ห้</w:t>
      </w:r>
      <w:r>
        <w:rPr>
          <w:cs/>
        </w:rPr>
        <w:t>ไม่สามารถปฏิบัติได้เต็มที่เนื่องจากเกรงว่าจะผิดหลักการและแนวทางที่เคยกำหนดไ</w:t>
      </w:r>
      <w:r w:rsidR="000072BC">
        <w:rPr>
          <w:rFonts w:hint="cs"/>
          <w:cs/>
        </w:rPr>
        <w:t>ว้</w:t>
      </w:r>
    </w:p>
    <w:p w14:paraId="5FDCDB41" w14:textId="1081927C" w:rsidR="00AC4C89" w:rsidRDefault="002B3372" w:rsidP="000072BC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2.1.1.</w:t>
      </w:r>
      <w:r w:rsidR="00AC4C89">
        <w:rPr>
          <w:cs/>
        </w:rPr>
        <w:t>3 ปัญหาด้านความเข้าใจกฎหมาย</w:t>
      </w:r>
    </w:p>
    <w:p w14:paraId="7E400F9E" w14:textId="56076BCB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กฎระเบียบใหม่ที่บัญญัติไม่ได้มีผลกับเจ้าหน้าที่ปฏิบัติในการให้บริการเท่านั้น ยังมีผลต่อประชาชนผู้รับบริการอีกด้วยประชาชนจำนวนมากยังขาดความรู้ความเข้าใจถึงการเข้ารับบริการผ่านช่องทางดิจิทัล ดังนั้น</w:t>
      </w:r>
      <w:r w:rsidR="002B3372">
        <w:rPr>
          <w:rFonts w:hint="cs"/>
          <w:cs/>
        </w:rPr>
        <w:t xml:space="preserve"> </w:t>
      </w:r>
      <w:r>
        <w:rPr>
          <w:cs/>
        </w:rPr>
        <w:t>นอกจากการประชาสัมพันธ์เพื่อให้ประชาชนได้ทราบว่าตนสามารถเข้ารับบริการในรูปแบบดิจิทัลได้ด้วยแล้วเนื่องจากการให้บริการทางดิจิทัลเป็นเรื่องใหม่ การตอบคำถามข้อสงสัย การให้คำปรึกษาเกี่ยวการให้บริการก็มีความจำเป็นเช่นกัน</w:t>
      </w:r>
    </w:p>
    <w:p w14:paraId="7AA40ED7" w14:textId="7FB87CEB" w:rsidR="00AC4C89" w:rsidRDefault="002B3372" w:rsidP="000072BC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2.1.</w:t>
      </w:r>
      <w:r w:rsidR="00AC4C89">
        <w:rPr>
          <w:cs/>
        </w:rPr>
        <w:t>1.4 ภัยคุกคามทางดิจิทัลและกฎหมายที่เกี่ยวข้อง</w:t>
      </w:r>
    </w:p>
    <w:p w14:paraId="424628DD" w14:textId="3291F7FF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การให้บริการผ่านดิจิทัล ถึงแม้จะช่วยลดเวลา ลดต้นทุน สร้างความสะดวกสะบายให้กับทั้งผู้ให้บริการและผู้รับบริการ</w:t>
      </w:r>
      <w:r w:rsidR="002B3372">
        <w:rPr>
          <w:rFonts w:hint="cs"/>
          <w:cs/>
        </w:rPr>
        <w:t xml:space="preserve"> </w:t>
      </w:r>
      <w:r>
        <w:rPr>
          <w:cs/>
        </w:rPr>
        <w:t>แต่ในอีกแง่มุมหนึ่ง ก็อาจเพิ่มช่องในภัยคุกคามประเภทต่าง</w:t>
      </w:r>
      <w:r w:rsidR="000072BC">
        <w:rPr>
          <w:rFonts w:hint="cs"/>
          <w:cs/>
        </w:rPr>
        <w:t xml:space="preserve"> </w:t>
      </w:r>
      <w:r>
        <w:rPr>
          <w:cs/>
        </w:rPr>
        <w:t>ๆ เข้ามาใกล้ตัวได้ง่ายขึ้น หรือแม้แต่การตนเองสามารถคุกคามผู้อื่นได้ง่ายโดยอาจไม่ได้มีเจตนา ถึงแม้เราจะมีกฎหมายที่เกี่ยวข้อง อาทิเช่น</w:t>
      </w:r>
      <w:r w:rsidR="002B3372">
        <w:rPr>
          <w:rFonts w:hint="cs"/>
          <w:cs/>
        </w:rPr>
        <w:t xml:space="preserve"> </w:t>
      </w:r>
      <w:r>
        <w:rPr>
          <w:cs/>
        </w:rPr>
        <w:t>พระราชบัญญัติการกระทำผิดเกี่ยวกับคอมพิวเตอร์ และพระราชบัญญัติการรักษาความมั่นคงปลอดภัยไซเบอร์</w:t>
      </w:r>
      <w:r w:rsidR="002B3372">
        <w:rPr>
          <w:rFonts w:hint="cs"/>
          <w:cs/>
        </w:rPr>
        <w:t xml:space="preserve"> </w:t>
      </w:r>
      <w:r>
        <w:rPr>
          <w:cs/>
        </w:rPr>
        <w:t>แต่ประชาชนส่วนใหญ่ก็ยังขาดความรู้ความเข้าใจ ซึ่งถือได้ว่าเป็นอุปสรรคอีกประการหนึ่งในการให้บริการในรูปแบบอิเล็กทรอนิกส์</w:t>
      </w:r>
    </w:p>
    <w:p w14:paraId="189A8885" w14:textId="601AD041" w:rsidR="00AC4C89" w:rsidRPr="004F550C" w:rsidRDefault="004F550C" w:rsidP="000072BC">
      <w:pPr>
        <w:shd w:val="clear" w:color="auto" w:fill="FFFFFF"/>
        <w:spacing w:line="228" w:lineRule="auto"/>
        <w:ind w:firstLine="567"/>
        <w:jc w:val="thaiDistribute"/>
        <w:outlineLvl w:val="1"/>
        <w:rPr>
          <w:b/>
          <w:bCs/>
        </w:rPr>
      </w:pPr>
      <w:r w:rsidRPr="004F550C">
        <w:rPr>
          <w:b/>
          <w:bCs/>
        </w:rPr>
        <w:t>2.2.</w:t>
      </w:r>
      <w:r w:rsidR="00AC4C89" w:rsidRPr="004F550C">
        <w:rPr>
          <w:b/>
          <w:bCs/>
          <w:cs/>
        </w:rPr>
        <w:t>2. ปัญหาด้านเทคโนโลยี</w:t>
      </w:r>
    </w:p>
    <w:p w14:paraId="5A64E205" w14:textId="496DE12C" w:rsidR="00AC4C89" w:rsidRDefault="00AC4C89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rPr>
          <w:cs/>
        </w:rPr>
        <w:t>ปัญหาด้านเทคโนโลยีประกอบด้วนหลายมิติ ทั้งในเชิงของความหลากหลาย ความยากของเทคโนโลยี</w:t>
      </w:r>
      <w:r w:rsidR="001970DD">
        <w:rPr>
          <w:rFonts w:hint="cs"/>
          <w:cs/>
        </w:rPr>
        <w:t xml:space="preserve"> </w:t>
      </w:r>
      <w:r>
        <w:rPr>
          <w:cs/>
        </w:rPr>
        <w:t>วิวัฒนาอันรวดเร็วของเทคโนโลยี นอกจากเทคโนโลยีใหม่ในปัจจุบัน เช่น เทคโนโลยีปัญญาประดิษฐ์และเทคโนโลยีบล</w:t>
      </w:r>
      <w:r w:rsidR="001970DD">
        <w:rPr>
          <w:rFonts w:hint="cs"/>
          <w:cs/>
        </w:rPr>
        <w:t>็</w:t>
      </w:r>
      <w:r>
        <w:rPr>
          <w:cs/>
        </w:rPr>
        <w:t>อกเชน ก็มีความสำคัญต่อการพัฒนาการให้บริการของภาครัฐ ดังสรุปประเด็นต่าง</w:t>
      </w:r>
      <w:r w:rsidR="001970DD">
        <w:rPr>
          <w:rFonts w:hint="cs"/>
          <w:cs/>
        </w:rPr>
        <w:t xml:space="preserve"> </w:t>
      </w:r>
      <w:r>
        <w:rPr>
          <w:cs/>
        </w:rPr>
        <w:t>ๆ</w:t>
      </w:r>
      <w:r w:rsidR="001970DD">
        <w:rPr>
          <w:rFonts w:hint="cs"/>
          <w:cs/>
        </w:rPr>
        <w:t xml:space="preserve"> </w:t>
      </w:r>
      <w:r>
        <w:rPr>
          <w:cs/>
        </w:rPr>
        <w:t>ไว้ดังต่อไปนี้</w:t>
      </w:r>
    </w:p>
    <w:p w14:paraId="6B3FC20A" w14:textId="4BE2B797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2.1 ความหลายหลายของเทคโนโลยี</w:t>
      </w:r>
    </w:p>
    <w:p w14:paraId="6728F93C" w14:textId="7430C367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เทคโนโลยีดิจิทัลมีวิวัฒนาการในหลากหลายรูปแบบ ปัจจุบันจึงมีเทคโนโลยีที่หลากหลายอุบัติขึ้นการเลือกใช้เทคโนโลยีอย่างอิสระทำให้แต่ละหน่วยงานเลือกใช้เทคโนโลยีที่มีความแตกต่างกันเพื่อให้บริการที่คล้ายกันในกรณีนี้ของการอนุญาต การออกหนังสือสำคัญและการให้บริการอื่น ที่พัฒนาขึ้นมาโดยหน่วยงานที่แตกต่างกันอาจใช้เทคโนโลยีที่แตกต่างกัน ทำให้การแลกเปลี่ยนและใช้ข้อมูลร่วมกัน ตลอดจนการปฏิบัติการร่วม</w:t>
      </w:r>
      <w:r w:rsidR="004F550C">
        <w:rPr>
          <w:rFonts w:hint="cs"/>
          <w:cs/>
        </w:rPr>
        <w:t xml:space="preserve"> </w:t>
      </w:r>
      <w:r>
        <w:rPr>
          <w:cs/>
        </w:rPr>
        <w:t xml:space="preserve">ไม่สามารถทำได้อย่างมีประสิทธิภาพ </w:t>
      </w:r>
      <w:r>
        <w:rPr>
          <w:cs/>
        </w:rPr>
        <w:lastRenderedPageBreak/>
        <w:t>จำเป็นต้องมีการกำหนดกฎกติกา รวมถึงมาตรฐานแนวปฏิบัติที่เหมาะสมเพื่อให้หน่วยงานที่ใช้เทคโนโลยีที่แตกต่างกันนี้สามารถปฏิบัติงานร่วมกันได้อย่างมีประสิทธิภาพ</w:t>
      </w:r>
    </w:p>
    <w:p w14:paraId="29EE5AB9" w14:textId="31B1D140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2.2 ความรวดเร็วของวิวัฒนาการทางเทคโนโลยี</w:t>
      </w:r>
    </w:p>
    <w:p w14:paraId="0E17F8E8" w14:textId="0097192A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 xml:space="preserve">เทคโนโลยีมีวิวัฒนาการที่รวดเร็ว สำหรับทางด้านระบบคอมพิวเตอร์ วิวัฒนาด้านความเร็วในการประมวลผล วิวัฒนาการด้านความจุของหน่วยงานจำหลัก และหน่วยความจำสำรอง สำหรับทางด้านเน็ตเวิร์ค วิวัฒนาการของความเร็วในการรับส่งข้อมูลวิวัฒนาการด้านความหลากหลายของรูปแบบในการสื่อสาร อาทิ เช่น </w:t>
      </w:r>
      <w:proofErr w:type="spellStart"/>
      <w:r>
        <w:t>Wifi</w:t>
      </w:r>
      <w:proofErr w:type="spellEnd"/>
      <w:r>
        <w:t xml:space="preserve"> </w:t>
      </w:r>
      <w:r>
        <w:rPr>
          <w:cs/>
        </w:rPr>
        <w:t xml:space="preserve">ปัจจุบัน วิวัฒนาการไปถึง </w:t>
      </w:r>
      <w:proofErr w:type="spellStart"/>
      <w:r>
        <w:t>Wifi</w:t>
      </w:r>
      <w:proofErr w:type="spellEnd"/>
      <w:r>
        <w:rPr>
          <w:cs/>
        </w:rPr>
        <w:t>5.0</w:t>
      </w:r>
      <w:r>
        <w:t xml:space="preserve"> </w:t>
      </w:r>
      <w:proofErr w:type="spellStart"/>
      <w:r>
        <w:t>Wifi</w:t>
      </w:r>
      <w:proofErr w:type="spellEnd"/>
      <w:r>
        <w:rPr>
          <w:cs/>
        </w:rPr>
        <w:t>6.0</w:t>
      </w:r>
    </w:p>
    <w:p w14:paraId="6025C152" w14:textId="2718E2B6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 xml:space="preserve">สำหรับด้านเชื่อมต่ออุปกรณ์ อาทิเช่น </w:t>
      </w:r>
      <w:r>
        <w:t xml:space="preserve">Bluetooth </w:t>
      </w:r>
      <w:r>
        <w:rPr>
          <w:cs/>
        </w:rPr>
        <w:t>2.0</w:t>
      </w:r>
      <w:r>
        <w:t xml:space="preserve">, </w:t>
      </w:r>
      <w:r>
        <w:rPr>
          <w:cs/>
        </w:rPr>
        <w:t>4.0</w:t>
      </w:r>
      <w:r>
        <w:t xml:space="preserve">, </w:t>
      </w:r>
      <w:r>
        <w:rPr>
          <w:cs/>
        </w:rPr>
        <w:t>5.0 วิวัฒนาการทางเทคโนโลยีที่รวดเร็วเหล่านี้ ถึงแม้จะมีข้อดีมากมาย แต่ก็กลายเป็นอุปสรรคในการพัฒนาการให้บริการดิจิทัลเช่นกัน การวางแผนแม่บทฯ</w:t>
      </w:r>
      <w:r w:rsidR="001970DD">
        <w:rPr>
          <w:rFonts w:hint="cs"/>
          <w:cs/>
        </w:rPr>
        <w:t xml:space="preserve"> </w:t>
      </w:r>
      <w:r>
        <w:rPr>
          <w:cs/>
        </w:rPr>
        <w:t>ที่เกี่ยวข้องกับการให้บริการจึงจำเป็นต้องคำนึงถึงปัจจัยเหล่านี้ด้วย</w:t>
      </w:r>
    </w:p>
    <w:p w14:paraId="237640EE" w14:textId="6E2848D6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2.3 การตรวจสอบเอกสารกับเทคโนโลยีปัญญาประดิษฐ์</w:t>
      </w:r>
    </w:p>
    <w:p w14:paraId="5A60B8BE" w14:textId="2FDF36BD" w:rsidR="00AC4C89" w:rsidRDefault="001970DD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rFonts w:hint="cs"/>
          <w:cs/>
        </w:rPr>
        <w:t>ภารกิจสำคัญประการหนึ่งคือตรวจสอบเอกสารหลักฐานที่ใช้ประกอบในการ</w:t>
      </w:r>
      <w:r>
        <w:rPr>
          <w:cs/>
        </w:rPr>
        <w:br/>
      </w:r>
      <w:r w:rsidR="00AC4C89">
        <w:rPr>
          <w:cs/>
        </w:rPr>
        <w:t>ขออนุญาตและขอรับบริการการตรวจสอบเอกสารหลักฐานเหล่านั้น ถึงแม้จะทำให้เป็นรูปแบบอิเล็กทรอนิกส์แล้วก็ตาม ถ้ายังคงจำเป็นต้องให้แรงงานคนในการตรวจสอบความถูกต้องทั้งหมด ก็อาจกลายเป็นอุปสรรคต่อการพัฒนาไปสู่การออกใบอนุญาตและบริการรูปแบบดิจิทัล</w:t>
      </w:r>
      <w:r w:rsidR="004F550C">
        <w:rPr>
          <w:rFonts w:hint="cs"/>
          <w:cs/>
        </w:rPr>
        <w:t xml:space="preserve"> </w:t>
      </w:r>
      <w:r w:rsidR="00AC4C89">
        <w:rPr>
          <w:cs/>
        </w:rPr>
        <w:t>สำหรับเอกสารหลักฐานที่ออกโดยหน่วยงานรัฐจำเป็นต้องออกแบบกลไกในการตรวจสอบกับหน่วยงานผู้ออกเอกสารซึ่งจะทำให้ลดภาระในการตรวจสอบของผู้ออกใบอนุญาตและสามารถตรวจสอบแบบอัตโนมัติได้</w:t>
      </w:r>
      <w:r w:rsidR="004F550C">
        <w:rPr>
          <w:rFonts w:hint="cs"/>
          <w:cs/>
        </w:rPr>
        <w:t xml:space="preserve"> </w:t>
      </w:r>
      <w:r w:rsidR="00AC4C89">
        <w:rPr>
          <w:cs/>
        </w:rPr>
        <w:t>แต่สำหรับเอกสารอื่่น ที่ผู้ขอรับบริการต้องจัดเตรียมขึ้น อาจจำเป็นต้องอาศัยเทคโนปัญญาประดิษฐ์ในการช่วยพิจารณาตรวจสอบความถูกต้องของใบคอขอและเอกสารหลักฐานได้</w:t>
      </w:r>
    </w:p>
    <w:p w14:paraId="4B9C2E13" w14:textId="2641B4DF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2.4 การจัดเก็บและเข้าถึงหนังสือสำคัญกับเทคโนโลยีบล็อกเชน</w:t>
      </w:r>
    </w:p>
    <w:p w14:paraId="13B39DD9" w14:textId="17F3E9D3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หนังสือสำคัญที่เป็นผลลัพธ์จากการอนุญาตหรือการบริการ มักถูกใช้อ้างอิงในการทำธุรกรรมอื่น เช่น</w:t>
      </w:r>
      <w:r w:rsidR="004F550C">
        <w:rPr>
          <w:rFonts w:hint="cs"/>
          <w:cs/>
        </w:rPr>
        <w:t xml:space="preserve"> </w:t>
      </w:r>
      <w:r>
        <w:rPr>
          <w:cs/>
        </w:rPr>
        <w:t>สำหรับผู้ผลิต จำเป็นต้องแสดงใบอนุญาตการผลิตนั้นต่อผู้อื่นหรือหน่วยงานอื่นที่จำเป็นต้องเข้าตรวจสอบ</w:t>
      </w:r>
      <w:r w:rsidR="004F550C">
        <w:rPr>
          <w:rFonts w:hint="cs"/>
          <w:cs/>
        </w:rPr>
        <w:t xml:space="preserve"> </w:t>
      </w:r>
      <w:r>
        <w:rPr>
          <w:cs/>
        </w:rPr>
        <w:t>ดังนั้นการจัดเก็บหนังสือสำคัญและการเข้าถึงหนังสือสำคัญเหล่านั้นจึงส่งผลต่อภาระที่จะเกิดขึ้นต่อประชาชน</w:t>
      </w:r>
      <w:r w:rsidR="004F550C">
        <w:rPr>
          <w:rFonts w:hint="cs"/>
          <w:cs/>
        </w:rPr>
        <w:t xml:space="preserve"> </w:t>
      </w:r>
      <w:r>
        <w:rPr>
          <w:cs/>
        </w:rPr>
        <w:t>การจัดเก็บหนังสือสำคัญและการเผยแพร่เพื่อให้ผู้ตรวจสอบสามารถเข้าถึงได้โดยง่ายไม่มีข้อจำกัดจึงเป็นเรื่องสำคัญ</w:t>
      </w:r>
      <w:r w:rsidR="004F550C">
        <w:rPr>
          <w:rFonts w:hint="cs"/>
          <w:cs/>
        </w:rPr>
        <w:t xml:space="preserve"> </w:t>
      </w:r>
      <w:r>
        <w:rPr>
          <w:cs/>
        </w:rPr>
        <w:t>เพื่อพัฒนาประสิทธิภาพ ตลอดจนความน่าเชื่อถือของการจัดเก็บและการเข้าถึงหนังสือสำคัญเทคโนโลยีบล็อกเชนเป็นเทคโนโลยีที่สำคัญที่จะช่วยพัฒนาประสิทธิภาพและคุณภาพในกระบวนการให้บริการ</w:t>
      </w:r>
    </w:p>
    <w:sectPr w:rsidR="00AC4C89" w:rsidSect="001F2A8A">
      <w:headerReference w:type="default" r:id="rId8"/>
      <w:footerReference w:type="default" r:id="rId9"/>
      <w:pgSz w:w="11906" w:h="16838" w:code="9"/>
      <w:pgMar w:top="2449" w:right="1440" w:bottom="216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7F5C" w14:textId="77777777" w:rsidR="008846C5" w:rsidRDefault="008846C5" w:rsidP="00B72412">
      <w:r>
        <w:separator/>
      </w:r>
    </w:p>
  </w:endnote>
  <w:endnote w:type="continuationSeparator" w:id="0">
    <w:p w14:paraId="3D7E33B6" w14:textId="77777777" w:rsidR="008846C5" w:rsidRDefault="008846C5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89BC" w14:textId="6B1022DD" w:rsidR="001705AB" w:rsidRPr="00394380" w:rsidRDefault="001705AB" w:rsidP="0041525F">
    <w:pPr>
      <w:pStyle w:val="Footer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3F5FB2A" wp14:editId="68C9E653">
          <wp:simplePos x="0" y="0"/>
          <wp:positionH relativeFrom="margin">
            <wp:posOffset>3336925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8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 wp14:anchorId="05360646" wp14:editId="049B5D4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9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 wp14:anchorId="57557ECC" wp14:editId="05EE3F7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 wp14:anchorId="200471AC" wp14:editId="65899FFC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04393F">
      <w:rPr>
        <w:b/>
        <w:bCs/>
        <w:sz w:val="28"/>
        <w:szCs w:val="28"/>
        <w:cs/>
        <w:lang w:val="en-US"/>
      </w:rPr>
      <w:t>ผลการศึกษารายละเอียดใบอนุญาตและบริการสำคัญที่เกี่ยวข้องกับการประกอบธุรกิจ</w:t>
    </w:r>
    <w:r w:rsidR="0041525F"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rFonts w:hint="cs"/>
        <w:sz w:val="28"/>
        <w:szCs w:val="28"/>
        <w:cs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7FCB" w14:textId="77777777" w:rsidR="008846C5" w:rsidRDefault="008846C5" w:rsidP="00B72412">
      <w:r>
        <w:separator/>
      </w:r>
    </w:p>
  </w:footnote>
  <w:footnote w:type="continuationSeparator" w:id="0">
    <w:p w14:paraId="30ED218F" w14:textId="77777777" w:rsidR="008846C5" w:rsidRDefault="008846C5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61FD" w14:textId="77777777" w:rsidR="00FD4FDA" w:rsidRPr="00FB6152" w:rsidRDefault="00FD4FDA" w:rsidP="00FD4FDA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59F6D224" wp14:editId="6CE8A7DC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b/>
        <w:bCs/>
        <w:szCs w:val="28"/>
        <w:cs/>
        <w:lang w:eastAsia="x-none"/>
      </w:rPr>
      <w:t xml:space="preserve">รายงานขั้นต้น </w:t>
    </w:r>
    <w:r>
      <w:rPr>
        <w:b/>
        <w:bCs/>
        <w:szCs w:val="28"/>
        <w:lang w:eastAsia="x-none"/>
      </w:rPr>
      <w:t>(Inception Report)</w:t>
    </w:r>
    <w:r w:rsidRPr="00095492">
      <w:rPr>
        <w:b/>
        <w:bCs/>
        <w:szCs w:val="28"/>
        <w:lang w:eastAsia="x-none"/>
      </w:rPr>
      <w:t xml:space="preserve"> </w:t>
    </w:r>
    <w:r w:rsidRPr="00095492">
      <w:rPr>
        <w:b/>
        <w:bCs/>
        <w:szCs w:val="28"/>
        <w:lang w:eastAsia="x-none"/>
      </w:rPr>
      <w:br/>
    </w:r>
    <w:bookmarkStart w:id="3" w:name="_Hlk94858659"/>
    <w:r w:rsidRPr="004B2679">
      <w:rPr>
        <w:rFonts w:hint="cs"/>
        <w:sz w:val="26"/>
        <w:szCs w:val="26"/>
        <w:cs/>
        <w:lang w:eastAsia="x-none"/>
      </w:rPr>
      <w:t>งาน</w:t>
    </w:r>
    <w:r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4" w:name="_Hlk94537366"/>
    <w:r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4"/>
    <w:r w:rsidRPr="004B2679">
      <w:rPr>
        <w:sz w:val="26"/>
        <w:szCs w:val="26"/>
        <w:cs/>
        <w:lang w:eastAsia="x-none"/>
      </w:rPr>
      <w:br/>
    </w:r>
    <w:r>
      <w:rPr>
        <w:rFonts w:hint="cs"/>
        <w:sz w:val="26"/>
        <w:szCs w:val="26"/>
        <w:cs/>
        <w:lang w:eastAsia="x-none"/>
      </w:rPr>
      <w:t>โครงการ</w:t>
    </w:r>
    <w:r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Pr="004B2679">
      <w:rPr>
        <w:sz w:val="26"/>
        <w:szCs w:val="26"/>
        <w:lang w:eastAsia="x-none"/>
      </w:rPr>
      <w:t>(Doing Business Portal)</w:t>
    </w:r>
    <w:bookmarkEnd w:id="3"/>
  </w:p>
  <w:p w14:paraId="6E4622E5" w14:textId="77777777" w:rsidR="00FD4FDA" w:rsidRPr="00FD4FDA" w:rsidRDefault="00FD4FD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7AED"/>
    <w:multiLevelType w:val="hybridMultilevel"/>
    <w:tmpl w:val="DC5A224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25496D"/>
    <w:multiLevelType w:val="hybridMultilevel"/>
    <w:tmpl w:val="59F8F6C6"/>
    <w:lvl w:ilvl="0" w:tplc="65E2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258596D"/>
    <w:multiLevelType w:val="hybridMultilevel"/>
    <w:tmpl w:val="CA387704"/>
    <w:lvl w:ilvl="0" w:tplc="EE4466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454D9A"/>
    <w:multiLevelType w:val="multilevel"/>
    <w:tmpl w:val="7368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5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DC21FD"/>
    <w:multiLevelType w:val="hybridMultilevel"/>
    <w:tmpl w:val="63BCAFE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5EF53A1"/>
    <w:multiLevelType w:val="hybridMultilevel"/>
    <w:tmpl w:val="23B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7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0"/>
  </w:num>
  <w:num w:numId="3" w16cid:durableId="1110667188">
    <w:abstractNumId w:val="22"/>
  </w:num>
  <w:num w:numId="4" w16cid:durableId="172378624">
    <w:abstractNumId w:val="2"/>
  </w:num>
  <w:num w:numId="5" w16cid:durableId="398551492">
    <w:abstractNumId w:val="13"/>
  </w:num>
  <w:num w:numId="6" w16cid:durableId="1436484798">
    <w:abstractNumId w:val="6"/>
  </w:num>
  <w:num w:numId="7" w16cid:durableId="427427211">
    <w:abstractNumId w:val="14"/>
  </w:num>
  <w:num w:numId="8" w16cid:durableId="835072895">
    <w:abstractNumId w:val="8"/>
  </w:num>
  <w:num w:numId="9" w16cid:durableId="78723640">
    <w:abstractNumId w:val="34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4"/>
  </w:num>
  <w:num w:numId="14" w16cid:durableId="160050725">
    <w:abstractNumId w:val="30"/>
  </w:num>
  <w:num w:numId="15" w16cid:durableId="1874338707">
    <w:abstractNumId w:val="28"/>
  </w:num>
  <w:num w:numId="16" w16cid:durableId="1873106714">
    <w:abstractNumId w:val="11"/>
  </w:num>
  <w:num w:numId="17" w16cid:durableId="1499885751">
    <w:abstractNumId w:val="25"/>
  </w:num>
  <w:num w:numId="18" w16cid:durableId="1744454012">
    <w:abstractNumId w:val="1"/>
  </w:num>
  <w:num w:numId="19" w16cid:durableId="111293491">
    <w:abstractNumId w:val="21"/>
  </w:num>
  <w:num w:numId="20" w16cid:durableId="1022583898">
    <w:abstractNumId w:val="15"/>
  </w:num>
  <w:num w:numId="21" w16cid:durableId="2007433473">
    <w:abstractNumId w:val="36"/>
  </w:num>
  <w:num w:numId="22" w16cid:durableId="785080935">
    <w:abstractNumId w:val="33"/>
  </w:num>
  <w:num w:numId="23" w16cid:durableId="1473521722">
    <w:abstractNumId w:val="26"/>
  </w:num>
  <w:num w:numId="24" w16cid:durableId="146174387">
    <w:abstractNumId w:val="19"/>
  </w:num>
  <w:num w:numId="25" w16cid:durableId="1094396191">
    <w:abstractNumId w:val="37"/>
  </w:num>
  <w:num w:numId="26" w16cid:durableId="564992653">
    <w:abstractNumId w:val="16"/>
  </w:num>
  <w:num w:numId="27" w16cid:durableId="1974362825">
    <w:abstractNumId w:val="38"/>
  </w:num>
  <w:num w:numId="28" w16cid:durableId="2098987325">
    <w:abstractNumId w:val="23"/>
  </w:num>
  <w:num w:numId="29" w16cid:durableId="1963001934">
    <w:abstractNumId w:val="7"/>
  </w:num>
  <w:num w:numId="30" w16cid:durableId="1467550726">
    <w:abstractNumId w:val="3"/>
  </w:num>
  <w:num w:numId="31" w16cid:durableId="1903826356">
    <w:abstractNumId w:val="9"/>
  </w:num>
  <w:num w:numId="32" w16cid:durableId="1443261611">
    <w:abstractNumId w:val="27"/>
  </w:num>
  <w:num w:numId="33" w16cid:durableId="1965230746">
    <w:abstractNumId w:val="20"/>
  </w:num>
  <w:num w:numId="34" w16cid:durableId="1411391324">
    <w:abstractNumId w:val="35"/>
  </w:num>
  <w:num w:numId="35" w16cid:durableId="524294418">
    <w:abstractNumId w:val="4"/>
  </w:num>
  <w:num w:numId="36" w16cid:durableId="499780343">
    <w:abstractNumId w:val="29"/>
  </w:num>
  <w:num w:numId="37" w16cid:durableId="326598199">
    <w:abstractNumId w:val="32"/>
  </w:num>
  <w:num w:numId="38" w16cid:durableId="2101902575">
    <w:abstractNumId w:val="17"/>
  </w:num>
  <w:num w:numId="39" w16cid:durableId="23432083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72BC"/>
    <w:rsid w:val="00013D72"/>
    <w:rsid w:val="00016225"/>
    <w:rsid w:val="0001702C"/>
    <w:rsid w:val="00020533"/>
    <w:rsid w:val="00023303"/>
    <w:rsid w:val="000239E8"/>
    <w:rsid w:val="00024DA9"/>
    <w:rsid w:val="000264E1"/>
    <w:rsid w:val="00027297"/>
    <w:rsid w:val="00031C4E"/>
    <w:rsid w:val="00033D03"/>
    <w:rsid w:val="00034D6A"/>
    <w:rsid w:val="0003645A"/>
    <w:rsid w:val="000401E1"/>
    <w:rsid w:val="0004064E"/>
    <w:rsid w:val="00041A28"/>
    <w:rsid w:val="00043526"/>
    <w:rsid w:val="0004393F"/>
    <w:rsid w:val="00044BFE"/>
    <w:rsid w:val="00045821"/>
    <w:rsid w:val="000504C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7F0E"/>
    <w:rsid w:val="00090EA8"/>
    <w:rsid w:val="000920FA"/>
    <w:rsid w:val="00093AED"/>
    <w:rsid w:val="000944F1"/>
    <w:rsid w:val="000A26C9"/>
    <w:rsid w:val="000A3A39"/>
    <w:rsid w:val="000A3EEA"/>
    <w:rsid w:val="000A4B04"/>
    <w:rsid w:val="000A534C"/>
    <w:rsid w:val="000A5EC5"/>
    <w:rsid w:val="000A6469"/>
    <w:rsid w:val="000A6BD1"/>
    <w:rsid w:val="000A6F87"/>
    <w:rsid w:val="000B6360"/>
    <w:rsid w:val="000B7A34"/>
    <w:rsid w:val="000C00DA"/>
    <w:rsid w:val="000C15A4"/>
    <w:rsid w:val="000C1B5C"/>
    <w:rsid w:val="000C33CA"/>
    <w:rsid w:val="000C3F4B"/>
    <w:rsid w:val="000C4ABF"/>
    <w:rsid w:val="000C5DF0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4202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05AB"/>
    <w:rsid w:val="001717F2"/>
    <w:rsid w:val="001719FA"/>
    <w:rsid w:val="001724A9"/>
    <w:rsid w:val="00172ACE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0DD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C13"/>
    <w:rsid w:val="001C7605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8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1083"/>
    <w:rsid w:val="00231C0A"/>
    <w:rsid w:val="0023421E"/>
    <w:rsid w:val="00236A75"/>
    <w:rsid w:val="00237896"/>
    <w:rsid w:val="00241E22"/>
    <w:rsid w:val="0024240F"/>
    <w:rsid w:val="00242812"/>
    <w:rsid w:val="00244C88"/>
    <w:rsid w:val="00246339"/>
    <w:rsid w:val="00247FCF"/>
    <w:rsid w:val="002521ED"/>
    <w:rsid w:val="00252928"/>
    <w:rsid w:val="00253914"/>
    <w:rsid w:val="0025492C"/>
    <w:rsid w:val="0025637C"/>
    <w:rsid w:val="00256610"/>
    <w:rsid w:val="00257F8A"/>
    <w:rsid w:val="002623F1"/>
    <w:rsid w:val="00262B08"/>
    <w:rsid w:val="00263614"/>
    <w:rsid w:val="00263FAE"/>
    <w:rsid w:val="002653CC"/>
    <w:rsid w:val="00265D69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857EC"/>
    <w:rsid w:val="00291413"/>
    <w:rsid w:val="00291FC6"/>
    <w:rsid w:val="00292DEF"/>
    <w:rsid w:val="002932EA"/>
    <w:rsid w:val="00295734"/>
    <w:rsid w:val="0029684A"/>
    <w:rsid w:val="002970F4"/>
    <w:rsid w:val="002A236E"/>
    <w:rsid w:val="002A6D68"/>
    <w:rsid w:val="002A7C22"/>
    <w:rsid w:val="002B0209"/>
    <w:rsid w:val="002B0558"/>
    <w:rsid w:val="002B0A19"/>
    <w:rsid w:val="002B0BAD"/>
    <w:rsid w:val="002B3372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3F08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1E59"/>
    <w:rsid w:val="0039436C"/>
    <w:rsid w:val="00394380"/>
    <w:rsid w:val="0039450F"/>
    <w:rsid w:val="003955C0"/>
    <w:rsid w:val="0039683A"/>
    <w:rsid w:val="00397324"/>
    <w:rsid w:val="003977C6"/>
    <w:rsid w:val="00397C70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C096C"/>
    <w:rsid w:val="003C12A7"/>
    <w:rsid w:val="003C224C"/>
    <w:rsid w:val="003C2A76"/>
    <w:rsid w:val="003C30FC"/>
    <w:rsid w:val="003C506B"/>
    <w:rsid w:val="003C6DC3"/>
    <w:rsid w:val="003C7265"/>
    <w:rsid w:val="003C771B"/>
    <w:rsid w:val="003D156E"/>
    <w:rsid w:val="003D1601"/>
    <w:rsid w:val="003D2B07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25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732D"/>
    <w:rsid w:val="004377A1"/>
    <w:rsid w:val="00440DAE"/>
    <w:rsid w:val="004438AF"/>
    <w:rsid w:val="0044685A"/>
    <w:rsid w:val="00446E07"/>
    <w:rsid w:val="00447E17"/>
    <w:rsid w:val="004526A6"/>
    <w:rsid w:val="004536BC"/>
    <w:rsid w:val="00453D9F"/>
    <w:rsid w:val="00456674"/>
    <w:rsid w:val="004573AE"/>
    <w:rsid w:val="00457FE6"/>
    <w:rsid w:val="00460E96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C15"/>
    <w:rsid w:val="004C39B4"/>
    <w:rsid w:val="004C5EDB"/>
    <w:rsid w:val="004C6D10"/>
    <w:rsid w:val="004C6E97"/>
    <w:rsid w:val="004C6F00"/>
    <w:rsid w:val="004D023F"/>
    <w:rsid w:val="004D06C2"/>
    <w:rsid w:val="004D1E9C"/>
    <w:rsid w:val="004D27D4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26B"/>
    <w:rsid w:val="004F146D"/>
    <w:rsid w:val="004F356D"/>
    <w:rsid w:val="004F3958"/>
    <w:rsid w:val="004F471E"/>
    <w:rsid w:val="004F550C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369B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5D32"/>
    <w:rsid w:val="005970E8"/>
    <w:rsid w:val="00597867"/>
    <w:rsid w:val="005A0032"/>
    <w:rsid w:val="005A04EB"/>
    <w:rsid w:val="005A2CEE"/>
    <w:rsid w:val="005A3F39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4291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0735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55907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60C"/>
    <w:rsid w:val="006D6CED"/>
    <w:rsid w:val="006D7106"/>
    <w:rsid w:val="006E3D38"/>
    <w:rsid w:val="006F1D8C"/>
    <w:rsid w:val="006F595A"/>
    <w:rsid w:val="006F7E78"/>
    <w:rsid w:val="00702929"/>
    <w:rsid w:val="00704E9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2122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86023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E6E7F"/>
    <w:rsid w:val="007F109B"/>
    <w:rsid w:val="007F235A"/>
    <w:rsid w:val="007F2FAF"/>
    <w:rsid w:val="007F30A5"/>
    <w:rsid w:val="007F34E3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437A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2B67"/>
    <w:rsid w:val="008636B9"/>
    <w:rsid w:val="0086439D"/>
    <w:rsid w:val="0086639B"/>
    <w:rsid w:val="00867B87"/>
    <w:rsid w:val="0087310F"/>
    <w:rsid w:val="0087766D"/>
    <w:rsid w:val="00877B57"/>
    <w:rsid w:val="00877E81"/>
    <w:rsid w:val="00881089"/>
    <w:rsid w:val="00881245"/>
    <w:rsid w:val="00881B8A"/>
    <w:rsid w:val="008822ED"/>
    <w:rsid w:val="008846C5"/>
    <w:rsid w:val="00884CDB"/>
    <w:rsid w:val="00884DC5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47B3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19C8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6FA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6CF7"/>
    <w:rsid w:val="009E752C"/>
    <w:rsid w:val="009F1D81"/>
    <w:rsid w:val="009F4E52"/>
    <w:rsid w:val="009F68A9"/>
    <w:rsid w:val="009F7142"/>
    <w:rsid w:val="009F7EB9"/>
    <w:rsid w:val="00A0009A"/>
    <w:rsid w:val="00A00BD2"/>
    <w:rsid w:val="00A0102D"/>
    <w:rsid w:val="00A04356"/>
    <w:rsid w:val="00A0545A"/>
    <w:rsid w:val="00A05F7D"/>
    <w:rsid w:val="00A07460"/>
    <w:rsid w:val="00A07DB7"/>
    <w:rsid w:val="00A1661C"/>
    <w:rsid w:val="00A16B52"/>
    <w:rsid w:val="00A16EC3"/>
    <w:rsid w:val="00A23FD3"/>
    <w:rsid w:val="00A2444B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70359"/>
    <w:rsid w:val="00A71BDF"/>
    <w:rsid w:val="00A720FF"/>
    <w:rsid w:val="00A8030B"/>
    <w:rsid w:val="00A812A3"/>
    <w:rsid w:val="00A83FAB"/>
    <w:rsid w:val="00A85349"/>
    <w:rsid w:val="00A862A1"/>
    <w:rsid w:val="00A8679F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23F2"/>
    <w:rsid w:val="00AC28C8"/>
    <w:rsid w:val="00AC358C"/>
    <w:rsid w:val="00AC38EC"/>
    <w:rsid w:val="00AC4C89"/>
    <w:rsid w:val="00AC556C"/>
    <w:rsid w:val="00AC56F2"/>
    <w:rsid w:val="00AC5C0D"/>
    <w:rsid w:val="00AC5EAF"/>
    <w:rsid w:val="00AC63C2"/>
    <w:rsid w:val="00AC680F"/>
    <w:rsid w:val="00AC7772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49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1985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370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DE8"/>
    <w:rsid w:val="00BE7CAC"/>
    <w:rsid w:val="00BF2875"/>
    <w:rsid w:val="00BF2A64"/>
    <w:rsid w:val="00BF4DC1"/>
    <w:rsid w:val="00BF5B4D"/>
    <w:rsid w:val="00BF7301"/>
    <w:rsid w:val="00C00C38"/>
    <w:rsid w:val="00C01EA7"/>
    <w:rsid w:val="00C026C9"/>
    <w:rsid w:val="00C0787E"/>
    <w:rsid w:val="00C07FFC"/>
    <w:rsid w:val="00C10AEB"/>
    <w:rsid w:val="00C124E7"/>
    <w:rsid w:val="00C140FE"/>
    <w:rsid w:val="00C15C80"/>
    <w:rsid w:val="00C16E3D"/>
    <w:rsid w:val="00C20416"/>
    <w:rsid w:val="00C230D6"/>
    <w:rsid w:val="00C248DD"/>
    <w:rsid w:val="00C24DFA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3645"/>
    <w:rsid w:val="00C43E24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A5654"/>
    <w:rsid w:val="00CB0D02"/>
    <w:rsid w:val="00CB28CF"/>
    <w:rsid w:val="00CB34DB"/>
    <w:rsid w:val="00CB5523"/>
    <w:rsid w:val="00CB61E7"/>
    <w:rsid w:val="00CB6563"/>
    <w:rsid w:val="00CC0FCE"/>
    <w:rsid w:val="00CC53D2"/>
    <w:rsid w:val="00CC603C"/>
    <w:rsid w:val="00CC67E0"/>
    <w:rsid w:val="00CD0602"/>
    <w:rsid w:val="00CD0A9C"/>
    <w:rsid w:val="00CD16F8"/>
    <w:rsid w:val="00CD1C81"/>
    <w:rsid w:val="00CD2A42"/>
    <w:rsid w:val="00CD33A9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F7E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2841"/>
    <w:rsid w:val="00D555DC"/>
    <w:rsid w:val="00D556A6"/>
    <w:rsid w:val="00D55A24"/>
    <w:rsid w:val="00D61A58"/>
    <w:rsid w:val="00D6271B"/>
    <w:rsid w:val="00D63C81"/>
    <w:rsid w:val="00D64115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4DDE"/>
    <w:rsid w:val="00DC559E"/>
    <w:rsid w:val="00DC78B1"/>
    <w:rsid w:val="00DC7FAD"/>
    <w:rsid w:val="00DD025A"/>
    <w:rsid w:val="00DD1404"/>
    <w:rsid w:val="00DD56C8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35D4"/>
    <w:rsid w:val="00E04519"/>
    <w:rsid w:val="00E06D62"/>
    <w:rsid w:val="00E06FF1"/>
    <w:rsid w:val="00E07482"/>
    <w:rsid w:val="00E076AF"/>
    <w:rsid w:val="00E1201A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4192"/>
    <w:rsid w:val="00E55081"/>
    <w:rsid w:val="00E5697A"/>
    <w:rsid w:val="00E6129E"/>
    <w:rsid w:val="00E62C69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599D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357"/>
    <w:rsid w:val="00EA3C09"/>
    <w:rsid w:val="00EB14DC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02B"/>
    <w:rsid w:val="00EE183A"/>
    <w:rsid w:val="00EE288E"/>
    <w:rsid w:val="00EE41B1"/>
    <w:rsid w:val="00EE4937"/>
    <w:rsid w:val="00EE5F7B"/>
    <w:rsid w:val="00EE6828"/>
    <w:rsid w:val="00EE70D6"/>
    <w:rsid w:val="00EE7655"/>
    <w:rsid w:val="00EE7F48"/>
    <w:rsid w:val="00EF1C81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434D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67C0"/>
    <w:rsid w:val="00F47EF6"/>
    <w:rsid w:val="00F502F4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29E"/>
    <w:rsid w:val="00F84D79"/>
    <w:rsid w:val="00F903DD"/>
    <w:rsid w:val="00F90EE5"/>
    <w:rsid w:val="00F97BFD"/>
    <w:rsid w:val="00F97F79"/>
    <w:rsid w:val="00F97F8D"/>
    <w:rsid w:val="00FA11D9"/>
    <w:rsid w:val="00FA26FF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24B2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4FDA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  <w:rsid w:val="00FF7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F34E3"/>
    <w:rPr>
      <w:color w:val="954F72"/>
      <w:u w:val="single"/>
    </w:rPr>
  </w:style>
  <w:style w:type="paragraph" w:customStyle="1" w:styleId="msonormal0">
    <w:name w:val="msonormal"/>
    <w:basedOn w:val="Normal"/>
    <w:rsid w:val="007F34E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5">
    <w:name w:val="xl65"/>
    <w:basedOn w:val="Normal"/>
    <w:rsid w:val="007F34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6">
    <w:name w:val="xl66"/>
    <w:basedOn w:val="Normal"/>
    <w:rsid w:val="00C16E3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</w:rPr>
  </w:style>
  <w:style w:type="paragraph" w:customStyle="1" w:styleId="xl67">
    <w:name w:val="xl67"/>
    <w:basedOn w:val="Normal"/>
    <w:rsid w:val="00C16E3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8">
    <w:name w:val="xl68"/>
    <w:basedOn w:val="Normal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9">
    <w:name w:val="xl69"/>
    <w:basedOn w:val="Normal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1533</Words>
  <Characters>8740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</cp:revision>
  <cp:lastPrinted>2022-09-23T06:56:00Z</cp:lastPrinted>
  <dcterms:created xsi:type="dcterms:W3CDTF">2022-11-14T02:47:00Z</dcterms:created>
  <dcterms:modified xsi:type="dcterms:W3CDTF">2022-11-14T02:47:00Z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bce012047d6a546dd4aea171571e2b82107bd433af9ba533e77067f915d82cf9</vt:lpwstr>
  </property>
</Properties>
</file>