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0839B242" w:rsidR="004A3C5F" w:rsidRPr="000E40F2" w:rsidRDefault="00A95A7F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0E40F2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0E40F2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163DB5" w:rsidRPr="000E40F2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6F29B992" w14:textId="62991923" w:rsidR="008F5ACB" w:rsidRPr="000E40F2" w:rsidRDefault="00163DB5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0E40F2">
        <w:rPr>
          <w:b/>
          <w:bCs/>
          <w:color w:val="000000"/>
          <w:sz w:val="48"/>
          <w:szCs w:val="48"/>
          <w:cs/>
        </w:rPr>
        <w:t>ลักษณะของระบบอำนวยความสะดวกในการประกอบธุรกิจแบบครบวงจรที่ควรเป็น</w:t>
      </w:r>
    </w:p>
    <w:p w14:paraId="2EC1180B" w14:textId="472E526F" w:rsidR="006359B5" w:rsidRPr="000E40F2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7FEA4401" w14:textId="11F7D357" w:rsidR="00977719" w:rsidRDefault="00977719" w:rsidP="00977719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ระบบอำนวยความสะดวกในการประกอบธุริจแบบครบวงจร ควรให้เป็นระบบที่คำนึงถึงการให้ประชาชนผู้ประกอบธุรกิจเป็นศูนย์กลาง ระบบดิจิทัลของหน่วยงานต่างๆ ต้องสามารถเชื่อมโยงข้อมูลอย่างสอดประสานกัน ประชาชนสามารถเข้าบริการจากที่ไหนก็ได้ ใบอนุญาตและเอกสารหลักฐานต้องมีการเชื่อมโยงรับส่งข้อมูลระหว่างกัน เพื่อลดภาระในการกรอกข้อมูลและเตรียมเอกสารให้มากที่สุด</w:t>
      </w:r>
    </w:p>
    <w:p w14:paraId="3733F368" w14:textId="5F0D9E1E" w:rsidR="00BD45CE" w:rsidRDefault="00BD45CE" w:rsidP="00BD45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877CDBA" w14:textId="22912972" w:rsidR="00BD45CE" w:rsidRPr="00BD45CE" w:rsidRDefault="00BD45CE" w:rsidP="00BD45CE">
      <w:pPr>
        <w:shd w:val="clear" w:color="auto" w:fill="FFFFFF"/>
        <w:spacing w:line="228" w:lineRule="auto"/>
        <w:jc w:val="thaiDistribute"/>
        <w:outlineLvl w:val="1"/>
        <w:rPr>
          <w:rFonts w:hint="cs"/>
          <w:b/>
          <w:bCs/>
          <w:color w:val="000000"/>
          <w:u w:val="single"/>
        </w:rPr>
      </w:pPr>
      <w:r w:rsidRPr="00BD45CE">
        <w:rPr>
          <w:rFonts w:hint="cs"/>
          <w:b/>
          <w:bCs/>
          <w:color w:val="000000"/>
          <w:u w:val="single"/>
          <w:cs/>
        </w:rPr>
        <w:t>ภาพรวมลักษณะของระบบอำนวยความสะดวก</w:t>
      </w:r>
    </w:p>
    <w:p w14:paraId="6B7373AA" w14:textId="3C377944" w:rsidR="00977719" w:rsidRPr="000B7B0D" w:rsidRDefault="00977719" w:rsidP="00977719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rFonts w:hint="cs"/>
          <w:color w:val="000000"/>
          <w:cs/>
        </w:rPr>
        <w:t xml:space="preserve">ภาพรวมลักษณะของระบบอำนวยความสะดวกในการประกอบธุรกิจแบบครบวงจร แสดงได้ด้วยภาพต่อไปนี้ </w:t>
      </w:r>
      <w:r w:rsidR="000B7B0D">
        <w:rPr>
          <w:rFonts w:hint="cs"/>
          <w:color w:val="000000"/>
          <w:cs/>
        </w:rPr>
        <w:t>ประชาชนและผู้ประกอบธุรกิจสามารถเข้าใช้ระบบดิจิทัลได้ผ่านระบบพอร์ทอล ซึ่งเชื่อมโยงกับระบบดิจิทัลหน่วยงานของหน่วยงานที่มีหน้าที่ให้บริการ อาจมีได้หลาย</w:t>
      </w:r>
      <w:r w:rsidR="000B7B0D">
        <w:rPr>
          <w:rFonts w:hint="cs"/>
          <w:color w:val="000000"/>
          <w:cs/>
        </w:rPr>
        <w:t>พอร์ทอล</w:t>
      </w:r>
      <w:r w:rsidR="000B7B0D">
        <w:rPr>
          <w:rFonts w:hint="cs"/>
          <w:color w:val="000000"/>
          <w:cs/>
        </w:rPr>
        <w:t xml:space="preserve"> </w:t>
      </w:r>
      <w:r w:rsidR="00C00AD5">
        <w:rPr>
          <w:color w:val="000000"/>
        </w:rPr>
        <w:t xml:space="preserve">(Multiple Portal) </w:t>
      </w:r>
      <w:r w:rsidR="000B7B0D">
        <w:rPr>
          <w:rFonts w:hint="cs"/>
          <w:color w:val="000000"/>
          <w:cs/>
        </w:rPr>
        <w:t xml:space="preserve">เช่น </w:t>
      </w:r>
      <w:r w:rsidR="000B7B0D">
        <w:rPr>
          <w:rFonts w:hint="cs"/>
          <w:color w:val="000000"/>
          <w:cs/>
        </w:rPr>
        <w:t>พอร์ทอล</w:t>
      </w:r>
      <w:r w:rsidR="000B7B0D">
        <w:rPr>
          <w:rFonts w:hint="cs"/>
          <w:color w:val="000000"/>
          <w:cs/>
        </w:rPr>
        <w:t>กลาง</w:t>
      </w:r>
      <w:r w:rsidR="000B7B0D">
        <w:rPr>
          <w:rFonts w:eastAsiaTheme="minorEastAsia" w:hint="cs"/>
          <w:color w:val="000000"/>
          <w:cs/>
          <w:lang w:eastAsia="ja-JP"/>
        </w:rPr>
        <w:t>ทางธุรกิจ</w:t>
      </w:r>
      <w:r w:rsidR="000B7B0D">
        <w:rPr>
          <w:rFonts w:hint="cs"/>
          <w:color w:val="000000"/>
          <w:cs/>
        </w:rPr>
        <w:t xml:space="preserve"> </w:t>
      </w:r>
      <w:r w:rsidR="000B7B0D">
        <w:rPr>
          <w:rFonts w:eastAsiaTheme="minorEastAsia" w:hint="eastAsia"/>
          <w:color w:val="000000"/>
          <w:lang w:eastAsia="ja-JP"/>
        </w:rPr>
        <w:t>(</w:t>
      </w:r>
      <w:r w:rsidR="000B7B0D">
        <w:rPr>
          <w:rFonts w:eastAsiaTheme="minorEastAsia"/>
          <w:color w:val="000000"/>
          <w:lang w:eastAsia="ja-JP"/>
        </w:rPr>
        <w:t xml:space="preserve">BizPortal) </w:t>
      </w:r>
      <w:r w:rsidR="000B7B0D">
        <w:rPr>
          <w:rFonts w:hint="cs"/>
          <w:color w:val="000000"/>
          <w:cs/>
        </w:rPr>
        <w:t>พอร์ทอล</w:t>
      </w:r>
      <w:r w:rsidR="000B7B0D">
        <w:rPr>
          <w:rFonts w:hint="cs"/>
          <w:color w:val="000000"/>
          <w:cs/>
        </w:rPr>
        <w:t xml:space="preserve">กลางด้านการนำเข้าส่งออก </w:t>
      </w:r>
      <w:r w:rsidR="000B7B0D">
        <w:rPr>
          <w:rFonts w:eastAsiaTheme="minorEastAsia" w:hint="eastAsia"/>
          <w:color w:val="000000"/>
          <w:lang w:eastAsia="ja-JP"/>
        </w:rPr>
        <w:t>(</w:t>
      </w:r>
      <w:r w:rsidR="000B7B0D">
        <w:rPr>
          <w:rFonts w:eastAsiaTheme="minorEastAsia"/>
          <w:color w:val="000000"/>
          <w:lang w:eastAsia="ja-JP"/>
        </w:rPr>
        <w:t xml:space="preserve">NSW) </w:t>
      </w:r>
      <w:r w:rsidR="000B7B0D">
        <w:rPr>
          <w:rFonts w:hint="cs"/>
          <w:color w:val="000000"/>
          <w:cs/>
        </w:rPr>
        <w:t>พอร์ทอล</w:t>
      </w:r>
      <w:r w:rsidR="000B7B0D">
        <w:rPr>
          <w:rFonts w:hint="cs"/>
          <w:color w:val="000000"/>
          <w:cs/>
        </w:rPr>
        <w:t>ด้านการเริ่มต้นธุรกิจ และ</w:t>
      </w:r>
      <w:r w:rsidR="000B7B0D">
        <w:rPr>
          <w:rFonts w:hint="cs"/>
          <w:color w:val="000000"/>
          <w:cs/>
        </w:rPr>
        <w:t>พอร์ทอล</w:t>
      </w:r>
      <w:r w:rsidR="000B7B0D">
        <w:rPr>
          <w:rFonts w:hint="cs"/>
          <w:color w:val="000000"/>
          <w:cs/>
        </w:rPr>
        <w:t>อื่นๆ ที่ถูกพัฒนาขึ้นอำนวยความสะดวกสอดคล้องกับความต้องการของกลุ่มธุรกิจประเภทต่างๆ</w:t>
      </w:r>
    </w:p>
    <w:p w14:paraId="586F7555" w14:textId="144D297B" w:rsidR="00977719" w:rsidRDefault="00977719" w:rsidP="00977719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 w:rsidRPr="00B77B91">
        <w:rPr>
          <w:color w:val="000000"/>
        </w:rPr>
        <w:lastRenderedPageBreak/>
        <w:drawing>
          <wp:inline distT="0" distB="0" distL="0" distR="0" wp14:anchorId="448774E9" wp14:editId="1B9CEF61">
            <wp:extent cx="4481109" cy="32835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099" cy="329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AC74" w14:textId="77777777" w:rsidR="000B7B0D" w:rsidRDefault="000B7B0D" w:rsidP="00977719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6F3D1073" w14:textId="383E7603" w:rsidR="000B7B0D" w:rsidRDefault="000B7B0D" w:rsidP="00977719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>ประชาชนและผู้ประกอบธุรกิจที่เข้าใช้บริการผ่าน</w:t>
      </w:r>
      <w:r>
        <w:rPr>
          <w:rFonts w:hint="cs"/>
          <w:color w:val="000000"/>
          <w:cs/>
        </w:rPr>
        <w:t>พอร์ทอล</w:t>
      </w:r>
      <w:r>
        <w:rPr>
          <w:rFonts w:hint="cs"/>
          <w:color w:val="000000"/>
          <w:cs/>
        </w:rPr>
        <w:t xml:space="preserve"> ควรต้องผ่านกระบวนการตรวจสอบยืนยันตัวตนเพื่อเข้าใช้บริการ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Identity Proof Authentication) </w:t>
      </w:r>
      <w:r>
        <w:rPr>
          <w:rFonts w:eastAsiaTheme="minorEastAsia" w:hint="cs"/>
          <w:color w:val="000000"/>
          <w:cs/>
          <w:lang w:eastAsia="ja-JP"/>
        </w:rPr>
        <w:t>ระบบดิจิทัลสำหรับให้บริการแต่ละระบบอาจมีระบบตรวจสอบยืนยันตัวตนของตน ซึ่งประชาชนและผู้ประกอบธุรกิจได้ลงทะเบียนใช้งานอยู่แล้ว หรืออาจใช้ระบบตรวจสอบยืนยันตัวตนกลางเพื่อลดภาระของประชาชนในการต้องลงทะเบียน</w:t>
      </w:r>
      <w:r w:rsidR="005558CC">
        <w:rPr>
          <w:rFonts w:eastAsiaTheme="minorEastAsia" w:hint="cs"/>
          <w:color w:val="000000"/>
          <w:cs/>
          <w:lang w:eastAsia="ja-JP"/>
        </w:rPr>
        <w:t>และพิสูจน์ตัวตนสำหรับแต่ละบริการของแต่ละหน่วยงาน นอกจากนี้ระบบยืนยันตัวตนควรต้องสนับสนุนการมอบอำนวจให้บุคคลอื่นกระทำการแทนผ่านช่องทางดิจิทัล</w:t>
      </w:r>
    </w:p>
    <w:p w14:paraId="4F422FB9" w14:textId="6C9E0EA7" w:rsidR="005558CC" w:rsidRDefault="00E1342F" w:rsidP="00977719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สำหรับ</w:t>
      </w:r>
      <w:r w:rsidR="005558CC">
        <w:rPr>
          <w:rFonts w:eastAsiaTheme="minorEastAsia" w:hint="cs"/>
          <w:color w:val="000000"/>
          <w:cs/>
          <w:lang w:eastAsia="ja-JP"/>
        </w:rPr>
        <w:t>ระบบดิจิทัลสนับสนุนการ</w:t>
      </w:r>
      <w:r w:rsidR="0043151E">
        <w:rPr>
          <w:rFonts w:eastAsiaTheme="minorEastAsia" w:hint="cs"/>
          <w:color w:val="000000"/>
          <w:cs/>
          <w:lang w:eastAsia="ja-JP"/>
        </w:rPr>
        <w:t>ออกใบอนุญาตและ</w:t>
      </w:r>
      <w:r w:rsidR="005558CC">
        <w:rPr>
          <w:rFonts w:eastAsiaTheme="minorEastAsia" w:hint="cs"/>
          <w:color w:val="000000"/>
          <w:cs/>
          <w:lang w:eastAsia="ja-JP"/>
        </w:rPr>
        <w:t>บริการ</w:t>
      </w:r>
      <w:r>
        <w:rPr>
          <w:rFonts w:eastAsiaTheme="minorEastAsia" w:hint="cs"/>
          <w:color w:val="000000"/>
          <w:cs/>
          <w:lang w:eastAsia="ja-JP"/>
        </w:rPr>
        <w:t>ของหน่วยงาน</w:t>
      </w:r>
      <w:r w:rsidR="00C00AD5">
        <w:rPr>
          <w:rFonts w:eastAsiaTheme="minorEastAsia" w:hint="cs"/>
          <w:color w:val="000000"/>
          <w:cs/>
          <w:lang w:eastAsia="ja-JP"/>
        </w:rPr>
        <w:t xml:space="preserve"> </w:t>
      </w:r>
      <w:r w:rsidR="00C00AD5">
        <w:rPr>
          <w:rFonts w:eastAsiaTheme="minorEastAsia" w:hint="eastAsia"/>
          <w:color w:val="000000"/>
          <w:lang w:eastAsia="ja-JP"/>
        </w:rPr>
        <w:t>(</w:t>
      </w:r>
      <w:r w:rsidR="00C00AD5">
        <w:rPr>
          <w:rFonts w:eastAsiaTheme="minorEastAsia"/>
          <w:color w:val="000000"/>
          <w:lang w:eastAsia="ja-JP"/>
        </w:rPr>
        <w:t>Core Service)</w:t>
      </w:r>
      <w:r w:rsidR="0043151E">
        <w:rPr>
          <w:rFonts w:eastAsiaTheme="minorEastAsia" w:hint="cs"/>
          <w:color w:val="000000"/>
          <w:cs/>
          <w:lang w:eastAsia="ja-JP"/>
        </w:rPr>
        <w:t xml:space="preserve"> เป็นหน้าที่ของหน่วยงานเจ้าของใบอนุญาตหรือบริการ ที่ต้องจัดเตรียม พัฒนาหรือจัดหาระบบดิจิทัลที่เหมาะสมกับบริการของตน โดยคำนึงถึง</w:t>
      </w:r>
      <w:r w:rsidR="008202A7">
        <w:rPr>
          <w:rFonts w:eastAsiaTheme="minorEastAsia" w:hint="cs"/>
          <w:color w:val="000000"/>
          <w:cs/>
          <w:lang w:eastAsia="ja-JP"/>
        </w:rPr>
        <w:t>ปัจจัยที่เกี่ยวข้องในมิติต่างๆ เช่น คำนึงถึง</w:t>
      </w:r>
      <w:r w:rsidR="0043151E">
        <w:rPr>
          <w:rFonts w:eastAsiaTheme="minorEastAsia" w:hint="cs"/>
          <w:color w:val="000000"/>
          <w:cs/>
          <w:lang w:eastAsia="ja-JP"/>
        </w:rPr>
        <w:t>ลักษณะ</w:t>
      </w:r>
      <w:r w:rsidR="008202A7">
        <w:rPr>
          <w:rFonts w:eastAsiaTheme="minorEastAsia" w:hint="cs"/>
          <w:color w:val="000000"/>
          <w:cs/>
          <w:lang w:eastAsia="ja-JP"/>
        </w:rPr>
        <w:t>และความเสี่ยง</w:t>
      </w:r>
      <w:r w:rsidR="0043151E">
        <w:rPr>
          <w:rFonts w:eastAsiaTheme="minorEastAsia" w:hint="cs"/>
          <w:color w:val="000000"/>
          <w:cs/>
          <w:lang w:eastAsia="ja-JP"/>
        </w:rPr>
        <w:t>ของ</w:t>
      </w:r>
      <w:r w:rsidR="008202A7">
        <w:rPr>
          <w:rFonts w:eastAsiaTheme="minorEastAsia" w:hint="cs"/>
          <w:color w:val="000000"/>
          <w:cs/>
          <w:lang w:eastAsia="ja-JP"/>
        </w:rPr>
        <w:t>การ</w:t>
      </w:r>
      <w:r w:rsidR="0043151E">
        <w:rPr>
          <w:rFonts w:eastAsiaTheme="minorEastAsia" w:hint="cs"/>
          <w:color w:val="000000"/>
          <w:cs/>
          <w:lang w:eastAsia="ja-JP"/>
        </w:rPr>
        <w:t>บริการ คำนึง</w:t>
      </w:r>
      <w:r w:rsidR="008202A7">
        <w:rPr>
          <w:rFonts w:eastAsiaTheme="minorEastAsia" w:hint="cs"/>
          <w:color w:val="000000"/>
          <w:cs/>
          <w:lang w:eastAsia="ja-JP"/>
        </w:rPr>
        <w:t>ถึง</w:t>
      </w:r>
      <w:r w:rsidR="0043151E">
        <w:rPr>
          <w:rFonts w:eastAsiaTheme="minorEastAsia" w:hint="cs"/>
          <w:color w:val="000000"/>
          <w:cs/>
          <w:lang w:eastAsia="ja-JP"/>
        </w:rPr>
        <w:t>ประโยชน์และผลกระทบต่อประชาชนและผู้ประกอบธุรกิจ</w:t>
      </w:r>
      <w:r w:rsidR="008202A7">
        <w:rPr>
          <w:rFonts w:eastAsiaTheme="minorEastAsia" w:hint="cs"/>
          <w:color w:val="000000"/>
          <w:cs/>
          <w:lang w:eastAsia="ja-JP"/>
        </w:rPr>
        <w:t xml:space="preserve"> </w:t>
      </w:r>
      <w:r w:rsidR="00286747">
        <w:rPr>
          <w:rFonts w:eastAsiaTheme="minorEastAsia" w:hint="cs"/>
          <w:color w:val="000000"/>
          <w:cs/>
          <w:lang w:eastAsia="ja-JP"/>
        </w:rPr>
        <w:t>คำนึงถึง</w:t>
      </w:r>
      <w:r w:rsidR="00286747">
        <w:rPr>
          <w:rFonts w:eastAsiaTheme="minorEastAsia" w:hint="cs"/>
          <w:color w:val="000000"/>
          <w:cs/>
          <w:lang w:eastAsia="ja-JP"/>
        </w:rPr>
        <w:t>ความคาดหวังของผู้มีส่วนได้ส่วนเสีย</w:t>
      </w:r>
      <w:r w:rsidR="00286747">
        <w:rPr>
          <w:rFonts w:eastAsiaTheme="minorEastAsia" w:hint="cs"/>
          <w:color w:val="000000"/>
          <w:cs/>
          <w:lang w:eastAsia="ja-JP"/>
        </w:rPr>
        <w:t xml:space="preserve">และปริมาณความต้องการของการใช้บริการ </w:t>
      </w:r>
      <w:r w:rsidR="008202A7">
        <w:rPr>
          <w:rFonts w:eastAsiaTheme="minorEastAsia" w:hint="cs"/>
          <w:color w:val="000000"/>
          <w:cs/>
          <w:lang w:eastAsia="ja-JP"/>
        </w:rPr>
        <w:t xml:space="preserve">เป็นต้น </w:t>
      </w:r>
      <w:r w:rsidR="00C00AD5">
        <w:rPr>
          <w:rFonts w:eastAsiaTheme="minorEastAsia" w:hint="cs"/>
          <w:color w:val="000000"/>
          <w:cs/>
          <w:lang w:eastAsia="ja-JP"/>
        </w:rPr>
        <w:t xml:space="preserve">หน่วยงานอาจเลือกที่จะลงทุนพัฒนาหรือจัดหาระบบดิจิทัลที่เหมาะสมเอง หรืออาจประสานร่วมมือและรับการสนับสนุนด้านเทคนิคจากหน่วยงานกลาง เช่น </w:t>
      </w:r>
      <w:r w:rsidR="00C00AD5">
        <w:rPr>
          <w:rFonts w:eastAsiaTheme="minorEastAsia"/>
          <w:color w:val="000000"/>
          <w:lang w:eastAsia="ja-JP"/>
        </w:rPr>
        <w:t xml:space="preserve">DGA </w:t>
      </w:r>
      <w:r w:rsidR="00C00AD5">
        <w:rPr>
          <w:rFonts w:eastAsiaTheme="minorEastAsia" w:hint="cs"/>
          <w:color w:val="000000"/>
          <w:cs/>
          <w:lang w:eastAsia="ja-JP"/>
        </w:rPr>
        <w:t>ในการเตรียมการระบบดิจิทัลเพื่อสนับสนุนการให้บริการ</w:t>
      </w:r>
    </w:p>
    <w:p w14:paraId="7C4D57B8" w14:textId="2F5AB547" w:rsidR="00C00AD5" w:rsidRDefault="00C00AD5" w:rsidP="00977719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ระบบดิจิทัลสนับสนุนการให้บริการ ทำหน้าที่สนับสนุนการให้บริการส่วนหลัก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Core Service) </w:t>
      </w:r>
      <w:r>
        <w:rPr>
          <w:rFonts w:eastAsiaTheme="minorEastAsia" w:hint="cs"/>
          <w:color w:val="000000"/>
          <w:cs/>
          <w:lang w:eastAsia="ja-JP"/>
        </w:rPr>
        <w:t>ของหน่วยงานเจ้าของบริการ อาจใช้บริการดิจิทัลส่วนสนับสนุน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Support Service) </w:t>
      </w:r>
      <w:r>
        <w:rPr>
          <w:rFonts w:eastAsiaTheme="minorEastAsia" w:hint="cs"/>
          <w:color w:val="000000"/>
          <w:cs/>
          <w:lang w:eastAsia="ja-JP"/>
        </w:rPr>
        <w:t>เพื่อลดภาระการลงทุนในการพัฒนาระบบดิจิทัล อาทิเช่น บริการรับชำระค่าธรรมเนียม บริการออก</w:t>
      </w:r>
      <w:r>
        <w:rPr>
          <w:rFonts w:eastAsiaTheme="minorEastAsia" w:hint="cs"/>
          <w:color w:val="000000"/>
          <w:cs/>
          <w:lang w:eastAsia="ja-JP"/>
        </w:rPr>
        <w:lastRenderedPageBreak/>
        <w:t>ใบอนุญาตอิเล็กทรอนิกส์ บริการสร้างลายมือชื่อดิจิทัล เป็นต้น ซึ่งนอกจากจะลดภาระการพัฒนาระบบดิจิทัลของแต่ละหน่วยงานแล้ว ยังลดภาระ</w:t>
      </w:r>
      <w:r w:rsidR="00147690">
        <w:rPr>
          <w:rFonts w:eastAsiaTheme="minorEastAsia" w:hint="cs"/>
          <w:color w:val="000000"/>
          <w:cs/>
          <w:lang w:eastAsia="ja-JP"/>
        </w:rPr>
        <w:t>ให้กับประชาชนและผู้ประกอบธุรกิจในการเรียนรู้และจดจำวิธีการที่แตกต่างกัน เนื่องจากใช้ระบบดิจิทัลสนับสนุนระบบเดียวกัน</w:t>
      </w:r>
    </w:p>
    <w:p w14:paraId="45E93557" w14:textId="1777435B" w:rsidR="00147690" w:rsidRPr="000B7B0D" w:rsidRDefault="00147690" w:rsidP="00977719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เพื่อให้ใบอนุญาตและการให้บริการของภาครัฐในรูปแบบดิจิทัลมีความเป็นเอกภาพ สามารถแลกเปลี่ยนและใช้ข้อมูลร่วมกันได้อย่างมีประสิทธิภาพ จำเป็นต้องมีการกำหนดมาตรฐานรูปแบบข้อมูล ของใบอนุญาตและเอกสารสำคัญที่ออกโดยหน่วยงานภาครัฐ และจำเป็นต้องมีกลไกกลางในการสนับสนุนการรับส่งข้อมูลระหว่างหน่วยงาน</w:t>
      </w:r>
      <w:r w:rsidR="005D501B">
        <w:rPr>
          <w:rFonts w:eastAsiaTheme="minorEastAsia" w:hint="cs"/>
          <w:color w:val="000000"/>
          <w:cs/>
          <w:lang w:eastAsia="ja-JP"/>
        </w:rPr>
        <w:t xml:space="preserve"> อาจมีแพลตฟอร์มกลาง </w:t>
      </w:r>
      <w:r w:rsidR="005D501B">
        <w:rPr>
          <w:rFonts w:eastAsiaTheme="minorEastAsia" w:hint="eastAsia"/>
          <w:color w:val="000000"/>
          <w:lang w:eastAsia="ja-JP"/>
        </w:rPr>
        <w:t>(</w:t>
      </w:r>
      <w:r w:rsidR="005D501B">
        <w:rPr>
          <w:rFonts w:eastAsiaTheme="minorEastAsia"/>
          <w:color w:val="000000"/>
          <w:lang w:eastAsia="ja-JP"/>
        </w:rPr>
        <w:t>Single Platform)</w:t>
      </w:r>
      <w:r w:rsidR="005D501B">
        <w:rPr>
          <w:rFonts w:eastAsiaTheme="minorEastAsia" w:hint="cs"/>
          <w:color w:val="000000"/>
          <w:cs/>
          <w:lang w:eastAsia="ja-JP"/>
        </w:rPr>
        <w:t xml:space="preserve"> โดยมี </w:t>
      </w:r>
      <w:r w:rsidR="005D501B">
        <w:rPr>
          <w:rFonts w:eastAsiaTheme="minorEastAsia" w:hint="eastAsia"/>
          <w:color w:val="000000"/>
          <w:lang w:eastAsia="ja-JP"/>
        </w:rPr>
        <w:t>D</w:t>
      </w:r>
      <w:r w:rsidR="005D501B">
        <w:rPr>
          <w:rFonts w:eastAsiaTheme="minorEastAsia"/>
          <w:color w:val="000000"/>
          <w:lang w:eastAsia="ja-JP"/>
        </w:rPr>
        <w:t xml:space="preserve">GA </w:t>
      </w:r>
      <w:r w:rsidR="005D501B">
        <w:rPr>
          <w:rFonts w:eastAsiaTheme="minorEastAsia" w:hint="cs"/>
          <w:color w:val="000000"/>
          <w:cs/>
          <w:lang w:eastAsia="ja-JP"/>
        </w:rPr>
        <w:t>เป็นหน่วยงานกลางทำหน้าที่ดังกล่าว เพื่อให้หน่วยงานต่างๆสามารถแลกเปลี่ยนและใช้ร่วมกันได้ในรูปแบบดิจิทัล</w:t>
      </w:r>
    </w:p>
    <w:p w14:paraId="647EE189" w14:textId="729F275F" w:rsidR="00BD45CE" w:rsidRDefault="00BD45CE" w:rsidP="00BD45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EB66936" w14:textId="5D5CA0DF" w:rsidR="00BD45CE" w:rsidRPr="00BD45CE" w:rsidRDefault="00BD45CE" w:rsidP="00BD45CE">
      <w:pPr>
        <w:shd w:val="clear" w:color="auto" w:fill="FFFFFF"/>
        <w:spacing w:line="228" w:lineRule="auto"/>
        <w:jc w:val="thaiDistribute"/>
        <w:outlineLvl w:val="1"/>
        <w:rPr>
          <w:rFonts w:hint="cs"/>
          <w:b/>
          <w:bCs/>
          <w:color w:val="000000"/>
          <w:u w:val="single"/>
        </w:rPr>
      </w:pPr>
      <w:r w:rsidRPr="00BD45CE">
        <w:rPr>
          <w:rFonts w:hint="cs"/>
          <w:b/>
          <w:bCs/>
          <w:color w:val="000000"/>
          <w:u w:val="single"/>
          <w:cs/>
        </w:rPr>
        <w:t xml:space="preserve">บทบาทหน้าที่ของ </w:t>
      </w:r>
      <w:r w:rsidRPr="00BD45CE">
        <w:rPr>
          <w:rFonts w:eastAsiaTheme="minorEastAsia" w:hint="eastAsia"/>
          <w:b/>
          <w:bCs/>
          <w:color w:val="000000"/>
          <w:u w:val="single"/>
          <w:lang w:eastAsia="ja-JP"/>
        </w:rPr>
        <w:t>D</w:t>
      </w:r>
      <w:r w:rsidRPr="00BD45CE">
        <w:rPr>
          <w:rFonts w:eastAsiaTheme="minorEastAsia"/>
          <w:b/>
          <w:bCs/>
          <w:color w:val="000000"/>
          <w:u w:val="single"/>
          <w:lang w:eastAsia="ja-JP"/>
        </w:rPr>
        <w:t xml:space="preserve">GA </w:t>
      </w:r>
      <w:r w:rsidRPr="00BD45CE">
        <w:rPr>
          <w:rFonts w:eastAsiaTheme="minorEastAsia" w:hint="cs"/>
          <w:b/>
          <w:bCs/>
          <w:color w:val="000000"/>
          <w:u w:val="single"/>
          <w:cs/>
          <w:lang w:eastAsia="ja-JP"/>
        </w:rPr>
        <w:t xml:space="preserve">และ </w:t>
      </w:r>
      <w:r w:rsidRPr="00BD45CE">
        <w:rPr>
          <w:rFonts w:hint="cs"/>
          <w:b/>
          <w:bCs/>
          <w:color w:val="000000"/>
          <w:u w:val="single"/>
          <w:cs/>
        </w:rPr>
        <w:t>หน่วยงานเจ้าของบริการ</w:t>
      </w:r>
    </w:p>
    <w:p w14:paraId="42E42BD4" w14:textId="77777777" w:rsidR="00BD45CE" w:rsidRDefault="00BD45CE" w:rsidP="00977719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2E35CD24" w14:textId="76234A3E" w:rsidR="000B7B0D" w:rsidRDefault="005D501B" w:rsidP="00977719">
      <w:pPr>
        <w:shd w:val="clear" w:color="auto" w:fill="FFFFFF"/>
        <w:spacing w:line="228" w:lineRule="auto"/>
        <w:ind w:firstLine="720"/>
        <w:jc w:val="thaiDistribute"/>
        <w:outlineLvl w:val="1"/>
        <w:rPr>
          <w:rFonts w:hint="cs"/>
          <w:color w:val="000000"/>
        </w:rPr>
      </w:pPr>
      <w:r>
        <w:rPr>
          <w:rFonts w:hint="cs"/>
          <w:color w:val="000000"/>
          <w:cs/>
        </w:rPr>
        <w:t xml:space="preserve">หน่วยงานราชการที่มีหน้าที่ในการออกใบอนุญาตและบริการ </w:t>
      </w:r>
      <w:r w:rsidR="00845F8A">
        <w:rPr>
          <w:rFonts w:hint="cs"/>
          <w:color w:val="000000"/>
          <w:cs/>
        </w:rPr>
        <w:t>มีหน้าที่ เตรียมการ</w:t>
      </w:r>
      <w:r w:rsidR="00845F8A">
        <w:rPr>
          <w:rFonts w:eastAsiaTheme="minorEastAsia" w:hint="eastAsia"/>
          <w:color w:val="000000"/>
          <w:lang w:eastAsia="ja-JP"/>
        </w:rPr>
        <w:t>/</w:t>
      </w:r>
      <w:r w:rsidR="00845F8A">
        <w:rPr>
          <w:rFonts w:hint="cs"/>
          <w:color w:val="000000"/>
          <w:cs/>
        </w:rPr>
        <w:t>พัฒนา</w:t>
      </w:r>
      <w:r w:rsidR="00845F8A">
        <w:rPr>
          <w:color w:val="000000"/>
        </w:rPr>
        <w:t>/</w:t>
      </w:r>
      <w:r w:rsidR="00845F8A">
        <w:rPr>
          <w:rFonts w:hint="cs"/>
          <w:color w:val="000000"/>
          <w:cs/>
        </w:rPr>
        <w:t>จัดหา ระบบอิเล็กทรอนิกส์ สนับสนุนกระบวนการออกใบอนุญาตและบริการ เพื่ให้ประชาชนและผู้ประกอบธุรกิจ สามารถเข้าถึงได้โดยสะดวก สามารถเชื่อมโยงข้อมูลระหว่างหน่วยงานตามมาตรฐานที่กำหนด เพื่ออำนวยความสะดวกในการประกอบธุรกิจ</w:t>
      </w:r>
    </w:p>
    <w:p w14:paraId="63D626EE" w14:textId="29A0681B" w:rsidR="00977719" w:rsidRDefault="00977719" w:rsidP="00977719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09C6A004" w14:textId="2014A999" w:rsidR="00977719" w:rsidRDefault="00977719" w:rsidP="00977719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 w:rsidRPr="00977719">
        <w:rPr>
          <w:color w:val="000000"/>
        </w:rPr>
        <w:drawing>
          <wp:inline distT="0" distB="0" distL="0" distR="0" wp14:anchorId="5C03E5CE" wp14:editId="28D1C178">
            <wp:extent cx="4340431" cy="2765235"/>
            <wp:effectExtent l="0" t="0" r="3175" b="0"/>
            <wp:docPr id="26" name="Picture 26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356" cy="277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9057" w14:textId="77777777" w:rsidR="00977719" w:rsidRDefault="00977719" w:rsidP="00845F8A">
      <w:pPr>
        <w:shd w:val="clear" w:color="auto" w:fill="FFFFFF"/>
        <w:spacing w:line="228" w:lineRule="auto"/>
        <w:outlineLvl w:val="1"/>
        <w:rPr>
          <w:rFonts w:hint="cs"/>
          <w:color w:val="000000"/>
        </w:rPr>
      </w:pPr>
    </w:p>
    <w:p w14:paraId="6C8CAD91" w14:textId="6F142EBC" w:rsidR="00977719" w:rsidRPr="00845F8A" w:rsidRDefault="00845F8A" w:rsidP="00977719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rFonts w:hint="cs"/>
          <w:color w:val="000000"/>
          <w:cs/>
        </w:rPr>
        <w:t xml:space="preserve">สำนักงานพัฒนารัฐบาลดิจิทัล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DGA) </w:t>
      </w:r>
      <w:r>
        <w:rPr>
          <w:rFonts w:eastAsiaTheme="minorEastAsia" w:hint="cs"/>
          <w:color w:val="000000"/>
          <w:cs/>
          <w:lang w:eastAsia="ja-JP"/>
        </w:rPr>
        <w:t>มีหน้าที่ระบบพิสูจน์ยืนยันตัวตนกลาง รวมถึงการมอบอำนาจให้ผู้ทำการแทนในการใช้บริการดิจิทัล มีหน้าที่ กำหนดมาตรฐานข้อมูลเพื่อให้หน่วยงาน</w:t>
      </w:r>
      <w:r>
        <w:rPr>
          <w:rFonts w:eastAsiaTheme="minorEastAsia" w:hint="cs"/>
          <w:color w:val="000000"/>
          <w:cs/>
          <w:lang w:eastAsia="ja-JP"/>
        </w:rPr>
        <w:lastRenderedPageBreak/>
        <w:t>สามารถแลกเปลี่ยนและใช้ข้อมูลร่วมกันได้ในรูปแบบดิจิทัล มีหน้าที่กำหนดแผนงานบูรณาการรัฐบาลดิจิทัล และ ส่งเสริมสนับสนุนหน่วยงานในการพัฒนาระบบดิจิทัลสำหรับอำนวยความสะดวกในการประกอบธุรกิจ</w:t>
      </w:r>
    </w:p>
    <w:p w14:paraId="175D5840" w14:textId="2422BD25" w:rsidR="00977719" w:rsidRPr="00845F8A" w:rsidRDefault="00977719" w:rsidP="00977719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eastAsia"/>
          <w:color w:val="000000"/>
          <w:lang w:eastAsia="ja-JP"/>
        </w:rPr>
      </w:pPr>
    </w:p>
    <w:p w14:paraId="2B8B2ABA" w14:textId="7F92C0E5" w:rsidR="00977719" w:rsidRDefault="00977719" w:rsidP="00977719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 w:rsidRPr="00977719">
        <w:rPr>
          <w:color w:val="000000"/>
        </w:rPr>
        <w:drawing>
          <wp:inline distT="0" distB="0" distL="0" distR="0" wp14:anchorId="0AF98475" wp14:editId="3D4BA54C">
            <wp:extent cx="3758540" cy="2934055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0692" cy="294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1D02" w14:textId="14F20D1A" w:rsidR="00977719" w:rsidRDefault="00845F8A" w:rsidP="00977719">
      <w:pPr>
        <w:shd w:val="clear" w:color="auto" w:fill="FFFFFF"/>
        <w:spacing w:line="228" w:lineRule="auto"/>
        <w:ind w:firstLine="720"/>
        <w:jc w:val="thaiDistribute"/>
        <w:outlineLvl w:val="1"/>
        <w:rPr>
          <w:rFonts w:hint="cs"/>
          <w:color w:val="000000"/>
          <w:cs/>
        </w:rPr>
      </w:pPr>
      <w:r>
        <w:rPr>
          <w:rFonts w:hint="cs"/>
          <w:color w:val="000000"/>
          <w:cs/>
        </w:rPr>
        <w:t>ระบบดิจิทัลสนับสนุนการให้บริการ</w:t>
      </w:r>
      <w:r>
        <w:rPr>
          <w:rFonts w:hint="cs"/>
          <w:color w:val="000000"/>
          <w:cs/>
        </w:rPr>
        <w:t>ของหน่วยงาน</w:t>
      </w:r>
      <w:r>
        <w:rPr>
          <w:rFonts w:hint="cs"/>
          <w:color w:val="000000"/>
          <w:cs/>
        </w:rPr>
        <w:t xml:space="preserve"> ประกอบด้วยหลายองค์ประกอบ ที่สำคัญได้แก่ </w:t>
      </w:r>
      <w:r>
        <w:rPr>
          <w:color w:val="000000"/>
        </w:rPr>
        <w:t xml:space="preserve">1. </w:t>
      </w:r>
      <w:r>
        <w:rPr>
          <w:rFonts w:eastAsiaTheme="minorEastAsia" w:hint="cs"/>
          <w:color w:val="000000"/>
          <w:cs/>
          <w:lang w:eastAsia="ja-JP"/>
        </w:rPr>
        <w:t xml:space="preserve">ระบบให้บริการส่วนหน้า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Front-end) </w:t>
      </w:r>
      <w:r>
        <w:rPr>
          <w:rFonts w:eastAsiaTheme="minorEastAsia" w:hint="eastAsia"/>
          <w:color w:val="000000"/>
          <w:lang w:eastAsia="ja-JP"/>
        </w:rPr>
        <w:t>2</w:t>
      </w:r>
      <w:r>
        <w:rPr>
          <w:rFonts w:eastAsiaTheme="minorEastAsia"/>
          <w:color w:val="000000"/>
          <w:lang w:eastAsia="ja-JP"/>
        </w:rPr>
        <w:t>.</w:t>
      </w:r>
      <w:r>
        <w:rPr>
          <w:rFonts w:eastAsiaTheme="minorEastAsia" w:hint="cs"/>
          <w:color w:val="000000"/>
          <w:cs/>
          <w:lang w:eastAsia="ja-JP"/>
        </w:rPr>
        <w:t xml:space="preserve">ระบบให้บริการส่วนหลัง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Back-end) </w:t>
      </w:r>
      <w:r>
        <w:rPr>
          <w:rFonts w:eastAsiaTheme="minorEastAsia" w:hint="eastAsia"/>
          <w:color w:val="000000"/>
          <w:lang w:eastAsia="ja-JP"/>
        </w:rPr>
        <w:t>3</w:t>
      </w:r>
      <w:r>
        <w:rPr>
          <w:rFonts w:eastAsiaTheme="minorEastAsia"/>
          <w:color w:val="000000"/>
          <w:lang w:eastAsia="ja-JP"/>
        </w:rPr>
        <w:t>.</w:t>
      </w:r>
      <w:r>
        <w:rPr>
          <w:rFonts w:eastAsiaTheme="minorEastAsia" w:hint="cs"/>
          <w:color w:val="000000"/>
          <w:cs/>
          <w:lang w:eastAsia="ja-JP"/>
        </w:rPr>
        <w:t xml:space="preserve">ส่วนเชื่อมโยงระหว่างระบบดิจิทัลในลักษณะ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(Application Program Interface) </w:t>
      </w:r>
      <w:r>
        <w:rPr>
          <w:rFonts w:eastAsiaTheme="minorEastAsia" w:hint="cs"/>
          <w:color w:val="000000"/>
          <w:cs/>
          <w:lang w:eastAsia="ja-JP"/>
        </w:rPr>
        <w:t xml:space="preserve">และ </w:t>
      </w:r>
      <w:r>
        <w:rPr>
          <w:rFonts w:eastAsiaTheme="minorEastAsia" w:hint="eastAsia"/>
          <w:color w:val="000000"/>
          <w:lang w:eastAsia="ja-JP"/>
        </w:rPr>
        <w:t>4</w:t>
      </w:r>
      <w:r>
        <w:rPr>
          <w:rFonts w:eastAsiaTheme="minorEastAsia"/>
          <w:color w:val="000000"/>
          <w:lang w:eastAsia="ja-JP"/>
        </w:rPr>
        <w:t>.</w:t>
      </w:r>
      <w:r>
        <w:rPr>
          <w:rFonts w:eastAsiaTheme="minorEastAsia" w:hint="cs"/>
          <w:color w:val="000000"/>
          <w:cs/>
          <w:lang w:eastAsia="ja-JP"/>
        </w:rPr>
        <w:t xml:space="preserve">ส่วนจัดทำข้อมูลดิจิทัลให้เป็นไปตามมาตรฐาน หน่วยงานเจ้าของบริการสามารถรับการสนับสนุนจาก </w:t>
      </w:r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 xml:space="preserve">GA </w:t>
      </w:r>
      <w:r>
        <w:rPr>
          <w:rFonts w:eastAsiaTheme="minorEastAsia" w:hint="cs"/>
          <w:color w:val="000000"/>
          <w:cs/>
          <w:lang w:eastAsia="ja-JP"/>
        </w:rPr>
        <w:t>ในรูปแบบต่างๆ อาทิเช่น รับการสนับสนุนด้านองค์ความรู้ เทคนิกวิธีการ</w:t>
      </w:r>
      <w:r w:rsidR="00D975BB">
        <w:rPr>
          <w:rFonts w:eastAsiaTheme="minorEastAsia" w:hint="cs"/>
          <w:color w:val="000000"/>
          <w:cs/>
          <w:lang w:eastAsia="ja-JP"/>
        </w:rPr>
        <w:t xml:space="preserve"> รับการสนับสนุนด้านงบประมาณจากแหล่งงบประมาณประเภทต่างๆ เช่น งบประมาณเชิงบูรณาการ งบประมาณจากกองทุนวิจัยและพัฒนา กสทช. กองทุนพัฒนาดิจิทัลเพื่อเศรษฐกิจและสังคม กระทรวงดิจิทัล เป็นต้น</w:t>
      </w:r>
    </w:p>
    <w:p w14:paraId="40C86CC2" w14:textId="77777777" w:rsidR="00D975BB" w:rsidRDefault="00D975BB" w:rsidP="00977719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593FDB50" w14:textId="374A0A59" w:rsidR="00977719" w:rsidRDefault="00977719" w:rsidP="00977719">
      <w:pPr>
        <w:shd w:val="clear" w:color="auto" w:fill="FFFFFF"/>
        <w:spacing w:line="228" w:lineRule="auto"/>
        <w:ind w:firstLine="720"/>
        <w:jc w:val="thaiDistribute"/>
        <w:outlineLvl w:val="1"/>
        <w:rPr>
          <w:rFonts w:hint="cs"/>
          <w:color w:val="000000"/>
        </w:rPr>
      </w:pPr>
      <w:r>
        <w:rPr>
          <w:rFonts w:hint="cs"/>
          <w:color w:val="000000"/>
          <w:cs/>
        </w:rPr>
        <w:t>การพัฒนาระบบดิจิทัลของหลากหลายหน่วยงานให้สามารถทำงานสอดประสานกันได้นั้นมีความซับซ้อน ควรมีการดำเนินการอย่างเป็นขั้นตอน โดยคำนึงถึงประโยชน์และความพร้อมของประชาชนผู้ประกอบธุรกิจ ความพร้อมของหน่วยงาน</w:t>
      </w:r>
      <w:r w:rsidR="000B75FF">
        <w:rPr>
          <w:rFonts w:hint="cs"/>
          <w:color w:val="000000"/>
          <w:cs/>
        </w:rPr>
        <w:t xml:space="preserve"> </w:t>
      </w:r>
    </w:p>
    <w:p w14:paraId="01CD7D22" w14:textId="77777777" w:rsidR="00977719" w:rsidRDefault="00977719" w:rsidP="00977719">
      <w:pPr>
        <w:spacing w:line="228" w:lineRule="auto"/>
        <w:ind w:right="29"/>
        <w:jc w:val="thaiDistribute"/>
        <w:rPr>
          <w:color w:val="000000"/>
        </w:rPr>
      </w:pPr>
    </w:p>
    <w:p w14:paraId="43463880" w14:textId="77777777" w:rsidR="00977719" w:rsidRPr="00EB1F4B" w:rsidRDefault="00977719" w:rsidP="00977719">
      <w:pPr>
        <w:spacing w:line="228" w:lineRule="auto"/>
        <w:ind w:right="29"/>
        <w:jc w:val="thaiDistribute"/>
        <w:rPr>
          <w:b/>
          <w:bCs/>
          <w:color w:val="000000"/>
          <w:u w:val="single"/>
        </w:rPr>
      </w:pPr>
      <w:r w:rsidRPr="00EB1F4B">
        <w:rPr>
          <w:rFonts w:hint="cs"/>
          <w:b/>
          <w:bCs/>
          <w:color w:val="000000"/>
          <w:u w:val="single"/>
          <w:cs/>
        </w:rPr>
        <w:t>การพัฒนาระยะเริ่มต้น</w:t>
      </w:r>
    </w:p>
    <w:p w14:paraId="77F2545A" w14:textId="77777777" w:rsidR="00977719" w:rsidRDefault="00977719" w:rsidP="00977719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501458AD" wp14:editId="379ACB80">
            <wp:extent cx="5502910" cy="2573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6F8B" w14:textId="77777777" w:rsidR="00EB1F4B" w:rsidRDefault="00EB1F4B" w:rsidP="000B75FF">
      <w:pPr>
        <w:spacing w:line="228" w:lineRule="auto"/>
        <w:ind w:right="29" w:firstLine="720"/>
        <w:jc w:val="thaiDistribute"/>
        <w:rPr>
          <w:color w:val="000000"/>
        </w:rPr>
      </w:pPr>
    </w:p>
    <w:p w14:paraId="1F9BB60D" w14:textId="641141DC" w:rsidR="00977719" w:rsidRDefault="000B75FF" w:rsidP="000B75FF">
      <w:pPr>
        <w:spacing w:line="228" w:lineRule="auto"/>
        <w:ind w:right="29" w:firstLine="720"/>
        <w:jc w:val="thaiDistribute"/>
        <w:rPr>
          <w:rFonts w:hint="cs"/>
          <w:color w:val="000000"/>
        </w:rPr>
      </w:pPr>
      <w:r>
        <w:rPr>
          <w:rFonts w:hint="cs"/>
          <w:color w:val="000000"/>
          <w:cs/>
        </w:rPr>
        <w:t>เพื่อให้เกิดประโยชน์ต่อประชาชนและผู้ประกอบธุรกิจโดยเร็วและลดความซับซ้อนในการพัฒนาระบบดิจิทัลของหน่วยงานในช่วงแรก การพัฒนาระบบดิจิทัลในระยะเริ่มต้น จะเน้นการแปลงข้อมูลใบอนุญาตและบริการให้อยู่ในรูปแบบอิเล็กทรอนิกส์</w:t>
      </w:r>
      <w:r w:rsidR="00EB1F4B">
        <w:rPr>
          <w:rFonts w:hint="cs"/>
          <w:color w:val="000000"/>
          <w:cs/>
        </w:rPr>
        <w:t xml:space="preserve"> </w:t>
      </w:r>
      <w:r w:rsidR="00734CEF">
        <w:rPr>
          <w:rFonts w:hint="cs"/>
          <w:color w:val="000000"/>
          <w:cs/>
        </w:rPr>
        <w:t xml:space="preserve">และสร้างความสามารถในการเข้าถึงผ่านอินเทอร์เน็ต </w:t>
      </w:r>
      <w:r w:rsidR="00EB1F4B">
        <w:rPr>
          <w:rFonts w:hint="cs"/>
          <w:color w:val="000000"/>
          <w:cs/>
        </w:rPr>
        <w:t>ในช่วงแรกจะยังไม่เน้นการเปลี่ยนแปลงกระบวนการทำงานของหน่วยงาน ประโยชน์ที่จะได้ทันทีในการพัฒนาระยะเริ่มต้นนี้ คือการที่ใบอนุญาตสามารถรับส่งและใช้งานร่วมกันได้ในรูปแบบอิเล็กทรอนิกส์ ลดภาระในการขอเอกสารใบอนุญาตข้ามหน่วยงาน เนื่องจากใบอนุญาตได้รับการแปลงให้อยู่ในรูปแบบอิเล็กทรอนิกส์ ที่มีลักษณะเป็นมาตรฐาน สามารถเข้าถึงและนำไปใช้งานข้ามหน่วยงานได้ทันที</w:t>
      </w:r>
    </w:p>
    <w:p w14:paraId="33A3D129" w14:textId="77777777" w:rsidR="00977719" w:rsidRDefault="00977719" w:rsidP="00977719">
      <w:pPr>
        <w:spacing w:line="228" w:lineRule="auto"/>
        <w:ind w:right="29"/>
        <w:jc w:val="thaiDistribute"/>
        <w:rPr>
          <w:color w:val="000000"/>
        </w:rPr>
      </w:pPr>
    </w:p>
    <w:p w14:paraId="2E9BF3D4" w14:textId="77777777" w:rsidR="00977719" w:rsidRPr="00EB1F4B" w:rsidRDefault="00977719" w:rsidP="00977719">
      <w:pPr>
        <w:spacing w:line="228" w:lineRule="auto"/>
        <w:ind w:right="29"/>
        <w:jc w:val="thaiDistribute"/>
        <w:rPr>
          <w:b/>
          <w:bCs/>
          <w:color w:val="000000"/>
          <w:u w:val="single"/>
        </w:rPr>
      </w:pPr>
      <w:r w:rsidRPr="00EB1F4B">
        <w:rPr>
          <w:rFonts w:hint="cs"/>
          <w:b/>
          <w:bCs/>
          <w:color w:val="000000"/>
          <w:u w:val="single"/>
          <w:cs/>
        </w:rPr>
        <w:t>การพัฒนาระยะที่สอง</w:t>
      </w:r>
    </w:p>
    <w:p w14:paraId="2FE5CF01" w14:textId="77777777" w:rsidR="00977719" w:rsidRDefault="00977719" w:rsidP="00977719">
      <w:pPr>
        <w:spacing w:line="228" w:lineRule="auto"/>
        <w:ind w:right="29"/>
        <w:jc w:val="thaiDistribute"/>
        <w:rPr>
          <w:color w:val="000000"/>
        </w:rPr>
      </w:pPr>
    </w:p>
    <w:p w14:paraId="1E431BAD" w14:textId="77777777" w:rsidR="00977719" w:rsidRDefault="00977719" w:rsidP="00977719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87DC17F" wp14:editId="1B74F05E">
            <wp:extent cx="5502910" cy="2599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8C2D" w14:textId="7CEECBDF" w:rsidR="00977719" w:rsidRPr="00107F12" w:rsidRDefault="00977719" w:rsidP="00977719">
      <w:pPr>
        <w:ind w:firstLine="720"/>
        <w:jc w:val="center"/>
        <w:rPr>
          <w:rFonts w:ascii="TH SarabunPSK" w:eastAsiaTheme="minorEastAsia" w:hAnsi="TH SarabunPSK" w:cs="TH SarabunPSK" w:hint="eastAsia"/>
          <w:lang w:eastAsia="ja-JP"/>
        </w:rPr>
      </w:pPr>
    </w:p>
    <w:p w14:paraId="2AD34309" w14:textId="184044C3" w:rsidR="00977719" w:rsidRDefault="00107F12" w:rsidP="00977719">
      <w:pPr>
        <w:spacing w:line="228" w:lineRule="auto"/>
        <w:ind w:right="29"/>
        <w:jc w:val="thaiDistribute"/>
        <w:rPr>
          <w:rFonts w:hint="cs"/>
          <w:color w:val="000000"/>
        </w:rPr>
      </w:pPr>
      <w:r>
        <w:rPr>
          <w:color w:val="000000"/>
        </w:rPr>
        <w:tab/>
      </w:r>
      <w:r>
        <w:rPr>
          <w:rFonts w:hint="cs"/>
          <w:color w:val="000000"/>
          <w:cs/>
        </w:rPr>
        <w:t>การพัฒนาระบบอำนวยความสะดวกในระยะที่สอง เริ่มเน้นการปรับปรุงระบบดิจิทัลและกระบวนการภายในของหน่วยงาน ซึ่งครอบคลุมกระบวนการพิจารณาคำขอ อนุมัติคำขอ และกระบวนการออกใบอนุญาต ผู้ยื่นคำขอสามารถตรวจสอบสถานะการพิจารณาได้ในรูปแบบดิจิทัล การพัฒนาในระยะที่สองนี้หน่วยงานจะได้รับประโยชน์จากการใช้เอกสารอิเล็กทรอนิกส์ที่สามารถเชื่อมโยงข้ามหน่วยงานได้จากการเน้นดำเนินการในระยะที่หนึ่ง กล่าวคือเอกสารหลักฐานต่างๆ ที่ออกโดยหน่วยงานภาครัฐอื่น สามารถเข้าถึงและตรวจสอบความถูกต้องได้อย่างมีประสิทธิภาพมากขึ้น นอกจากนี้กระบวนการอนุมัติคำขอ และออกใบอนุญาต จะมีการพัฒนาให้ดำเนินการในรูปแบบดิจิทัลมากขึ้น</w:t>
      </w:r>
    </w:p>
    <w:p w14:paraId="3241C063" w14:textId="77777777" w:rsidR="00107F12" w:rsidRDefault="00107F12" w:rsidP="00977719">
      <w:pPr>
        <w:spacing w:line="228" w:lineRule="auto"/>
        <w:ind w:right="29"/>
        <w:jc w:val="thaiDistribute"/>
        <w:rPr>
          <w:rFonts w:hint="cs"/>
          <w:color w:val="000000"/>
          <w:cs/>
        </w:rPr>
      </w:pPr>
    </w:p>
    <w:p w14:paraId="05BF7BF3" w14:textId="77777777" w:rsidR="00977719" w:rsidRPr="00107F12" w:rsidRDefault="00977719" w:rsidP="00977719">
      <w:pPr>
        <w:spacing w:line="228" w:lineRule="auto"/>
        <w:ind w:right="29"/>
        <w:jc w:val="thaiDistribute"/>
        <w:rPr>
          <w:b/>
          <w:bCs/>
          <w:color w:val="000000"/>
          <w:u w:val="single"/>
        </w:rPr>
      </w:pPr>
      <w:r w:rsidRPr="00107F12">
        <w:rPr>
          <w:rFonts w:hint="cs"/>
          <w:b/>
          <w:bCs/>
          <w:color w:val="000000"/>
          <w:u w:val="single"/>
          <w:cs/>
        </w:rPr>
        <w:t>การพัฒนาระยะที่สาม</w:t>
      </w:r>
    </w:p>
    <w:p w14:paraId="1E02DE4A" w14:textId="5A4F8673" w:rsidR="00977719" w:rsidRDefault="00107F12" w:rsidP="00977719">
      <w:pPr>
        <w:spacing w:line="228" w:lineRule="auto"/>
        <w:ind w:right="29"/>
        <w:jc w:val="thaiDistribute"/>
        <w:rPr>
          <w:rFonts w:hint="cs"/>
          <w:color w:val="000000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>สำหรับการพัฒนาในระยะที่สาม จะเน้นการขยายผลการพัฒนาในระยะที่หนึ่งและระยะที่สอง ส่งเสริมการแลกเปลี่ยนเรียนรู้ประสบการณ์ระหว่างหน่วยงาน รวมถึงการพัฒนาระบบดิจิทัลอำนวยความสะดวกในการประกอบธุรกิจที่มีความซับซ้อนมากขึ้น อาทิเช่น ใบอนุญาตที่มีเกี่ยวข้องกับหน่วยงานจำนวนมากขึ้น การขอเอกสารเพิ่มเติมในระหว่างการพิจารณาคำขอ การยื่นคำขอระหว่างหน่วยงานในรูปแบบอิเล็กทรอนิกส์ การตรวจสอบสถานะ</w:t>
      </w:r>
      <w:r w:rsidR="00BD45CE">
        <w:rPr>
          <w:rFonts w:hint="cs"/>
          <w:color w:val="000000"/>
          <w:cs/>
        </w:rPr>
        <w:t>การพิจารณาคำขอที่มีความซับซ้อน เป็นต้น</w:t>
      </w:r>
    </w:p>
    <w:p w14:paraId="6F167B85" w14:textId="77777777" w:rsidR="00977719" w:rsidRDefault="00977719" w:rsidP="00977719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03607B5" wp14:editId="63D2A87B">
            <wp:extent cx="5502910" cy="3122930"/>
            <wp:effectExtent l="0" t="0" r="2540" b="1270"/>
            <wp:docPr id="5" name="Picture 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97D3" w14:textId="37E5CFFB" w:rsidR="00977719" w:rsidRPr="00E27AB1" w:rsidRDefault="00977719" w:rsidP="00977719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</w:p>
    <w:p w14:paraId="6F0652E4" w14:textId="29D6EE3D" w:rsidR="00977719" w:rsidRDefault="00BD45CE" w:rsidP="00977719">
      <w:pPr>
        <w:spacing w:line="228" w:lineRule="auto"/>
        <w:ind w:right="29"/>
        <w:jc w:val="thaiDistribute"/>
        <w:rPr>
          <w:rFonts w:hint="cs"/>
          <w:color w:val="000000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>การพัฒนาระบบอำนวยความสะดวกในการประกอบธุรกิจในระยะที่สามนี้ จะสามารถขยายผลการพัฒนาในระยะที่หนึ่ง ซึ่งเน้นการเข้าถึงใบอนุญาตในรูปแบบดิจิทัล และขยายผลการพัฒนาระยะที่สอง ที่เน้นการพัฒนาปรับปรุงระบบดิจิทัลสนับสนุนกระบวนการให้บริการ ทำให้ประชาชนและผู้ประกอบธุรกิจได้ประโยชน์อย่างกว้างขวางมากขึ้น นอกจากการเชื่อมโยงระหว่างหน่วยงานราชการแล้ว ยังครอบคลุมถึงการเชื่อมโยงกับภาคธุรกิจ เพื่อเพิ่มประสิทธิภาพในการใช้บริการของภาคธุรกิจอีกด้วย</w:t>
      </w:r>
    </w:p>
    <w:p w14:paraId="6E4C9297" w14:textId="77777777" w:rsidR="00977719" w:rsidRPr="00946333" w:rsidRDefault="00977719" w:rsidP="00977719">
      <w:pPr>
        <w:spacing w:line="228" w:lineRule="auto"/>
        <w:ind w:right="29"/>
        <w:jc w:val="thaiDistribute"/>
        <w:rPr>
          <w:rFonts w:hint="cs"/>
          <w:color w:val="000000"/>
        </w:rPr>
      </w:pPr>
    </w:p>
    <w:p w14:paraId="604380C0" w14:textId="79DD7295" w:rsidR="001A2C14" w:rsidRPr="000E40F2" w:rsidRDefault="001A2C14" w:rsidP="001A2C14">
      <w:pPr>
        <w:shd w:val="clear" w:color="auto" w:fill="FFFFFF"/>
        <w:spacing w:line="228" w:lineRule="auto"/>
        <w:jc w:val="thaiDistribute"/>
        <w:outlineLvl w:val="1"/>
        <w:rPr>
          <w:b/>
          <w:bCs/>
          <w:color w:val="000000"/>
          <w:u w:val="single"/>
        </w:rPr>
      </w:pPr>
      <w:r w:rsidRPr="000E40F2">
        <w:rPr>
          <w:b/>
          <w:bCs/>
          <w:color w:val="000000"/>
          <w:u w:val="single"/>
          <w:cs/>
        </w:rPr>
        <w:t>รหัสอ้างอิงกับการเข้าถึงเอกสารดิจิทัล</w:t>
      </w:r>
    </w:p>
    <w:p w14:paraId="18AF3BFD" w14:textId="77777777" w:rsidR="001A2C14" w:rsidRPr="000E40F2" w:rsidRDefault="001A2C14" w:rsidP="001A2C14">
      <w:pPr>
        <w:ind w:firstLine="720"/>
        <w:jc w:val="thaiDistribute"/>
        <w:rPr>
          <w:rFonts w:eastAsiaTheme="minorEastAsia"/>
          <w:lang w:eastAsia="ja-JP"/>
        </w:rPr>
      </w:pPr>
      <w:r w:rsidRPr="000E40F2">
        <w:rPr>
          <w:cs/>
          <w:lang w:eastAsia="ja-JP"/>
        </w:rPr>
        <w:t xml:space="preserve">การที่ระบบอำนวยความสะดวกในการประกอบธุรกิจ การออกใบอนุญาตจะสามารถให้บริการธูรกิจได้สะดวก รวดเร็ว ทุกที่ทุกเวลา ไร้รอยต่อ ได้นั้น นอกจากระบบดิจิทัลของหน่วยงานจะต้องพัฒนาให้รับส่งเชื่อมโยงข้อมูลกันได้แล้ว เอกสารอิเล็กทรอนิกส์ที่เป็นใบอนุญาตนั้นจะต้องสามารถอ้างอิงได้ด้วยรหัสที่มีความเป็นหนึ่งเดียว </w:t>
      </w:r>
      <w:r w:rsidRPr="000E40F2">
        <w:rPr>
          <w:rFonts w:eastAsiaTheme="minorEastAsia"/>
          <w:lang w:eastAsia="ja-JP"/>
        </w:rPr>
        <w:t xml:space="preserve">(Globally Unique) </w:t>
      </w:r>
      <w:r w:rsidRPr="000E40F2">
        <w:rPr>
          <w:rFonts w:eastAsiaTheme="minorEastAsia"/>
          <w:cs/>
          <w:lang w:eastAsia="ja-JP"/>
        </w:rPr>
        <w:t xml:space="preserve">โดยไม่สร้างภาระให้หน่วยงานโดยตั้งรหัสใหม่ หลีกเลี่ยงการเปลี่ยนแปลงวิธีการออกเลขที่ใบอนุญาต  แต่เอื้อต่อการเชื่อมโยงเอกสารอิเล็กทรอนิกส์ได้อย่างเป็นเอกภาพ </w:t>
      </w:r>
    </w:p>
    <w:p w14:paraId="159D2484" w14:textId="6B95A0E8" w:rsidR="001A2C14" w:rsidRPr="000E40F2" w:rsidRDefault="001A2C14" w:rsidP="001A2C14">
      <w:pPr>
        <w:ind w:firstLine="720"/>
        <w:jc w:val="thaiDistribute"/>
        <w:rPr>
          <w:rFonts w:eastAsiaTheme="minorEastAsia"/>
          <w:lang w:eastAsia="ja-JP"/>
        </w:rPr>
      </w:pPr>
      <w:r w:rsidRPr="000E40F2">
        <w:rPr>
          <w:rFonts w:eastAsiaTheme="minorEastAsia"/>
          <w:cs/>
          <w:lang w:eastAsia="ja-JP"/>
        </w:rPr>
        <w:t xml:space="preserve">วิธีการสร้างรหัสใหม่ทำได้โดยการเติมชื่อโดเมนของหน่วยงาน แล้วตามด้วย เลขที่ใบอนุญาตที่ใช้อยู่เดิม เช่น </w:t>
      </w:r>
      <w:r w:rsidRPr="000E40F2">
        <w:rPr>
          <w:rFonts w:eastAsiaTheme="minorEastAsia"/>
          <w:lang w:eastAsia="ja-JP"/>
        </w:rPr>
        <w:t xml:space="preserve">http://dbd.go.th/JID/12345 </w:t>
      </w:r>
      <w:r w:rsidRPr="000E40F2">
        <w:rPr>
          <w:rFonts w:eastAsiaTheme="minorEastAsia"/>
          <w:cs/>
          <w:lang w:eastAsia="ja-JP"/>
        </w:rPr>
        <w:t xml:space="preserve">หรือ กำหนดใช้ตัวย่อของหน่วยงานนำหน้าแล้วตามด้วยเลขที่ใบอนุญาต เช่น </w:t>
      </w:r>
      <w:r w:rsidRPr="000E40F2">
        <w:rPr>
          <w:rFonts w:eastAsiaTheme="minorEastAsia"/>
          <w:lang w:eastAsia="ja-JP"/>
        </w:rPr>
        <w:t xml:space="preserve">dbd:JID:12345 </w:t>
      </w:r>
      <w:r w:rsidRPr="000E40F2">
        <w:rPr>
          <w:rFonts w:eastAsiaTheme="minorEastAsia"/>
          <w:cs/>
          <w:lang w:eastAsia="ja-JP"/>
        </w:rPr>
        <w:t>ด้วยวิธีการนี้ทำให้การออกเลขที่ใบอนุญาของ</w:t>
      </w:r>
      <w:r w:rsidRPr="000E40F2">
        <w:rPr>
          <w:rFonts w:eastAsiaTheme="minorEastAsia"/>
          <w:cs/>
          <w:lang w:eastAsia="ja-JP"/>
        </w:rPr>
        <w:lastRenderedPageBreak/>
        <w:t>หน่วยงานก็ยังคงเหมือนเดิม สามารถใช้ร่วมกับเลขที่ใบอนุญาตที่ออกในอดีตได้อย่างไร้รอยต่อ ประยุกต์ใช้กับใบอนุญาตที่ออกโดยหน่วยงานส่วนกลาง หน่วยงานส่วนภูมิภาค และองค์กรปกครองส่วนท้องถิ่น ทำได้ง่าย ใช้ได้จริง และทำได้ทันที</w:t>
      </w:r>
    </w:p>
    <w:p w14:paraId="488E99FE" w14:textId="664ADE1D" w:rsidR="001A2C14" w:rsidRPr="000E40F2" w:rsidRDefault="001A2C14" w:rsidP="001A2C14">
      <w:pPr>
        <w:ind w:firstLine="720"/>
        <w:jc w:val="thaiDistribute"/>
        <w:rPr>
          <w:rFonts w:eastAsiaTheme="minorEastAsia"/>
          <w:lang w:eastAsia="ja-JP"/>
        </w:rPr>
      </w:pPr>
      <w:r w:rsidRPr="000E40F2">
        <w:rPr>
          <w:rFonts w:eastAsiaTheme="minorEastAsia"/>
          <w:cs/>
          <w:lang w:eastAsia="ja-JP"/>
        </w:rPr>
        <w:t xml:space="preserve">เมื่อประชาชนหรือผู้ประกอบธุรกิจ ต้องการเข้าถึงข้อมูลใบอนุญาต และรู้เลขที่ใบอนุญาตอยู่แล้ว ก็สามารถเข้าถึงได้ทันที โดยใช้ชื่อโดเมน หรือชื่อย่อหน่วยงาน และตามด้วยเลขที่ใบอนุญาตนั้น </w:t>
      </w:r>
      <w:r w:rsidRPr="000E40F2">
        <w:rPr>
          <w:rFonts w:eastAsiaTheme="minorEastAsia"/>
          <w:lang w:eastAsia="ja-JP"/>
        </w:rPr>
        <w:t>(</w:t>
      </w:r>
      <w:r w:rsidRPr="000E40F2">
        <w:rPr>
          <w:rFonts w:eastAsiaTheme="minorEastAsia"/>
          <w:cs/>
          <w:lang w:eastAsia="ja-JP"/>
        </w:rPr>
        <w:t xml:space="preserve">รหัส </w:t>
      </w:r>
      <w:r w:rsidRPr="000E40F2">
        <w:rPr>
          <w:rFonts w:eastAsiaTheme="minorEastAsia"/>
          <w:lang w:eastAsia="ja-JP"/>
        </w:rPr>
        <w:t xml:space="preserve">IRI) </w:t>
      </w:r>
      <w:r w:rsidRPr="000E40F2">
        <w:rPr>
          <w:rFonts w:eastAsiaTheme="minorEastAsia"/>
          <w:cs/>
          <w:lang w:eastAsia="ja-JP"/>
        </w:rPr>
        <w:t>เข้าถึงได้จากทุกที่ ทุกเวลา จากทุกระบบดิจิทัล เช่น ใบอนุญาตเลขที่ ก๒๕๖๔-๑ ออกโดยหน่วยงานที่ชื่อโดเมน</w:t>
      </w:r>
      <w:r w:rsidRPr="000E40F2">
        <w:rPr>
          <w:rFonts w:eastAsiaTheme="minorEastAsia"/>
          <w:lang w:eastAsia="ja-JP"/>
        </w:rPr>
        <w:t xml:space="preserve"> http://org1/ </w:t>
      </w:r>
      <w:r w:rsidRPr="000E40F2">
        <w:rPr>
          <w:rFonts w:eastAsiaTheme="minorEastAsia"/>
          <w:cs/>
          <w:lang w:eastAsia="ja-JP"/>
        </w:rPr>
        <w:t xml:space="preserve">ก็สามารถเข้าถึงเอกสารอิเล็กทรอนิกส์นั้นได้อย่างอัตโนมัติ เนื่องจากระบบดิจิทัลของหน่วยงานเจ้าของใบอนุญาตสามารถให้เข้า ถึงได้โดยใช้เทคโนโลยีที่เรียกว่า </w:t>
      </w:r>
      <w:r w:rsidRPr="000E40F2">
        <w:rPr>
          <w:rFonts w:eastAsiaTheme="minorEastAsia"/>
          <w:lang w:eastAsia="ja-JP"/>
        </w:rPr>
        <w:t xml:space="preserve">Linked Data </w:t>
      </w:r>
      <w:r w:rsidRPr="000E40F2">
        <w:rPr>
          <w:noProof/>
        </w:rPr>
        <w:drawing>
          <wp:inline distT="0" distB="0" distL="0" distR="0" wp14:anchorId="74722B84" wp14:editId="5AFC6834">
            <wp:extent cx="117920" cy="12790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0F2">
        <w:rPr>
          <w:rFonts w:eastAsiaTheme="minorEastAsia"/>
          <w:lang w:eastAsia="ja-JP"/>
        </w:rPr>
        <w:t xml:space="preserve"> </w:t>
      </w:r>
      <w:r w:rsidRPr="000E40F2">
        <w:rPr>
          <w:rFonts w:eastAsiaTheme="minorEastAsia"/>
          <w:cs/>
          <w:lang w:eastAsia="ja-JP"/>
        </w:rPr>
        <w:t>ซึ่งเป็นเทคโนโลยีขั้นพื้นฐาน เป็นเทคโนโลยีเดียวกับการทำเว็บไซต์ สามารถใช้เว็บไซต์ของหน่วยงานที่มีอยู่แล้วเป็นช่องทางในการเข้าถึงได้ง่าย ดังแสดงในภาพ</w:t>
      </w:r>
    </w:p>
    <w:p w14:paraId="21B68E66" w14:textId="77777777" w:rsidR="001A2C14" w:rsidRPr="000E40F2" w:rsidRDefault="001A2C14" w:rsidP="001A2C14">
      <w:pPr>
        <w:ind w:firstLine="720"/>
        <w:jc w:val="thaiDistribute"/>
        <w:rPr>
          <w:rFonts w:eastAsiaTheme="minorEastAsia"/>
          <w:lang w:eastAsia="ja-JP"/>
        </w:rPr>
      </w:pPr>
    </w:p>
    <w:p w14:paraId="7381B2D2" w14:textId="77777777" w:rsidR="001A2C14" w:rsidRPr="000E40F2" w:rsidRDefault="001A2C14" w:rsidP="001A2C14">
      <w:pPr>
        <w:jc w:val="center"/>
        <w:rPr>
          <w:rFonts w:eastAsiaTheme="minorEastAsia"/>
          <w:cs/>
          <w:lang w:eastAsia="ja-JP"/>
        </w:rPr>
      </w:pPr>
      <w:r w:rsidRPr="000E40F2">
        <w:rPr>
          <w:noProof/>
        </w:rPr>
        <w:drawing>
          <wp:inline distT="0" distB="0" distL="0" distR="0" wp14:anchorId="20367978" wp14:editId="64DEBD9E">
            <wp:extent cx="5274310" cy="17449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2557" w14:textId="38ED7344" w:rsidR="001A2C14" w:rsidRPr="000E40F2" w:rsidRDefault="001A2C14" w:rsidP="001A2C14">
      <w:pPr>
        <w:ind w:firstLine="720"/>
        <w:jc w:val="thaiDistribute"/>
        <w:rPr>
          <w:rFonts w:eastAsiaTheme="minorEastAsia"/>
          <w:lang w:eastAsia="ja-JP"/>
        </w:rPr>
      </w:pPr>
      <w:r w:rsidRPr="000E40F2">
        <w:rPr>
          <w:cs/>
          <w:lang w:eastAsia="ja-JP"/>
        </w:rPr>
        <w:t>ภาพแสดงการเข้าถึงใบอนุญาตและเอกสารอิเล็กทรอนิกส์ด้วยโดยใช้เลขที่ใบอนุญาตที่ใช้เดิม ประกอบชื่อโดเมนของหน่วยงาน ประกอบกันเป็นรหัสมาตรฐาน</w:t>
      </w:r>
    </w:p>
    <w:p w14:paraId="53C3489B" w14:textId="77777777" w:rsidR="001A2C14" w:rsidRPr="000E40F2" w:rsidRDefault="001A2C14" w:rsidP="001A2C14">
      <w:pPr>
        <w:jc w:val="thaiDistribute"/>
        <w:rPr>
          <w:lang w:eastAsia="ja-JP"/>
        </w:rPr>
      </w:pPr>
    </w:p>
    <w:p w14:paraId="05C53F86" w14:textId="77777777" w:rsidR="001A2C14" w:rsidRPr="000E40F2" w:rsidRDefault="001A2C14" w:rsidP="001A2C14">
      <w:pPr>
        <w:jc w:val="thaiDistribute"/>
        <w:rPr>
          <w:rFonts w:eastAsiaTheme="minorEastAsia"/>
          <w:lang w:eastAsia="ja-JP"/>
        </w:rPr>
      </w:pPr>
      <w:r w:rsidRPr="000E40F2">
        <w:rPr>
          <w:cs/>
          <w:lang w:eastAsia="ja-JP"/>
        </w:rPr>
        <w:tab/>
        <w:t xml:space="preserve">จากภาพ เมื่อระบบดิจิทัลกลาง </w:t>
      </w:r>
      <w:r w:rsidRPr="000E40F2">
        <w:rPr>
          <w:rFonts w:eastAsiaTheme="minorEastAsia"/>
          <w:lang w:eastAsia="ja-JP"/>
        </w:rPr>
        <w:t xml:space="preserve">(DoBiz Portal) </w:t>
      </w:r>
      <w:r w:rsidRPr="000E40F2">
        <w:rPr>
          <w:cs/>
          <w:lang w:eastAsia="ja-JP"/>
        </w:rPr>
        <w:t xml:space="preserve">ได้เข้าถึงข้อมูลใบอนุญาตมาจากระบบดิจิทัลของหน่วยงานเจ้าของใบอนุญาตในลักษณะของ </w:t>
      </w:r>
      <w:r w:rsidRPr="000E40F2">
        <w:rPr>
          <w:rFonts w:eastAsiaTheme="minorEastAsia"/>
          <w:lang w:eastAsia="ja-JP"/>
        </w:rPr>
        <w:t xml:space="preserve">Linked Data </w:t>
      </w:r>
      <w:r w:rsidRPr="000E40F2">
        <w:rPr>
          <w:noProof/>
        </w:rPr>
        <w:drawing>
          <wp:inline distT="0" distB="0" distL="0" distR="0" wp14:anchorId="501D4C1C" wp14:editId="0EFDB5BA">
            <wp:extent cx="117920" cy="127903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0F2">
        <w:rPr>
          <w:cs/>
          <w:lang w:eastAsia="ja-JP"/>
        </w:rPr>
        <w:t xml:space="preserve"> แล้ว </w:t>
      </w:r>
      <w:r w:rsidRPr="000E40F2">
        <w:rPr>
          <w:rFonts w:eastAsiaTheme="minorEastAsia"/>
          <w:lang w:eastAsia="ja-JP"/>
        </w:rPr>
        <w:t xml:space="preserve">(License Access) </w:t>
      </w:r>
      <w:r w:rsidRPr="000E40F2">
        <w:rPr>
          <w:rFonts w:eastAsiaTheme="minorEastAsia"/>
          <w:cs/>
          <w:lang w:eastAsia="ja-JP"/>
        </w:rPr>
        <w:t xml:space="preserve">ใบอนุญาตอิเล็กทรอนิกส์นั้นมีคุณลักษณะสำคัญคือมีรูปแบบฟอร์แม็ตที่เป็นมาตรฐาน ระบบดิจิทัลสามารถเข้าใจได้ ระบบดิจิทัลกลางสามารถค้นหาข้อมูลรูปแบบฟอร์แม็ตและความหมายของใบอนุญาตได้จากระบบ แคตตาล็อก </w:t>
      </w:r>
      <w:r w:rsidRPr="000E40F2">
        <w:rPr>
          <w:rFonts w:eastAsiaTheme="minorEastAsia"/>
          <w:lang w:eastAsia="ja-JP"/>
        </w:rPr>
        <w:t xml:space="preserve">(Format catalog) </w:t>
      </w:r>
      <w:r w:rsidRPr="000E40F2">
        <w:rPr>
          <w:rFonts w:eastAsiaTheme="minorEastAsia"/>
          <w:cs/>
          <w:lang w:eastAsia="ja-JP"/>
        </w:rPr>
        <w:t>ทำให้ระบบดิจิทัลสามารถเข้าใจความหมายของใบอนุญาตนั้นได้</w:t>
      </w:r>
    </w:p>
    <w:p w14:paraId="7B22A9A7" w14:textId="77777777" w:rsidR="001A2C14" w:rsidRPr="000E40F2" w:rsidRDefault="001A2C14" w:rsidP="001A2C14">
      <w:pPr>
        <w:jc w:val="thaiDistribute"/>
        <w:rPr>
          <w:rFonts w:eastAsiaTheme="minorEastAsia"/>
          <w:lang w:eastAsia="ja-JP"/>
        </w:rPr>
      </w:pPr>
      <w:r w:rsidRPr="000E40F2">
        <w:rPr>
          <w:rFonts w:eastAsiaTheme="minorEastAsia"/>
          <w:cs/>
          <w:lang w:eastAsia="ja-JP"/>
        </w:rPr>
        <w:lastRenderedPageBreak/>
        <w:tab/>
        <w:t xml:space="preserve">เมื่อประชาชนต้องการจะขอใบอนุญาต แต่ไม่ทราบว่าจะต้องไปที่ไหน ก็สามารถเข้าสู่เว็บไซต์ของระบบอำนวยความสะดวกกลาง </w:t>
      </w:r>
      <w:r w:rsidRPr="000E40F2">
        <w:rPr>
          <w:rFonts w:eastAsiaTheme="minorEastAsia"/>
          <w:lang w:eastAsia="ja-JP"/>
        </w:rPr>
        <w:t xml:space="preserve">(DoBiz Portal) </w:t>
      </w:r>
      <w:r w:rsidRPr="000E40F2">
        <w:rPr>
          <w:rFonts w:eastAsiaTheme="minorEastAsia"/>
          <w:cs/>
          <w:lang w:eastAsia="ja-JP"/>
        </w:rPr>
        <w:t>เพื่อค้นหาใบอนุญาตได้ ดังแสดงในภาพ</w:t>
      </w:r>
    </w:p>
    <w:p w14:paraId="7BD371C9" w14:textId="77777777" w:rsidR="001A2C14" w:rsidRPr="000E40F2" w:rsidRDefault="001A2C14" w:rsidP="001A2C14">
      <w:pPr>
        <w:jc w:val="thaiDistribute"/>
        <w:rPr>
          <w:rFonts w:eastAsiaTheme="minorEastAsia"/>
          <w:lang w:eastAsia="ja-JP"/>
        </w:rPr>
      </w:pPr>
      <w:r w:rsidRPr="000E40F2">
        <w:rPr>
          <w:noProof/>
        </w:rPr>
        <w:drawing>
          <wp:inline distT="0" distB="0" distL="0" distR="0" wp14:anchorId="36315519" wp14:editId="1D9A6039">
            <wp:extent cx="5274310" cy="13823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319D" w14:textId="086BD272" w:rsidR="001A2C14" w:rsidRPr="000E40F2" w:rsidRDefault="001A2C14" w:rsidP="001A2C14">
      <w:pPr>
        <w:ind w:firstLine="720"/>
        <w:jc w:val="thaiDistribute"/>
        <w:rPr>
          <w:rFonts w:eastAsiaTheme="minorEastAsia"/>
          <w:cs/>
          <w:lang w:eastAsia="ja-JP"/>
        </w:rPr>
      </w:pPr>
      <w:r w:rsidRPr="000E40F2">
        <w:rPr>
          <w:rFonts w:eastAsiaTheme="minorEastAsia"/>
          <w:cs/>
          <w:lang w:eastAsia="ja-JP"/>
        </w:rPr>
        <w:t>ภาพแสดงการสืบค้นเพื่อให้รู้ว่าหน่วยงานมีบริการออกใบอนุญาตอะไรบ้าง อยู่ที่ไหนบ้าง</w:t>
      </w:r>
    </w:p>
    <w:p w14:paraId="03994F25" w14:textId="77777777" w:rsidR="001A2C14" w:rsidRPr="000E40F2" w:rsidRDefault="001A2C14" w:rsidP="001A2C14">
      <w:pPr>
        <w:jc w:val="thaiDistribute"/>
        <w:rPr>
          <w:lang w:eastAsia="ja-JP"/>
        </w:rPr>
      </w:pPr>
    </w:p>
    <w:p w14:paraId="2B7E02B4" w14:textId="77777777" w:rsidR="001A2C14" w:rsidRPr="000E40F2" w:rsidRDefault="001A2C14" w:rsidP="001A2C14">
      <w:pPr>
        <w:ind w:firstLine="720"/>
        <w:jc w:val="thaiDistribute"/>
        <w:rPr>
          <w:rFonts w:eastAsiaTheme="minorEastAsia"/>
          <w:lang w:eastAsia="ja-JP"/>
        </w:rPr>
      </w:pPr>
      <w:r w:rsidRPr="000E40F2">
        <w:rPr>
          <w:cs/>
          <w:lang w:eastAsia="ja-JP"/>
        </w:rPr>
        <w:t xml:space="preserve">จากภาพจะเห็นได้ว่า เมื่อประชาชนต้องการใช้บริการออกใบอนุญาต ระบบดิจิทัลกลางจะสามารถสืบค้นสอบถามระบบแคตตาล็อกกลางได้ ในที่นี้แคตตาล็อกกลางจะทำหน้าที่เป็น </w:t>
      </w:r>
      <w:r w:rsidRPr="000E40F2">
        <w:rPr>
          <w:rFonts w:eastAsiaTheme="minorEastAsia"/>
          <w:cs/>
          <w:lang w:eastAsia="ja-JP"/>
        </w:rPr>
        <w:t xml:space="preserve">ทะเบียนรายชื่อใบอนุญาต </w:t>
      </w:r>
      <w:r w:rsidRPr="000E40F2">
        <w:rPr>
          <w:rFonts w:eastAsiaTheme="minorEastAsia"/>
          <w:lang w:eastAsia="ja-JP"/>
        </w:rPr>
        <w:t xml:space="preserve">(License catalog) </w:t>
      </w:r>
      <w:r w:rsidRPr="000E40F2">
        <w:rPr>
          <w:rFonts w:eastAsiaTheme="minorEastAsia"/>
          <w:cs/>
          <w:lang w:eastAsia="ja-JP"/>
        </w:rPr>
        <w:t xml:space="preserve">และ ทะเบียนจุดบริการดิจิทัล </w:t>
      </w:r>
      <w:r w:rsidRPr="000E40F2">
        <w:rPr>
          <w:rFonts w:eastAsiaTheme="minorEastAsia"/>
          <w:lang w:eastAsia="ja-JP"/>
        </w:rPr>
        <w:t xml:space="preserve">(Service catalog) </w:t>
      </w:r>
      <w:r w:rsidRPr="000E40F2">
        <w:rPr>
          <w:rFonts w:eastAsiaTheme="minorEastAsia"/>
          <w:cs/>
          <w:lang w:eastAsia="ja-JP"/>
        </w:rPr>
        <w:t>ทำให้ระบบดิจิทัลกลางสามารถรู้ได้ว่าระบบดิจิทัลของหน่วยงานเปิดให้บริการอยู่ที่จุดใดในเครือข่ายอินเทอร์เน็ต</w:t>
      </w:r>
      <w:r w:rsidRPr="000E40F2">
        <w:rPr>
          <w:rFonts w:eastAsiaTheme="minorEastAsia"/>
          <w:lang w:eastAsia="ja-JP"/>
        </w:rPr>
        <w:t xml:space="preserve"> </w:t>
      </w:r>
      <w:r w:rsidRPr="000E40F2">
        <w:rPr>
          <w:rFonts w:eastAsiaTheme="minorEastAsia"/>
          <w:cs/>
          <w:lang w:eastAsia="ja-JP"/>
        </w:rPr>
        <w:t>จึงสามารถเชื่อมโยงส่งใบคำขอไปยังหน่วยงานเจ้าของใบคำขอได้ หรืออาจส่งลิงค์ให้ผู้ใช้บริการเข้าไปใช้บริการที่ระบบของหน่วยงานโดยตรง</w:t>
      </w:r>
    </w:p>
    <w:p w14:paraId="1C3A7914" w14:textId="77777777" w:rsidR="001A2C14" w:rsidRPr="000E40F2" w:rsidRDefault="001A2C14" w:rsidP="001A2C14">
      <w:pPr>
        <w:jc w:val="thaiDistribute"/>
        <w:rPr>
          <w:rFonts w:eastAsiaTheme="minorEastAsia"/>
          <w:lang w:eastAsia="ja-JP"/>
        </w:rPr>
      </w:pPr>
    </w:p>
    <w:p w14:paraId="0A43A4E6" w14:textId="2B75119E" w:rsidR="001A2C14" w:rsidRPr="000E40F2" w:rsidRDefault="001A2C14" w:rsidP="001A2C14">
      <w:pPr>
        <w:jc w:val="thaiDistribute"/>
        <w:rPr>
          <w:rFonts w:eastAsiaTheme="minorEastAsia"/>
          <w:b/>
          <w:bCs/>
          <w:u w:val="single"/>
          <w:lang w:eastAsia="ja-JP"/>
        </w:rPr>
      </w:pPr>
      <w:bookmarkStart w:id="1" w:name="_Hlk119669645"/>
      <w:r w:rsidRPr="000E40F2">
        <w:rPr>
          <w:rFonts w:eastAsiaTheme="minorEastAsia"/>
          <w:b/>
          <w:bCs/>
          <w:u w:val="single"/>
          <w:cs/>
          <w:lang w:eastAsia="ja-JP"/>
        </w:rPr>
        <w:t>แนวทางการให้</w:t>
      </w:r>
      <w:bookmarkEnd w:id="1"/>
      <w:r w:rsidRPr="000E40F2">
        <w:rPr>
          <w:rFonts w:eastAsiaTheme="minorEastAsia"/>
          <w:b/>
          <w:bCs/>
          <w:u w:val="single"/>
          <w:cs/>
          <w:lang w:eastAsia="ja-JP"/>
        </w:rPr>
        <w:t>เข้าถึงใบอนุญาตสำหรับหน่วยงานที่มีความพร้อมแตกต่างกัน</w:t>
      </w:r>
    </w:p>
    <w:p w14:paraId="6019BA9C" w14:textId="77777777" w:rsidR="001A2C14" w:rsidRPr="000E40F2" w:rsidRDefault="001A2C14" w:rsidP="001A2C14">
      <w:pPr>
        <w:ind w:firstLine="720"/>
        <w:jc w:val="thaiDistribute"/>
        <w:rPr>
          <w:rFonts w:eastAsiaTheme="minorEastAsia"/>
          <w:lang w:eastAsia="ja-JP"/>
        </w:rPr>
      </w:pPr>
    </w:p>
    <w:p w14:paraId="5618CF35" w14:textId="1D21ADC0" w:rsidR="001A2C14" w:rsidRPr="000E40F2" w:rsidRDefault="001A2C14" w:rsidP="001A2C14">
      <w:pPr>
        <w:ind w:firstLine="720"/>
        <w:jc w:val="thaiDistribute"/>
        <w:rPr>
          <w:rFonts w:eastAsiaTheme="minorEastAsia"/>
          <w:lang w:eastAsia="ja-JP"/>
        </w:rPr>
      </w:pPr>
      <w:r w:rsidRPr="000E40F2">
        <w:rPr>
          <w:rFonts w:eastAsiaTheme="minorEastAsia"/>
          <w:cs/>
          <w:lang w:eastAsia="ja-JP"/>
        </w:rPr>
        <w:t>การพัฒนาให้ใบอนุญาตที่ออกโดยหน่วยงานต่างๆ สามารถเข้าถึงได้โดยใช้วิธีการที่เข้าใจง่าย มีความสำคัญอย่างยิ่งต่อการพัฒนาระบบอำนวยความสะดวกในการประกอบธุรกิจแบบครบวงจร อย่างไรก็ตาม หน่วยงานภาครัฐที่เป็นผู้ออกใบอนุญาต มีความพร้อมด้านดิจิทัลแตกต่างกัน มีบริบท มีนโยบาย มีข้อจำกัด และมีสิ่งแวดล้อมที่แตกต่างกัน การพัฒนาระบบดิจิทัลให้สามารถเข้าถึงได้</w:t>
      </w:r>
    </w:p>
    <w:p w14:paraId="10D20A9C" w14:textId="77777777" w:rsidR="001A2C14" w:rsidRPr="000E40F2" w:rsidRDefault="001A2C14" w:rsidP="001A2C14">
      <w:pPr>
        <w:pStyle w:val="ListParagraph"/>
        <w:numPr>
          <w:ilvl w:val="0"/>
          <w:numId w:val="43"/>
        </w:numPr>
        <w:jc w:val="thaiDistribute"/>
        <w:rPr>
          <w:rFonts w:ascii="TH Sarabun New" w:eastAsiaTheme="minorEastAsia" w:hAnsi="TH Sarabun New"/>
          <w:lang w:eastAsia="ja-JP"/>
        </w:rPr>
      </w:pPr>
      <w:bookmarkStart w:id="2" w:name="_Hlk119669507"/>
      <w:r w:rsidRPr="000E40F2">
        <w:rPr>
          <w:rFonts w:ascii="TH Sarabun New" w:eastAsiaTheme="minorEastAsia" w:hAnsi="TH Sarabun New"/>
          <w:cs/>
          <w:lang w:eastAsia="ja-JP"/>
        </w:rPr>
        <w:t>หน่วยงานที่มีความพร้อมสูงมีระบบให้ค้นหาและเข้าถึงข้อมูลได้</w:t>
      </w:r>
    </w:p>
    <w:p w14:paraId="64EDBACB" w14:textId="77777777" w:rsidR="001A2C14" w:rsidRPr="000E40F2" w:rsidRDefault="001A2C14" w:rsidP="001A2C14">
      <w:pPr>
        <w:pStyle w:val="ListParagraph"/>
        <w:numPr>
          <w:ilvl w:val="0"/>
          <w:numId w:val="43"/>
        </w:numPr>
        <w:jc w:val="thaiDistribute"/>
        <w:rPr>
          <w:rFonts w:ascii="TH Sarabun New" w:eastAsiaTheme="minorEastAsia" w:hAnsi="TH Sarabun New"/>
          <w:lang w:eastAsia="ja-JP"/>
        </w:rPr>
      </w:pPr>
      <w:r w:rsidRPr="000E40F2">
        <w:rPr>
          <w:rFonts w:ascii="TH Sarabun New" w:eastAsiaTheme="minorEastAsia" w:hAnsi="TH Sarabun New"/>
          <w:cs/>
          <w:lang w:eastAsia="ja-JP"/>
        </w:rPr>
        <w:t>หน่วยงานมีระบบดิจิทัลออกใบอนุญาต</w:t>
      </w:r>
    </w:p>
    <w:p w14:paraId="0F23D976" w14:textId="77777777" w:rsidR="001A2C14" w:rsidRPr="000E40F2" w:rsidRDefault="001A2C14" w:rsidP="001A2C14">
      <w:pPr>
        <w:pStyle w:val="ListParagraph"/>
        <w:numPr>
          <w:ilvl w:val="0"/>
          <w:numId w:val="43"/>
        </w:numPr>
        <w:jc w:val="thaiDistribute"/>
        <w:rPr>
          <w:rFonts w:ascii="TH Sarabun New" w:eastAsiaTheme="minorEastAsia" w:hAnsi="TH Sarabun New"/>
          <w:lang w:eastAsia="ja-JP"/>
        </w:rPr>
      </w:pPr>
      <w:r w:rsidRPr="000E40F2">
        <w:rPr>
          <w:rFonts w:ascii="TH Sarabun New" w:eastAsiaTheme="minorEastAsia" w:hAnsi="TH Sarabun New"/>
          <w:cs/>
          <w:lang w:eastAsia="ja-JP"/>
        </w:rPr>
        <w:t>หน่วยงานไม่มีระบบดิจิทัลออกใบอนุญาต สามารถจัดการเว็บไซต์เองได้</w:t>
      </w:r>
    </w:p>
    <w:p w14:paraId="6D5A43EE" w14:textId="77777777" w:rsidR="001A2C14" w:rsidRPr="000E40F2" w:rsidRDefault="001A2C14" w:rsidP="001A2C14">
      <w:pPr>
        <w:pStyle w:val="ListParagraph"/>
        <w:numPr>
          <w:ilvl w:val="0"/>
          <w:numId w:val="43"/>
        </w:numPr>
        <w:jc w:val="thaiDistribute"/>
        <w:rPr>
          <w:rFonts w:ascii="TH Sarabun New" w:eastAsiaTheme="minorEastAsia" w:hAnsi="TH Sarabun New"/>
          <w:lang w:eastAsia="ja-JP"/>
        </w:rPr>
      </w:pPr>
      <w:r w:rsidRPr="000E40F2">
        <w:rPr>
          <w:rFonts w:ascii="TH Sarabun New" w:eastAsiaTheme="minorEastAsia" w:hAnsi="TH Sarabun New"/>
          <w:cs/>
          <w:lang w:eastAsia="ja-JP"/>
        </w:rPr>
        <w:t>หน่วยงานไม่มีระบบดิจิทัลออกใบอนุญาต ไม่สามารถจัดการเว็บไซต์เอง</w:t>
      </w:r>
    </w:p>
    <w:p w14:paraId="3AECE6EA" w14:textId="77777777" w:rsidR="001A2C14" w:rsidRPr="000E40F2" w:rsidRDefault="001A2C14" w:rsidP="001A2C14">
      <w:pPr>
        <w:pStyle w:val="ListParagraph"/>
        <w:numPr>
          <w:ilvl w:val="0"/>
          <w:numId w:val="43"/>
        </w:numPr>
        <w:jc w:val="thaiDistribute"/>
        <w:rPr>
          <w:rFonts w:ascii="TH Sarabun New" w:eastAsiaTheme="minorEastAsia" w:hAnsi="TH Sarabun New"/>
          <w:lang w:eastAsia="ja-JP"/>
        </w:rPr>
      </w:pPr>
      <w:r w:rsidRPr="000E40F2">
        <w:rPr>
          <w:rFonts w:ascii="TH Sarabun New" w:eastAsiaTheme="minorEastAsia" w:hAnsi="TH Sarabun New"/>
          <w:cs/>
          <w:lang w:eastAsia="ja-JP"/>
        </w:rPr>
        <w:t>หน่วยงานไม่มีระบบดิจิทัลออกใบอนุญาต ต้องการให้ติดต่อผ่านอีเมล์</w:t>
      </w:r>
    </w:p>
    <w:p w14:paraId="2D6376C0" w14:textId="77777777" w:rsidR="001A2C14" w:rsidRPr="000E40F2" w:rsidRDefault="001A2C14" w:rsidP="001A2C14">
      <w:pPr>
        <w:pStyle w:val="ListParagraph"/>
        <w:numPr>
          <w:ilvl w:val="0"/>
          <w:numId w:val="43"/>
        </w:numPr>
        <w:jc w:val="thaiDistribute"/>
        <w:rPr>
          <w:rFonts w:ascii="TH Sarabun New" w:eastAsiaTheme="minorEastAsia" w:hAnsi="TH Sarabun New"/>
          <w:lang w:eastAsia="ja-JP"/>
        </w:rPr>
      </w:pPr>
      <w:r w:rsidRPr="000E40F2">
        <w:rPr>
          <w:rFonts w:ascii="TH Sarabun New" w:eastAsiaTheme="minorEastAsia" w:hAnsi="TH Sarabun New"/>
          <w:cs/>
          <w:lang w:eastAsia="ja-JP"/>
        </w:rPr>
        <w:lastRenderedPageBreak/>
        <w:t>หน่วยงานไม่มีระบบดิจิทัลออกใบอนุญาต ต้องการให้มาติดต่อที่หน่วยงาน</w:t>
      </w:r>
    </w:p>
    <w:bookmarkEnd w:id="2"/>
    <w:p w14:paraId="5BCF7220" w14:textId="77777777" w:rsidR="001A2C14" w:rsidRPr="000E40F2" w:rsidRDefault="001A2C14" w:rsidP="001A2C14">
      <w:pPr>
        <w:jc w:val="thaiDistribute"/>
        <w:rPr>
          <w:rFonts w:eastAsiaTheme="minorEastAsia"/>
          <w:b/>
          <w:bCs/>
          <w:u w:val="single"/>
          <w:lang w:eastAsia="ja-JP"/>
        </w:rPr>
      </w:pPr>
    </w:p>
    <w:p w14:paraId="405A0F51" w14:textId="3013669C" w:rsidR="001A2C14" w:rsidRPr="000E40F2" w:rsidRDefault="001A2C14" w:rsidP="001A2C14">
      <w:pPr>
        <w:jc w:val="thaiDistribute"/>
        <w:rPr>
          <w:rFonts w:eastAsiaTheme="minorEastAsia"/>
          <w:b/>
          <w:bCs/>
          <w:u w:val="single"/>
          <w:lang w:eastAsia="ja-JP"/>
        </w:rPr>
      </w:pPr>
      <w:r w:rsidRPr="000E40F2">
        <w:rPr>
          <w:rFonts w:eastAsiaTheme="minorEastAsia"/>
          <w:b/>
          <w:bCs/>
          <w:u w:val="single"/>
          <w:cs/>
          <w:lang w:eastAsia="ja-JP"/>
        </w:rPr>
        <w:t>แนวทางการให้เข้าถึงข้อมูลของหน่วยงานที่มีความพร้อมสูง</w:t>
      </w:r>
    </w:p>
    <w:p w14:paraId="5A0A5A29" w14:textId="77777777" w:rsidR="001A2C14" w:rsidRPr="000E40F2" w:rsidRDefault="001A2C14" w:rsidP="001A2C14">
      <w:pPr>
        <w:jc w:val="thaiDistribute"/>
        <w:rPr>
          <w:rFonts w:eastAsiaTheme="minorEastAsia"/>
          <w:b/>
          <w:bCs/>
          <w:lang w:eastAsia="ja-JP"/>
        </w:rPr>
      </w:pPr>
    </w:p>
    <w:p w14:paraId="5A31B886" w14:textId="77777777" w:rsidR="001A2C14" w:rsidRPr="000E40F2" w:rsidRDefault="001A2C14" w:rsidP="001A2C14">
      <w:pPr>
        <w:jc w:val="thaiDistribute"/>
        <w:rPr>
          <w:rFonts w:eastAsiaTheme="minorEastAsia"/>
          <w:lang w:eastAsia="ja-JP"/>
        </w:rPr>
      </w:pPr>
      <w:r w:rsidRPr="000E40F2">
        <w:rPr>
          <w:rFonts w:eastAsiaTheme="minorEastAsia"/>
          <w:b/>
          <w:bCs/>
          <w:lang w:eastAsia="ja-JP"/>
        </w:rPr>
        <w:tab/>
      </w:r>
      <w:r w:rsidRPr="000E40F2">
        <w:rPr>
          <w:rFonts w:eastAsiaTheme="minorEastAsia"/>
          <w:cs/>
          <w:lang w:eastAsia="ja-JP"/>
        </w:rPr>
        <w:t xml:space="preserve">หน่วยงานที่มีระบบดิจิทัลออกใบอนุญาตและมีความพร้อมสูง มักจะมีระบบให้เข้าถึงข้อมูลใบอนุญาตให้บริการอยู่แล้ว ตัวอย่าง การเข้าถึงข้อมูลบริษัท โดยใช้เลขประจำนิติบุคคล </w:t>
      </w:r>
      <w:r w:rsidRPr="000E40F2">
        <w:rPr>
          <w:rFonts w:eastAsiaTheme="minorEastAsia"/>
          <w:lang w:eastAsia="ja-JP"/>
        </w:rPr>
        <w:t xml:space="preserve">13 </w:t>
      </w:r>
      <w:r w:rsidRPr="000E40F2">
        <w:rPr>
          <w:rFonts w:eastAsiaTheme="minorEastAsia"/>
          <w:cs/>
          <w:lang w:eastAsia="ja-JP"/>
        </w:rPr>
        <w:t>หลัก ดังแสดงในภาพ</w:t>
      </w:r>
    </w:p>
    <w:p w14:paraId="4080E085" w14:textId="77777777" w:rsidR="001A2C14" w:rsidRPr="000E40F2" w:rsidRDefault="001A2C14" w:rsidP="001A2C14">
      <w:pPr>
        <w:jc w:val="thaiDistribute"/>
        <w:rPr>
          <w:rFonts w:eastAsiaTheme="minorEastAsia"/>
          <w:lang w:eastAsia="ja-JP"/>
        </w:rPr>
      </w:pPr>
      <w:r w:rsidRPr="000E40F2">
        <w:rPr>
          <w:rFonts w:eastAsiaTheme="minorEastAsia"/>
          <w:noProof/>
          <w:cs/>
          <w:lang w:eastAsia="ja-JP"/>
        </w:rPr>
        <w:drawing>
          <wp:inline distT="0" distB="0" distL="0" distR="0" wp14:anchorId="3BB687A9" wp14:editId="647F3CE1">
            <wp:extent cx="5274310" cy="25774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211D" w14:textId="77777777" w:rsidR="001A2C14" w:rsidRPr="000E40F2" w:rsidRDefault="001A2C14" w:rsidP="001A2C14">
      <w:pPr>
        <w:jc w:val="thaiDistribute"/>
        <w:rPr>
          <w:rFonts w:eastAsiaTheme="minorEastAsia"/>
          <w:lang w:eastAsia="ja-JP"/>
        </w:rPr>
      </w:pPr>
    </w:p>
    <w:p w14:paraId="3D2D245C" w14:textId="7ECB70AB" w:rsidR="001A2C14" w:rsidRPr="000E40F2" w:rsidRDefault="001A2C14" w:rsidP="001A2C14">
      <w:pPr>
        <w:ind w:firstLine="720"/>
        <w:jc w:val="thaiDistribute"/>
        <w:rPr>
          <w:rFonts w:eastAsiaTheme="minorEastAsia"/>
          <w:lang w:eastAsia="ja-JP"/>
        </w:rPr>
      </w:pPr>
      <w:r w:rsidRPr="000E40F2">
        <w:rPr>
          <w:rFonts w:eastAsiaTheme="minorEastAsia"/>
          <w:cs/>
          <w:lang w:eastAsia="ja-JP"/>
        </w:rPr>
        <w:t xml:space="preserve">หน่วยงานที่มีความพร้อมสูงเช่นนี้สามารถปรับเปลี่ยนลิงค์เล็กน้อยก็สามารถทำให้เข้าถึงได้อย่างอัตโนมัติ โดยใช้เว็บเทคโนโลยี </w:t>
      </w:r>
      <w:r w:rsidRPr="000E40F2">
        <w:rPr>
          <w:rFonts w:eastAsiaTheme="minorEastAsia"/>
          <w:lang w:eastAsia="ja-JP"/>
        </w:rPr>
        <w:t xml:space="preserve">Linked Data </w:t>
      </w:r>
      <w:r w:rsidRPr="000E40F2">
        <w:rPr>
          <w:noProof/>
        </w:rPr>
        <w:drawing>
          <wp:inline distT="0" distB="0" distL="0" distR="0" wp14:anchorId="004F5F74" wp14:editId="000DA535">
            <wp:extent cx="117920" cy="12790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0F2">
        <w:rPr>
          <w:rFonts w:eastAsiaTheme="minorEastAsia"/>
          <w:cs/>
          <w:lang w:eastAsia="ja-JP"/>
        </w:rPr>
        <w:t xml:space="preserve"> และสามารถเข้าถึงได้อย่างอัตโนมัติโดยใช้รหัสอ้างอิง โดยหน่วยงานและเจ้าหน้าที่ไม่ต้องปรับวิธีการทำงานหรือปรับปรุงระบบดิจิทัลมากนัก</w:t>
      </w:r>
    </w:p>
    <w:p w14:paraId="07D8BA90" w14:textId="77777777" w:rsidR="001A2C14" w:rsidRPr="000E40F2" w:rsidRDefault="001A2C14" w:rsidP="001A2C14">
      <w:pPr>
        <w:ind w:firstLine="720"/>
        <w:jc w:val="thaiDistribute"/>
        <w:rPr>
          <w:rFonts w:eastAsiaTheme="minorEastAsia"/>
          <w:lang w:eastAsia="ja-JP"/>
        </w:rPr>
      </w:pPr>
      <w:r w:rsidRPr="000E40F2">
        <w:rPr>
          <w:rFonts w:eastAsiaTheme="minorEastAsia"/>
          <w:cs/>
          <w:lang w:eastAsia="ja-JP"/>
        </w:rPr>
        <w:t>สำหรับหน่วยงานอื่นที่มีระบบเว็บไซต์ให้สืบค้นเช่นนี้ก็สามารถเตรียมการได้ง่ายเช่นกัน อาจต้องโอนย้ายหรือทำสำเนาข้อมูลใบอนุญาต มาเป็นระบบรูปแบบมาตรฐานเพื่อให้เข้าถึงได้ง่าย แล้วปรับระบบเว็บไซต์ของหน่วยงานให้ชี้ไปยังลิงค์ที่เก็บเอกสารใบอนุญาตนั้น เพียงเท่านี้ ก็สามารถให้บริการเข้าถึงใบอนุญาต ได้อย่างสะดวก ทุกที่ ทุกเวลา จากทุกอุปกรณ์</w:t>
      </w:r>
    </w:p>
    <w:p w14:paraId="7C601AAA" w14:textId="77777777" w:rsidR="001A2C14" w:rsidRPr="000E40F2" w:rsidRDefault="001A2C14" w:rsidP="001A2C14">
      <w:pPr>
        <w:jc w:val="thaiDistribute"/>
        <w:rPr>
          <w:rFonts w:eastAsiaTheme="minorEastAsia" w:hint="cs"/>
          <w:b/>
          <w:bCs/>
          <w:u w:val="single"/>
          <w:lang w:eastAsia="ja-JP"/>
        </w:rPr>
      </w:pPr>
    </w:p>
    <w:p w14:paraId="0DEBF0D5" w14:textId="73542990" w:rsidR="001A2C14" w:rsidRPr="000E40F2" w:rsidRDefault="001A2C14" w:rsidP="001A2C14">
      <w:pPr>
        <w:jc w:val="thaiDistribute"/>
        <w:rPr>
          <w:rFonts w:eastAsiaTheme="minorEastAsia"/>
          <w:b/>
          <w:bCs/>
          <w:u w:val="single"/>
          <w:lang w:eastAsia="ja-JP"/>
        </w:rPr>
      </w:pPr>
      <w:r w:rsidRPr="000E40F2">
        <w:rPr>
          <w:rFonts w:eastAsiaTheme="minorEastAsia"/>
          <w:b/>
          <w:bCs/>
          <w:u w:val="single"/>
          <w:cs/>
          <w:lang w:eastAsia="ja-JP"/>
        </w:rPr>
        <w:t>แนวทางการให้เข้าถึงข้อมูลของหน่วยงานมีระบบดิจิทัลออกใบอนุญาต</w:t>
      </w:r>
    </w:p>
    <w:p w14:paraId="2F82E5A2" w14:textId="77777777" w:rsidR="001A2C14" w:rsidRPr="000E40F2" w:rsidRDefault="001A2C14" w:rsidP="001A2C14">
      <w:pPr>
        <w:jc w:val="thaiDistribute"/>
        <w:rPr>
          <w:rFonts w:eastAsiaTheme="minorEastAsia"/>
          <w:lang w:eastAsia="ja-JP"/>
        </w:rPr>
      </w:pPr>
      <w:r w:rsidRPr="000E40F2">
        <w:rPr>
          <w:rFonts w:eastAsiaTheme="minorEastAsia"/>
          <w:cs/>
          <w:lang w:eastAsia="ja-JP"/>
        </w:rPr>
        <w:tab/>
      </w:r>
    </w:p>
    <w:p w14:paraId="4BB051EA" w14:textId="77777777" w:rsidR="001A2C14" w:rsidRPr="000E40F2" w:rsidRDefault="001A2C14" w:rsidP="001A2C14">
      <w:pPr>
        <w:ind w:firstLine="720"/>
        <w:jc w:val="thaiDistribute"/>
        <w:rPr>
          <w:rFonts w:eastAsiaTheme="minorEastAsia"/>
          <w:lang w:eastAsia="ja-JP"/>
        </w:rPr>
      </w:pPr>
      <w:r w:rsidRPr="000E40F2">
        <w:rPr>
          <w:rFonts w:eastAsiaTheme="minorEastAsia"/>
          <w:cs/>
          <w:lang w:eastAsia="ja-JP"/>
        </w:rPr>
        <w:t>หน่วยงานที่มีระบบดิจิทัลสนับสนุนการออกใบอนุญาตอยู่แล้ว อาจจำเป็นต้องปรับปรุงเล็กน้อย ใบอนุญาตที่ออกโดยระบบ ที่เคยเก็บอยู่ในฐานข้อมูลในรูปแบบต่างๆ อาจจำเป็นต้อมีการ</w:t>
      </w:r>
      <w:r w:rsidRPr="000E40F2">
        <w:rPr>
          <w:rFonts w:eastAsiaTheme="minorEastAsia"/>
          <w:cs/>
          <w:lang w:eastAsia="ja-JP"/>
        </w:rPr>
        <w:lastRenderedPageBreak/>
        <w:t xml:space="preserve">รวบรวม โอนย้ายหรือทำสำเนา และปรับให้เป็นรูปแบบฟอร์แมทมาตรฐาน เช่น </w:t>
      </w:r>
      <w:r w:rsidRPr="000E40F2">
        <w:rPr>
          <w:rFonts w:eastAsiaTheme="minorEastAsia"/>
          <w:lang w:eastAsia="ja-JP"/>
        </w:rPr>
        <w:t xml:space="preserve">PDF </w:t>
      </w:r>
      <w:r w:rsidRPr="000E40F2">
        <w:rPr>
          <w:rFonts w:eastAsiaTheme="minorEastAsia"/>
          <w:cs/>
          <w:lang w:eastAsia="ja-JP"/>
        </w:rPr>
        <w:t>แล้วนำไปจัดวางไว้ในระบบจัดเก็บที่เว็บที่ใช้ชื่อโดเมนของหน่วยงานสามารถเข้าถึงได้</w:t>
      </w:r>
    </w:p>
    <w:p w14:paraId="46436496" w14:textId="77777777" w:rsidR="001A2C14" w:rsidRPr="000E40F2" w:rsidRDefault="001A2C14" w:rsidP="001A2C14">
      <w:pPr>
        <w:ind w:firstLine="720"/>
        <w:jc w:val="thaiDistribute"/>
        <w:rPr>
          <w:rFonts w:eastAsiaTheme="minorEastAsia"/>
          <w:lang w:eastAsia="ja-JP"/>
        </w:rPr>
      </w:pPr>
    </w:p>
    <w:p w14:paraId="22769B85" w14:textId="38461404" w:rsidR="001A2C14" w:rsidRPr="000E40F2" w:rsidRDefault="001A2C14" w:rsidP="001A2C14">
      <w:pPr>
        <w:ind w:firstLine="720"/>
        <w:jc w:val="thaiDistribute"/>
        <w:rPr>
          <w:rFonts w:eastAsiaTheme="minorEastAsia"/>
          <w:cs/>
          <w:lang w:eastAsia="ja-JP"/>
        </w:rPr>
      </w:pPr>
      <w:r w:rsidRPr="000E40F2">
        <w:rPr>
          <w:rFonts w:eastAsiaTheme="minorEastAsia"/>
          <w:cs/>
          <w:lang w:eastAsia="ja-JP"/>
        </w:rPr>
        <w:t>จากนั้นปรับลิงค์ที่จะให้เข้าถึงใบอนุญาตอิเล็กทรอนิกส์นั้น หรือ ห</w:t>
      </w:r>
      <w:r w:rsidR="00BD5641">
        <w:rPr>
          <w:rFonts w:eastAsiaTheme="minorEastAsia" w:hint="cs"/>
          <w:cs/>
          <w:lang w:eastAsia="ja-JP"/>
        </w:rPr>
        <w:t>นั</w:t>
      </w:r>
      <w:r w:rsidRPr="000E40F2">
        <w:rPr>
          <w:rFonts w:eastAsiaTheme="minorEastAsia"/>
          <w:cs/>
          <w:lang w:eastAsia="ja-JP"/>
        </w:rPr>
        <w:t xml:space="preserve">งสือสำคัญอิเล็กทรอนิกส์ ให้ชื่ไปยังที่จัดเก็บเอกสาร เมื่อมีการออกอนุญาตเพิ่มเติมในแต่ละวัน ก็ดำเนินการโอนถ่ายข้อมูลแบบเดียวกันนี้ โดยอาจทำเป็นวันละครั้ง สัปดาห์ละครั้ง หรือจะเป็นออนไลน์รีลไทม์เยก็ทำได้ เพียงเท่านี้ ใบอนุญาตอิเล็กทรอนิกส์ ของหน่วยงานก็สามารถเข้าถึงได้ อย่างสะดวก เข้าถึงได้จากทุกที่ ทุกเวลา จากทุกอุปกรณ์ ด้วยมาตรฐานการเข้าถึงข้อมูลที่มีมาตรฐานเดียวกัน เว็บเทคโนโลยีแบบ </w:t>
      </w:r>
      <w:r w:rsidRPr="000E40F2">
        <w:rPr>
          <w:rFonts w:eastAsiaTheme="minorEastAsia"/>
          <w:lang w:eastAsia="ja-JP"/>
        </w:rPr>
        <w:t xml:space="preserve">Linked Data </w:t>
      </w:r>
      <w:r w:rsidRPr="000E40F2">
        <w:rPr>
          <w:noProof/>
        </w:rPr>
        <w:drawing>
          <wp:inline distT="0" distB="0" distL="0" distR="0" wp14:anchorId="2687A159" wp14:editId="3C4592EF">
            <wp:extent cx="117920" cy="12790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0CAB" w14:textId="77777777" w:rsidR="001A2C14" w:rsidRPr="000E40F2" w:rsidRDefault="001A2C14" w:rsidP="001A2C14">
      <w:pPr>
        <w:jc w:val="thaiDistribute"/>
        <w:rPr>
          <w:rFonts w:eastAsiaTheme="minorEastAsia"/>
          <w:lang w:eastAsia="ja-JP"/>
        </w:rPr>
      </w:pPr>
    </w:p>
    <w:p w14:paraId="16A7BD50" w14:textId="737AB4D1" w:rsidR="001A2C14" w:rsidRPr="000E40F2" w:rsidRDefault="001A2C14" w:rsidP="001A2C14">
      <w:pPr>
        <w:jc w:val="thaiDistribute"/>
        <w:rPr>
          <w:rFonts w:eastAsiaTheme="minorEastAsia"/>
          <w:b/>
          <w:bCs/>
          <w:u w:val="single"/>
          <w:lang w:eastAsia="ja-JP"/>
        </w:rPr>
      </w:pPr>
      <w:r w:rsidRPr="000E40F2">
        <w:rPr>
          <w:rFonts w:eastAsiaTheme="minorEastAsia"/>
          <w:b/>
          <w:bCs/>
          <w:u w:val="single"/>
          <w:cs/>
          <w:lang w:eastAsia="ja-JP"/>
        </w:rPr>
        <w:t>แนวทางการให้เข้าถึงข้อมูลของหน่วยงานไม่มีระบบ และจัดการเว็บไซต์เองได้</w:t>
      </w:r>
    </w:p>
    <w:p w14:paraId="3C165A96" w14:textId="77777777" w:rsidR="001A2C14" w:rsidRPr="000E40F2" w:rsidRDefault="001A2C14" w:rsidP="001A2C14">
      <w:pPr>
        <w:jc w:val="thaiDistribute"/>
        <w:rPr>
          <w:rFonts w:eastAsiaTheme="minorEastAsia"/>
          <w:lang w:eastAsia="ja-JP"/>
        </w:rPr>
      </w:pPr>
    </w:p>
    <w:p w14:paraId="409E12FF" w14:textId="77777777" w:rsidR="001A2C14" w:rsidRPr="000E40F2" w:rsidRDefault="001A2C14" w:rsidP="001A2C14">
      <w:pPr>
        <w:ind w:firstLine="720"/>
        <w:jc w:val="thaiDistribute"/>
        <w:rPr>
          <w:rFonts w:eastAsiaTheme="minorEastAsia"/>
          <w:lang w:eastAsia="ja-JP"/>
        </w:rPr>
      </w:pPr>
      <w:r w:rsidRPr="000E40F2">
        <w:rPr>
          <w:rFonts w:eastAsiaTheme="minorEastAsia"/>
          <w:cs/>
          <w:lang w:eastAsia="ja-JP"/>
        </w:rPr>
        <w:t xml:space="preserve">สำหรับหน่วยงานที่ไม่มีระบบดิจิทัลสนับสนุนงานออกใบอนุญาต อาจมีการจัดเก็บใบอนุญาตไว้ในหลายรูปแบบ เช่น เก็บไว้ในโฟลเดอร์ของเครื่องคอมพิวเตอร์ หรือเก็บเอกสารไว้ในตู้เอกสารที่มีการจัดเป็นแฟ้มข้อมูล เป็นต้น กรณีที่หน่วยงานมีเว็บไซต์และมีบุคลากรที่สามารถจัดการเว็บไซต์ของตนได้ และที่สำคัญผู้บริหารหน่วยงานมีนโยบายอยากจะเปิดให้ประชาชนเข้าถึงใบอนุญาต ได้อย่างสะดวกรวดเร็ว จากทุกที่ ทุกเวลา ก็สามารถทำได้ง่ายโดยการ แปลงข้อมูลใบอนุญาตอิเล็กทรอนิกส์ที่จัดเก็บไว้ ให้อยู่ในรูปแบบมาตรฐาน เช่น </w:t>
      </w:r>
      <w:r w:rsidRPr="000E40F2">
        <w:rPr>
          <w:rFonts w:eastAsiaTheme="minorEastAsia"/>
          <w:lang w:eastAsia="ja-JP"/>
        </w:rPr>
        <w:t xml:space="preserve">PDF </w:t>
      </w:r>
      <w:r w:rsidRPr="000E40F2">
        <w:rPr>
          <w:rFonts w:eastAsiaTheme="minorEastAsia"/>
          <w:cs/>
          <w:lang w:eastAsia="ja-JP"/>
        </w:rPr>
        <w:t xml:space="preserve">เป็นต้น หรือแสกนเอกสารใบอนุญาตที่เป็นกระดาษนั้น ตั้งชื่อไฟล์ให้ตรงกับเลขที่ใบอนุญาต และปรับแต่งเว็บไซต์เล็กน้อย </w:t>
      </w:r>
    </w:p>
    <w:p w14:paraId="6B7B2E22" w14:textId="77777777" w:rsidR="001A2C14" w:rsidRPr="000E40F2" w:rsidRDefault="001A2C14" w:rsidP="001A2C14">
      <w:pPr>
        <w:jc w:val="thaiDistribute"/>
        <w:rPr>
          <w:rFonts w:eastAsiaTheme="minorEastAsia"/>
          <w:lang w:eastAsia="ja-JP"/>
        </w:rPr>
      </w:pPr>
    </w:p>
    <w:p w14:paraId="6FA5B586" w14:textId="4577AE30" w:rsidR="001A2C14" w:rsidRPr="000E40F2" w:rsidRDefault="001A2C14" w:rsidP="001A2C14">
      <w:pPr>
        <w:jc w:val="thaiDistribute"/>
        <w:rPr>
          <w:rFonts w:eastAsiaTheme="minorEastAsia"/>
          <w:b/>
          <w:bCs/>
          <w:u w:val="single"/>
          <w:lang w:eastAsia="ja-JP"/>
        </w:rPr>
      </w:pPr>
      <w:r w:rsidRPr="000E40F2">
        <w:rPr>
          <w:rFonts w:eastAsiaTheme="minorEastAsia"/>
          <w:b/>
          <w:bCs/>
          <w:u w:val="single"/>
          <w:cs/>
          <w:lang w:eastAsia="ja-JP"/>
        </w:rPr>
        <w:t>แนวทางการให้เข้าถึงข้อมูลของหน่วยงานไม่มีระบบ ไม่สามารถจัดการเว็บไซต์เอง</w:t>
      </w:r>
    </w:p>
    <w:p w14:paraId="4331DA87" w14:textId="77777777" w:rsidR="001A2C14" w:rsidRPr="000E40F2" w:rsidRDefault="001A2C14" w:rsidP="001A2C14">
      <w:pPr>
        <w:jc w:val="thaiDistribute"/>
        <w:rPr>
          <w:rFonts w:eastAsiaTheme="minorEastAsia"/>
          <w:lang w:eastAsia="ja-JP"/>
        </w:rPr>
      </w:pPr>
    </w:p>
    <w:p w14:paraId="158BDA6A" w14:textId="757813BE" w:rsidR="001A2C14" w:rsidRPr="000E40F2" w:rsidRDefault="001A2C14" w:rsidP="00BD5641">
      <w:pPr>
        <w:ind w:firstLine="720"/>
        <w:jc w:val="thaiDistribute"/>
        <w:rPr>
          <w:rFonts w:eastAsiaTheme="minorEastAsia" w:hint="cs"/>
          <w:lang w:eastAsia="ja-JP"/>
        </w:rPr>
      </w:pPr>
      <w:r w:rsidRPr="000E40F2">
        <w:rPr>
          <w:rFonts w:eastAsiaTheme="minorEastAsia"/>
          <w:cs/>
          <w:lang w:eastAsia="ja-JP"/>
        </w:rPr>
        <w:t xml:space="preserve">สำหรับหน่วยงานที่ไม่มีระบบดิจิทัลสนับสนุนการออกใบอนุญาต และไม่สามารถจัดการเว็บไซต์ของตนเองได้ อาจมาใช้ระบบออกใบอนุญาตกลาง ที่หน่วยงานกลางพัฒนาขึ้น เพื่อให้บริการกับหน่วยงานที่ไม่มีระบบดิทัลของตนเอง โดยอาจทำได้ง่ายโดยการ สมัครขอใช้บริการระบบออกใบอนุญาตกลางในวัตถุประสงค์เพื่อจัดเก็บและเผยแพร่ใบอนุญาต ตั้งชื่อโดเมนสำหรับเผยแพร่ใบอนุญาตของหน่วยงาน แล้วทำการแปลงข้อมูลใบอนุญาตอิเล็กทรอนิกส์ที่จัดเก็บไว้ ในคอมพิวเตอร์ของหน่วยงาน หรือแสกนเอกสารใบอนุญาตที่เป็นกระดาษนั้นให้อยู่ในรูปแบบมาตรฐาน เช่น </w:t>
      </w:r>
      <w:r w:rsidRPr="000E40F2">
        <w:rPr>
          <w:rFonts w:eastAsiaTheme="minorEastAsia"/>
          <w:lang w:eastAsia="ja-JP"/>
        </w:rPr>
        <w:t xml:space="preserve">PDF </w:t>
      </w:r>
      <w:r w:rsidRPr="000E40F2">
        <w:rPr>
          <w:rFonts w:eastAsiaTheme="minorEastAsia"/>
          <w:cs/>
          <w:lang w:eastAsia="ja-JP"/>
        </w:rPr>
        <w:t>เป็นต้น และตั้งชื่อไฟล์ให้ตรงกับเลขที่ใบอนุญาต นำขึ้นอัพโหลด เข้าระบบออกใบอนุญาตกลาง ที่ได้สมัครใช้บริการไว้</w:t>
      </w:r>
    </w:p>
    <w:p w14:paraId="3146CF7A" w14:textId="77777777" w:rsidR="001A2C14" w:rsidRPr="000E40F2" w:rsidRDefault="001A2C14" w:rsidP="001A2C14">
      <w:pPr>
        <w:jc w:val="thaiDistribute"/>
        <w:rPr>
          <w:rFonts w:eastAsiaTheme="minorEastAsia"/>
          <w:lang w:eastAsia="ja-JP"/>
        </w:rPr>
      </w:pPr>
    </w:p>
    <w:p w14:paraId="5A824C4A" w14:textId="3DAA9939" w:rsidR="001A2C14" w:rsidRPr="000E40F2" w:rsidRDefault="001A2C14" w:rsidP="001A2C14">
      <w:pPr>
        <w:jc w:val="thaiDistribute"/>
        <w:rPr>
          <w:rFonts w:eastAsiaTheme="minorEastAsia"/>
          <w:b/>
          <w:bCs/>
          <w:u w:val="single"/>
          <w:cs/>
          <w:lang w:eastAsia="ja-JP"/>
        </w:rPr>
      </w:pPr>
      <w:r w:rsidRPr="000E40F2">
        <w:rPr>
          <w:rFonts w:eastAsiaTheme="minorEastAsia"/>
          <w:b/>
          <w:bCs/>
          <w:u w:val="single"/>
          <w:cs/>
          <w:lang w:eastAsia="ja-JP"/>
        </w:rPr>
        <w:t>ระบบแคตตาล็อกสนับสนุนการเชื่อมโยงข้อมูล</w:t>
      </w:r>
    </w:p>
    <w:p w14:paraId="53B59962" w14:textId="77777777" w:rsidR="001A2C14" w:rsidRPr="000E40F2" w:rsidRDefault="001A2C14" w:rsidP="001A2C14">
      <w:pPr>
        <w:ind w:firstLine="720"/>
        <w:jc w:val="thaiDistribute"/>
        <w:rPr>
          <w:rFonts w:eastAsiaTheme="minorEastAsia"/>
          <w:lang w:eastAsia="ja-JP"/>
        </w:rPr>
      </w:pPr>
    </w:p>
    <w:p w14:paraId="78CA3105" w14:textId="77777777" w:rsidR="001A2C14" w:rsidRPr="000E40F2" w:rsidRDefault="001A2C14" w:rsidP="001A2C14">
      <w:pPr>
        <w:ind w:firstLine="720"/>
        <w:jc w:val="thaiDistribute"/>
        <w:rPr>
          <w:rFonts w:eastAsiaTheme="minorEastAsia"/>
          <w:lang w:eastAsia="ja-JP"/>
        </w:rPr>
      </w:pPr>
      <w:r w:rsidRPr="000E40F2">
        <w:rPr>
          <w:rFonts w:eastAsiaTheme="minorEastAsia"/>
          <w:cs/>
          <w:lang w:eastAsia="ja-JP"/>
        </w:rPr>
        <w:t>ระบบแคตตาล๊อกเป็นคล้ายทะเบียนหรือบัญชีรายการกลาง เพื่อสืบค้นข้อมูลได้หลายประเภท ในตัวอย่างข้างต้น ได้แก่ แคตตาล็อกที่เป็นบัญชีรายชื่อใบอนุญาต</w:t>
      </w:r>
      <w:r w:rsidRPr="000E40F2">
        <w:rPr>
          <w:rFonts w:eastAsiaTheme="minorEastAsia"/>
          <w:lang w:eastAsia="ja-JP"/>
        </w:rPr>
        <w:t xml:space="preserve"> (License Catalog)</w:t>
      </w:r>
      <w:r w:rsidRPr="000E40F2">
        <w:rPr>
          <w:rFonts w:eastAsiaTheme="minorEastAsia"/>
          <w:cs/>
          <w:lang w:eastAsia="ja-JP"/>
        </w:rPr>
        <w:t xml:space="preserve"> แคตตาล๊อกที่เป็นบัญชีเก็บรูปแบบฟอร์แม็ตของใบอนุญาต </w:t>
      </w:r>
      <w:r w:rsidRPr="000E40F2">
        <w:rPr>
          <w:rFonts w:eastAsiaTheme="minorEastAsia"/>
          <w:lang w:eastAsia="ja-JP"/>
        </w:rPr>
        <w:t xml:space="preserve">(Format Catalog) </w:t>
      </w:r>
      <w:r w:rsidRPr="000E40F2">
        <w:rPr>
          <w:rFonts w:eastAsiaTheme="minorEastAsia"/>
          <w:cs/>
          <w:lang w:eastAsia="ja-JP"/>
        </w:rPr>
        <w:t xml:space="preserve">แคตตาล็อกที่เป็นบัญชีรายการชื่อย่อ </w:t>
      </w:r>
      <w:r w:rsidRPr="000E40F2">
        <w:rPr>
          <w:rFonts w:eastAsiaTheme="minorEastAsia"/>
          <w:lang w:eastAsia="ja-JP"/>
        </w:rPr>
        <w:t xml:space="preserve">(prefix) </w:t>
      </w:r>
      <w:r w:rsidRPr="000E40F2">
        <w:rPr>
          <w:rFonts w:eastAsiaTheme="minorEastAsia"/>
          <w:cs/>
          <w:lang w:eastAsia="ja-JP"/>
        </w:rPr>
        <w:t xml:space="preserve">ของหน่วยงานเจ้าของใบอนุญาต </w:t>
      </w:r>
      <w:r w:rsidRPr="000E40F2">
        <w:rPr>
          <w:rFonts w:eastAsiaTheme="minorEastAsia"/>
          <w:lang w:eastAsia="ja-JP"/>
        </w:rPr>
        <w:t xml:space="preserve">(IRI Prefix Catalog) </w:t>
      </w:r>
      <w:r w:rsidRPr="000E40F2">
        <w:rPr>
          <w:rFonts w:eastAsiaTheme="minorEastAsia"/>
          <w:cs/>
          <w:lang w:eastAsia="ja-JP"/>
        </w:rPr>
        <w:t>และแคตตาล็อกทะเบียนรายการจุดให้บริการดิจิทัลของหน่วยงาน</w:t>
      </w:r>
      <w:r w:rsidRPr="000E40F2">
        <w:rPr>
          <w:rFonts w:eastAsiaTheme="minorEastAsia"/>
          <w:lang w:eastAsia="ja-JP"/>
        </w:rPr>
        <w:t xml:space="preserve"> (Service Catalog)</w:t>
      </w:r>
      <w:r w:rsidRPr="000E40F2">
        <w:rPr>
          <w:rFonts w:eastAsiaTheme="minorEastAsia"/>
          <w:cs/>
          <w:lang w:eastAsia="ja-JP"/>
        </w:rPr>
        <w:t xml:space="preserve"> นอกจากนี้ยังอาจประเภทอื่นๆ ขึ้นอยู่กับบริบทของการนำไปใช้ อาทิเช่น แคตตาล็อกเมตะดาต้าของใบอนุญาต </w:t>
      </w:r>
      <w:r w:rsidRPr="000E40F2">
        <w:rPr>
          <w:rFonts w:eastAsiaTheme="minorEastAsia"/>
          <w:lang w:eastAsia="ja-JP"/>
        </w:rPr>
        <w:t xml:space="preserve">(Metadata Catalog) </w:t>
      </w:r>
      <w:r w:rsidRPr="000E40F2">
        <w:rPr>
          <w:rFonts w:eastAsiaTheme="minorEastAsia"/>
          <w:cs/>
          <w:lang w:eastAsia="ja-JP"/>
        </w:rPr>
        <w:t xml:space="preserve">แคตตาล็อกกฎหมายที่เกี่ยวข้องกับใบอนุญาต </w:t>
      </w:r>
      <w:r w:rsidRPr="000E40F2">
        <w:rPr>
          <w:rFonts w:eastAsiaTheme="minorEastAsia"/>
          <w:lang w:eastAsia="ja-JP"/>
        </w:rPr>
        <w:t xml:space="preserve">(Legal Catalog) </w:t>
      </w:r>
      <w:r w:rsidRPr="000E40F2">
        <w:rPr>
          <w:rFonts w:eastAsiaTheme="minorEastAsia"/>
          <w:cs/>
          <w:lang w:eastAsia="ja-JP"/>
        </w:rPr>
        <w:t>เป็นต้น ระบบแคตตาล็อกนี้ เป็นกลไกสำคัญที่ทำให้ระบบดิจิทัลเชื่อมโยงกันได้อย่างอัตโนมัติ</w:t>
      </w:r>
    </w:p>
    <w:p w14:paraId="7FC786A5" w14:textId="77777777" w:rsidR="001A2C14" w:rsidRPr="000E40F2" w:rsidRDefault="001A2C14" w:rsidP="001A2C14">
      <w:pPr>
        <w:ind w:firstLine="720"/>
        <w:jc w:val="thaiDistribute"/>
        <w:rPr>
          <w:rFonts w:eastAsiaTheme="minorEastAsia"/>
          <w:lang w:eastAsia="ja-JP"/>
        </w:rPr>
      </w:pPr>
      <w:r w:rsidRPr="000E40F2">
        <w:rPr>
          <w:rFonts w:eastAsiaTheme="minorEastAsia"/>
          <w:cs/>
          <w:lang w:eastAsia="ja-JP"/>
        </w:rPr>
        <w:t xml:space="preserve">ด้วยมาตรฐานสากลเชื่อมโยงระบบแคตตาล็อกในปัจจุบัน </w:t>
      </w:r>
      <w:r w:rsidRPr="000E40F2">
        <w:rPr>
          <w:rFonts w:eastAsiaTheme="minorEastAsia"/>
          <w:lang w:eastAsia="ja-JP"/>
        </w:rPr>
        <w:t xml:space="preserve">(W3C DCAT standard) </w:t>
      </w:r>
      <w:r w:rsidRPr="000E40F2">
        <w:rPr>
          <w:rFonts w:eastAsiaTheme="minorEastAsia"/>
          <w:cs/>
          <w:lang w:eastAsia="ja-JP"/>
        </w:rPr>
        <w:t xml:space="preserve">ทำให้ระบบแคตตาล็อกของหลายหน่วยงานสามารถเชื่อมโยงกันได้ง่าย โดยใช้เทคโนโลยีพื้นฐานของอินเทอร์เน็ต </w:t>
      </w:r>
      <w:r w:rsidRPr="000E40F2">
        <w:rPr>
          <w:rFonts w:eastAsiaTheme="minorEastAsia"/>
          <w:lang w:eastAsia="ja-JP"/>
        </w:rPr>
        <w:t xml:space="preserve">(HTTP) </w:t>
      </w:r>
      <w:r w:rsidRPr="000E40F2">
        <w:rPr>
          <w:rFonts w:eastAsiaTheme="minorEastAsia"/>
          <w:cs/>
          <w:lang w:eastAsia="ja-JP"/>
        </w:rPr>
        <w:t xml:space="preserve">ซึ่งสามารถทำให้เกิดแคตตาล็อกใหญ่ที่เกิดการรวมตัวกันของหลายแคตตาล็อก การเชื่อมโยงกันของระบบแคตตาล็อกในลักษณะนี้เรียกว่า เฟเดอเรทเต็ทแคตตาล็อก </w:t>
      </w:r>
      <w:r w:rsidRPr="000E40F2">
        <w:rPr>
          <w:rFonts w:eastAsiaTheme="minorEastAsia"/>
          <w:lang w:eastAsia="ja-JP"/>
        </w:rPr>
        <w:t xml:space="preserve">(Federated Catalog) </w:t>
      </w:r>
      <w:r w:rsidRPr="000E40F2">
        <w:rPr>
          <w:rFonts w:eastAsiaTheme="minorEastAsia"/>
          <w:cs/>
          <w:lang w:eastAsia="ja-JP"/>
        </w:rPr>
        <w:t xml:space="preserve">ดังนั้นจึงไม่มีความจำเป็นต้องกำหนดมาตรฐานใหม่ สามารถทำได้ทันทีโดยใช้เทคโนโลยีขั้นพื้นฐาน ระบบอำนวยความสะดวกเพื่อการประกอบธุรกิจแบบครบวงจรนี้ จึงสามารถพัฒนาให้เกิดขึ้นได้ไม่ยากนัก หากมีการกำหนดกติการ่วมที่เหมาะสม </w:t>
      </w:r>
    </w:p>
    <w:p w14:paraId="248575A2" w14:textId="77777777" w:rsidR="001A2C14" w:rsidRPr="000E40F2" w:rsidRDefault="001A2C14" w:rsidP="001A2C14">
      <w:pPr>
        <w:ind w:firstLine="720"/>
        <w:jc w:val="thaiDistribute"/>
        <w:rPr>
          <w:rFonts w:eastAsiaTheme="minorEastAsia"/>
          <w:cs/>
          <w:lang w:eastAsia="ja-JP"/>
        </w:rPr>
      </w:pPr>
      <w:r w:rsidRPr="000E40F2">
        <w:rPr>
          <w:rFonts w:eastAsiaTheme="minorEastAsia"/>
          <w:cs/>
          <w:lang w:eastAsia="ja-JP"/>
        </w:rPr>
        <w:t xml:space="preserve">หน่วยงานกลางจะทำหน้าที่สร้าง ระบบแคตตาล็อกกลาง ที่ทำหน้าที่เป็น </w:t>
      </w:r>
      <w:r w:rsidRPr="000E40F2">
        <w:rPr>
          <w:rFonts w:eastAsiaTheme="minorEastAsia"/>
          <w:lang w:eastAsia="ja-JP"/>
        </w:rPr>
        <w:t xml:space="preserve">Federated Catalog </w:t>
      </w:r>
      <w:r w:rsidRPr="000E40F2">
        <w:rPr>
          <w:rFonts w:eastAsiaTheme="minorEastAsia"/>
          <w:cs/>
          <w:lang w:eastAsia="ja-JP"/>
        </w:rPr>
        <w:t xml:space="preserve">กลางของประเทศ โดยหน่วยงานเจ้าของใบอนุญาตและบริการสามารถพัฒนาระบบดิจิทัลและระบบแคตตาล็อกของตนตามกติกามาตรฐานกลางที่กำหนด และเชื่อมโยงเข้ากับระบบแคตตาล็อกกลางได้ โดยเพียงแต่แจ้งจุดบริการของระบบแคตตาล็อกของตนให้ระบบกลางทราบเท่านั้น เพียงเท่านี้ การพัฒนาเชื่อมโยงระบบขออนุญาตและบริการก็สามารถพัฒนาได้ทันที โดยไม่ต้องรอกำหนดมาตรฐานของตนเองขึ้นมาใหม่ มากกว่า </w:t>
      </w:r>
      <w:r w:rsidRPr="000E40F2">
        <w:rPr>
          <w:rFonts w:eastAsiaTheme="minorEastAsia"/>
          <w:lang w:eastAsia="ja-JP"/>
        </w:rPr>
        <w:t xml:space="preserve">40 </w:t>
      </w:r>
      <w:r w:rsidRPr="000E40F2">
        <w:rPr>
          <w:rFonts w:eastAsiaTheme="minorEastAsia"/>
          <w:cs/>
          <w:lang w:eastAsia="ja-JP"/>
        </w:rPr>
        <w:t xml:space="preserve">ประเทศในสหภาพยุโรปมีการเชื่อมโยงแคตตาล็อกด้วยกลไกมาตรฐานนี้ ไม่ใช่เฉพาะหน่วยงานราชการในประเทศเท่านั้นแต่เป็นการเชื่อมโยงกันระหว่างประเทศด้วย นี่เป็นหนึ่งในอีกหลายตัวอย่างที่ประสบความสำเร็จในการดำเนินการ </w:t>
      </w:r>
      <w:r w:rsidRPr="000E40F2">
        <w:rPr>
          <w:rFonts w:eastAsiaTheme="minorEastAsia"/>
          <w:lang w:eastAsia="ja-JP"/>
        </w:rPr>
        <w:t xml:space="preserve">Federated Catalog </w:t>
      </w:r>
      <w:r w:rsidRPr="000E40F2">
        <w:rPr>
          <w:rFonts w:eastAsiaTheme="minorEastAsia"/>
          <w:cs/>
          <w:lang w:eastAsia="ja-JP"/>
        </w:rPr>
        <w:t>โดยใช้มาตรฐานสากลดังกล่าวข้างต้น</w:t>
      </w:r>
    </w:p>
    <w:p w14:paraId="2EFE8DE9" w14:textId="77777777" w:rsidR="001A2C14" w:rsidRPr="000E40F2" w:rsidRDefault="001A2C14" w:rsidP="001A2C14">
      <w:pPr>
        <w:jc w:val="thaiDistribute"/>
        <w:rPr>
          <w:lang w:eastAsia="ja-JP"/>
        </w:rPr>
      </w:pPr>
    </w:p>
    <w:p w14:paraId="7696F71D" w14:textId="54C4E803" w:rsidR="001A2C14" w:rsidRPr="000E40F2" w:rsidRDefault="001A2C14" w:rsidP="001A2C14">
      <w:pPr>
        <w:jc w:val="thaiDistribute"/>
        <w:rPr>
          <w:rFonts w:eastAsiaTheme="minorEastAsia"/>
          <w:b/>
          <w:bCs/>
          <w:u w:val="single"/>
          <w:cs/>
          <w:lang w:eastAsia="ja-JP"/>
        </w:rPr>
      </w:pPr>
      <w:r w:rsidRPr="000E40F2">
        <w:rPr>
          <w:rFonts w:eastAsiaTheme="minorEastAsia"/>
          <w:b/>
          <w:bCs/>
          <w:u w:val="single"/>
          <w:cs/>
          <w:lang w:eastAsia="ja-JP"/>
        </w:rPr>
        <w:t>รูปแบบการพัฒนาระบบอำนวยความสะดวกในการประกอบธุรกิจแบบครบวงจร</w:t>
      </w:r>
    </w:p>
    <w:p w14:paraId="1892FAB7" w14:textId="77777777" w:rsidR="001A2C14" w:rsidRPr="000E40F2" w:rsidRDefault="001A2C14" w:rsidP="001A2C14">
      <w:pPr>
        <w:jc w:val="thaiDistribute"/>
        <w:rPr>
          <w:lang w:eastAsia="ja-JP"/>
        </w:rPr>
      </w:pPr>
    </w:p>
    <w:p w14:paraId="59A8F69A" w14:textId="0F22568F" w:rsidR="001A2C14" w:rsidRPr="000E40F2" w:rsidRDefault="001A2C14" w:rsidP="001A2C14">
      <w:pPr>
        <w:ind w:firstLine="720"/>
        <w:jc w:val="thaiDistribute"/>
        <w:rPr>
          <w:rFonts w:hint="cs"/>
          <w:lang w:eastAsia="ja-JP"/>
        </w:rPr>
      </w:pPr>
      <w:r w:rsidRPr="000E40F2">
        <w:rPr>
          <w:cs/>
          <w:lang w:eastAsia="ja-JP"/>
        </w:rPr>
        <w:lastRenderedPageBreak/>
        <w:t>การพัฒนาศักยภาพของหน่วยงานให้มีความพร้อมในการอำนวยความสะดวกแบบครบวงจร นั้น จำเป็นต้องพัฒนาปรับปรุงกระบวนการ พัฒนาบุคลากร และ จัดสรรทรัพยากรและเครื่องมืออุปกรณ์ที่จำเป็น อย่างไรก็ตามเนื่องจากหน่วยงานรัฐนั้นมีความพร้อมที่แตกต่างกัน ดังนั้นแนวทางการพัฒนาระบบอำนวยความสะดวกในการประกอบธุรกิจแบบครบวงจรที่ควรจะเป็น</w:t>
      </w:r>
      <w:r w:rsidRPr="000E40F2">
        <w:rPr>
          <w:lang w:eastAsia="ja-JP"/>
        </w:rPr>
        <w:t xml:space="preserve"> </w:t>
      </w:r>
      <w:r w:rsidRPr="000E40F2">
        <w:rPr>
          <w:cs/>
          <w:lang w:eastAsia="ja-JP"/>
        </w:rPr>
        <w:t xml:space="preserve">สามารถดำเนินการได้ </w:t>
      </w:r>
      <w:r w:rsidRPr="000E40F2">
        <w:rPr>
          <w:lang w:eastAsia="ja-JP"/>
        </w:rPr>
        <w:t xml:space="preserve">3 </w:t>
      </w:r>
      <w:r w:rsidRPr="000E40F2">
        <w:rPr>
          <w:cs/>
          <w:lang w:eastAsia="ja-JP"/>
        </w:rPr>
        <w:t xml:space="preserve">รูปแบบ ขึ้นอยู่กับความพร้อมของหน่วยงาน ได้แก่ หน่วยงานที่มีความพร้อมสูง </w:t>
      </w:r>
      <w:r w:rsidRPr="000E40F2">
        <w:rPr>
          <w:rFonts w:eastAsiaTheme="minorEastAsia"/>
          <w:lang w:eastAsia="ja-JP"/>
        </w:rPr>
        <w:t xml:space="preserve">(Tier 1) </w:t>
      </w:r>
      <w:r w:rsidRPr="000E40F2">
        <w:rPr>
          <w:rFonts w:eastAsiaTheme="minorEastAsia"/>
          <w:cs/>
          <w:lang w:eastAsia="ja-JP"/>
        </w:rPr>
        <w:t xml:space="preserve">หน่วยงานที่มีความพร้อมปานกลาง </w:t>
      </w:r>
      <w:r w:rsidRPr="000E40F2">
        <w:rPr>
          <w:rFonts w:eastAsiaTheme="minorEastAsia"/>
          <w:lang w:eastAsia="ja-JP"/>
        </w:rPr>
        <w:t xml:space="preserve">(Tier 2) </w:t>
      </w:r>
      <w:r w:rsidRPr="000E40F2">
        <w:rPr>
          <w:rFonts w:eastAsiaTheme="minorEastAsia"/>
          <w:cs/>
          <w:lang w:eastAsia="ja-JP"/>
        </w:rPr>
        <w:t xml:space="preserve">และหน่วยงานที่มีความพร้อมต่ำ </w:t>
      </w:r>
      <w:r w:rsidRPr="000E40F2">
        <w:rPr>
          <w:cs/>
          <w:lang w:eastAsia="ja-JP"/>
        </w:rPr>
        <w:t>ดังแสดงในภาพ</w:t>
      </w:r>
    </w:p>
    <w:p w14:paraId="42094DA8" w14:textId="77777777" w:rsidR="001A2C14" w:rsidRPr="000E40F2" w:rsidRDefault="001A2C14" w:rsidP="001A2C14">
      <w:pPr>
        <w:jc w:val="thaiDistribute"/>
        <w:rPr>
          <w:lang w:eastAsia="ja-JP"/>
        </w:rPr>
      </w:pPr>
    </w:p>
    <w:p w14:paraId="79F50C74" w14:textId="77777777" w:rsidR="001A2C14" w:rsidRPr="000E40F2" w:rsidRDefault="001A2C14" w:rsidP="001A2C14">
      <w:pPr>
        <w:jc w:val="thaiDistribute"/>
        <w:rPr>
          <w:lang w:eastAsia="ja-JP"/>
        </w:rPr>
      </w:pPr>
      <w:r w:rsidRPr="000E40F2">
        <w:rPr>
          <w:noProof/>
        </w:rPr>
        <w:drawing>
          <wp:inline distT="0" distB="0" distL="0" distR="0" wp14:anchorId="4E203E6E" wp14:editId="4607F0DB">
            <wp:extent cx="5274310" cy="41370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C9F5" w14:textId="335F6A5E" w:rsidR="001A2C14" w:rsidRPr="000E40F2" w:rsidRDefault="001A2C14" w:rsidP="001A2C14">
      <w:pPr>
        <w:jc w:val="center"/>
        <w:rPr>
          <w:lang w:eastAsia="ja-JP"/>
        </w:rPr>
      </w:pPr>
      <w:bookmarkStart w:id="3" w:name="_Hlk119337547"/>
      <w:r w:rsidRPr="000E40F2">
        <w:rPr>
          <w:cs/>
          <w:lang w:eastAsia="ja-JP"/>
        </w:rPr>
        <w:t>รูปแบบการพัฒนาระบบอำนวยความสะดวกในการประกอบธุรกิจแบบครบวงจรที่ควรเป็น</w:t>
      </w:r>
      <w:bookmarkEnd w:id="3"/>
    </w:p>
    <w:p w14:paraId="18AF93BF" w14:textId="77777777" w:rsidR="001A2C14" w:rsidRPr="000E40F2" w:rsidRDefault="001A2C14" w:rsidP="001A2C14">
      <w:pPr>
        <w:jc w:val="thaiDistribute"/>
        <w:rPr>
          <w:lang w:eastAsia="ja-JP"/>
        </w:rPr>
      </w:pPr>
    </w:p>
    <w:p w14:paraId="22C3D4C4" w14:textId="77777777" w:rsidR="001A2C14" w:rsidRPr="000E40F2" w:rsidRDefault="001A2C14" w:rsidP="001A2C14">
      <w:pPr>
        <w:spacing w:line="259" w:lineRule="auto"/>
        <w:ind w:firstLine="720"/>
        <w:jc w:val="thaiDistribute"/>
        <w:rPr>
          <w:rFonts w:eastAsiaTheme="minorEastAsia"/>
          <w:cs/>
          <w:lang w:eastAsia="ja-JP"/>
        </w:rPr>
      </w:pPr>
      <w:r w:rsidRPr="000E40F2">
        <w:rPr>
          <w:cs/>
          <w:lang w:eastAsia="ja-JP"/>
        </w:rPr>
        <w:t xml:space="preserve">รูปแบบที่ </w:t>
      </w:r>
      <w:r w:rsidRPr="000E40F2">
        <w:rPr>
          <w:lang w:eastAsia="ja-JP"/>
        </w:rPr>
        <w:t xml:space="preserve">1 </w:t>
      </w:r>
      <w:r w:rsidRPr="000E40F2">
        <w:rPr>
          <w:cs/>
          <w:lang w:eastAsia="ja-JP"/>
        </w:rPr>
        <w:t xml:space="preserve">หน่วยงานที่มีความพร้อมสูงด้านทรัพยากรและมีศักยภาพด้านดิจิทัล </w:t>
      </w:r>
      <w:r w:rsidRPr="000E40F2">
        <w:rPr>
          <w:lang w:eastAsia="ja-JP"/>
        </w:rPr>
        <w:t xml:space="preserve">(Tier 1) </w:t>
      </w:r>
      <w:r w:rsidRPr="000E40F2">
        <w:rPr>
          <w:cs/>
          <w:lang w:eastAsia="ja-JP"/>
        </w:rPr>
        <w:t>สามารถพัฒนาบริการดิจิทัลของตังเองได้เลย</w:t>
      </w:r>
      <w:r w:rsidRPr="000E40F2">
        <w:rPr>
          <w:lang w:eastAsia="ja-JP"/>
        </w:rPr>
        <w:t xml:space="preserve"> </w:t>
      </w:r>
      <w:r w:rsidRPr="000E40F2">
        <w:rPr>
          <w:cs/>
          <w:lang w:eastAsia="ja-JP"/>
        </w:rPr>
        <w:t xml:space="preserve">หน่วยขนาดใหญ่ที่มีการเชื่อมโยงระหว่างหน่วยงานอยู่แล้วจะเข้าข่ายนี้ ตัวอย่างที่สำคัญคือ กรมศุลกากร </w:t>
      </w:r>
      <w:r w:rsidRPr="000E40F2">
        <w:rPr>
          <w:rFonts w:eastAsiaTheme="minorEastAsia"/>
          <w:lang w:eastAsia="ja-JP"/>
        </w:rPr>
        <w:t>(</w:t>
      </w:r>
      <w:r w:rsidRPr="000E40F2">
        <w:rPr>
          <w:rFonts w:eastAsiaTheme="minorEastAsia"/>
          <w:cs/>
          <w:lang w:eastAsia="ja-JP"/>
        </w:rPr>
        <w:t xml:space="preserve">ระบบ </w:t>
      </w:r>
      <w:r w:rsidRPr="000E40F2">
        <w:rPr>
          <w:rFonts w:eastAsiaTheme="minorEastAsia"/>
          <w:lang w:eastAsia="ja-JP"/>
        </w:rPr>
        <w:t xml:space="preserve">NSW) </w:t>
      </w:r>
      <w:r w:rsidRPr="000E40F2">
        <w:rPr>
          <w:cs/>
          <w:lang w:eastAsia="ja-JP"/>
        </w:rPr>
        <w:t>กับหน่วยอื่นที่เกี่ยวข้องกับกระบวนการนำเข้าส่งออก มีข้อดีที่สำคัญ ระบบปัจจุบันที่เชื่อมโยงกันดีอยู่แล้วสามารถเชื่อมโยงได้</w:t>
      </w:r>
      <w:r w:rsidRPr="000E40F2">
        <w:rPr>
          <w:cs/>
          <w:lang w:eastAsia="ja-JP"/>
        </w:rPr>
        <w:lastRenderedPageBreak/>
        <w:t xml:space="preserve">ง่าย เพียงแต่จัดปรับให้เข้ากับ แคตตาล็อกกลางได้เท่านั้น </w:t>
      </w:r>
      <w:r w:rsidRPr="000E40F2">
        <w:rPr>
          <w:rFonts w:eastAsiaTheme="minorEastAsia"/>
          <w:lang w:eastAsia="ja-JP"/>
        </w:rPr>
        <w:t>(Federated Catalog)</w:t>
      </w:r>
      <w:r w:rsidRPr="000E40F2">
        <w:rPr>
          <w:rFonts w:eastAsiaTheme="minorEastAsia"/>
          <w:cs/>
          <w:lang w:eastAsia="ja-JP"/>
        </w:rPr>
        <w:t xml:space="preserve"> และอาจมีระบบ </w:t>
      </w:r>
      <w:r w:rsidRPr="000E40F2">
        <w:rPr>
          <w:rFonts w:eastAsiaTheme="minorEastAsia"/>
          <w:lang w:eastAsia="ja-JP"/>
        </w:rPr>
        <w:t xml:space="preserve">Catalog </w:t>
      </w:r>
      <w:r w:rsidRPr="000E40F2">
        <w:rPr>
          <w:rFonts w:eastAsiaTheme="minorEastAsia"/>
          <w:cs/>
          <w:lang w:eastAsia="ja-JP"/>
        </w:rPr>
        <w:t>ของตัวเองได้ตามวความเหมาะสม</w:t>
      </w:r>
    </w:p>
    <w:p w14:paraId="4DC61687" w14:textId="77777777" w:rsidR="001A2C14" w:rsidRPr="000E40F2" w:rsidRDefault="001A2C14" w:rsidP="001A2C14">
      <w:pPr>
        <w:spacing w:line="259" w:lineRule="auto"/>
        <w:ind w:firstLine="720"/>
        <w:jc w:val="thaiDistribute"/>
        <w:rPr>
          <w:lang w:eastAsia="ja-JP"/>
        </w:rPr>
      </w:pPr>
      <w:r w:rsidRPr="000E40F2">
        <w:rPr>
          <w:cs/>
          <w:lang w:eastAsia="ja-JP"/>
        </w:rPr>
        <w:t xml:space="preserve">รูปแบบที่ </w:t>
      </w:r>
      <w:r w:rsidRPr="000E40F2">
        <w:rPr>
          <w:lang w:eastAsia="ja-JP"/>
        </w:rPr>
        <w:t>2</w:t>
      </w:r>
      <w:r w:rsidRPr="000E40F2">
        <w:rPr>
          <w:cs/>
          <w:lang w:eastAsia="ja-JP"/>
        </w:rPr>
        <w:t xml:space="preserve"> หน่วยงานที่มีความพร้อมปานกลาง </w:t>
      </w:r>
      <w:r w:rsidRPr="000E40F2">
        <w:rPr>
          <w:lang w:eastAsia="ja-JP"/>
        </w:rPr>
        <w:t>(Tier 2)</w:t>
      </w:r>
      <w:r w:rsidRPr="000E40F2">
        <w:rPr>
          <w:cs/>
          <w:lang w:eastAsia="ja-JP"/>
        </w:rPr>
        <w:t xml:space="preserve"> สามารถพัฒนาระบบดิจิทัลของตัวเองได้ แต่ยังต้องได้รับการสนับสนุนระบบทะเบียนจากหน่วยงานกลาง รูปแบบนี้เหมาะสำหรับหน่วยงานที่มีระบบดิจิทัลให้บริการอยู่แล้ว สามารถใช้ระบบแคตตาล็อกของส่วนกลางได้ มีข้อดีที่สำคัญคือ ไม่ต้องปรับปรุงระบบเดิมที่มีอยู่มากนัก ปรับส่วนเพิ่มเพื่อให้เชื่อมโยงกันได้ก็พอ</w:t>
      </w:r>
    </w:p>
    <w:p w14:paraId="435B2324" w14:textId="77777777" w:rsidR="001A2C14" w:rsidRPr="000E40F2" w:rsidRDefault="001A2C14" w:rsidP="001A2C14">
      <w:pPr>
        <w:spacing w:line="259" w:lineRule="auto"/>
        <w:ind w:firstLine="720"/>
        <w:jc w:val="thaiDistribute"/>
        <w:rPr>
          <w:cs/>
          <w:lang w:eastAsia="ja-JP"/>
        </w:rPr>
      </w:pPr>
      <w:r w:rsidRPr="000E40F2">
        <w:rPr>
          <w:cs/>
          <w:lang w:eastAsia="ja-JP"/>
        </w:rPr>
        <w:t xml:space="preserve">รูปแบบที่ </w:t>
      </w:r>
      <w:r w:rsidRPr="000E40F2">
        <w:rPr>
          <w:lang w:eastAsia="ja-JP"/>
        </w:rPr>
        <w:t>3</w:t>
      </w:r>
      <w:r w:rsidRPr="000E40F2">
        <w:rPr>
          <w:cs/>
          <w:lang w:eastAsia="ja-JP"/>
        </w:rPr>
        <w:t xml:space="preserve"> หน่วยงานที่ไม่มีความพร้อม </w:t>
      </w:r>
      <w:r w:rsidRPr="000E40F2">
        <w:rPr>
          <w:lang w:eastAsia="ja-JP"/>
        </w:rPr>
        <w:t>(Tier 3)</w:t>
      </w:r>
      <w:r w:rsidRPr="000E40F2">
        <w:rPr>
          <w:cs/>
          <w:lang w:eastAsia="ja-JP"/>
        </w:rPr>
        <w:t xml:space="preserve"> สามารถขอรับการสนับสนุนจากหน่วยงานกลางให้จัดทำระบบบริการดิจิทัลให้ทั้งหมด มีข้อดีที่สำคัญคือ หน่วยงานส่วนกลางสามารถพัฒนาระบบดิจิทัลสนับสนุนให้ได้ทั้งหมด ทำให้หน่วยงานได้ประโยชน์จากการใช้งานระบบโดยไม่ต้องสูญเสียทรัพยากร</w:t>
      </w:r>
    </w:p>
    <w:p w14:paraId="1A5FFDB6" w14:textId="77777777" w:rsidR="001A2C14" w:rsidRPr="000E40F2" w:rsidRDefault="001A2C14" w:rsidP="001A2C14">
      <w:pPr>
        <w:spacing w:line="259" w:lineRule="auto"/>
        <w:jc w:val="thaiDistribute"/>
        <w:rPr>
          <w:lang w:eastAsia="ja-JP"/>
        </w:rPr>
      </w:pPr>
    </w:p>
    <w:p w14:paraId="6F94FC97" w14:textId="019C4C3C" w:rsidR="001A2C14" w:rsidRPr="000E40F2" w:rsidRDefault="00BD5641" w:rsidP="001A2C14">
      <w:pPr>
        <w:jc w:val="thaiDistribute"/>
        <w:rPr>
          <w:rFonts w:eastAsiaTheme="minorEastAsia"/>
          <w:b/>
          <w:bCs/>
          <w:u w:val="single"/>
          <w:lang w:eastAsia="ja-JP"/>
        </w:rPr>
      </w:pPr>
      <w:r>
        <w:rPr>
          <w:rFonts w:eastAsiaTheme="minorEastAsia" w:hint="cs"/>
          <w:b/>
          <w:bCs/>
          <w:u w:val="single"/>
          <w:cs/>
          <w:lang w:eastAsia="ja-JP"/>
        </w:rPr>
        <w:t>ตัวอย่าง</w:t>
      </w:r>
      <w:r w:rsidR="001A2C14" w:rsidRPr="000E40F2">
        <w:rPr>
          <w:rFonts w:eastAsiaTheme="minorEastAsia"/>
          <w:b/>
          <w:bCs/>
          <w:u w:val="single"/>
          <w:cs/>
          <w:lang w:eastAsia="ja-JP"/>
        </w:rPr>
        <w:t xml:space="preserve">รูปแบบการพัฒนาระบบแบบที่ </w:t>
      </w:r>
      <w:r w:rsidR="001A2C14" w:rsidRPr="000E40F2">
        <w:rPr>
          <w:rFonts w:eastAsiaTheme="minorEastAsia"/>
          <w:b/>
          <w:bCs/>
          <w:u w:val="single"/>
          <w:lang w:eastAsia="ja-JP"/>
        </w:rPr>
        <w:t>1</w:t>
      </w:r>
    </w:p>
    <w:p w14:paraId="41AB2604" w14:textId="77777777" w:rsidR="001A2C14" w:rsidRPr="000E40F2" w:rsidRDefault="001A2C14" w:rsidP="001A2C14">
      <w:pPr>
        <w:spacing w:line="259" w:lineRule="auto"/>
        <w:jc w:val="thaiDistribute"/>
        <w:rPr>
          <w:lang w:eastAsia="ja-JP"/>
        </w:rPr>
      </w:pPr>
    </w:p>
    <w:p w14:paraId="5DDE365A" w14:textId="3F3C0EE8" w:rsidR="001A2C14" w:rsidRPr="000E40F2" w:rsidRDefault="001A2C14" w:rsidP="001A2C14">
      <w:pPr>
        <w:spacing w:line="259" w:lineRule="auto"/>
        <w:ind w:firstLine="720"/>
        <w:jc w:val="thaiDistribute"/>
        <w:rPr>
          <w:cs/>
          <w:lang w:eastAsia="ja-JP"/>
        </w:rPr>
      </w:pPr>
      <w:r w:rsidRPr="000E40F2">
        <w:rPr>
          <w:cs/>
          <w:lang w:eastAsia="ja-JP"/>
        </w:rPr>
        <w:t>เพื่อให้เกิดความเข้าใจ ภาพ</w:t>
      </w:r>
      <w:r w:rsidR="00BD5641">
        <w:rPr>
          <w:rFonts w:hint="cs"/>
          <w:cs/>
          <w:lang w:eastAsia="ja-JP"/>
        </w:rPr>
        <w:t>ต่อไปนี้</w:t>
      </w:r>
      <w:r w:rsidRPr="000E40F2">
        <w:rPr>
          <w:cs/>
          <w:lang w:eastAsia="ja-JP"/>
        </w:rPr>
        <w:t xml:space="preserve">แสดงตัวอย่างรูปแบบการให้บริการที่ควรเป็นแบบที่ </w:t>
      </w:r>
      <w:r w:rsidRPr="000E40F2">
        <w:rPr>
          <w:lang w:eastAsia="ja-JP"/>
        </w:rPr>
        <w:t>1</w:t>
      </w:r>
      <w:r w:rsidRPr="000E40F2">
        <w:rPr>
          <w:cs/>
          <w:lang w:eastAsia="ja-JP"/>
        </w:rPr>
        <w:t xml:space="preserve"> ซึ่งเป็นหน่วยงานที่มีความพร้อมสูงด้านทรัพยากรและมีศักยภาพด้านดิจิทัล เช่น กรมศุลกากร ที่มีการพัฒนาระบบบริการส่วนต่างๆ ของตัวเองทั้งหมดทั้งส่วนให้บริการดิจิทัลที่ให้บริการแก่ผู้ประกอบการผ่านทางเว็บเบราว์เซอร์และ </w:t>
      </w:r>
      <w:r w:rsidRPr="000E40F2">
        <w:rPr>
          <w:lang w:eastAsia="ja-JP"/>
        </w:rPr>
        <w:t>API</w:t>
      </w:r>
      <w:r w:rsidRPr="000E40F2">
        <w:rPr>
          <w:cs/>
          <w:lang w:eastAsia="ja-JP"/>
        </w:rPr>
        <w:t xml:space="preserve"> ที่รองรับการเชื่อมโยงเพื่อแลกเปลี่ยนข้อมูลกับหน่วยงานรัฐอื่นที่เกี่ยวข้องกับกระบวนการออกใบขนสินค้า</w:t>
      </w:r>
      <w:r w:rsidRPr="000E40F2">
        <w:rPr>
          <w:lang w:eastAsia="ja-JP"/>
        </w:rPr>
        <w:t xml:space="preserve"> </w:t>
      </w:r>
    </w:p>
    <w:p w14:paraId="30D7FECD" w14:textId="77777777" w:rsidR="001A2C14" w:rsidRPr="000E40F2" w:rsidRDefault="001A2C14" w:rsidP="001A2C14">
      <w:pPr>
        <w:spacing w:line="259" w:lineRule="auto"/>
        <w:ind w:firstLine="720"/>
        <w:jc w:val="thaiDistribute"/>
        <w:rPr>
          <w:lang w:eastAsia="ja-JP"/>
        </w:rPr>
      </w:pPr>
    </w:p>
    <w:p w14:paraId="6956CBB9" w14:textId="77777777" w:rsidR="001A2C14" w:rsidRPr="000E40F2" w:rsidRDefault="001A2C14" w:rsidP="001A2C14">
      <w:pPr>
        <w:spacing w:line="259" w:lineRule="auto"/>
        <w:jc w:val="center"/>
        <w:rPr>
          <w:lang w:eastAsia="ja-JP"/>
        </w:rPr>
      </w:pPr>
      <w:r w:rsidRPr="000E40F2">
        <w:rPr>
          <w:noProof/>
        </w:rPr>
        <w:drawing>
          <wp:inline distT="0" distB="0" distL="0" distR="0" wp14:anchorId="39AFD4CE" wp14:editId="2983B51C">
            <wp:extent cx="5274310" cy="19405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5C76" w14:textId="6E805763" w:rsidR="001A2C14" w:rsidRPr="000E40F2" w:rsidRDefault="001A2C14" w:rsidP="001A2C14">
      <w:pPr>
        <w:spacing w:line="259" w:lineRule="auto"/>
        <w:jc w:val="center"/>
        <w:rPr>
          <w:lang w:eastAsia="ja-JP"/>
        </w:rPr>
      </w:pPr>
      <w:r w:rsidRPr="000E40F2">
        <w:rPr>
          <w:cs/>
          <w:lang w:eastAsia="ja-JP"/>
        </w:rPr>
        <w:t xml:space="preserve">ตัวอย่างรูปแบบการให้บริการที่ควรเป็นแบบที่ </w:t>
      </w:r>
      <w:r w:rsidRPr="000E40F2">
        <w:rPr>
          <w:lang w:eastAsia="ja-JP"/>
        </w:rPr>
        <w:t xml:space="preserve">1 </w:t>
      </w:r>
    </w:p>
    <w:p w14:paraId="3E31F60E" w14:textId="77777777" w:rsidR="001A2C14" w:rsidRPr="000E40F2" w:rsidRDefault="001A2C14" w:rsidP="001A2C14">
      <w:pPr>
        <w:spacing w:line="259" w:lineRule="auto"/>
        <w:jc w:val="center"/>
        <w:rPr>
          <w:lang w:eastAsia="ja-JP"/>
        </w:rPr>
      </w:pPr>
    </w:p>
    <w:p w14:paraId="1DB9531A" w14:textId="77777777" w:rsidR="001A2C14" w:rsidRPr="000E40F2" w:rsidRDefault="001A2C14" w:rsidP="001A2C14">
      <w:pPr>
        <w:ind w:firstLine="720"/>
        <w:jc w:val="thaiDistribute"/>
      </w:pPr>
      <w:bookmarkStart w:id="4" w:name="_Hlk118306031"/>
      <w:r w:rsidRPr="000E40F2">
        <w:rPr>
          <w:cs/>
        </w:rPr>
        <w:lastRenderedPageBreak/>
        <w:t xml:space="preserve">ผู้ประกอบการหรือประชาชนสามารถเข้าใช้บริการด้วยอุปกรณ์ต่าง ๆ เช่น คอมพิวเตอร์ โทรศัพท์มือถือ หรืออุปกรณ์พกพา ผ่านทางเว็บเบราว์เซอร์ โดยบริการยื่นขอใบอนุญาตและหนังสือสำคัญของทุกหน่วยงานควรสามารถเข้าถึงได้จากจุดเดียว ข้อมูลควรบันทึกเพียงครั้งเดียว ถ้าบันทึกไปแล้วไม่ควรต้องบันทึกใหม่อีก </w:t>
      </w:r>
    </w:p>
    <w:p w14:paraId="69B5C204" w14:textId="77777777" w:rsidR="001A2C14" w:rsidRPr="000E40F2" w:rsidRDefault="001A2C14" w:rsidP="001A2C14">
      <w:pPr>
        <w:jc w:val="thaiDistribute"/>
      </w:pPr>
    </w:p>
    <w:p w14:paraId="7CE10EC8" w14:textId="6598A955" w:rsidR="001A2C14" w:rsidRPr="000E40F2" w:rsidRDefault="00BD5641" w:rsidP="001A2C14">
      <w:pPr>
        <w:jc w:val="thaiDistribute"/>
        <w:rPr>
          <w:rFonts w:eastAsiaTheme="minorEastAsia"/>
          <w:b/>
          <w:bCs/>
          <w:u w:val="single"/>
          <w:lang w:eastAsia="ja-JP"/>
        </w:rPr>
      </w:pPr>
      <w:r>
        <w:rPr>
          <w:rFonts w:eastAsiaTheme="minorEastAsia" w:hint="cs"/>
          <w:b/>
          <w:bCs/>
          <w:u w:val="single"/>
          <w:cs/>
          <w:lang w:eastAsia="ja-JP"/>
        </w:rPr>
        <w:t>ตัวอย่าง</w:t>
      </w:r>
      <w:r w:rsidR="001A2C14" w:rsidRPr="000E40F2">
        <w:rPr>
          <w:rFonts w:eastAsiaTheme="minorEastAsia"/>
          <w:b/>
          <w:bCs/>
          <w:u w:val="single"/>
          <w:cs/>
          <w:lang w:eastAsia="ja-JP"/>
        </w:rPr>
        <w:t>รูปแบบระบบการยืนยันตัวตนเข้าใช้งาน</w:t>
      </w:r>
    </w:p>
    <w:p w14:paraId="61010E1C" w14:textId="77777777" w:rsidR="001A2C14" w:rsidRPr="000E40F2" w:rsidRDefault="001A2C14" w:rsidP="001A2C14">
      <w:pPr>
        <w:jc w:val="thaiDistribute"/>
      </w:pPr>
    </w:p>
    <w:p w14:paraId="008720F7" w14:textId="77777777" w:rsidR="001A2C14" w:rsidRPr="000E40F2" w:rsidRDefault="001A2C14" w:rsidP="001A2C14">
      <w:pPr>
        <w:ind w:firstLine="720"/>
        <w:jc w:val="thaiDistribute"/>
      </w:pPr>
      <w:r w:rsidRPr="000E40F2">
        <w:rPr>
          <w:cs/>
        </w:rPr>
        <w:t xml:space="preserve">ภาพรวมของบริการที่ควรเป็นในอนาคต ประชาชนสามารถเข้ามาสืบค้นบริการได้ เมื่อต้องการยื่นคำร้องประชาชนต้องทำการยืนยันตัวตนก่อนทำธุรกรรม โดยระบบยืนยันตัวตนนี้ควรเป็นระบบกลาง อาจจะมีหลายระบบได้แต่ผู้ใช้งานสามารถเข้าไปขึ้นทะเบียนได้อย่างสะดวก หากภายหลังเข้าไปใช้บริการยื่นคำขอต่าง ๆ ในอนาคตก็ให้ใช้ </w:t>
      </w:r>
      <w:r w:rsidRPr="000E40F2">
        <w:t xml:space="preserve">username </w:t>
      </w:r>
      <w:r w:rsidRPr="000E40F2">
        <w:rPr>
          <w:cs/>
        </w:rPr>
        <w:t xml:space="preserve">เดิมที่ได้ลงทะเบียนไว้แล้วผ่านทางเว็บเบราว์เซอร์ได้เลย ด้วย </w:t>
      </w:r>
      <w:r w:rsidRPr="000E40F2">
        <w:t xml:space="preserve">password </w:t>
      </w:r>
      <w:r w:rsidRPr="000E40F2">
        <w:rPr>
          <w:cs/>
        </w:rPr>
        <w:t xml:space="preserve">ร่วมกับ </w:t>
      </w:r>
      <w:r w:rsidRPr="000E40F2">
        <w:t xml:space="preserve">OTP </w:t>
      </w:r>
      <w:r w:rsidRPr="000E40F2">
        <w:rPr>
          <w:cs/>
        </w:rPr>
        <w:t xml:space="preserve">หรือ </w:t>
      </w:r>
      <w:r w:rsidRPr="000E40F2">
        <w:t xml:space="preserve">face scan </w:t>
      </w:r>
      <w:r w:rsidRPr="000E40F2">
        <w:rPr>
          <w:cs/>
        </w:rPr>
        <w:t xml:space="preserve">ซึ่งแตกต่างกับในปัจจุบันที่ทุกหน่วยงานมีระบบยืนยันตัวตนของตัวเองที่ประชาชนต้องไปขึ้นทะเบียนกับทุกหน่วยงานที่ออกใบอนุญาตและหนังสือสำคัญที่หน่วยงาน </w:t>
      </w:r>
    </w:p>
    <w:p w14:paraId="5B086092" w14:textId="77777777" w:rsidR="001A2C14" w:rsidRPr="000E40F2" w:rsidRDefault="001A2C14" w:rsidP="001A2C14">
      <w:pPr>
        <w:ind w:firstLine="720"/>
        <w:jc w:val="thaiDistribute"/>
      </w:pPr>
    </w:p>
    <w:p w14:paraId="6B6DADC2" w14:textId="77777777" w:rsidR="001A2C14" w:rsidRPr="000E40F2" w:rsidRDefault="001A2C14" w:rsidP="001A2C14">
      <w:pPr>
        <w:jc w:val="center"/>
      </w:pPr>
      <w:r w:rsidRPr="000E40F2">
        <w:rPr>
          <w:noProof/>
        </w:rPr>
        <w:drawing>
          <wp:inline distT="0" distB="0" distL="0" distR="0" wp14:anchorId="3CC7B795" wp14:editId="54DAA2BF">
            <wp:extent cx="5274310" cy="22650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E648" w14:textId="2CA509BB" w:rsidR="001A2C14" w:rsidRPr="000E40F2" w:rsidRDefault="001A2C14" w:rsidP="001A2C14">
      <w:pPr>
        <w:jc w:val="center"/>
      </w:pPr>
      <w:r w:rsidRPr="000E40F2">
        <w:rPr>
          <w:cs/>
        </w:rPr>
        <w:t>ระบบยืนยันตัวตนที่เป็นระบบกลาง</w:t>
      </w:r>
    </w:p>
    <w:p w14:paraId="1C224D46" w14:textId="77777777" w:rsidR="001A2C14" w:rsidRPr="000E40F2" w:rsidRDefault="001A2C14" w:rsidP="001A2C14">
      <w:pPr>
        <w:jc w:val="center"/>
      </w:pPr>
    </w:p>
    <w:p w14:paraId="6AFB263B" w14:textId="77777777" w:rsidR="001A2C14" w:rsidRPr="000E40F2" w:rsidRDefault="001A2C14" w:rsidP="001A2C14">
      <w:pPr>
        <w:ind w:firstLine="720"/>
        <w:jc w:val="thaiDistribute"/>
      </w:pPr>
      <w:r w:rsidRPr="000E40F2">
        <w:rPr>
          <w:cs/>
        </w:rPr>
        <w:t>กระบวนการยื่นคำขอและการพิจารณาคำขอควรให้ผู้ใช้งานสามารถปฏิสัมพันธ์กับหน่วยงานได้ เช่น การสอบถามสถานะของการดำเนินการ การขอเอกสารเพิ่มเติมจากหน่วยงานผู้ออกใบอนุญาตถ้าจำเป็นมาใช้ในการประกอบการพิจารณา รวมถึงการติดต่อจากผู้พิจารณาคำขอเพื่อตรวจสอบข้อเท็จจริงบางอย่างที่ต้องใช้ในการพิจารณาออกใบอนุญาตนั้น ๆ</w:t>
      </w:r>
    </w:p>
    <w:p w14:paraId="3FF6A14A" w14:textId="77777777" w:rsidR="001A2C14" w:rsidRPr="000E40F2" w:rsidRDefault="001A2C14" w:rsidP="001A2C14">
      <w:pPr>
        <w:jc w:val="thaiDistribute"/>
      </w:pPr>
    </w:p>
    <w:p w14:paraId="73967776" w14:textId="3498DA6C" w:rsidR="001A2C14" w:rsidRPr="000E40F2" w:rsidRDefault="00BD5641" w:rsidP="001A2C14">
      <w:pPr>
        <w:jc w:val="thaiDistribute"/>
        <w:rPr>
          <w:rFonts w:eastAsiaTheme="minorEastAsia"/>
          <w:b/>
          <w:bCs/>
          <w:u w:val="single"/>
          <w:lang w:eastAsia="ja-JP"/>
        </w:rPr>
      </w:pPr>
      <w:r>
        <w:rPr>
          <w:rFonts w:eastAsiaTheme="minorEastAsia" w:hint="cs"/>
          <w:b/>
          <w:bCs/>
          <w:u w:val="single"/>
          <w:cs/>
          <w:lang w:eastAsia="ja-JP"/>
        </w:rPr>
        <w:t>ตัวอย่าง</w:t>
      </w:r>
      <w:r w:rsidR="001A2C14" w:rsidRPr="000E40F2">
        <w:rPr>
          <w:rFonts w:eastAsiaTheme="minorEastAsia"/>
          <w:b/>
          <w:bCs/>
          <w:u w:val="single"/>
          <w:cs/>
          <w:lang w:eastAsia="ja-JP"/>
        </w:rPr>
        <w:t>รูปแบบระบบการรับชำระค่าธรรมเนียม</w:t>
      </w:r>
    </w:p>
    <w:p w14:paraId="6E71D310" w14:textId="77777777" w:rsidR="001A2C14" w:rsidRPr="000E40F2" w:rsidRDefault="001A2C14" w:rsidP="001A2C14">
      <w:pPr>
        <w:jc w:val="thaiDistribute"/>
      </w:pPr>
    </w:p>
    <w:p w14:paraId="1FBB0DEB" w14:textId="77777777" w:rsidR="001A2C14" w:rsidRPr="000E40F2" w:rsidRDefault="001A2C14" w:rsidP="001A2C14">
      <w:pPr>
        <w:ind w:firstLine="720"/>
        <w:jc w:val="thaiDistribute"/>
      </w:pPr>
      <w:r w:rsidRPr="000E40F2">
        <w:rPr>
          <w:cs/>
        </w:rPr>
        <w:t>เมื่อผ่านกระบวนการอนุมัติแล้ว ควรมีช่องทางติดต่อสื่อสารที่สะดวกรวดเร็วที่สามารถดูได้จากอุปกรณ์มือถือได้ทันที กรณีที่การออกใบอนุญาตและหนังสือสำคัญนั้นต้องมีการชำระค่าธรรมเนียมควรมีช่องทางที่หลากหลายสำหรับประชาชน ผ่านทางสถาบันการเงินหรือระบบรับชำระค่าธรรมเนียมส่วนกลาง การบริการยืนยันตัวตนและบริการชำระค่าธรรมเนียมนั้น จะใช้ระบบกลางซึ่งอยู่ภายนอกระบบดิจิทัลของหน่วยงานเจ้าของบริการ</w:t>
      </w:r>
    </w:p>
    <w:p w14:paraId="6611A2A5" w14:textId="77777777" w:rsidR="001A2C14" w:rsidRPr="000E40F2" w:rsidRDefault="001A2C14" w:rsidP="001A2C14">
      <w:pPr>
        <w:jc w:val="thaiDistribute"/>
        <w:rPr>
          <w:cs/>
        </w:rPr>
      </w:pPr>
    </w:p>
    <w:p w14:paraId="1725C901" w14:textId="0E0F8347" w:rsidR="001A2C14" w:rsidRPr="000E40F2" w:rsidRDefault="001A2C14" w:rsidP="00BD5641">
      <w:pPr>
        <w:jc w:val="center"/>
        <w:rPr>
          <w:rFonts w:hint="cs"/>
        </w:rPr>
      </w:pPr>
      <w:r w:rsidRPr="000E40F2">
        <w:rPr>
          <w:noProof/>
        </w:rPr>
        <w:drawing>
          <wp:inline distT="0" distB="0" distL="0" distR="0" wp14:anchorId="62A26E7F" wp14:editId="0C75FAAC">
            <wp:extent cx="5274310" cy="22650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F399" w14:textId="67003574" w:rsidR="001A2C14" w:rsidRPr="000E40F2" w:rsidRDefault="001A2C14" w:rsidP="001A2C14">
      <w:pPr>
        <w:jc w:val="center"/>
      </w:pPr>
      <w:r w:rsidRPr="000E40F2">
        <w:rPr>
          <w:cs/>
        </w:rPr>
        <w:t>ระบบรับชำระค่าธรรมเนียมส่วนกลาง</w:t>
      </w:r>
    </w:p>
    <w:p w14:paraId="6339EBF4" w14:textId="77777777" w:rsidR="001A2C14" w:rsidRPr="000E40F2" w:rsidRDefault="001A2C14" w:rsidP="001A2C14">
      <w:pPr>
        <w:ind w:firstLine="720"/>
        <w:jc w:val="thaiDistribute"/>
      </w:pPr>
    </w:p>
    <w:p w14:paraId="401DD265" w14:textId="77777777" w:rsidR="001A2C14" w:rsidRPr="000E40F2" w:rsidRDefault="001A2C14" w:rsidP="001A2C14">
      <w:pPr>
        <w:ind w:firstLine="720"/>
        <w:jc w:val="thaiDistribute"/>
      </w:pPr>
      <w:r w:rsidRPr="000E40F2">
        <w:rPr>
          <w:cs/>
        </w:rPr>
        <w:t xml:space="preserve">การรับใบอนุญาตที่ผ่านการอนุมัติแล้ว ไม่ควรให้ประชาชนหรือผู้ประกอบการต้องเดินทางไปรับที่หน่วยงาน ควรมีกลไกในการส่งใบอนุญาตและหนังสือสำคัญ กรณีที่ยังจำเป็นต้องใช้เป็นกระดาษสามารถนำส่งทางไปรษณีย์ได้ ตัวอย่างเช่น การส่งหนังสือเดินทางทางไปรษณีย์ของกรมการกงสุล แต่ถ้ากฎหมายเอื้อให้สามารถส่งทางอิเล็กทรอนิกส์ ให้จัดส่งเอกสารถึงประชาชนหรือผู้ประกอบการผ่านทาง </w:t>
      </w:r>
      <w:r w:rsidRPr="000E40F2">
        <w:t>email</w:t>
      </w:r>
    </w:p>
    <w:p w14:paraId="531D55F7" w14:textId="77777777" w:rsidR="001A2C14" w:rsidRPr="000E40F2" w:rsidRDefault="001A2C14" w:rsidP="001A2C14">
      <w:pPr>
        <w:ind w:firstLine="720"/>
        <w:jc w:val="thaiDistribute"/>
      </w:pPr>
    </w:p>
    <w:p w14:paraId="2777C670" w14:textId="77777777" w:rsidR="001A2C14" w:rsidRPr="000E40F2" w:rsidRDefault="001A2C14" w:rsidP="001A2C14">
      <w:pPr>
        <w:ind w:firstLine="720"/>
        <w:jc w:val="thaiDistribute"/>
      </w:pPr>
      <w:r w:rsidRPr="000E40F2">
        <w:rPr>
          <w:cs/>
        </w:rPr>
        <w:t>นอกจากนี้ถ้ากระบวนการออกใบอนุญาตและหนังสือสำคัญนั้นต้องใช้ใบอนุญาตอื่นประกอบการพิจารณาคำขอเพื่อการอนุมัติ และเอกสารที่ต้องการนั้นเป็นเอกสารหรือหนังสือสำคัญที่ออกด้วยหน่วยงานภาครัฐด้วยกัน ไม่ควรต้องไปขอจากประชาชนหรือผู้ประกอบการอีก ควรมีกลไกในการเชื่อมโยงข้อมูลเพื่อส่งเอกสารดังกล่าวระหว่างหน่วยงานภาครัฐด้วยกันเอง</w:t>
      </w:r>
    </w:p>
    <w:p w14:paraId="39048B22" w14:textId="77777777" w:rsidR="001A2C14" w:rsidRPr="000E40F2" w:rsidRDefault="001A2C14" w:rsidP="001A2C14">
      <w:pPr>
        <w:ind w:firstLine="720"/>
        <w:jc w:val="thaiDistribute"/>
      </w:pPr>
      <w:r w:rsidRPr="000E40F2">
        <w:rPr>
          <w:cs/>
        </w:rPr>
        <w:lastRenderedPageBreak/>
        <w:t>หากพิจารณาผลลัพธ์ที่เกิดขึ้นจากแนวทางการให้บริการที่ควรเป็น เห็นได้ว่าสามารถตอบสนองเป้าหมายสำคัญที่ได้กำหนดไว้คือ การกรอกครั้งเดียว (</w:t>
      </w:r>
      <w:r w:rsidRPr="000E40F2">
        <w:rPr>
          <w:rFonts w:eastAsiaTheme="minorEastAsia"/>
          <w:lang w:eastAsia="ja-JP"/>
        </w:rPr>
        <w:t>O</w:t>
      </w:r>
      <w:r w:rsidRPr="000E40F2">
        <w:t>ne Only</w:t>
      </w:r>
      <w:r w:rsidRPr="000E40F2">
        <w:rPr>
          <w:cs/>
        </w:rPr>
        <w:t>) เนื่องจากหน่วยงานเจ้าของบริการที่เคยได้รับข้อมูลในขั้นตอนการขออนุญาตมาก่อนสามารถส่งข้อมูลที่กรอกแล้วนั้นให้กับหน่วยงานอื่นผ่านทางดิจิทัล เนื่องจากใบอนุญาตและใบคำขอต่างก็มีคุณสมบัติสำคัญคือ การอ้างอิงได้และใช้งานร่วมกันระหว่างระบบดิจิทัลได้อย่างเข้าใจความหมาย (</w:t>
      </w:r>
      <w:r w:rsidRPr="000E40F2">
        <w:t>Identifiable Interoperable Document</w:t>
      </w:r>
      <w:r w:rsidRPr="000E40F2">
        <w:rPr>
          <w:cs/>
        </w:rPr>
        <w:t xml:space="preserve"> </w:t>
      </w:r>
      <w:r w:rsidRPr="000E40F2">
        <w:rPr>
          <w:rFonts w:eastAsiaTheme="minorEastAsia"/>
          <w:lang w:eastAsia="ja-JP"/>
        </w:rPr>
        <w:t>: IID</w:t>
      </w:r>
      <w:r w:rsidRPr="000E40F2">
        <w:rPr>
          <w:cs/>
        </w:rPr>
        <w:t xml:space="preserve">) </w:t>
      </w:r>
    </w:p>
    <w:p w14:paraId="7E5A6606" w14:textId="77777777" w:rsidR="001A2C14" w:rsidRPr="000E40F2" w:rsidRDefault="001A2C14" w:rsidP="001A2C14">
      <w:pPr>
        <w:ind w:firstLine="720"/>
        <w:jc w:val="thaiDistribute"/>
        <w:rPr>
          <w:rFonts w:eastAsiaTheme="minorEastAsia"/>
          <w:cs/>
          <w:lang w:eastAsia="ja-JP"/>
        </w:rPr>
      </w:pPr>
      <w:r w:rsidRPr="000E40F2">
        <w:rPr>
          <w:cs/>
        </w:rPr>
        <w:t xml:space="preserve">เนื่องจากข้อมูลที่กรอกและจัดเก็บในกระบวนการออกใบอนุญาตและบริการ ถูกจัดเก็บในรูปแบบที่สามารถเข้าใจความหมายได้โดยระบบคอมพิวเตอร์ ทำให้การรับส่งใช้งานร่วมกันระหว่างระบบดิจิทัลจึงเกิดขึ้นได้ และด้วยความสามารถเดียวกันนั้น สามารถขยายผลไปยังการให้บริการผู้ประกอบการที่ระบบดิจิทัลที่ซับซ้อน ระบบดิจิทัลเหล่านั้นจะสามารถลดขึ้นตอนที่คนจะต้องเข้าไปทำ เนื่องจากระบบดิจิทัลสามารถทำแทนให้ได้เอง เช่นการยื่นคำขอจากระบบของผู้ประกอบการ ไปยังระบบดิจิทัลของหน่วยงานผู้ให้บริการ ถ้าระบบดิจิทัลของธุรกิจมีระบบบริหารการขออนุญาต </w:t>
      </w:r>
      <w:r w:rsidRPr="000E40F2">
        <w:rPr>
          <w:rFonts w:eastAsiaTheme="minorEastAsia"/>
          <w:lang w:eastAsia="ja-JP"/>
        </w:rPr>
        <w:t xml:space="preserve">(License Management) </w:t>
      </w:r>
      <w:r w:rsidRPr="000E40F2">
        <w:rPr>
          <w:rFonts w:eastAsiaTheme="minorEastAsia"/>
          <w:cs/>
          <w:lang w:eastAsia="ja-JP"/>
        </w:rPr>
        <w:t>ระบบอาจตรวจสอบสถานะการออกใบอนุญาตอัตโนมัติ ระบบอาจสามารถชำระค่าธรรมเนียมวได้อัตโนมัติ ดังแสดงในภาพต่อไปนี้</w:t>
      </w:r>
    </w:p>
    <w:p w14:paraId="6D08E9BD" w14:textId="77777777" w:rsidR="001A2C14" w:rsidRPr="000E40F2" w:rsidRDefault="001A2C14" w:rsidP="001A2C14">
      <w:pPr>
        <w:rPr>
          <w:cs/>
        </w:rPr>
      </w:pPr>
      <w:r w:rsidRPr="000E40F2">
        <w:rPr>
          <w:noProof/>
        </w:rPr>
        <w:drawing>
          <wp:inline distT="0" distB="0" distL="0" distR="0" wp14:anchorId="251E479E" wp14:editId="15AE358B">
            <wp:extent cx="5274310" cy="31153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F7B7" w14:textId="042BEFFF" w:rsidR="001A2C14" w:rsidRPr="000E40F2" w:rsidRDefault="001A2C14" w:rsidP="001A2C14">
      <w:pPr>
        <w:jc w:val="center"/>
      </w:pPr>
      <w:r w:rsidRPr="000E40F2">
        <w:rPr>
          <w:cs/>
        </w:rPr>
        <w:t>การให้บริการออกใบอนุญาตและหนังสือสำคัญผ่านทางเว็บเซอร์วิส</w:t>
      </w:r>
    </w:p>
    <w:p w14:paraId="225AEB4B" w14:textId="77777777" w:rsidR="001A2C14" w:rsidRPr="000E40F2" w:rsidRDefault="001A2C14" w:rsidP="001A2C14">
      <w:pPr>
        <w:ind w:firstLine="720"/>
        <w:jc w:val="thaiDistribute"/>
      </w:pPr>
    </w:p>
    <w:p w14:paraId="15015E7C" w14:textId="77777777" w:rsidR="001A2C14" w:rsidRPr="000E40F2" w:rsidRDefault="001A2C14" w:rsidP="001A2C14">
      <w:pPr>
        <w:ind w:firstLine="720"/>
        <w:jc w:val="thaiDistribute"/>
      </w:pPr>
      <w:r w:rsidRPr="000E40F2">
        <w:rPr>
          <w:cs/>
        </w:rPr>
        <w:t xml:space="preserve">การที่ระบบดิจิทัลของธุรกิจสื่อสารโต้ตอบกับระบบดิจิทัลของหน่วยงานเจ้าของบริการนี้ใช้เทคนิกวิธีการว่า </w:t>
      </w:r>
      <w:r w:rsidRPr="000E40F2">
        <w:rPr>
          <w:rFonts w:eastAsiaTheme="minorEastAsia"/>
          <w:lang w:eastAsia="ja-JP"/>
        </w:rPr>
        <w:t xml:space="preserve">API Service Call </w:t>
      </w:r>
      <w:r w:rsidRPr="000E40F2">
        <w:rPr>
          <w:cs/>
        </w:rPr>
        <w:t>การให้บริการออกใบอนุญาตและหนังสือสำคัญในลักษณะนี้ จะ</w:t>
      </w:r>
      <w:r w:rsidRPr="000E40F2">
        <w:rPr>
          <w:cs/>
        </w:rPr>
        <w:lastRenderedPageBreak/>
        <w:t>อำนวยความสะดวกสำหรับผู้ประกอบการที่มีระบบภายในของตัวเองที่ต้องการให้ระบบสารสนเทศทำหน้าที่ยื่นเรื่องขออนุญาตได้เลย ผู้ประกอบการที่มีโปรแกรมประยุกต์สำหรับดำเนินการยื่นเรื่องขออนุญาตมายังระบบออกใบอนุญาตและหนังสือสำคัญ ที่สามารถยืนยันตัวตนกับหน่วยงาน ยื่นคำขอใบอนุญาต ติดตามสถานะการพิจารณาและอนุมัติ ตลอดจนชำระเงินแบบอัตโนมัติได้เลย สามารถอำนวยความสะดวกให้ผู้ประกอบการให้สามารถเพิ่มประสิทธิภาพในการดำเนินธุรกิจ ลดเวลาและค่าใช้จ่ายในการทำธุรกรรม โดยเฉพาะผู้ประกอบการที่มีศักยภาพ ที่มีระบบคอมพิวเตอร์ที่สามารถดำเนินการแบบอัตโนมัติได้</w:t>
      </w:r>
    </w:p>
    <w:bookmarkEnd w:id="4"/>
    <w:p w14:paraId="3121298B" w14:textId="77777777" w:rsidR="001A2C14" w:rsidRPr="000E40F2" w:rsidRDefault="001A2C14" w:rsidP="001A2C14">
      <w:pPr>
        <w:shd w:val="clear" w:color="auto" w:fill="FFFFFF"/>
        <w:spacing w:line="228" w:lineRule="auto"/>
        <w:jc w:val="thaiDistribute"/>
        <w:outlineLvl w:val="1"/>
        <w:rPr>
          <w:rFonts w:hint="cs"/>
          <w:color w:val="000000"/>
        </w:rPr>
      </w:pPr>
    </w:p>
    <w:sectPr w:rsidR="001A2C14" w:rsidRPr="000E40F2" w:rsidSect="0034714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02E5A" w14:textId="77777777" w:rsidR="008B7630" w:rsidRDefault="008B7630" w:rsidP="00B72412">
      <w:r>
        <w:separator/>
      </w:r>
    </w:p>
  </w:endnote>
  <w:endnote w:type="continuationSeparator" w:id="0">
    <w:p w14:paraId="1C029668" w14:textId="77777777" w:rsidR="008B7630" w:rsidRDefault="008B7630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0D8CA" w14:textId="77777777" w:rsidR="009F14D8" w:rsidRDefault="009F14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E18E8" w14:textId="79D69210" w:rsidR="00CE4C87" w:rsidRPr="00E465BD" w:rsidRDefault="00CE4C87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87424" behindDoc="0" locked="0" layoutInCell="1" allowOverlap="1" wp14:anchorId="44CE2D49" wp14:editId="34AC1B6B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4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0496" behindDoc="0" locked="0" layoutInCell="1" allowOverlap="1" wp14:anchorId="49A49FCD" wp14:editId="4B9363B3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8448" behindDoc="0" locked="0" layoutInCell="1" allowOverlap="1" wp14:anchorId="706496E7" wp14:editId="5DFE03B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9472" behindDoc="0" locked="0" layoutInCell="1" allowOverlap="1" wp14:anchorId="74E08D2A" wp14:editId="65948BBA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F14D8" w:rsidRPr="009F14D8">
      <w:rPr>
        <w:noProof/>
        <w:cs/>
      </w:rPr>
      <w:t xml:space="preserve">บทที่ </w:t>
    </w:r>
    <w:r w:rsidR="009F14D8" w:rsidRPr="009F14D8">
      <w:rPr>
        <w:noProof/>
      </w:rPr>
      <w:t xml:space="preserve">1 </w:t>
    </w:r>
    <w:r w:rsidR="009F14D8" w:rsidRPr="009F14D8">
      <w:rPr>
        <w:noProof/>
        <w:cs/>
      </w:rPr>
      <w:t>ลักษณะของระบบอำนวยความสะดวกในการประกอบธุรกิจแบบครบวงจรที่ควรเป็น</w:t>
    </w:r>
    <w:r>
      <w:rPr>
        <w:b/>
        <w:bCs/>
        <w:sz w:val="28"/>
        <w:szCs w:val="28"/>
        <w:cs/>
        <w:lang w:val="en-US"/>
      </w:rPr>
      <w:tab/>
    </w:r>
    <w:r w:rsidRPr="00691C5F">
      <w:rPr>
        <w:rStyle w:val="PageNumber"/>
        <w:sz w:val="28"/>
        <w:szCs w:val="28"/>
        <w:cs/>
      </w:rPr>
      <w:tab/>
    </w:r>
    <w:r w:rsidRPr="00691C5F">
      <w:rPr>
        <w:rStyle w:val="PageNumber"/>
        <w:sz w:val="28"/>
        <w:szCs w:val="28"/>
        <w:cs/>
      </w:rPr>
      <w:t xml:space="preserve">หน้า </w:t>
    </w:r>
    <w:r w:rsidR="009F14D8">
      <w:rPr>
        <w:rStyle w:val="PageNumber"/>
        <w:sz w:val="28"/>
        <w:szCs w:val="28"/>
        <w:lang w:val="en-US"/>
      </w:rPr>
      <w:t>1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9B7B8" w14:textId="77777777" w:rsidR="009F14D8" w:rsidRDefault="009F14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3F5B2" w14:textId="77777777" w:rsidR="008B7630" w:rsidRDefault="008B7630" w:rsidP="00B72412">
      <w:r>
        <w:separator/>
      </w:r>
    </w:p>
  </w:footnote>
  <w:footnote w:type="continuationSeparator" w:id="0">
    <w:p w14:paraId="6E8B940C" w14:textId="77777777" w:rsidR="008B7630" w:rsidRDefault="008B7630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A5C21" w14:textId="77777777" w:rsidR="009F14D8" w:rsidRDefault="009F14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3A23E" w14:textId="77777777" w:rsidR="009F14D8" w:rsidRDefault="009F14D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EE03E" w14:textId="77777777" w:rsidR="009F14D8" w:rsidRDefault="009F14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DD756A"/>
    <w:multiLevelType w:val="hybridMultilevel"/>
    <w:tmpl w:val="E0F6D6AA"/>
    <w:lvl w:ilvl="0" w:tplc="75FE33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3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C590C34"/>
    <w:multiLevelType w:val="multilevel"/>
    <w:tmpl w:val="9ED8497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0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D3B0A8A"/>
    <w:multiLevelType w:val="hybridMultilevel"/>
    <w:tmpl w:val="B7C48C2E"/>
    <w:lvl w:ilvl="0" w:tplc="39CE27D8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8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4" w15:restartNumberingAfterBreak="0">
    <w:nsid w:val="67E756A0"/>
    <w:multiLevelType w:val="multilevel"/>
    <w:tmpl w:val="1294FED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8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41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10"/>
  </w:num>
  <w:num w:numId="3" w16cid:durableId="1110667188">
    <w:abstractNumId w:val="24"/>
  </w:num>
  <w:num w:numId="4" w16cid:durableId="172378624">
    <w:abstractNumId w:val="2"/>
  </w:num>
  <w:num w:numId="5" w16cid:durableId="398551492">
    <w:abstractNumId w:val="12"/>
  </w:num>
  <w:num w:numId="6" w16cid:durableId="1436484798">
    <w:abstractNumId w:val="5"/>
  </w:num>
  <w:num w:numId="7" w16cid:durableId="427427211">
    <w:abstractNumId w:val="13"/>
  </w:num>
  <w:num w:numId="8" w16cid:durableId="835072895">
    <w:abstractNumId w:val="7"/>
  </w:num>
  <w:num w:numId="9" w16cid:durableId="78723640">
    <w:abstractNumId w:val="37"/>
  </w:num>
  <w:num w:numId="10" w16cid:durableId="142622887">
    <w:abstractNumId w:val="33"/>
  </w:num>
  <w:num w:numId="11" w16cid:durableId="98331202">
    <w:abstractNumId w:val="19"/>
  </w:num>
  <w:num w:numId="12" w16cid:durableId="931932715">
    <w:abstractNumId w:val="0"/>
  </w:num>
  <w:num w:numId="13" w16cid:durableId="1647969706">
    <w:abstractNumId w:val="27"/>
  </w:num>
  <w:num w:numId="14" w16cid:durableId="160050725">
    <w:abstractNumId w:val="32"/>
  </w:num>
  <w:num w:numId="15" w16cid:durableId="1874338707">
    <w:abstractNumId w:val="31"/>
  </w:num>
  <w:num w:numId="16" w16cid:durableId="1873106714">
    <w:abstractNumId w:val="11"/>
  </w:num>
  <w:num w:numId="17" w16cid:durableId="1499885751">
    <w:abstractNumId w:val="28"/>
  </w:num>
  <w:num w:numId="18" w16cid:durableId="1744454012">
    <w:abstractNumId w:val="1"/>
  </w:num>
  <w:num w:numId="19" w16cid:durableId="111293491">
    <w:abstractNumId w:val="23"/>
  </w:num>
  <w:num w:numId="20" w16cid:durableId="1022583898">
    <w:abstractNumId w:val="14"/>
  </w:num>
  <w:num w:numId="21" w16cid:durableId="2007433473">
    <w:abstractNumId w:val="40"/>
  </w:num>
  <w:num w:numId="22" w16cid:durableId="785080935">
    <w:abstractNumId w:val="35"/>
  </w:num>
  <w:num w:numId="23" w16cid:durableId="1473521722">
    <w:abstractNumId w:val="29"/>
  </w:num>
  <w:num w:numId="24" w16cid:durableId="146174387">
    <w:abstractNumId w:val="20"/>
  </w:num>
  <w:num w:numId="25" w16cid:durableId="1094396191">
    <w:abstractNumId w:val="41"/>
  </w:num>
  <w:num w:numId="26" w16cid:durableId="564992653">
    <w:abstractNumId w:val="17"/>
  </w:num>
  <w:num w:numId="27" w16cid:durableId="1974362825">
    <w:abstractNumId w:val="42"/>
  </w:num>
  <w:num w:numId="28" w16cid:durableId="2098987325">
    <w:abstractNumId w:val="26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30"/>
  </w:num>
  <w:num w:numId="33" w16cid:durableId="1965230746">
    <w:abstractNumId w:val="22"/>
  </w:num>
  <w:num w:numId="34" w16cid:durableId="1411391324">
    <w:abstractNumId w:val="38"/>
  </w:num>
  <w:num w:numId="35" w16cid:durableId="233666473">
    <w:abstractNumId w:val="36"/>
  </w:num>
  <w:num w:numId="36" w16cid:durableId="504827312">
    <w:abstractNumId w:val="21"/>
  </w:num>
  <w:num w:numId="37" w16cid:durableId="1607686888">
    <w:abstractNumId w:val="18"/>
  </w:num>
  <w:num w:numId="38" w16cid:durableId="923612308">
    <w:abstractNumId w:val="39"/>
  </w:num>
  <w:num w:numId="39" w16cid:durableId="841971054">
    <w:abstractNumId w:val="16"/>
  </w:num>
  <w:num w:numId="40" w16cid:durableId="681902371">
    <w:abstractNumId w:val="15"/>
  </w:num>
  <w:num w:numId="41" w16cid:durableId="155734398">
    <w:abstractNumId w:val="34"/>
  </w:num>
  <w:num w:numId="42" w16cid:durableId="1228569869">
    <w:abstractNumId w:val="9"/>
  </w:num>
  <w:num w:numId="43" w16cid:durableId="900678951">
    <w:abstractNumId w:val="2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6225"/>
    <w:rsid w:val="00016DAE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60E4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083B"/>
    <w:rsid w:val="000B5AE2"/>
    <w:rsid w:val="000B6360"/>
    <w:rsid w:val="000B75FF"/>
    <w:rsid w:val="000B7A34"/>
    <w:rsid w:val="000B7B0D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0F2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07F12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47690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3DB5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2C14"/>
    <w:rsid w:val="001A3331"/>
    <w:rsid w:val="001A39E5"/>
    <w:rsid w:val="001A3B17"/>
    <w:rsid w:val="001A4F9B"/>
    <w:rsid w:val="001A563E"/>
    <w:rsid w:val="001A7FF6"/>
    <w:rsid w:val="001B16D6"/>
    <w:rsid w:val="001B1BB2"/>
    <w:rsid w:val="001B36D9"/>
    <w:rsid w:val="001B48FC"/>
    <w:rsid w:val="001B5FDE"/>
    <w:rsid w:val="001B7177"/>
    <w:rsid w:val="001B7720"/>
    <w:rsid w:val="001C074A"/>
    <w:rsid w:val="001C10F8"/>
    <w:rsid w:val="001C3AD1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2F74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86747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292C"/>
    <w:rsid w:val="002B39A7"/>
    <w:rsid w:val="002B5EE6"/>
    <w:rsid w:val="002B6ED6"/>
    <w:rsid w:val="002C07E5"/>
    <w:rsid w:val="002C1652"/>
    <w:rsid w:val="002C409E"/>
    <w:rsid w:val="002C44FB"/>
    <w:rsid w:val="002C4BA4"/>
    <w:rsid w:val="002C670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09D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3F6873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51E"/>
    <w:rsid w:val="004318A0"/>
    <w:rsid w:val="004359B4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1875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58CC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23E1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01B"/>
    <w:rsid w:val="005D5AF0"/>
    <w:rsid w:val="005D6DA6"/>
    <w:rsid w:val="005D71F9"/>
    <w:rsid w:val="005E136E"/>
    <w:rsid w:val="005E1624"/>
    <w:rsid w:val="005E49AD"/>
    <w:rsid w:val="005E51FA"/>
    <w:rsid w:val="005F08E9"/>
    <w:rsid w:val="005F28A1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16E8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218"/>
    <w:rsid w:val="00685429"/>
    <w:rsid w:val="00685956"/>
    <w:rsid w:val="00685F0C"/>
    <w:rsid w:val="006868E5"/>
    <w:rsid w:val="006907BF"/>
    <w:rsid w:val="00690819"/>
    <w:rsid w:val="00690A53"/>
    <w:rsid w:val="00690A85"/>
    <w:rsid w:val="00691C5F"/>
    <w:rsid w:val="00692300"/>
    <w:rsid w:val="00692572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1E3D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078F6"/>
    <w:rsid w:val="0071567B"/>
    <w:rsid w:val="0071660A"/>
    <w:rsid w:val="007227A9"/>
    <w:rsid w:val="007231F1"/>
    <w:rsid w:val="00725805"/>
    <w:rsid w:val="00725AEC"/>
    <w:rsid w:val="0072735D"/>
    <w:rsid w:val="00730734"/>
    <w:rsid w:val="00730B5A"/>
    <w:rsid w:val="00732157"/>
    <w:rsid w:val="00732C3E"/>
    <w:rsid w:val="00732E44"/>
    <w:rsid w:val="00734CEF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6BAD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042D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2A7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07C"/>
    <w:rsid w:val="008319AD"/>
    <w:rsid w:val="00832FDE"/>
    <w:rsid w:val="00833660"/>
    <w:rsid w:val="008339F9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5F8A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4203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588B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B7630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26A08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6333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77719"/>
    <w:rsid w:val="00980000"/>
    <w:rsid w:val="009827B2"/>
    <w:rsid w:val="00984613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4D8"/>
    <w:rsid w:val="009F1D81"/>
    <w:rsid w:val="009F4E52"/>
    <w:rsid w:val="009F68A9"/>
    <w:rsid w:val="009F7142"/>
    <w:rsid w:val="009F7EB9"/>
    <w:rsid w:val="00A0009A"/>
    <w:rsid w:val="00A0102D"/>
    <w:rsid w:val="00A04356"/>
    <w:rsid w:val="00A0545A"/>
    <w:rsid w:val="00A05F7D"/>
    <w:rsid w:val="00A07460"/>
    <w:rsid w:val="00A07DB7"/>
    <w:rsid w:val="00A15FCB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694C"/>
    <w:rsid w:val="00AC74E5"/>
    <w:rsid w:val="00AC7916"/>
    <w:rsid w:val="00AC79EB"/>
    <w:rsid w:val="00AD112C"/>
    <w:rsid w:val="00AD1167"/>
    <w:rsid w:val="00AD1A93"/>
    <w:rsid w:val="00AD1B9E"/>
    <w:rsid w:val="00AD23F8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6C8F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282"/>
    <w:rsid w:val="00B63E87"/>
    <w:rsid w:val="00B647B4"/>
    <w:rsid w:val="00B64EA8"/>
    <w:rsid w:val="00B65645"/>
    <w:rsid w:val="00B6748D"/>
    <w:rsid w:val="00B67AC9"/>
    <w:rsid w:val="00B703CE"/>
    <w:rsid w:val="00B70C05"/>
    <w:rsid w:val="00B71F4A"/>
    <w:rsid w:val="00B72412"/>
    <w:rsid w:val="00B74E36"/>
    <w:rsid w:val="00B75A11"/>
    <w:rsid w:val="00B808C4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5F5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5CE"/>
    <w:rsid w:val="00BD47FA"/>
    <w:rsid w:val="00BD497E"/>
    <w:rsid w:val="00BD5641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AD5"/>
    <w:rsid w:val="00C00C38"/>
    <w:rsid w:val="00C01EA7"/>
    <w:rsid w:val="00C026C9"/>
    <w:rsid w:val="00C06644"/>
    <w:rsid w:val="00C0787E"/>
    <w:rsid w:val="00C07FFC"/>
    <w:rsid w:val="00C10AEB"/>
    <w:rsid w:val="00C11BEF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3B7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4C87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3E87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975BB"/>
    <w:rsid w:val="00DA02CF"/>
    <w:rsid w:val="00DA0FDC"/>
    <w:rsid w:val="00DA1502"/>
    <w:rsid w:val="00DA35C5"/>
    <w:rsid w:val="00DA4C5C"/>
    <w:rsid w:val="00DB2C6A"/>
    <w:rsid w:val="00DB2CAF"/>
    <w:rsid w:val="00DB332B"/>
    <w:rsid w:val="00DB4195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42F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34D7A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5A4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A742D"/>
    <w:rsid w:val="00EB1F4B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D0EF8"/>
    <w:rsid w:val="00ED25D4"/>
    <w:rsid w:val="00ED54E9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EF7A96"/>
    <w:rsid w:val="00F00525"/>
    <w:rsid w:val="00F008B2"/>
    <w:rsid w:val="00F00D51"/>
    <w:rsid w:val="00F01051"/>
    <w:rsid w:val="00F014DA"/>
    <w:rsid w:val="00F03954"/>
    <w:rsid w:val="00F03F1B"/>
    <w:rsid w:val="00F0434D"/>
    <w:rsid w:val="00F1083A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67C0"/>
    <w:rsid w:val="00F47EF6"/>
    <w:rsid w:val="00F50C5B"/>
    <w:rsid w:val="00F54F47"/>
    <w:rsid w:val="00F557D1"/>
    <w:rsid w:val="00F568BA"/>
    <w:rsid w:val="00F5709E"/>
    <w:rsid w:val="00F60083"/>
    <w:rsid w:val="00F62479"/>
    <w:rsid w:val="00F6434F"/>
    <w:rsid w:val="00F65992"/>
    <w:rsid w:val="00F664A9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0078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0C46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18</Pages>
  <Words>3202</Words>
  <Characters>18253</Characters>
  <Application>Microsoft Office Word</Application>
  <DocSecurity>0</DocSecurity>
  <Lines>152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21413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12</cp:revision>
  <cp:lastPrinted>2022-11-21T09:50:00Z</cp:lastPrinted>
  <dcterms:created xsi:type="dcterms:W3CDTF">2023-01-09T03:08:00Z</dcterms:created>
  <dcterms:modified xsi:type="dcterms:W3CDTF">2023-01-09T05:05:00Z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80c96c0ac7ef8ff8f9367b41458716ac35f00b36536f60e9a2299d17bf2a0d36</vt:lpwstr>
  </property>
</Properties>
</file>