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Centro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18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Centro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24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527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Centr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-19.4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-19.4%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Centro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Centro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Centro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Centro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Centro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Centr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</w:tbl>
    <w:p/>
    <w:p>
      <w:pPr>
        <w:pStyle w:val="TableCaption"/>
      </w:pPr>
      <w:r>
        <w:t xml:space="preserve">Bottom 3 empresas por NPS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Centr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Centro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14.272 (14.159)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-14.545 (12.920)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-2.784 (10.066)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-53.174</w:t>
      </w:r>
      <w:r>
        <w:t xml:space="preserve">***</w:t>
      </w:r>
      <w:r>
        <w:t xml:space="preserve"> </w:t>
      </w:r>
      <w:r>
        <w:t xml:space="preserve">(15.289)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-20.812</w:t>
      </w:r>
      <w:r>
        <w:t xml:space="preserve">*</w:t>
      </w:r>
      <w:r>
        <w:t xml:space="preserve"> </w:t>
      </w:r>
      <w:r>
        <w:t xml:space="preserve">(11.714)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193.715</w:t>
      </w:r>
      <w:r>
        <w:t xml:space="preserve">**</w:t>
      </w:r>
      <w:r>
        <w:t xml:space="preserve"> </w:t>
      </w:r>
      <w:r>
        <w:t xml:space="preserve">(83.801)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0.493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0.353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11.336 (df = 18)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3.504</w:t>
      </w:r>
      <w:r>
        <w:t xml:space="preserve">**</w:t>
      </w:r>
      <w:r>
        <w:t xml:space="preserve"> </w:t>
      </w:r>
      <w:r>
        <w:t xml:space="preserve">(df = 5; 18)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Centro</dc:title>
  <dc:creator>DobleA Consultoría</dc:creator>
  <cp:keywords/>
  <dcterms:created xsi:type="dcterms:W3CDTF">2026-05-18T23:04:44Z</dcterms:created>
  <dcterms:modified xsi:type="dcterms:W3CDTF">2026-05-18T23:04:44Z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