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2D9F" w14:textId="36F78B29" w:rsidR="007506E3" w:rsidRDefault="00B14D00">
      <w:r>
        <w:t xml:space="preserve">Mom </w:t>
      </w:r>
      <w:proofErr w:type="spellStart"/>
      <w:r>
        <w:t>speech</w:t>
      </w:r>
      <w:proofErr w:type="spellEnd"/>
      <w:r>
        <w:t xml:space="preserve"> para 3 minutos que defina:</w:t>
      </w:r>
    </w:p>
    <w:p w14:paraId="3A4DD49F" w14:textId="77777777" w:rsidR="00B14D00" w:rsidRDefault="00B14D00" w:rsidP="00B14D00">
      <w:pPr>
        <w:pStyle w:val="Prrafodelista"/>
        <w:numPr>
          <w:ilvl w:val="0"/>
          <w:numId w:val="1"/>
        </w:numPr>
      </w:pPr>
      <w:r>
        <w:t xml:space="preserve">Problema: </w:t>
      </w:r>
    </w:p>
    <w:p w14:paraId="15B04CC2" w14:textId="3D3C94E1" w:rsidR="00B14D00" w:rsidRDefault="00B14D00" w:rsidP="00B14D00">
      <w:pPr>
        <w:pStyle w:val="Prrafodelista"/>
        <w:numPr>
          <w:ilvl w:val="1"/>
          <w:numId w:val="1"/>
        </w:numPr>
      </w:pPr>
      <w:r>
        <w:t xml:space="preserve">Situación latina 7/10 usuarios con app </w:t>
      </w:r>
      <w:proofErr w:type="spellStart"/>
      <w:proofErr w:type="gramStart"/>
      <w:r>
        <w:t>neobanca</w:t>
      </w:r>
      <w:proofErr w:type="spellEnd"/>
      <w:proofErr w:type="gramEnd"/>
      <w:r>
        <w:t xml:space="preserve"> pero 3/10 acceso a préstamos y otros instrumentos.</w:t>
      </w:r>
    </w:p>
    <w:p w14:paraId="1C963564" w14:textId="2C34B6BD" w:rsidR="00B14D00" w:rsidRDefault="00B14D00" w:rsidP="00B14D00">
      <w:pPr>
        <w:pStyle w:val="Prrafodelista"/>
        <w:numPr>
          <w:ilvl w:val="1"/>
          <w:numId w:val="1"/>
        </w:numPr>
      </w:pPr>
      <w:r>
        <w:t xml:space="preserve">Tecnología </w:t>
      </w:r>
      <w:proofErr w:type="spellStart"/>
      <w:r>
        <w:t>blockchain</w:t>
      </w:r>
      <w:proofErr w:type="spellEnd"/>
      <w:r>
        <w:t xml:space="preserve"> importante en futuro de finanzas transaccionales, pero aún llena de proyectos sin valor que distraen jóvenes.</w:t>
      </w:r>
    </w:p>
    <w:p w14:paraId="7E528E32" w14:textId="6003B5EE" w:rsidR="00B14D00" w:rsidRDefault="00B14D00" w:rsidP="00B14D00">
      <w:pPr>
        <w:pStyle w:val="Prrafodelista"/>
        <w:numPr>
          <w:ilvl w:val="1"/>
          <w:numId w:val="1"/>
        </w:numPr>
      </w:pPr>
      <w:r>
        <w:t>Jóvenes sin educación financiera.</w:t>
      </w:r>
    </w:p>
    <w:p w14:paraId="5C3BD13A" w14:textId="660483B8" w:rsidR="00B14D00" w:rsidRDefault="00B14D00" w:rsidP="00B14D00">
      <w:pPr>
        <w:pStyle w:val="Prrafodelista"/>
        <w:numPr>
          <w:ilvl w:val="0"/>
          <w:numId w:val="1"/>
        </w:numPr>
      </w:pPr>
      <w:r>
        <w:t>Solución:</w:t>
      </w:r>
    </w:p>
    <w:p w14:paraId="6F3B797F" w14:textId="77777777" w:rsidR="00B14D00" w:rsidRPr="003B5103" w:rsidRDefault="00B14D00" w:rsidP="00B14D00">
      <w:pPr>
        <w:jc w:val="both"/>
      </w:pPr>
      <w:r w:rsidRPr="003B5103">
        <w:t xml:space="preserve">Por eso creamos </w:t>
      </w:r>
      <w:r w:rsidRPr="003B5103">
        <w:rPr>
          <w:b/>
          <w:bCs/>
        </w:rPr>
        <w:t>LUKASH</w:t>
      </w:r>
      <w:r w:rsidRPr="003B5103">
        <w:t xml:space="preserve">. Hemos transformado el manejo del dinero en un </w:t>
      </w:r>
      <w:r w:rsidRPr="003B5103">
        <w:rPr>
          <w:b/>
          <w:bCs/>
        </w:rPr>
        <w:t>juego de identidad y progreso</w:t>
      </w:r>
      <w:r w:rsidRPr="003B5103">
        <w:t>.</w:t>
      </w:r>
    </w:p>
    <w:p w14:paraId="26D4E315" w14:textId="40B77F77" w:rsidR="00B14D00" w:rsidRDefault="00B14D00" w:rsidP="00B14D00">
      <w:pPr>
        <w:jc w:val="both"/>
      </w:pPr>
      <w:r w:rsidRPr="003B5103">
        <w:t xml:space="preserve">En LUKASH, las personas se unen en </w:t>
      </w:r>
      <w:r w:rsidRPr="00B14D00">
        <w:rPr>
          <w:b/>
          <w:bCs/>
        </w:rPr>
        <w:t>'Manadas'</w:t>
      </w:r>
      <w:r w:rsidRPr="003B5103">
        <w:t xml:space="preserve"> —grupos de amigos o familia— para ahorrar juntos y fortalecer su reputación financiera. Pero no están solos: cada usuario cuenta con </w:t>
      </w:r>
      <w:r w:rsidRPr="00B14D00">
        <w:rPr>
          <w:b/>
          <w:bCs/>
        </w:rPr>
        <w:t>LUKAI</w:t>
      </w:r>
      <w:r w:rsidRPr="003B5103">
        <w:t>, un maestro sabio basado en Inteligencia Artificial que orienta al 'Jaguar' en su camino, ayudándole a tomar mejores decisiones y facilitándole el acceso a todos los servicios de la plataforma de forma conversacional</w:t>
      </w:r>
      <w:r>
        <w:t xml:space="preserve"> como inversiones y accesos a instrumentos </w:t>
      </w:r>
      <w:proofErr w:type="spellStart"/>
      <w:r>
        <w:t>Defi</w:t>
      </w:r>
      <w:proofErr w:type="spellEnd"/>
      <w:r>
        <w:t xml:space="preserve"> a través de “tótems”</w:t>
      </w:r>
      <w:r w:rsidRPr="003B5103">
        <w:t xml:space="preserve">. Aquí no hablamos de 'pesos' que se devalúan; hablamos en </w:t>
      </w:r>
      <w:r w:rsidRPr="00B14D00">
        <w:rPr>
          <w:b/>
          <w:bCs/>
        </w:rPr>
        <w:t>'Lucas'</w:t>
      </w:r>
      <w:r w:rsidRPr="003B5103">
        <w:t xml:space="preserve">, nuestra forma natural de llamar al dinero, respaldadas por una </w:t>
      </w:r>
      <w:r w:rsidRPr="00B14D00">
        <w:rPr>
          <w:b/>
          <w:bCs/>
        </w:rPr>
        <w:t>caja fuerte digital</w:t>
      </w:r>
      <w:r w:rsidRPr="003B5103">
        <w:t xml:space="preserve"> de activos estables que protegen el esfuerzo de la gente.</w:t>
      </w:r>
      <w:r>
        <w:t xml:space="preserve"> Complementa con información de la siguiente gráfica:</w:t>
      </w:r>
    </w:p>
    <w:p w14:paraId="0DEDA3BD" w14:textId="3B148CE1" w:rsidR="00B14D00" w:rsidRDefault="00B14D00" w:rsidP="00B14D00">
      <w:pPr>
        <w:jc w:val="both"/>
      </w:pPr>
      <w:r w:rsidRPr="00B14D00">
        <w:drawing>
          <wp:inline distT="0" distB="0" distL="0" distR="0" wp14:anchorId="1E6D73E0" wp14:editId="35490B2A">
            <wp:extent cx="5731510" cy="1378585"/>
            <wp:effectExtent l="0" t="0" r="2540" b="0"/>
            <wp:docPr id="64045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5BCF" w14:textId="14AC8344" w:rsidR="00B14D00" w:rsidRDefault="00B14D00" w:rsidP="00B14D00">
      <w:pPr>
        <w:pStyle w:val="Prrafodelista"/>
        <w:numPr>
          <w:ilvl w:val="0"/>
          <w:numId w:val="1"/>
        </w:numPr>
        <w:jc w:val="both"/>
      </w:pPr>
      <w:r>
        <w:t>MODELO DE NEGOCIO:</w:t>
      </w:r>
    </w:p>
    <w:p w14:paraId="2D9D02ED" w14:textId="5D6E802B" w:rsidR="00B14D00" w:rsidRDefault="00B14D00" w:rsidP="00B14D00">
      <w:pPr>
        <w:jc w:val="both"/>
      </w:pPr>
      <w:r w:rsidRPr="00B14D00">
        <w:drawing>
          <wp:inline distT="0" distB="0" distL="0" distR="0" wp14:anchorId="7337E036" wp14:editId="1B9A6E5A">
            <wp:extent cx="5731510" cy="1732280"/>
            <wp:effectExtent l="0" t="0" r="2540" b="1270"/>
            <wp:docPr id="69624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90DC" w14:textId="1BECCBD7" w:rsidR="00B14D00" w:rsidRDefault="00B14D00" w:rsidP="00B14D00">
      <w:pPr>
        <w:jc w:val="both"/>
      </w:pPr>
      <w:r>
        <w:t>Indicar que la clave del negocio es el volumen de transacciones que alimentan la reserva, de la cual, los socios tenemos acceso a un 30%.</w:t>
      </w:r>
    </w:p>
    <w:p w14:paraId="5E034F8B" w14:textId="3CB2A0FC" w:rsidR="00B14D00" w:rsidRDefault="00B14D00" w:rsidP="00B14D00">
      <w:pPr>
        <w:pStyle w:val="Prrafodelista"/>
        <w:numPr>
          <w:ilvl w:val="0"/>
          <w:numId w:val="1"/>
        </w:numPr>
        <w:jc w:val="both"/>
      </w:pPr>
      <w:r>
        <w:t>GO-TO-MARKET</w:t>
      </w:r>
    </w:p>
    <w:p w14:paraId="6893CBFB" w14:textId="51BE2946" w:rsidR="00B14D00" w:rsidRDefault="00B14D00" w:rsidP="00B14D00">
      <w:pPr>
        <w:jc w:val="both"/>
      </w:pPr>
      <w:r w:rsidRPr="00B14D00">
        <w:lastRenderedPageBreak/>
        <w:drawing>
          <wp:inline distT="0" distB="0" distL="0" distR="0" wp14:anchorId="07423D06" wp14:editId="09D509F4">
            <wp:extent cx="5731510" cy="1499235"/>
            <wp:effectExtent l="0" t="0" r="2540" b="5715"/>
            <wp:docPr id="48024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6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EEA2" w14:textId="7AC83047" w:rsidR="009A565D" w:rsidRPr="009A565D" w:rsidRDefault="009A565D" w:rsidP="00B14D00">
      <w:pPr>
        <w:jc w:val="both"/>
      </w:pPr>
      <w:r w:rsidRPr="009A565D">
        <w:t xml:space="preserve">Incluir también </w:t>
      </w:r>
      <w:proofErr w:type="spellStart"/>
      <w:r w:rsidRPr="009A565D">
        <w:t>market</w:t>
      </w:r>
      <w:proofErr w:type="spellEnd"/>
      <w:r w:rsidRPr="009A565D">
        <w:t xml:space="preserve"> </w:t>
      </w:r>
      <w:proofErr w:type="spellStart"/>
      <w:r w:rsidRPr="009A565D">
        <w:t>makers</w:t>
      </w:r>
      <w:proofErr w:type="spellEnd"/>
      <w:r w:rsidRPr="009A565D">
        <w:t xml:space="preserve"> aliados soc</w:t>
      </w:r>
      <w:r>
        <w:t xml:space="preserve">ios del proyecto, junto a los </w:t>
      </w:r>
      <w:proofErr w:type="spellStart"/>
      <w:r>
        <w:t>KOLs</w:t>
      </w:r>
      <w:proofErr w:type="spellEnd"/>
      <w:r>
        <w:t>, que ayudan a generar volumen transaccional de LUKA en los mercados financieros cripto</w:t>
      </w:r>
    </w:p>
    <w:p w14:paraId="01152B4D" w14:textId="7E5E9F80" w:rsidR="00B14D00" w:rsidRDefault="00B14D00" w:rsidP="00B14D00">
      <w:pPr>
        <w:jc w:val="both"/>
      </w:pPr>
      <w:r>
        <w:t>Nombrar El Salvador u otro país que facilite regulación</w:t>
      </w:r>
      <w:r w:rsidR="009A565D">
        <w:t xml:space="preserve"> (Islas Caimán, </w:t>
      </w:r>
      <w:proofErr w:type="spellStart"/>
      <w:r w:rsidR="009A565D">
        <w:t>Bermúdas</w:t>
      </w:r>
      <w:proofErr w:type="spellEnd"/>
      <w:r w:rsidR="009A565D">
        <w:t>, etc.)</w:t>
      </w:r>
    </w:p>
    <w:p w14:paraId="509353BF" w14:textId="26FF310D" w:rsidR="009A565D" w:rsidRDefault="009A565D" w:rsidP="009A565D">
      <w:pPr>
        <w:pStyle w:val="Prrafodelista"/>
        <w:numPr>
          <w:ilvl w:val="0"/>
          <w:numId w:val="1"/>
        </w:numPr>
        <w:jc w:val="both"/>
      </w:pPr>
      <w:r>
        <w:t>EQUIPO DEL PROYECTO</w:t>
      </w:r>
    </w:p>
    <w:p w14:paraId="32C2E41C" w14:textId="4EE7E530" w:rsidR="009A565D" w:rsidRDefault="009A565D" w:rsidP="009A565D">
      <w:pPr>
        <w:jc w:val="both"/>
      </w:pPr>
      <w:r w:rsidRPr="009A565D">
        <w:drawing>
          <wp:inline distT="0" distB="0" distL="0" distR="0" wp14:anchorId="315040D9" wp14:editId="0D178BAF">
            <wp:extent cx="5731510" cy="1878330"/>
            <wp:effectExtent l="0" t="0" r="2540" b="7620"/>
            <wp:docPr id="53789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9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3B7C" w14:textId="5959B9FD" w:rsidR="009A565D" w:rsidRDefault="009A565D" w:rsidP="009A565D">
      <w:pPr>
        <w:pStyle w:val="Prrafodelista"/>
        <w:numPr>
          <w:ilvl w:val="0"/>
          <w:numId w:val="1"/>
        </w:numPr>
        <w:jc w:val="both"/>
      </w:pPr>
      <w:proofErr w:type="gramStart"/>
      <w:r>
        <w:t>QUÉ SOLICITAMOS?</w:t>
      </w:r>
      <w:proofErr w:type="gramEnd"/>
    </w:p>
    <w:p w14:paraId="719C4F08" w14:textId="541733F4" w:rsidR="009A565D" w:rsidRDefault="009A565D" w:rsidP="009A565D">
      <w:pPr>
        <w:jc w:val="both"/>
      </w:pPr>
      <w:r w:rsidRPr="009A565D">
        <w:drawing>
          <wp:inline distT="0" distB="0" distL="0" distR="0" wp14:anchorId="1930F36E" wp14:editId="57FEA371">
            <wp:extent cx="5731510" cy="1621155"/>
            <wp:effectExtent l="0" t="0" r="2540" b="0"/>
            <wp:docPr id="270796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6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180" w14:textId="1B9DD45E" w:rsidR="009A565D" w:rsidRDefault="009A565D" w:rsidP="009A565D">
      <w:pPr>
        <w:jc w:val="both"/>
      </w:pPr>
      <w:r>
        <w:t>Indicar que son $500 mil dólares más acompañamiento técnico (desarrollo de protocolo y app) y estratégico.</w:t>
      </w:r>
    </w:p>
    <w:p w14:paraId="11374071" w14:textId="77777777" w:rsidR="009A565D" w:rsidRDefault="009A565D" w:rsidP="009A565D">
      <w:pPr>
        <w:pStyle w:val="Prrafodelista"/>
        <w:numPr>
          <w:ilvl w:val="0"/>
          <w:numId w:val="1"/>
        </w:numPr>
        <w:jc w:val="both"/>
      </w:pPr>
      <w:r>
        <w:t>Llamado a la acción:</w:t>
      </w:r>
    </w:p>
    <w:p w14:paraId="517DDE42" w14:textId="4CAFD97C" w:rsidR="009A565D" w:rsidRDefault="009A565D" w:rsidP="009A565D">
      <w:pPr>
        <w:pStyle w:val="Prrafodelista"/>
        <w:jc w:val="both"/>
      </w:pPr>
      <w:r>
        <w:lastRenderedPageBreak/>
        <w:t xml:space="preserve"> </w:t>
      </w:r>
      <w:r w:rsidRPr="009A565D">
        <w:drawing>
          <wp:inline distT="0" distB="0" distL="0" distR="0" wp14:anchorId="0D21AA4B" wp14:editId="5F8EBB30">
            <wp:extent cx="5387807" cy="1760373"/>
            <wp:effectExtent l="0" t="0" r="3810" b="0"/>
            <wp:docPr id="209123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6A22" w14:textId="4B3196B6" w:rsidR="009A565D" w:rsidRDefault="009A565D" w:rsidP="009A565D">
      <w:pPr>
        <w:pStyle w:val="Prrafodelista"/>
        <w:jc w:val="both"/>
      </w:pPr>
      <w:r>
        <w:t>Recuerda: En la manada pagamos con $LUKAS, mientras nos protegemos con la Reserva Sagrada.</w:t>
      </w:r>
    </w:p>
    <w:sectPr w:rsidR="009A565D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034A"/>
    <w:multiLevelType w:val="hybridMultilevel"/>
    <w:tmpl w:val="A02C5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55D4D"/>
    <w:multiLevelType w:val="multilevel"/>
    <w:tmpl w:val="2F0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19727">
    <w:abstractNumId w:val="0"/>
  </w:num>
  <w:num w:numId="2" w16cid:durableId="16659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00"/>
    <w:rsid w:val="007506E3"/>
    <w:rsid w:val="008C485E"/>
    <w:rsid w:val="009A3752"/>
    <w:rsid w:val="009A565D"/>
    <w:rsid w:val="00AC6A64"/>
    <w:rsid w:val="00AE3250"/>
    <w:rsid w:val="00B14D00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95ED2"/>
  <w15:chartTrackingRefBased/>
  <w15:docId w15:val="{0FA63D17-B974-4BDB-B1B8-A41CDFFF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D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D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D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D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225</Words>
  <Characters>1619</Characters>
  <Application>Microsoft Office Word</Application>
  <DocSecurity>0</DocSecurity>
  <Lines>539</Lines>
  <Paragraphs>83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2026-03-12T22:12:00Z</dcterms:created>
  <dcterms:modified xsi:type="dcterms:W3CDTF">2026-03-12T22:28:00Z</dcterms:modified>
</cp:coreProperties>
</file>