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963195"/>
      <w:r w:rsidRPr="001A572A">
        <w:rPr>
          <w:sz w:val="40"/>
        </w:rPr>
        <w:t>Graywulf System Documentation</w:t>
      </w:r>
      <w:bookmarkEnd w:id="0"/>
    </w:p>
    <w:p w:rsidR="001A572A" w:rsidRPr="001A572A" w:rsidRDefault="001A572A" w:rsidP="001A572A"/>
    <w:p w:rsidR="00FB3384" w:rsidRDefault="00FB3384" w:rsidP="0069074B">
      <w:pPr>
        <w:jc w:val="left"/>
      </w:pPr>
      <w:r w:rsidRPr="001A572A">
        <w:rPr>
          <w:b/>
        </w:rPr>
        <w:t>László Dobos</w:t>
      </w:r>
      <w:r w:rsidR="001A572A">
        <w:br/>
        <w:t>Eötvös Loránd University</w:t>
      </w:r>
      <w:r w:rsidR="001A572A">
        <w:br/>
        <w:t>The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69074B" w:rsidP="001A572A">
      <w:pPr>
        <w:jc w:val="center"/>
      </w:pPr>
      <w:r>
        <w:t>2014</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963196"/>
      <w:r>
        <w:lastRenderedPageBreak/>
        <w:t>Table of contents</w:t>
      </w:r>
      <w:bookmarkEnd w:id="1"/>
    </w:p>
    <w:p w:rsidR="00E43A32" w:rsidRDefault="00061075">
      <w:pPr>
        <w:pStyle w:val="TOC1"/>
        <w:tabs>
          <w:tab w:val="right" w:leader="dot" w:pos="9396"/>
        </w:tabs>
        <w:rPr>
          <w:rFonts w:eastAsiaTheme="minorEastAsia"/>
          <w:noProof/>
        </w:rPr>
      </w:pPr>
      <w:r>
        <w:fldChar w:fldCharType="begin"/>
      </w:r>
      <w:r w:rsidR="006B4D42">
        <w:instrText xml:space="preserve"> TOC \o "1-3" \h \z \u </w:instrText>
      </w:r>
      <w:r>
        <w:fldChar w:fldCharType="separate"/>
      </w:r>
      <w:hyperlink w:anchor="_Toc376963195" w:history="1">
        <w:r w:rsidR="00E43A32" w:rsidRPr="00CA6C71">
          <w:rPr>
            <w:rStyle w:val="Hyperlink"/>
            <w:noProof/>
          </w:rPr>
          <w:t>Graywulf System Documentation</w:t>
        </w:r>
        <w:r w:rsidR="00E43A32">
          <w:rPr>
            <w:noProof/>
            <w:webHidden/>
          </w:rPr>
          <w:tab/>
        </w:r>
        <w:r w:rsidR="00E43A32">
          <w:rPr>
            <w:noProof/>
            <w:webHidden/>
          </w:rPr>
          <w:fldChar w:fldCharType="begin"/>
        </w:r>
        <w:r w:rsidR="00E43A32">
          <w:rPr>
            <w:noProof/>
            <w:webHidden/>
          </w:rPr>
          <w:instrText xml:space="preserve"> PAGEREF _Toc376963195 \h </w:instrText>
        </w:r>
        <w:r w:rsidR="00E43A32">
          <w:rPr>
            <w:noProof/>
            <w:webHidden/>
          </w:rPr>
        </w:r>
        <w:r w:rsidR="00E43A32">
          <w:rPr>
            <w:noProof/>
            <w:webHidden/>
          </w:rPr>
          <w:fldChar w:fldCharType="separate"/>
        </w:r>
        <w:r w:rsidR="00E43A32">
          <w:rPr>
            <w:noProof/>
            <w:webHidden/>
          </w:rPr>
          <w:t>1</w:t>
        </w:r>
        <w:r w:rsidR="00E43A32">
          <w:rPr>
            <w:noProof/>
            <w:webHidden/>
          </w:rPr>
          <w:fldChar w:fldCharType="end"/>
        </w:r>
      </w:hyperlink>
    </w:p>
    <w:p w:rsidR="00E43A32" w:rsidRDefault="00E43A32">
      <w:pPr>
        <w:pStyle w:val="TOC1"/>
        <w:tabs>
          <w:tab w:val="right" w:leader="dot" w:pos="9396"/>
        </w:tabs>
        <w:rPr>
          <w:rFonts w:eastAsiaTheme="minorEastAsia"/>
          <w:noProof/>
        </w:rPr>
      </w:pPr>
      <w:hyperlink w:anchor="_Toc376963196" w:history="1">
        <w:r w:rsidRPr="00CA6C71">
          <w:rPr>
            <w:rStyle w:val="Hyperlink"/>
            <w:noProof/>
          </w:rPr>
          <w:t>Table of contents</w:t>
        </w:r>
        <w:r>
          <w:rPr>
            <w:noProof/>
            <w:webHidden/>
          </w:rPr>
          <w:tab/>
        </w:r>
        <w:r>
          <w:rPr>
            <w:noProof/>
            <w:webHidden/>
          </w:rPr>
          <w:fldChar w:fldCharType="begin"/>
        </w:r>
        <w:r>
          <w:rPr>
            <w:noProof/>
            <w:webHidden/>
          </w:rPr>
          <w:instrText xml:space="preserve"> PAGEREF _Toc376963196 \h </w:instrText>
        </w:r>
        <w:r>
          <w:rPr>
            <w:noProof/>
            <w:webHidden/>
          </w:rPr>
        </w:r>
        <w:r>
          <w:rPr>
            <w:noProof/>
            <w:webHidden/>
          </w:rPr>
          <w:fldChar w:fldCharType="separate"/>
        </w:r>
        <w:r>
          <w:rPr>
            <w:noProof/>
            <w:webHidden/>
          </w:rPr>
          <w:t>3</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197" w:history="1">
        <w:r w:rsidRPr="00CA6C71">
          <w:rPr>
            <w:rStyle w:val="Hyperlink"/>
            <w:noProof/>
          </w:rPr>
          <w:t>1</w:t>
        </w:r>
        <w:r>
          <w:rPr>
            <w:rFonts w:eastAsiaTheme="minorEastAsia"/>
            <w:noProof/>
          </w:rPr>
          <w:tab/>
        </w:r>
        <w:r w:rsidRPr="00CA6C71">
          <w:rPr>
            <w:rStyle w:val="Hyperlink"/>
            <w:noProof/>
          </w:rPr>
          <w:t>Introduction</w:t>
        </w:r>
        <w:r>
          <w:rPr>
            <w:noProof/>
            <w:webHidden/>
          </w:rPr>
          <w:tab/>
        </w:r>
        <w:r>
          <w:rPr>
            <w:noProof/>
            <w:webHidden/>
          </w:rPr>
          <w:fldChar w:fldCharType="begin"/>
        </w:r>
        <w:r>
          <w:rPr>
            <w:noProof/>
            <w:webHidden/>
          </w:rPr>
          <w:instrText xml:space="preserve"> PAGEREF _Toc376963197 \h </w:instrText>
        </w:r>
        <w:r>
          <w:rPr>
            <w:noProof/>
            <w:webHidden/>
          </w:rPr>
        </w:r>
        <w:r>
          <w:rPr>
            <w:noProof/>
            <w:webHidden/>
          </w:rPr>
          <w:fldChar w:fldCharType="separate"/>
        </w:r>
        <w:r>
          <w:rPr>
            <w:noProof/>
            <w:webHidden/>
          </w:rPr>
          <w:t>6</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198" w:history="1">
        <w:r w:rsidRPr="00CA6C71">
          <w:rPr>
            <w:rStyle w:val="Hyperlink"/>
            <w:noProof/>
          </w:rPr>
          <w:t>2</w:t>
        </w:r>
        <w:r>
          <w:rPr>
            <w:rFonts w:eastAsiaTheme="minorEastAsia"/>
            <w:noProof/>
          </w:rPr>
          <w:tab/>
        </w:r>
        <w:r w:rsidRPr="00CA6C71">
          <w:rPr>
            <w:rStyle w:val="Hyperlink"/>
            <w:noProof/>
          </w:rPr>
          <w:t>Graywulf concepts</w:t>
        </w:r>
        <w:r>
          <w:rPr>
            <w:noProof/>
            <w:webHidden/>
          </w:rPr>
          <w:tab/>
        </w:r>
        <w:r>
          <w:rPr>
            <w:noProof/>
            <w:webHidden/>
          </w:rPr>
          <w:fldChar w:fldCharType="begin"/>
        </w:r>
        <w:r>
          <w:rPr>
            <w:noProof/>
            <w:webHidden/>
          </w:rPr>
          <w:instrText xml:space="preserve"> PAGEREF _Toc376963198 \h </w:instrText>
        </w:r>
        <w:r>
          <w:rPr>
            <w:noProof/>
            <w:webHidden/>
          </w:rPr>
        </w:r>
        <w:r>
          <w:rPr>
            <w:noProof/>
            <w:webHidden/>
          </w:rPr>
          <w:fldChar w:fldCharType="separate"/>
        </w:r>
        <w:r>
          <w:rPr>
            <w:noProof/>
            <w:webHidden/>
          </w:rPr>
          <w:t>6</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199" w:history="1">
        <w:r w:rsidRPr="00CA6C71">
          <w:rPr>
            <w:rStyle w:val="Hyperlink"/>
            <w:noProof/>
          </w:rPr>
          <w:t>3</w:t>
        </w:r>
        <w:r>
          <w:rPr>
            <w:rFonts w:eastAsiaTheme="minorEastAsia"/>
            <w:noProof/>
          </w:rPr>
          <w:tab/>
        </w:r>
        <w:r w:rsidRPr="00CA6C71">
          <w:rPr>
            <w:rStyle w:val="Hyperlink"/>
            <w:noProof/>
          </w:rPr>
          <w:t>Basic operations by users</w:t>
        </w:r>
        <w:r>
          <w:rPr>
            <w:noProof/>
            <w:webHidden/>
          </w:rPr>
          <w:tab/>
        </w:r>
        <w:r>
          <w:rPr>
            <w:noProof/>
            <w:webHidden/>
          </w:rPr>
          <w:fldChar w:fldCharType="begin"/>
        </w:r>
        <w:r>
          <w:rPr>
            <w:noProof/>
            <w:webHidden/>
          </w:rPr>
          <w:instrText xml:space="preserve"> PAGEREF _Toc376963199 \h </w:instrText>
        </w:r>
        <w:r>
          <w:rPr>
            <w:noProof/>
            <w:webHidden/>
          </w:rPr>
        </w:r>
        <w:r>
          <w:rPr>
            <w:noProof/>
            <w:webHidden/>
          </w:rPr>
          <w:fldChar w:fldCharType="separate"/>
        </w:r>
        <w:r>
          <w:rPr>
            <w:noProof/>
            <w:webHidden/>
          </w:rPr>
          <w:t>8</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0" w:history="1">
        <w:r w:rsidRPr="00CA6C71">
          <w:rPr>
            <w:rStyle w:val="Hyperlink"/>
            <w:noProof/>
          </w:rPr>
          <w:t>3.1</w:t>
        </w:r>
        <w:r>
          <w:rPr>
            <w:rFonts w:eastAsiaTheme="minorEastAsia"/>
            <w:noProof/>
          </w:rPr>
          <w:tab/>
        </w:r>
        <w:r w:rsidRPr="00CA6C71">
          <w:rPr>
            <w:rStyle w:val="Hyperlink"/>
            <w:noProof/>
          </w:rPr>
          <w:t>Schema Browser</w:t>
        </w:r>
        <w:r>
          <w:rPr>
            <w:noProof/>
            <w:webHidden/>
          </w:rPr>
          <w:tab/>
        </w:r>
        <w:r>
          <w:rPr>
            <w:noProof/>
            <w:webHidden/>
          </w:rPr>
          <w:fldChar w:fldCharType="begin"/>
        </w:r>
        <w:r>
          <w:rPr>
            <w:noProof/>
            <w:webHidden/>
          </w:rPr>
          <w:instrText xml:space="preserve"> PAGEREF _Toc376963200 \h </w:instrText>
        </w:r>
        <w:r>
          <w:rPr>
            <w:noProof/>
            <w:webHidden/>
          </w:rPr>
        </w:r>
        <w:r>
          <w:rPr>
            <w:noProof/>
            <w:webHidden/>
          </w:rPr>
          <w:fldChar w:fldCharType="separate"/>
        </w:r>
        <w:r>
          <w:rPr>
            <w:noProof/>
            <w:webHidden/>
          </w:rPr>
          <w:t>8</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1" w:history="1">
        <w:r w:rsidRPr="00CA6C71">
          <w:rPr>
            <w:rStyle w:val="Hyperlink"/>
            <w:noProof/>
          </w:rPr>
          <w:t>3.2</w:t>
        </w:r>
        <w:r>
          <w:rPr>
            <w:rFonts w:eastAsiaTheme="minorEastAsia"/>
            <w:noProof/>
          </w:rPr>
          <w:tab/>
        </w:r>
        <w:r w:rsidRPr="00CA6C71">
          <w:rPr>
            <w:rStyle w:val="Hyperlink"/>
            <w:noProof/>
          </w:rPr>
          <w:t>Query editor</w:t>
        </w:r>
        <w:r>
          <w:rPr>
            <w:noProof/>
            <w:webHidden/>
          </w:rPr>
          <w:tab/>
        </w:r>
        <w:r>
          <w:rPr>
            <w:noProof/>
            <w:webHidden/>
          </w:rPr>
          <w:fldChar w:fldCharType="begin"/>
        </w:r>
        <w:r>
          <w:rPr>
            <w:noProof/>
            <w:webHidden/>
          </w:rPr>
          <w:instrText xml:space="preserve"> PAGEREF _Toc376963201 \h </w:instrText>
        </w:r>
        <w:r>
          <w:rPr>
            <w:noProof/>
            <w:webHidden/>
          </w:rPr>
        </w:r>
        <w:r>
          <w:rPr>
            <w:noProof/>
            <w:webHidden/>
          </w:rPr>
          <w:fldChar w:fldCharType="separate"/>
        </w:r>
        <w:r>
          <w:rPr>
            <w:noProof/>
            <w:webHidden/>
          </w:rPr>
          <w:t>8</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2" w:history="1">
        <w:r w:rsidRPr="00CA6C71">
          <w:rPr>
            <w:rStyle w:val="Hyperlink"/>
            <w:noProof/>
          </w:rPr>
          <w:t>3.3</w:t>
        </w:r>
        <w:r>
          <w:rPr>
            <w:rFonts w:eastAsiaTheme="minorEastAsia"/>
            <w:noProof/>
          </w:rPr>
          <w:tab/>
        </w:r>
        <w:r w:rsidRPr="00CA6C71">
          <w:rPr>
            <w:rStyle w:val="Hyperlink"/>
            <w:noProof/>
          </w:rPr>
          <w:t>MyDB</w:t>
        </w:r>
        <w:r>
          <w:rPr>
            <w:noProof/>
            <w:webHidden/>
          </w:rPr>
          <w:tab/>
        </w:r>
        <w:r>
          <w:rPr>
            <w:noProof/>
            <w:webHidden/>
          </w:rPr>
          <w:fldChar w:fldCharType="begin"/>
        </w:r>
        <w:r>
          <w:rPr>
            <w:noProof/>
            <w:webHidden/>
          </w:rPr>
          <w:instrText xml:space="preserve"> PAGEREF _Toc376963202 \h </w:instrText>
        </w:r>
        <w:r>
          <w:rPr>
            <w:noProof/>
            <w:webHidden/>
          </w:rPr>
        </w:r>
        <w:r>
          <w:rPr>
            <w:noProof/>
            <w:webHidden/>
          </w:rPr>
          <w:fldChar w:fldCharType="separate"/>
        </w:r>
        <w:r>
          <w:rPr>
            <w:noProof/>
            <w:webHidden/>
          </w:rPr>
          <w:t>8</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3" w:history="1">
        <w:r w:rsidRPr="00CA6C71">
          <w:rPr>
            <w:rStyle w:val="Hyperlink"/>
            <w:noProof/>
          </w:rPr>
          <w:t>3.4</w:t>
        </w:r>
        <w:r>
          <w:rPr>
            <w:rFonts w:eastAsiaTheme="minorEastAsia"/>
            <w:noProof/>
          </w:rPr>
          <w:tab/>
        </w:r>
        <w:r w:rsidRPr="00CA6C71">
          <w:rPr>
            <w:rStyle w:val="Hyperlink"/>
            <w:noProof/>
          </w:rPr>
          <w:t>Export and import data</w:t>
        </w:r>
        <w:r>
          <w:rPr>
            <w:noProof/>
            <w:webHidden/>
          </w:rPr>
          <w:tab/>
        </w:r>
        <w:r>
          <w:rPr>
            <w:noProof/>
            <w:webHidden/>
          </w:rPr>
          <w:fldChar w:fldCharType="begin"/>
        </w:r>
        <w:r>
          <w:rPr>
            <w:noProof/>
            <w:webHidden/>
          </w:rPr>
          <w:instrText xml:space="preserve"> PAGEREF _Toc376963203 \h </w:instrText>
        </w:r>
        <w:r>
          <w:rPr>
            <w:noProof/>
            <w:webHidden/>
          </w:rPr>
        </w:r>
        <w:r>
          <w:rPr>
            <w:noProof/>
            <w:webHidden/>
          </w:rPr>
          <w:fldChar w:fldCharType="separate"/>
        </w:r>
        <w:r>
          <w:rPr>
            <w:noProof/>
            <w:webHidden/>
          </w:rPr>
          <w:t>9</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4" w:history="1">
        <w:r w:rsidRPr="00CA6C71">
          <w:rPr>
            <w:rStyle w:val="Hyperlink"/>
            <w:noProof/>
          </w:rPr>
          <w:t>3.5</w:t>
        </w:r>
        <w:r>
          <w:rPr>
            <w:rFonts w:eastAsiaTheme="minorEastAsia"/>
            <w:noProof/>
          </w:rPr>
          <w:tab/>
        </w:r>
        <w:r w:rsidRPr="00CA6C71">
          <w:rPr>
            <w:rStyle w:val="Hyperlink"/>
            <w:noProof/>
          </w:rPr>
          <w:t>Plot tables</w:t>
        </w:r>
        <w:r>
          <w:rPr>
            <w:noProof/>
            <w:webHidden/>
          </w:rPr>
          <w:tab/>
        </w:r>
        <w:r>
          <w:rPr>
            <w:noProof/>
            <w:webHidden/>
          </w:rPr>
          <w:fldChar w:fldCharType="begin"/>
        </w:r>
        <w:r>
          <w:rPr>
            <w:noProof/>
            <w:webHidden/>
          </w:rPr>
          <w:instrText xml:space="preserve"> PAGEREF _Toc376963204 \h </w:instrText>
        </w:r>
        <w:r>
          <w:rPr>
            <w:noProof/>
            <w:webHidden/>
          </w:rPr>
        </w:r>
        <w:r>
          <w:rPr>
            <w:noProof/>
            <w:webHidden/>
          </w:rPr>
          <w:fldChar w:fldCharType="separate"/>
        </w:r>
        <w:r>
          <w:rPr>
            <w:noProof/>
            <w:webHidden/>
          </w:rPr>
          <w:t>9</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5" w:history="1">
        <w:r w:rsidRPr="00CA6C71">
          <w:rPr>
            <w:rStyle w:val="Hyperlink"/>
            <w:noProof/>
          </w:rPr>
          <w:t>3.6</w:t>
        </w:r>
        <w:r>
          <w:rPr>
            <w:rFonts w:eastAsiaTheme="minorEastAsia"/>
            <w:noProof/>
          </w:rPr>
          <w:tab/>
        </w:r>
        <w:r w:rsidRPr="00CA6C71">
          <w:rPr>
            <w:rStyle w:val="Hyperlink"/>
            <w:noProof/>
          </w:rPr>
          <w:t>Share data</w:t>
        </w:r>
        <w:r>
          <w:rPr>
            <w:noProof/>
            <w:webHidden/>
          </w:rPr>
          <w:tab/>
        </w:r>
        <w:r>
          <w:rPr>
            <w:noProof/>
            <w:webHidden/>
          </w:rPr>
          <w:fldChar w:fldCharType="begin"/>
        </w:r>
        <w:r>
          <w:rPr>
            <w:noProof/>
            <w:webHidden/>
          </w:rPr>
          <w:instrText xml:space="preserve"> PAGEREF _Toc376963205 \h </w:instrText>
        </w:r>
        <w:r>
          <w:rPr>
            <w:noProof/>
            <w:webHidden/>
          </w:rPr>
        </w:r>
        <w:r>
          <w:rPr>
            <w:noProof/>
            <w:webHidden/>
          </w:rPr>
          <w:fldChar w:fldCharType="separate"/>
        </w:r>
        <w:r>
          <w:rPr>
            <w:noProof/>
            <w:webHidden/>
          </w:rPr>
          <w:t>9</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06" w:history="1">
        <w:r w:rsidRPr="00CA6C71">
          <w:rPr>
            <w:rStyle w:val="Hyperlink"/>
            <w:noProof/>
          </w:rPr>
          <w:t>4</w:t>
        </w:r>
        <w:r>
          <w:rPr>
            <w:rFonts w:eastAsiaTheme="minorEastAsia"/>
            <w:noProof/>
          </w:rPr>
          <w:tab/>
        </w:r>
        <w:r w:rsidRPr="00CA6C71">
          <w:rPr>
            <w:rStyle w:val="Hyperlink"/>
            <w:noProof/>
          </w:rPr>
          <w:t>Basic operations by administrators</w:t>
        </w:r>
        <w:r>
          <w:rPr>
            <w:noProof/>
            <w:webHidden/>
          </w:rPr>
          <w:tab/>
        </w:r>
        <w:r>
          <w:rPr>
            <w:noProof/>
            <w:webHidden/>
          </w:rPr>
          <w:fldChar w:fldCharType="begin"/>
        </w:r>
        <w:r>
          <w:rPr>
            <w:noProof/>
            <w:webHidden/>
          </w:rPr>
          <w:instrText xml:space="preserve"> PAGEREF _Toc376963206 \h </w:instrText>
        </w:r>
        <w:r>
          <w:rPr>
            <w:noProof/>
            <w:webHidden/>
          </w:rPr>
        </w:r>
        <w:r>
          <w:rPr>
            <w:noProof/>
            <w:webHidden/>
          </w:rPr>
          <w:fldChar w:fldCharType="separate"/>
        </w:r>
        <w:r>
          <w:rPr>
            <w:noProof/>
            <w:webHidden/>
          </w:rPr>
          <w:t>9</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07" w:history="1">
        <w:r w:rsidRPr="00CA6C71">
          <w:rPr>
            <w:rStyle w:val="Hyperlink"/>
            <w:noProof/>
          </w:rPr>
          <w:t>4.1</w:t>
        </w:r>
        <w:r>
          <w:rPr>
            <w:rFonts w:eastAsiaTheme="minorEastAsia"/>
            <w:noProof/>
          </w:rPr>
          <w:tab/>
        </w:r>
        <w:r w:rsidRPr="00CA6C71">
          <w:rPr>
            <w:rStyle w:val="Hyperlink"/>
            <w:noProof/>
          </w:rPr>
          <w:t>Creating a cluster</w:t>
        </w:r>
        <w:r>
          <w:rPr>
            <w:noProof/>
            <w:webHidden/>
          </w:rPr>
          <w:tab/>
        </w:r>
        <w:r>
          <w:rPr>
            <w:noProof/>
            <w:webHidden/>
          </w:rPr>
          <w:fldChar w:fldCharType="begin"/>
        </w:r>
        <w:r>
          <w:rPr>
            <w:noProof/>
            <w:webHidden/>
          </w:rPr>
          <w:instrText xml:space="preserve"> PAGEREF _Toc376963207 \h </w:instrText>
        </w:r>
        <w:r>
          <w:rPr>
            <w:noProof/>
            <w:webHidden/>
          </w:rPr>
        </w:r>
        <w:r>
          <w:rPr>
            <w:noProof/>
            <w:webHidden/>
          </w:rPr>
          <w:fldChar w:fldCharType="separate"/>
        </w:r>
        <w:r>
          <w:rPr>
            <w:noProof/>
            <w:webHidden/>
          </w:rPr>
          <w:t>9</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08" w:history="1">
        <w:r w:rsidRPr="00CA6C71">
          <w:rPr>
            <w:rStyle w:val="Hyperlink"/>
            <w:noProof/>
          </w:rPr>
          <w:t>5</w:t>
        </w:r>
        <w:r>
          <w:rPr>
            <w:rFonts w:eastAsiaTheme="minorEastAsia"/>
            <w:noProof/>
          </w:rPr>
          <w:tab/>
        </w:r>
        <w:r w:rsidRPr="00CA6C71">
          <w:rPr>
            <w:rStyle w:val="Hyperlink"/>
            <w:noProof/>
          </w:rPr>
          <w:t>An overview of Graywulf modules</w:t>
        </w:r>
        <w:r>
          <w:rPr>
            <w:noProof/>
            <w:webHidden/>
          </w:rPr>
          <w:tab/>
        </w:r>
        <w:r>
          <w:rPr>
            <w:noProof/>
            <w:webHidden/>
          </w:rPr>
          <w:fldChar w:fldCharType="begin"/>
        </w:r>
        <w:r>
          <w:rPr>
            <w:noProof/>
            <w:webHidden/>
          </w:rPr>
          <w:instrText xml:space="preserve"> PAGEREF _Toc376963208 \h </w:instrText>
        </w:r>
        <w:r>
          <w:rPr>
            <w:noProof/>
            <w:webHidden/>
          </w:rPr>
        </w:r>
        <w:r>
          <w:rPr>
            <w:noProof/>
            <w:webHidden/>
          </w:rPr>
          <w:fldChar w:fldCharType="separate"/>
        </w:r>
        <w:r>
          <w:rPr>
            <w:noProof/>
            <w:webHidden/>
          </w:rPr>
          <w:t>10</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09" w:history="1">
        <w:r w:rsidRPr="00CA6C71">
          <w:rPr>
            <w:rStyle w:val="Hyperlink"/>
            <w:noProof/>
          </w:rPr>
          <w:t>6</w:t>
        </w:r>
        <w:r>
          <w:rPr>
            <w:rFonts w:eastAsiaTheme="minorEastAsia"/>
            <w:noProof/>
          </w:rPr>
          <w:tab/>
        </w:r>
        <w:r w:rsidRPr="00CA6C71">
          <w:rPr>
            <w:rStyle w:val="Hyperlink"/>
            <w:noProof/>
          </w:rPr>
          <w:t>Graywulf Registry</w:t>
        </w:r>
        <w:r>
          <w:rPr>
            <w:noProof/>
            <w:webHidden/>
          </w:rPr>
          <w:tab/>
        </w:r>
        <w:r>
          <w:rPr>
            <w:noProof/>
            <w:webHidden/>
          </w:rPr>
          <w:fldChar w:fldCharType="begin"/>
        </w:r>
        <w:r>
          <w:rPr>
            <w:noProof/>
            <w:webHidden/>
          </w:rPr>
          <w:instrText xml:space="preserve"> PAGEREF _Toc376963209 \h </w:instrText>
        </w:r>
        <w:r>
          <w:rPr>
            <w:noProof/>
            <w:webHidden/>
          </w:rPr>
        </w:r>
        <w:r>
          <w:rPr>
            <w:noProof/>
            <w:webHidden/>
          </w:rPr>
          <w:fldChar w:fldCharType="separate"/>
        </w:r>
        <w:r>
          <w:rPr>
            <w:noProof/>
            <w:webHidden/>
          </w:rPr>
          <w:t>11</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0" w:history="1">
        <w:r w:rsidRPr="00CA6C71">
          <w:rPr>
            <w:rStyle w:val="Hyperlink"/>
            <w:noProof/>
          </w:rPr>
          <w:t>6.1</w:t>
        </w:r>
        <w:r>
          <w:rPr>
            <w:rFonts w:eastAsiaTheme="minorEastAsia"/>
            <w:noProof/>
          </w:rPr>
          <w:tab/>
        </w:r>
        <w:r w:rsidRPr="00CA6C71">
          <w:rPr>
            <w:rStyle w:val="Hyperlink"/>
            <w:noProof/>
          </w:rPr>
          <w:t>Cluster group</w:t>
        </w:r>
        <w:r>
          <w:rPr>
            <w:noProof/>
            <w:webHidden/>
          </w:rPr>
          <w:tab/>
        </w:r>
        <w:r>
          <w:rPr>
            <w:noProof/>
            <w:webHidden/>
          </w:rPr>
          <w:fldChar w:fldCharType="begin"/>
        </w:r>
        <w:r>
          <w:rPr>
            <w:noProof/>
            <w:webHidden/>
          </w:rPr>
          <w:instrText xml:space="preserve"> PAGEREF _Toc376963210 \h </w:instrText>
        </w:r>
        <w:r>
          <w:rPr>
            <w:noProof/>
            <w:webHidden/>
          </w:rPr>
        </w:r>
        <w:r>
          <w:rPr>
            <w:noProof/>
            <w:webHidden/>
          </w:rPr>
          <w:fldChar w:fldCharType="separate"/>
        </w:r>
        <w:r>
          <w:rPr>
            <w:noProof/>
            <w:webHidden/>
          </w:rPr>
          <w:t>12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1" w:history="1">
        <w:r w:rsidRPr="00CA6C71">
          <w:rPr>
            <w:rStyle w:val="Hyperlink"/>
            <w:noProof/>
          </w:rPr>
          <w:t>6.2</w:t>
        </w:r>
        <w:r>
          <w:rPr>
            <w:rFonts w:eastAsiaTheme="minorEastAsia"/>
            <w:noProof/>
          </w:rPr>
          <w:tab/>
        </w:r>
        <w:r w:rsidRPr="00CA6C71">
          <w:rPr>
            <w:rStyle w:val="Hyperlink"/>
            <w:noProof/>
          </w:rPr>
          <w:t>Federation group</w:t>
        </w:r>
        <w:r>
          <w:rPr>
            <w:noProof/>
            <w:webHidden/>
          </w:rPr>
          <w:tab/>
        </w:r>
        <w:r>
          <w:rPr>
            <w:noProof/>
            <w:webHidden/>
          </w:rPr>
          <w:fldChar w:fldCharType="begin"/>
        </w:r>
        <w:r>
          <w:rPr>
            <w:noProof/>
            <w:webHidden/>
          </w:rPr>
          <w:instrText xml:space="preserve"> PAGEREF _Toc376963211 \h </w:instrText>
        </w:r>
        <w:r>
          <w:rPr>
            <w:noProof/>
            <w:webHidden/>
          </w:rPr>
        </w:r>
        <w:r>
          <w:rPr>
            <w:noProof/>
            <w:webHidden/>
          </w:rPr>
          <w:fldChar w:fldCharType="separate"/>
        </w:r>
        <w:r>
          <w:rPr>
            <w:noProof/>
            <w:webHidden/>
          </w:rPr>
          <w:t>12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2" w:history="1">
        <w:r w:rsidRPr="00CA6C71">
          <w:rPr>
            <w:rStyle w:val="Hyperlink"/>
            <w:noProof/>
          </w:rPr>
          <w:t>6.3</w:t>
        </w:r>
        <w:r>
          <w:rPr>
            <w:rFonts w:eastAsiaTheme="minorEastAsia"/>
            <w:noProof/>
          </w:rPr>
          <w:tab/>
        </w:r>
        <w:r w:rsidRPr="00CA6C71">
          <w:rPr>
            <w:rStyle w:val="Hyperlink"/>
            <w:noProof/>
          </w:rPr>
          <w:t>Layout group</w:t>
        </w:r>
        <w:r>
          <w:rPr>
            <w:noProof/>
            <w:webHidden/>
          </w:rPr>
          <w:tab/>
        </w:r>
        <w:r>
          <w:rPr>
            <w:noProof/>
            <w:webHidden/>
          </w:rPr>
          <w:fldChar w:fldCharType="begin"/>
        </w:r>
        <w:r>
          <w:rPr>
            <w:noProof/>
            <w:webHidden/>
          </w:rPr>
          <w:instrText xml:space="preserve"> PAGEREF _Toc376963212 \h </w:instrText>
        </w:r>
        <w:r>
          <w:rPr>
            <w:noProof/>
            <w:webHidden/>
          </w:rPr>
        </w:r>
        <w:r>
          <w:rPr>
            <w:noProof/>
            <w:webHidden/>
          </w:rPr>
          <w:fldChar w:fldCharType="separate"/>
        </w:r>
        <w:r>
          <w:rPr>
            <w:noProof/>
            <w:webHidden/>
          </w:rPr>
          <w:t>14</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3" w:history="1">
        <w:r w:rsidRPr="00CA6C71">
          <w:rPr>
            <w:rStyle w:val="Hyperlink"/>
            <w:noProof/>
          </w:rPr>
          <w:t>6.4</w:t>
        </w:r>
        <w:r>
          <w:rPr>
            <w:rFonts w:eastAsiaTheme="minorEastAsia"/>
            <w:noProof/>
          </w:rPr>
          <w:tab/>
        </w:r>
        <w:r w:rsidRPr="00CA6C71">
          <w:rPr>
            <w:rStyle w:val="Hyperlink"/>
            <w:noProof/>
          </w:rPr>
          <w:t>Jobs group</w:t>
        </w:r>
        <w:r>
          <w:rPr>
            <w:noProof/>
            <w:webHidden/>
          </w:rPr>
          <w:tab/>
        </w:r>
        <w:r>
          <w:rPr>
            <w:noProof/>
            <w:webHidden/>
          </w:rPr>
          <w:fldChar w:fldCharType="begin"/>
        </w:r>
        <w:r>
          <w:rPr>
            <w:noProof/>
            <w:webHidden/>
          </w:rPr>
          <w:instrText xml:space="preserve"> PAGEREF _Toc376963213 \h </w:instrText>
        </w:r>
        <w:r>
          <w:rPr>
            <w:noProof/>
            <w:webHidden/>
          </w:rPr>
        </w:r>
        <w:r>
          <w:rPr>
            <w:noProof/>
            <w:webHidden/>
          </w:rPr>
          <w:fldChar w:fldCharType="separate"/>
        </w:r>
        <w:r>
          <w:rPr>
            <w:noProof/>
            <w:webHidden/>
          </w:rPr>
          <w:t>14</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4" w:history="1">
        <w:r w:rsidRPr="00CA6C71">
          <w:rPr>
            <w:rStyle w:val="Hyperlink"/>
            <w:noProof/>
          </w:rPr>
          <w:t>6.5</w:t>
        </w:r>
        <w:r>
          <w:rPr>
            <w:rFonts w:eastAsiaTheme="minorEastAsia"/>
            <w:noProof/>
          </w:rPr>
          <w:tab/>
        </w:r>
        <w:r w:rsidRPr="00CA6C71">
          <w:rPr>
            <w:rStyle w:val="Hyperlink"/>
            <w:noProof/>
          </w:rPr>
          <w:t>Security group</w:t>
        </w:r>
        <w:r>
          <w:rPr>
            <w:noProof/>
            <w:webHidden/>
          </w:rPr>
          <w:tab/>
        </w:r>
        <w:r>
          <w:rPr>
            <w:noProof/>
            <w:webHidden/>
          </w:rPr>
          <w:fldChar w:fldCharType="begin"/>
        </w:r>
        <w:r>
          <w:rPr>
            <w:noProof/>
            <w:webHidden/>
          </w:rPr>
          <w:instrText xml:space="preserve"> PAGEREF _Toc376963214 \h </w:instrText>
        </w:r>
        <w:r>
          <w:rPr>
            <w:noProof/>
            <w:webHidden/>
          </w:rPr>
        </w:r>
        <w:r>
          <w:rPr>
            <w:noProof/>
            <w:webHidden/>
          </w:rPr>
          <w:fldChar w:fldCharType="separate"/>
        </w:r>
        <w:r>
          <w:rPr>
            <w:noProof/>
            <w:webHidden/>
          </w:rPr>
          <w:t>15</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15" w:history="1">
        <w:r w:rsidRPr="00CA6C71">
          <w:rPr>
            <w:rStyle w:val="Hyperlink"/>
            <w:noProof/>
          </w:rPr>
          <w:t>7</w:t>
        </w:r>
        <w:r>
          <w:rPr>
            <w:rFonts w:eastAsiaTheme="minorEastAsia"/>
            <w:noProof/>
          </w:rPr>
          <w:tab/>
        </w:r>
        <w:r w:rsidRPr="00CA6C71">
          <w:rPr>
            <w:rStyle w:val="Hyperlink"/>
            <w:noProof/>
          </w:rPr>
          <w:t>Operations by the registry</w:t>
        </w:r>
        <w:r>
          <w:rPr>
            <w:noProof/>
            <w:webHidden/>
          </w:rPr>
          <w:tab/>
        </w:r>
        <w:r>
          <w:rPr>
            <w:noProof/>
            <w:webHidden/>
          </w:rPr>
          <w:fldChar w:fldCharType="begin"/>
        </w:r>
        <w:r>
          <w:rPr>
            <w:noProof/>
            <w:webHidden/>
          </w:rPr>
          <w:instrText xml:space="preserve"> PAGEREF _Toc376963215 \h </w:instrText>
        </w:r>
        <w:r>
          <w:rPr>
            <w:noProof/>
            <w:webHidden/>
          </w:rPr>
        </w:r>
        <w:r>
          <w:rPr>
            <w:noProof/>
            <w:webHidden/>
          </w:rPr>
          <w:fldChar w:fldCharType="separate"/>
        </w:r>
        <w:r>
          <w:rPr>
            <w:noProof/>
            <w:webHidden/>
          </w:rPr>
          <w:t>16</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6" w:history="1">
        <w:r w:rsidRPr="00CA6C71">
          <w:rPr>
            <w:rStyle w:val="Hyperlink"/>
            <w:noProof/>
          </w:rPr>
          <w:t>7.1</w:t>
        </w:r>
        <w:r>
          <w:rPr>
            <w:rFonts w:eastAsiaTheme="minorEastAsia"/>
            <w:noProof/>
          </w:rPr>
          <w:tab/>
        </w:r>
        <w:r w:rsidRPr="00CA6C71">
          <w:rPr>
            <w:rStyle w:val="Hyperlink"/>
            <w:noProof/>
          </w:rPr>
          <w:t>Discover</w:t>
        </w:r>
        <w:r>
          <w:rPr>
            <w:noProof/>
            <w:webHidden/>
          </w:rPr>
          <w:tab/>
        </w:r>
        <w:r>
          <w:rPr>
            <w:noProof/>
            <w:webHidden/>
          </w:rPr>
          <w:fldChar w:fldCharType="begin"/>
        </w:r>
        <w:r>
          <w:rPr>
            <w:noProof/>
            <w:webHidden/>
          </w:rPr>
          <w:instrText xml:space="preserve"> PAGEREF _Toc376963216 \h </w:instrText>
        </w:r>
        <w:r>
          <w:rPr>
            <w:noProof/>
            <w:webHidden/>
          </w:rPr>
        </w:r>
        <w:r>
          <w:rPr>
            <w:noProof/>
            <w:webHidden/>
          </w:rPr>
          <w:fldChar w:fldCharType="separate"/>
        </w:r>
        <w:r>
          <w:rPr>
            <w:noProof/>
            <w:webHidden/>
          </w:rPr>
          <w:t>16</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7" w:history="1">
        <w:r w:rsidRPr="00CA6C71">
          <w:rPr>
            <w:rStyle w:val="Hyperlink"/>
            <w:noProof/>
          </w:rPr>
          <w:t>7.2</w:t>
        </w:r>
        <w:r>
          <w:rPr>
            <w:rFonts w:eastAsiaTheme="minorEastAsia"/>
            <w:noProof/>
          </w:rPr>
          <w:tab/>
        </w:r>
        <w:r w:rsidRPr="00CA6C71">
          <w:rPr>
            <w:rStyle w:val="Hyperlink"/>
            <w:noProof/>
          </w:rPr>
          <w:t>Deploy</w:t>
        </w:r>
        <w:r>
          <w:rPr>
            <w:noProof/>
            <w:webHidden/>
          </w:rPr>
          <w:tab/>
        </w:r>
        <w:r>
          <w:rPr>
            <w:noProof/>
            <w:webHidden/>
          </w:rPr>
          <w:fldChar w:fldCharType="begin"/>
        </w:r>
        <w:r>
          <w:rPr>
            <w:noProof/>
            <w:webHidden/>
          </w:rPr>
          <w:instrText xml:space="preserve"> PAGEREF _Toc376963217 \h </w:instrText>
        </w:r>
        <w:r>
          <w:rPr>
            <w:noProof/>
            <w:webHidden/>
          </w:rPr>
        </w:r>
        <w:r>
          <w:rPr>
            <w:noProof/>
            <w:webHidden/>
          </w:rPr>
          <w:fldChar w:fldCharType="separate"/>
        </w:r>
        <w:r>
          <w:rPr>
            <w:noProof/>
            <w:webHidden/>
          </w:rPr>
          <w:t>16</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18" w:history="1">
        <w:r w:rsidRPr="00CA6C71">
          <w:rPr>
            <w:rStyle w:val="Hyperlink"/>
            <w:noProof/>
          </w:rPr>
          <w:t>7.3</w:t>
        </w:r>
        <w:r>
          <w:rPr>
            <w:rFonts w:eastAsiaTheme="minorEastAsia"/>
            <w:noProof/>
          </w:rPr>
          <w:tab/>
        </w:r>
        <w:r w:rsidRPr="00CA6C71">
          <w:rPr>
            <w:rStyle w:val="Hyperlink"/>
            <w:noProof/>
          </w:rPr>
          <w:t>Diagnose</w:t>
        </w:r>
        <w:r>
          <w:rPr>
            <w:noProof/>
            <w:webHidden/>
          </w:rPr>
          <w:tab/>
        </w:r>
        <w:r>
          <w:rPr>
            <w:noProof/>
            <w:webHidden/>
          </w:rPr>
          <w:fldChar w:fldCharType="begin"/>
        </w:r>
        <w:r>
          <w:rPr>
            <w:noProof/>
            <w:webHidden/>
          </w:rPr>
          <w:instrText xml:space="preserve"> PAGEREF _Toc376963218 \h </w:instrText>
        </w:r>
        <w:r>
          <w:rPr>
            <w:noProof/>
            <w:webHidden/>
          </w:rPr>
        </w:r>
        <w:r>
          <w:rPr>
            <w:noProof/>
            <w:webHidden/>
          </w:rPr>
          <w:fldChar w:fldCharType="separate"/>
        </w:r>
        <w:r>
          <w:rPr>
            <w:noProof/>
            <w:webHidden/>
          </w:rPr>
          <w:t>16</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19" w:history="1">
        <w:r w:rsidRPr="00CA6C71">
          <w:rPr>
            <w:rStyle w:val="Hyperlink"/>
            <w:noProof/>
          </w:rPr>
          <w:t>8</w:t>
        </w:r>
        <w:r>
          <w:rPr>
            <w:rFonts w:eastAsiaTheme="minorEastAsia"/>
            <w:noProof/>
          </w:rPr>
          <w:tab/>
        </w:r>
        <w:r w:rsidRPr="00CA6C71">
          <w:rPr>
            <w:rStyle w:val="Hyperlink"/>
            <w:noProof/>
          </w:rPr>
          <w:t>Schema and metadata</w:t>
        </w:r>
        <w:r>
          <w:rPr>
            <w:noProof/>
            <w:webHidden/>
          </w:rPr>
          <w:tab/>
        </w:r>
        <w:r>
          <w:rPr>
            <w:noProof/>
            <w:webHidden/>
          </w:rPr>
          <w:fldChar w:fldCharType="begin"/>
        </w:r>
        <w:r>
          <w:rPr>
            <w:noProof/>
            <w:webHidden/>
          </w:rPr>
          <w:instrText xml:space="preserve"> PAGEREF _Toc376963219 \h </w:instrText>
        </w:r>
        <w:r>
          <w:rPr>
            <w:noProof/>
            <w:webHidden/>
          </w:rPr>
        </w:r>
        <w:r>
          <w:rPr>
            <w:noProof/>
            <w:webHidden/>
          </w:rPr>
          <w:fldChar w:fldCharType="separate"/>
        </w:r>
        <w:r>
          <w:rPr>
            <w:noProof/>
            <w:webHidden/>
          </w:rPr>
          <w:t>16</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20" w:history="1">
        <w:r w:rsidRPr="00CA6C71">
          <w:rPr>
            <w:rStyle w:val="Hyperlink"/>
            <w:noProof/>
          </w:rPr>
          <w:t>8.1</w:t>
        </w:r>
        <w:r>
          <w:rPr>
            <w:rFonts w:eastAsiaTheme="minorEastAsia"/>
            <w:noProof/>
          </w:rPr>
          <w:tab/>
        </w:r>
        <w:r w:rsidRPr="00CA6C71">
          <w:rPr>
            <w:rStyle w:val="Hyperlink"/>
            <w:noProof/>
          </w:rPr>
          <w:t>Metadata parser</w:t>
        </w:r>
        <w:r>
          <w:rPr>
            <w:noProof/>
            <w:webHidden/>
          </w:rPr>
          <w:tab/>
        </w:r>
        <w:r>
          <w:rPr>
            <w:noProof/>
            <w:webHidden/>
          </w:rPr>
          <w:fldChar w:fldCharType="begin"/>
        </w:r>
        <w:r>
          <w:rPr>
            <w:noProof/>
            <w:webHidden/>
          </w:rPr>
          <w:instrText xml:space="preserve"> PAGEREF _Toc376963220 \h </w:instrText>
        </w:r>
        <w:r>
          <w:rPr>
            <w:noProof/>
            <w:webHidden/>
          </w:rPr>
        </w:r>
        <w:r>
          <w:rPr>
            <w:noProof/>
            <w:webHidden/>
          </w:rPr>
          <w:fldChar w:fldCharType="separate"/>
        </w:r>
        <w:r>
          <w:rPr>
            <w:noProof/>
            <w:webHidden/>
          </w:rPr>
          <w:t>17</w:t>
        </w:r>
        <w:r>
          <w:rPr>
            <w:noProof/>
            <w:webHidden/>
          </w:rPr>
          <w:fldChar w:fldCharType="end"/>
        </w:r>
      </w:hyperlink>
    </w:p>
    <w:p w:rsidR="00E43A32" w:rsidRDefault="00E43A32">
      <w:pPr>
        <w:pStyle w:val="TOC1"/>
        <w:tabs>
          <w:tab w:val="left" w:pos="440"/>
          <w:tab w:val="right" w:leader="dot" w:pos="9396"/>
        </w:tabs>
        <w:rPr>
          <w:rFonts w:eastAsiaTheme="minorEastAsia"/>
          <w:noProof/>
        </w:rPr>
      </w:pPr>
      <w:hyperlink w:anchor="_Toc376963221" w:history="1">
        <w:r w:rsidRPr="00CA6C71">
          <w:rPr>
            <w:rStyle w:val="Hyperlink"/>
            <w:noProof/>
          </w:rPr>
          <w:t>9</w:t>
        </w:r>
        <w:r>
          <w:rPr>
            <w:rFonts w:eastAsiaTheme="minorEastAsia"/>
            <w:noProof/>
          </w:rPr>
          <w:tab/>
        </w:r>
        <w:r w:rsidRPr="00CA6C71">
          <w:rPr>
            <w:rStyle w:val="Hyperlink"/>
            <w:noProof/>
          </w:rPr>
          <w:t>SQL Parser</w:t>
        </w:r>
        <w:r>
          <w:rPr>
            <w:noProof/>
            <w:webHidden/>
          </w:rPr>
          <w:tab/>
        </w:r>
        <w:r>
          <w:rPr>
            <w:noProof/>
            <w:webHidden/>
          </w:rPr>
          <w:fldChar w:fldCharType="begin"/>
        </w:r>
        <w:r>
          <w:rPr>
            <w:noProof/>
            <w:webHidden/>
          </w:rPr>
          <w:instrText xml:space="preserve"> PAGEREF _Toc376963221 \h </w:instrText>
        </w:r>
        <w:r>
          <w:rPr>
            <w:noProof/>
            <w:webHidden/>
          </w:rPr>
        </w:r>
        <w:r>
          <w:rPr>
            <w:noProof/>
            <w:webHidden/>
          </w:rPr>
          <w:fldChar w:fldCharType="separate"/>
        </w:r>
        <w:r>
          <w:rPr>
            <w:noProof/>
            <w:webHidden/>
          </w:rPr>
          <w:t>17</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22" w:history="1">
        <w:r w:rsidRPr="00CA6C71">
          <w:rPr>
            <w:rStyle w:val="Hyperlink"/>
            <w:noProof/>
          </w:rPr>
          <w:t>10</w:t>
        </w:r>
        <w:r>
          <w:rPr>
            <w:rFonts w:eastAsiaTheme="minorEastAsia"/>
            <w:noProof/>
          </w:rPr>
          <w:tab/>
        </w:r>
        <w:r w:rsidRPr="00CA6C71">
          <w:rPr>
            <w:rStyle w:val="Hyperlink"/>
            <w:noProof/>
          </w:rPr>
          <w:t>Data formats</w:t>
        </w:r>
        <w:r>
          <w:rPr>
            <w:noProof/>
            <w:webHidden/>
          </w:rPr>
          <w:tab/>
        </w:r>
        <w:r>
          <w:rPr>
            <w:noProof/>
            <w:webHidden/>
          </w:rPr>
          <w:fldChar w:fldCharType="begin"/>
        </w:r>
        <w:r>
          <w:rPr>
            <w:noProof/>
            <w:webHidden/>
          </w:rPr>
          <w:instrText xml:space="preserve"> PAGEREF _Toc376963222 \h </w:instrText>
        </w:r>
        <w:r>
          <w:rPr>
            <w:noProof/>
            <w:webHidden/>
          </w:rPr>
        </w:r>
        <w:r>
          <w:rPr>
            <w:noProof/>
            <w:webHidden/>
          </w:rPr>
          <w:fldChar w:fldCharType="separate"/>
        </w:r>
        <w:r>
          <w:rPr>
            <w:noProof/>
            <w:webHidden/>
          </w:rPr>
          <w:t>18</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23" w:history="1">
        <w:r w:rsidRPr="00CA6C71">
          <w:rPr>
            <w:rStyle w:val="Hyperlink"/>
            <w:noProof/>
          </w:rPr>
          <w:t>11</w:t>
        </w:r>
        <w:r>
          <w:rPr>
            <w:rFonts w:eastAsiaTheme="minorEastAsia"/>
            <w:noProof/>
          </w:rPr>
          <w:tab/>
        </w:r>
        <w:r w:rsidRPr="00CA6C71">
          <w:rPr>
            <w:rStyle w:val="Hyperlink"/>
            <w:noProof/>
          </w:rPr>
          <w:t>IO building blocks</w:t>
        </w:r>
        <w:r>
          <w:rPr>
            <w:noProof/>
            <w:webHidden/>
          </w:rPr>
          <w:tab/>
        </w:r>
        <w:r>
          <w:rPr>
            <w:noProof/>
            <w:webHidden/>
          </w:rPr>
          <w:fldChar w:fldCharType="begin"/>
        </w:r>
        <w:r>
          <w:rPr>
            <w:noProof/>
            <w:webHidden/>
          </w:rPr>
          <w:instrText xml:space="preserve"> PAGEREF _Toc376963223 \h </w:instrText>
        </w:r>
        <w:r>
          <w:rPr>
            <w:noProof/>
            <w:webHidden/>
          </w:rPr>
        </w:r>
        <w:r>
          <w:rPr>
            <w:noProof/>
            <w:webHidden/>
          </w:rPr>
          <w:fldChar w:fldCharType="separate"/>
        </w:r>
        <w:r>
          <w:rPr>
            <w:noProof/>
            <w:webHidden/>
          </w:rPr>
          <w:t>19</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24" w:history="1">
        <w:r w:rsidRPr="00CA6C71">
          <w:rPr>
            <w:rStyle w:val="Hyperlink"/>
            <w:noProof/>
          </w:rPr>
          <w:t>12</w:t>
        </w:r>
        <w:r>
          <w:rPr>
            <w:rFonts w:eastAsiaTheme="minorEastAsia"/>
            <w:noProof/>
          </w:rPr>
          <w:tab/>
        </w:r>
        <w:r w:rsidRPr="00CA6C71">
          <w:rPr>
            <w:rStyle w:val="Hyperlink"/>
            <w:noProof/>
          </w:rPr>
          <w:t>Activities and jobs</w:t>
        </w:r>
        <w:r>
          <w:rPr>
            <w:noProof/>
            <w:webHidden/>
          </w:rPr>
          <w:tab/>
        </w:r>
        <w:r>
          <w:rPr>
            <w:noProof/>
            <w:webHidden/>
          </w:rPr>
          <w:fldChar w:fldCharType="begin"/>
        </w:r>
        <w:r>
          <w:rPr>
            <w:noProof/>
            <w:webHidden/>
          </w:rPr>
          <w:instrText xml:space="preserve"> PAGEREF _Toc376963224 \h </w:instrText>
        </w:r>
        <w:r>
          <w:rPr>
            <w:noProof/>
            <w:webHidden/>
          </w:rPr>
        </w:r>
        <w:r>
          <w:rPr>
            <w:noProof/>
            <w:webHidden/>
          </w:rPr>
          <w:fldChar w:fldCharType="separate"/>
        </w:r>
        <w:r>
          <w:rPr>
            <w:noProof/>
            <w:webHidden/>
          </w:rPr>
          <w:t>19</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25" w:history="1">
        <w:r w:rsidRPr="00CA6C71">
          <w:rPr>
            <w:rStyle w:val="Hyperlink"/>
            <w:noProof/>
          </w:rPr>
          <w:t>12.1</w:t>
        </w:r>
        <w:r>
          <w:rPr>
            <w:rFonts w:eastAsiaTheme="minorEastAsia"/>
            <w:noProof/>
          </w:rPr>
          <w:tab/>
        </w:r>
        <w:r w:rsidRPr="00CA6C71">
          <w:rPr>
            <w:rStyle w:val="Hyperlink"/>
            <w:noProof/>
          </w:rPr>
          <w:t>Workflows</w:t>
        </w:r>
        <w:r>
          <w:rPr>
            <w:noProof/>
            <w:webHidden/>
          </w:rPr>
          <w:tab/>
        </w:r>
        <w:r>
          <w:rPr>
            <w:noProof/>
            <w:webHidden/>
          </w:rPr>
          <w:fldChar w:fldCharType="begin"/>
        </w:r>
        <w:r>
          <w:rPr>
            <w:noProof/>
            <w:webHidden/>
          </w:rPr>
          <w:instrText xml:space="preserve"> PAGEREF _Toc376963225 \h </w:instrText>
        </w:r>
        <w:r>
          <w:rPr>
            <w:noProof/>
            <w:webHidden/>
          </w:rPr>
        </w:r>
        <w:r>
          <w:rPr>
            <w:noProof/>
            <w:webHidden/>
          </w:rPr>
          <w:fldChar w:fldCharType="separate"/>
        </w:r>
        <w:r>
          <w:rPr>
            <w:noProof/>
            <w:webHidden/>
          </w:rPr>
          <w:t>19</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26" w:history="1">
        <w:r w:rsidRPr="00CA6C71">
          <w:rPr>
            <w:rStyle w:val="Hyperlink"/>
            <w:noProof/>
          </w:rPr>
          <w:t>12.2</w:t>
        </w:r>
        <w:r>
          <w:rPr>
            <w:rFonts w:eastAsiaTheme="minorEastAsia"/>
            <w:noProof/>
          </w:rPr>
          <w:tab/>
        </w:r>
        <w:r w:rsidRPr="00CA6C71">
          <w:rPr>
            <w:rStyle w:val="Hyperlink"/>
            <w:noProof/>
          </w:rPr>
          <w:t>Job definitions</w:t>
        </w:r>
        <w:r>
          <w:rPr>
            <w:noProof/>
            <w:webHidden/>
          </w:rPr>
          <w:tab/>
        </w:r>
        <w:r>
          <w:rPr>
            <w:noProof/>
            <w:webHidden/>
          </w:rPr>
          <w:fldChar w:fldCharType="begin"/>
        </w:r>
        <w:r>
          <w:rPr>
            <w:noProof/>
            <w:webHidden/>
          </w:rPr>
          <w:instrText xml:space="preserve"> PAGEREF _Toc376963226 \h </w:instrText>
        </w:r>
        <w:r>
          <w:rPr>
            <w:noProof/>
            <w:webHidden/>
          </w:rPr>
        </w:r>
        <w:r>
          <w:rPr>
            <w:noProof/>
            <w:webHidden/>
          </w:rPr>
          <w:fldChar w:fldCharType="separate"/>
        </w:r>
        <w:r>
          <w:rPr>
            <w:noProof/>
            <w:webHidden/>
          </w:rPr>
          <w:t>20</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27" w:history="1">
        <w:r w:rsidRPr="00CA6C71">
          <w:rPr>
            <w:rStyle w:val="Hyperlink"/>
            <w:noProof/>
          </w:rPr>
          <w:t>12.3</w:t>
        </w:r>
        <w:r>
          <w:rPr>
            <w:rFonts w:eastAsiaTheme="minorEastAsia"/>
            <w:noProof/>
          </w:rPr>
          <w:tab/>
        </w:r>
        <w:r w:rsidRPr="00CA6C71">
          <w:rPr>
            <w:rStyle w:val="Hyperlink"/>
            <w:noProof/>
          </w:rPr>
          <w:t>Queues</w:t>
        </w:r>
        <w:r>
          <w:rPr>
            <w:noProof/>
            <w:webHidden/>
          </w:rPr>
          <w:tab/>
        </w:r>
        <w:r>
          <w:rPr>
            <w:noProof/>
            <w:webHidden/>
          </w:rPr>
          <w:fldChar w:fldCharType="begin"/>
        </w:r>
        <w:r>
          <w:rPr>
            <w:noProof/>
            <w:webHidden/>
          </w:rPr>
          <w:instrText xml:space="preserve"> PAGEREF _Toc376963227 \h </w:instrText>
        </w:r>
        <w:r>
          <w:rPr>
            <w:noProof/>
            <w:webHidden/>
          </w:rPr>
        </w:r>
        <w:r>
          <w:rPr>
            <w:noProof/>
            <w:webHidden/>
          </w:rPr>
          <w:fldChar w:fldCharType="separate"/>
        </w:r>
        <w:r>
          <w:rPr>
            <w:noProof/>
            <w:webHidden/>
          </w:rPr>
          <w:t>21</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28" w:history="1">
        <w:r w:rsidRPr="00CA6C71">
          <w:rPr>
            <w:rStyle w:val="Hyperlink"/>
            <w:noProof/>
          </w:rPr>
          <w:t>12.4</w:t>
        </w:r>
        <w:r>
          <w:rPr>
            <w:rFonts w:eastAsiaTheme="minorEastAsia"/>
            <w:noProof/>
          </w:rPr>
          <w:tab/>
        </w:r>
        <w:r w:rsidRPr="00CA6C71">
          <w:rPr>
            <w:rStyle w:val="Hyperlink"/>
            <w:noProof/>
          </w:rPr>
          <w:t>Job instances</w:t>
        </w:r>
        <w:r>
          <w:rPr>
            <w:noProof/>
            <w:webHidden/>
          </w:rPr>
          <w:tab/>
        </w:r>
        <w:r>
          <w:rPr>
            <w:noProof/>
            <w:webHidden/>
          </w:rPr>
          <w:fldChar w:fldCharType="begin"/>
        </w:r>
        <w:r>
          <w:rPr>
            <w:noProof/>
            <w:webHidden/>
          </w:rPr>
          <w:instrText xml:space="preserve"> PAGEREF _Toc376963228 \h </w:instrText>
        </w:r>
        <w:r>
          <w:rPr>
            <w:noProof/>
            <w:webHidden/>
          </w:rPr>
        </w:r>
        <w:r>
          <w:rPr>
            <w:noProof/>
            <w:webHidden/>
          </w:rPr>
          <w:fldChar w:fldCharType="separate"/>
        </w:r>
        <w:r>
          <w:rPr>
            <w:noProof/>
            <w:webHidden/>
          </w:rPr>
          <w:t>21</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29" w:history="1">
        <w:r w:rsidRPr="00CA6C71">
          <w:rPr>
            <w:rStyle w:val="Hyperlink"/>
            <w:noProof/>
          </w:rPr>
          <w:t>13</w:t>
        </w:r>
        <w:r>
          <w:rPr>
            <w:rFonts w:eastAsiaTheme="minorEastAsia"/>
            <w:noProof/>
          </w:rPr>
          <w:tab/>
        </w:r>
        <w:r w:rsidRPr="00CA6C71">
          <w:rPr>
            <w:rStyle w:val="Hyperlink"/>
            <w:noProof/>
          </w:rPr>
          <w:t>Scheduler</w:t>
        </w:r>
        <w:r>
          <w:rPr>
            <w:noProof/>
            <w:webHidden/>
          </w:rPr>
          <w:tab/>
        </w:r>
        <w:r>
          <w:rPr>
            <w:noProof/>
            <w:webHidden/>
          </w:rPr>
          <w:fldChar w:fldCharType="begin"/>
        </w:r>
        <w:r>
          <w:rPr>
            <w:noProof/>
            <w:webHidden/>
          </w:rPr>
          <w:instrText xml:space="preserve"> PAGEREF _Toc376963229 \h </w:instrText>
        </w:r>
        <w:r>
          <w:rPr>
            <w:noProof/>
            <w:webHidden/>
          </w:rPr>
        </w:r>
        <w:r>
          <w:rPr>
            <w:noProof/>
            <w:webHidden/>
          </w:rPr>
          <w:fldChar w:fldCharType="separate"/>
        </w:r>
        <w:r>
          <w:rPr>
            <w:noProof/>
            <w:webHidden/>
          </w:rPr>
          <w:t>21</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0" w:history="1">
        <w:r w:rsidRPr="00CA6C71">
          <w:rPr>
            <w:rStyle w:val="Hyperlink"/>
            <w:noProof/>
          </w:rPr>
          <w:t>13.1</w:t>
        </w:r>
        <w:r>
          <w:rPr>
            <w:rFonts w:eastAsiaTheme="minorEastAsia"/>
            <w:noProof/>
          </w:rPr>
          <w:tab/>
        </w:r>
        <w:r w:rsidRPr="00CA6C71">
          <w:rPr>
            <w:rStyle w:val="Hyperlink"/>
            <w:noProof/>
          </w:rPr>
          <w:t>Schedule startup</w:t>
        </w:r>
        <w:r>
          <w:rPr>
            <w:noProof/>
            <w:webHidden/>
          </w:rPr>
          <w:tab/>
        </w:r>
        <w:r>
          <w:rPr>
            <w:noProof/>
            <w:webHidden/>
          </w:rPr>
          <w:fldChar w:fldCharType="begin"/>
        </w:r>
        <w:r>
          <w:rPr>
            <w:noProof/>
            <w:webHidden/>
          </w:rPr>
          <w:instrText xml:space="preserve"> PAGEREF _Toc376963230 \h </w:instrText>
        </w:r>
        <w:r>
          <w:rPr>
            <w:noProof/>
            <w:webHidden/>
          </w:rPr>
        </w:r>
        <w:r>
          <w:rPr>
            <w:noProof/>
            <w:webHidden/>
          </w:rPr>
          <w:fldChar w:fldCharType="separate"/>
        </w:r>
        <w:r>
          <w:rPr>
            <w:noProof/>
            <w:webHidden/>
          </w:rPr>
          <w:t>22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1" w:history="1">
        <w:r w:rsidRPr="00CA6C71">
          <w:rPr>
            <w:rStyle w:val="Hyperlink"/>
            <w:noProof/>
          </w:rPr>
          <w:t>13.2</w:t>
        </w:r>
        <w:r>
          <w:rPr>
            <w:rFonts w:eastAsiaTheme="minorEastAsia"/>
            <w:noProof/>
          </w:rPr>
          <w:tab/>
        </w:r>
        <w:r w:rsidRPr="00CA6C71">
          <w:rPr>
            <w:rStyle w:val="Hyperlink"/>
            <w:noProof/>
          </w:rPr>
          <w:t>Job execution</w:t>
        </w:r>
        <w:r>
          <w:rPr>
            <w:noProof/>
            <w:webHidden/>
          </w:rPr>
          <w:tab/>
        </w:r>
        <w:r>
          <w:rPr>
            <w:noProof/>
            <w:webHidden/>
          </w:rPr>
          <w:fldChar w:fldCharType="begin"/>
        </w:r>
        <w:r>
          <w:rPr>
            <w:noProof/>
            <w:webHidden/>
          </w:rPr>
          <w:instrText xml:space="preserve"> PAGEREF _Toc376963231 \h </w:instrText>
        </w:r>
        <w:r>
          <w:rPr>
            <w:noProof/>
            <w:webHidden/>
          </w:rPr>
        </w:r>
        <w:r>
          <w:rPr>
            <w:noProof/>
            <w:webHidden/>
          </w:rPr>
          <w:fldChar w:fldCharType="separate"/>
        </w:r>
        <w:r>
          <w:rPr>
            <w:noProof/>
            <w:webHidden/>
          </w:rPr>
          <w:t>22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2" w:history="1">
        <w:r w:rsidRPr="00CA6C71">
          <w:rPr>
            <w:rStyle w:val="Hyperlink"/>
            <w:noProof/>
          </w:rPr>
          <w:t>13.3</w:t>
        </w:r>
        <w:r>
          <w:rPr>
            <w:rFonts w:eastAsiaTheme="minorEastAsia"/>
            <w:noProof/>
          </w:rPr>
          <w:tab/>
        </w:r>
        <w:r w:rsidRPr="00CA6C71">
          <w:rPr>
            <w:rStyle w:val="Hyperlink"/>
            <w:noProof/>
          </w:rPr>
          <w:t>Stopping the scheduler</w:t>
        </w:r>
        <w:r>
          <w:rPr>
            <w:noProof/>
            <w:webHidden/>
          </w:rPr>
          <w:tab/>
        </w:r>
        <w:r>
          <w:rPr>
            <w:noProof/>
            <w:webHidden/>
          </w:rPr>
          <w:fldChar w:fldCharType="begin"/>
        </w:r>
        <w:r>
          <w:rPr>
            <w:noProof/>
            <w:webHidden/>
          </w:rPr>
          <w:instrText xml:space="preserve"> PAGEREF _Toc376963232 \h </w:instrText>
        </w:r>
        <w:r>
          <w:rPr>
            <w:noProof/>
            <w:webHidden/>
          </w:rPr>
        </w:r>
        <w:r>
          <w:rPr>
            <w:noProof/>
            <w:webHidden/>
          </w:rPr>
          <w:fldChar w:fldCharType="separate"/>
        </w:r>
        <w:r>
          <w:rPr>
            <w:noProof/>
            <w:webHidden/>
          </w:rPr>
          <w:t>22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3" w:history="1">
        <w:r w:rsidRPr="00CA6C71">
          <w:rPr>
            <w:rStyle w:val="Hyperlink"/>
            <w:noProof/>
          </w:rPr>
          <w:t>13.4</w:t>
        </w:r>
        <w:r>
          <w:rPr>
            <w:rFonts w:eastAsiaTheme="minorEastAsia"/>
            <w:noProof/>
          </w:rPr>
          <w:tab/>
        </w:r>
        <w:r w:rsidRPr="00CA6C71">
          <w:rPr>
            <w:rStyle w:val="Hyperlink"/>
            <w:noProof/>
          </w:rPr>
          <w:t>System monitoring</w:t>
        </w:r>
        <w:r>
          <w:rPr>
            <w:noProof/>
            <w:webHidden/>
          </w:rPr>
          <w:tab/>
        </w:r>
        <w:r>
          <w:rPr>
            <w:noProof/>
            <w:webHidden/>
          </w:rPr>
          <w:fldChar w:fldCharType="begin"/>
        </w:r>
        <w:r>
          <w:rPr>
            <w:noProof/>
            <w:webHidden/>
          </w:rPr>
          <w:instrText xml:space="preserve"> PAGEREF _Toc376963233 \h </w:instrText>
        </w:r>
        <w:r>
          <w:rPr>
            <w:noProof/>
            <w:webHidden/>
          </w:rPr>
        </w:r>
        <w:r>
          <w:rPr>
            <w:noProof/>
            <w:webHidden/>
          </w:rPr>
          <w:fldChar w:fldCharType="separate"/>
        </w:r>
        <w:r>
          <w:rPr>
            <w:noProof/>
            <w:webHidden/>
          </w:rPr>
          <w:t>22</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4" w:history="1">
        <w:r w:rsidRPr="00CA6C71">
          <w:rPr>
            <w:rStyle w:val="Hyperlink"/>
            <w:noProof/>
          </w:rPr>
          <w:t>13.5</w:t>
        </w:r>
        <w:r>
          <w:rPr>
            <w:rFonts w:eastAsiaTheme="minorEastAsia"/>
            <w:noProof/>
          </w:rPr>
          <w:tab/>
        </w:r>
        <w:r w:rsidRPr="00CA6C71">
          <w:rPr>
            <w:rStyle w:val="Hyperlink"/>
            <w:noProof/>
          </w:rPr>
          <w:t>Job binaries</w:t>
        </w:r>
        <w:r>
          <w:rPr>
            <w:noProof/>
            <w:webHidden/>
          </w:rPr>
          <w:tab/>
        </w:r>
        <w:r>
          <w:rPr>
            <w:noProof/>
            <w:webHidden/>
          </w:rPr>
          <w:fldChar w:fldCharType="begin"/>
        </w:r>
        <w:r>
          <w:rPr>
            <w:noProof/>
            <w:webHidden/>
          </w:rPr>
          <w:instrText xml:space="preserve"> PAGEREF _Toc376963234 \h </w:instrText>
        </w:r>
        <w:r>
          <w:rPr>
            <w:noProof/>
            <w:webHidden/>
          </w:rPr>
        </w:r>
        <w:r>
          <w:rPr>
            <w:noProof/>
            <w:webHidden/>
          </w:rPr>
          <w:fldChar w:fldCharType="separate"/>
        </w:r>
        <w:r>
          <w:rPr>
            <w:noProof/>
            <w:webHidden/>
          </w:rPr>
          <w:t>22</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35" w:history="1">
        <w:r w:rsidRPr="00CA6C71">
          <w:rPr>
            <w:rStyle w:val="Hyperlink"/>
            <w:noProof/>
          </w:rPr>
          <w:t>14</w:t>
        </w:r>
        <w:r>
          <w:rPr>
            <w:rFonts w:eastAsiaTheme="minorEastAsia"/>
            <w:noProof/>
          </w:rPr>
          <w:tab/>
        </w:r>
        <w:r w:rsidRPr="00CA6C71">
          <w:rPr>
            <w:rStyle w:val="Hyperlink"/>
            <w:noProof/>
          </w:rPr>
          <w:t>Task delegation via Remote Service</w:t>
        </w:r>
        <w:r>
          <w:rPr>
            <w:noProof/>
            <w:webHidden/>
          </w:rPr>
          <w:tab/>
        </w:r>
        <w:r>
          <w:rPr>
            <w:noProof/>
            <w:webHidden/>
          </w:rPr>
          <w:fldChar w:fldCharType="begin"/>
        </w:r>
        <w:r>
          <w:rPr>
            <w:noProof/>
            <w:webHidden/>
          </w:rPr>
          <w:instrText xml:space="preserve"> PAGEREF _Toc376963235 \h </w:instrText>
        </w:r>
        <w:r>
          <w:rPr>
            <w:noProof/>
            <w:webHidden/>
          </w:rPr>
        </w:r>
        <w:r>
          <w:rPr>
            <w:noProof/>
            <w:webHidden/>
          </w:rPr>
          <w:fldChar w:fldCharType="separate"/>
        </w:r>
        <w:r>
          <w:rPr>
            <w:noProof/>
            <w:webHidden/>
          </w:rPr>
          <w:t>23</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36" w:history="1">
        <w:r w:rsidRPr="00CA6C71">
          <w:rPr>
            <w:rStyle w:val="Hyperlink"/>
            <w:noProof/>
          </w:rPr>
          <w:t>15</w:t>
        </w:r>
        <w:r>
          <w:rPr>
            <w:rFonts w:eastAsiaTheme="minorEastAsia"/>
            <w:noProof/>
          </w:rPr>
          <w:tab/>
        </w:r>
        <w:r w:rsidRPr="00CA6C71">
          <w:rPr>
            <w:rStyle w:val="Hyperlink"/>
            <w:noProof/>
          </w:rPr>
          <w:t>Logging</w:t>
        </w:r>
        <w:r>
          <w:rPr>
            <w:noProof/>
            <w:webHidden/>
          </w:rPr>
          <w:tab/>
        </w:r>
        <w:r>
          <w:rPr>
            <w:noProof/>
            <w:webHidden/>
          </w:rPr>
          <w:fldChar w:fldCharType="begin"/>
        </w:r>
        <w:r>
          <w:rPr>
            <w:noProof/>
            <w:webHidden/>
          </w:rPr>
          <w:instrText xml:space="preserve"> PAGEREF _Toc376963236 \h </w:instrText>
        </w:r>
        <w:r>
          <w:rPr>
            <w:noProof/>
            <w:webHidden/>
          </w:rPr>
        </w:r>
        <w:r>
          <w:rPr>
            <w:noProof/>
            <w:webHidden/>
          </w:rPr>
          <w:fldChar w:fldCharType="separate"/>
        </w:r>
        <w:r>
          <w:rPr>
            <w:noProof/>
            <w:webHidden/>
          </w:rPr>
          <w:t>24</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37" w:history="1">
        <w:r w:rsidRPr="00CA6C71">
          <w:rPr>
            <w:rStyle w:val="Hyperlink"/>
            <w:noProof/>
          </w:rPr>
          <w:t>16</w:t>
        </w:r>
        <w:r>
          <w:rPr>
            <w:rFonts w:eastAsiaTheme="minorEastAsia"/>
            <w:noProof/>
          </w:rPr>
          <w:tab/>
        </w:r>
        <w:r w:rsidRPr="00CA6C71">
          <w:rPr>
            <w:rStyle w:val="Hyperlink"/>
            <w:noProof/>
          </w:rPr>
          <w:t>System setup</w:t>
        </w:r>
        <w:r>
          <w:rPr>
            <w:noProof/>
            <w:webHidden/>
          </w:rPr>
          <w:tab/>
        </w:r>
        <w:r>
          <w:rPr>
            <w:noProof/>
            <w:webHidden/>
          </w:rPr>
          <w:fldChar w:fldCharType="begin"/>
        </w:r>
        <w:r>
          <w:rPr>
            <w:noProof/>
            <w:webHidden/>
          </w:rPr>
          <w:instrText xml:space="preserve"> PAGEREF _Toc376963237 \h </w:instrText>
        </w:r>
        <w:r>
          <w:rPr>
            <w:noProof/>
            <w:webHidden/>
          </w:rPr>
        </w:r>
        <w:r>
          <w:rPr>
            <w:noProof/>
            <w:webHidden/>
          </w:rPr>
          <w:fldChar w:fldCharType="separate"/>
        </w:r>
        <w:r>
          <w:rPr>
            <w:noProof/>
            <w:webHidden/>
          </w:rPr>
          <w:t>24</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8" w:history="1">
        <w:r w:rsidRPr="00CA6C71">
          <w:rPr>
            <w:rStyle w:val="Hyperlink"/>
            <w:noProof/>
          </w:rPr>
          <w:t>16.1</w:t>
        </w:r>
        <w:r>
          <w:rPr>
            <w:rFonts w:eastAsiaTheme="minorEastAsia"/>
            <w:noProof/>
          </w:rPr>
          <w:tab/>
        </w:r>
        <w:r w:rsidRPr="00CA6C71">
          <w:rPr>
            <w:rStyle w:val="Hyperlink"/>
            <w:noProof/>
          </w:rPr>
          <w:t>System components</w:t>
        </w:r>
        <w:r>
          <w:rPr>
            <w:noProof/>
            <w:webHidden/>
          </w:rPr>
          <w:tab/>
        </w:r>
        <w:r>
          <w:rPr>
            <w:noProof/>
            <w:webHidden/>
          </w:rPr>
          <w:fldChar w:fldCharType="begin"/>
        </w:r>
        <w:r>
          <w:rPr>
            <w:noProof/>
            <w:webHidden/>
          </w:rPr>
          <w:instrText xml:space="preserve"> PAGEREF _Toc376963238 \h </w:instrText>
        </w:r>
        <w:r>
          <w:rPr>
            <w:noProof/>
            <w:webHidden/>
          </w:rPr>
        </w:r>
        <w:r>
          <w:rPr>
            <w:noProof/>
            <w:webHidden/>
          </w:rPr>
          <w:fldChar w:fldCharType="separate"/>
        </w:r>
        <w:r>
          <w:rPr>
            <w:noProof/>
            <w:webHidden/>
          </w:rPr>
          <w:t>24</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39" w:history="1">
        <w:r w:rsidRPr="00CA6C71">
          <w:rPr>
            <w:rStyle w:val="Hyperlink"/>
            <w:noProof/>
          </w:rPr>
          <w:t>16.2</w:t>
        </w:r>
        <w:r>
          <w:rPr>
            <w:rFonts w:eastAsiaTheme="minorEastAsia"/>
            <w:noProof/>
          </w:rPr>
          <w:tab/>
        </w:r>
        <w:r w:rsidRPr="00CA6C71">
          <w:rPr>
            <w:rStyle w:val="Hyperlink"/>
            <w:noProof/>
          </w:rPr>
          <w:t>Hardware configuration</w:t>
        </w:r>
        <w:r>
          <w:rPr>
            <w:noProof/>
            <w:webHidden/>
          </w:rPr>
          <w:tab/>
        </w:r>
        <w:r>
          <w:rPr>
            <w:noProof/>
            <w:webHidden/>
          </w:rPr>
          <w:fldChar w:fldCharType="begin"/>
        </w:r>
        <w:r>
          <w:rPr>
            <w:noProof/>
            <w:webHidden/>
          </w:rPr>
          <w:instrText xml:space="preserve"> PAGEREF _Toc376963239 \h </w:instrText>
        </w:r>
        <w:r>
          <w:rPr>
            <w:noProof/>
            <w:webHidden/>
          </w:rPr>
        </w:r>
        <w:r>
          <w:rPr>
            <w:noProof/>
            <w:webHidden/>
          </w:rPr>
          <w:fldChar w:fldCharType="separate"/>
        </w:r>
        <w:r>
          <w:rPr>
            <w:noProof/>
            <w:webHidden/>
          </w:rPr>
          <w:t>25</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40" w:history="1">
        <w:r w:rsidRPr="00CA6C71">
          <w:rPr>
            <w:rStyle w:val="Hyperlink"/>
            <w:noProof/>
          </w:rPr>
          <w:t>16.3</w:t>
        </w:r>
        <w:r>
          <w:rPr>
            <w:rFonts w:eastAsiaTheme="minorEastAsia"/>
            <w:noProof/>
          </w:rPr>
          <w:tab/>
        </w:r>
        <w:r w:rsidRPr="00CA6C71">
          <w:rPr>
            <w:rStyle w:val="Hyperlink"/>
            <w:noProof/>
          </w:rPr>
          <w:t>Software platform configuration</w:t>
        </w:r>
        <w:r>
          <w:rPr>
            <w:noProof/>
            <w:webHidden/>
          </w:rPr>
          <w:tab/>
        </w:r>
        <w:r>
          <w:rPr>
            <w:noProof/>
            <w:webHidden/>
          </w:rPr>
          <w:fldChar w:fldCharType="begin"/>
        </w:r>
        <w:r>
          <w:rPr>
            <w:noProof/>
            <w:webHidden/>
          </w:rPr>
          <w:instrText xml:space="preserve"> PAGEREF _Toc376963240 \h </w:instrText>
        </w:r>
        <w:r>
          <w:rPr>
            <w:noProof/>
            <w:webHidden/>
          </w:rPr>
        </w:r>
        <w:r>
          <w:rPr>
            <w:noProof/>
            <w:webHidden/>
          </w:rPr>
          <w:fldChar w:fldCharType="separate"/>
        </w:r>
        <w:r>
          <w:rPr>
            <w:noProof/>
            <w:webHidden/>
          </w:rPr>
          <w:t>25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1" w:history="1">
        <w:r w:rsidRPr="00CA6C71">
          <w:rPr>
            <w:rStyle w:val="Hyperlink"/>
            <w:noProof/>
          </w:rPr>
          <w:t>16.3.1</w:t>
        </w:r>
        <w:r>
          <w:rPr>
            <w:rFonts w:eastAsiaTheme="minorEastAsia"/>
            <w:noProof/>
          </w:rPr>
          <w:tab/>
        </w:r>
        <w:r w:rsidRPr="00CA6C71">
          <w:rPr>
            <w:rStyle w:val="Hyperlink"/>
            <w:noProof/>
          </w:rPr>
          <w:t>Initializing and mounting RAID volumes</w:t>
        </w:r>
        <w:r>
          <w:rPr>
            <w:noProof/>
            <w:webHidden/>
          </w:rPr>
          <w:tab/>
        </w:r>
        <w:r>
          <w:rPr>
            <w:noProof/>
            <w:webHidden/>
          </w:rPr>
          <w:fldChar w:fldCharType="begin"/>
        </w:r>
        <w:r>
          <w:rPr>
            <w:noProof/>
            <w:webHidden/>
          </w:rPr>
          <w:instrText xml:space="preserve"> PAGEREF _Toc376963241 \h </w:instrText>
        </w:r>
        <w:r>
          <w:rPr>
            <w:noProof/>
            <w:webHidden/>
          </w:rPr>
        </w:r>
        <w:r>
          <w:rPr>
            <w:noProof/>
            <w:webHidden/>
          </w:rPr>
          <w:fldChar w:fldCharType="separate"/>
        </w:r>
        <w:r>
          <w:rPr>
            <w:noProof/>
            <w:webHidden/>
          </w:rPr>
          <w:t>25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2" w:history="1">
        <w:r w:rsidRPr="00CA6C71">
          <w:rPr>
            <w:rStyle w:val="Hyperlink"/>
            <w:noProof/>
          </w:rPr>
          <w:t>16.3.2</w:t>
        </w:r>
        <w:r>
          <w:rPr>
            <w:rFonts w:eastAsiaTheme="minorEastAsia"/>
            <w:noProof/>
          </w:rPr>
          <w:tab/>
        </w:r>
        <w:r w:rsidRPr="00CA6C71">
          <w:rPr>
            <w:rStyle w:val="Hyperlink"/>
            <w:noProof/>
          </w:rPr>
          <w:t>Domain and DNS settings</w:t>
        </w:r>
        <w:r>
          <w:rPr>
            <w:noProof/>
            <w:webHidden/>
          </w:rPr>
          <w:tab/>
        </w:r>
        <w:r>
          <w:rPr>
            <w:noProof/>
            <w:webHidden/>
          </w:rPr>
          <w:fldChar w:fldCharType="begin"/>
        </w:r>
        <w:r>
          <w:rPr>
            <w:noProof/>
            <w:webHidden/>
          </w:rPr>
          <w:instrText xml:space="preserve"> PAGEREF _Toc376963242 \h </w:instrText>
        </w:r>
        <w:r>
          <w:rPr>
            <w:noProof/>
            <w:webHidden/>
          </w:rPr>
        </w:r>
        <w:r>
          <w:rPr>
            <w:noProof/>
            <w:webHidden/>
          </w:rPr>
          <w:fldChar w:fldCharType="separate"/>
        </w:r>
        <w:r>
          <w:rPr>
            <w:noProof/>
            <w:webHidden/>
          </w:rPr>
          <w:t>26</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3" w:history="1">
        <w:r w:rsidRPr="00CA6C71">
          <w:rPr>
            <w:rStyle w:val="Hyperlink"/>
            <w:noProof/>
          </w:rPr>
          <w:t>16.3.3</w:t>
        </w:r>
        <w:r>
          <w:rPr>
            <w:rFonts w:eastAsiaTheme="minorEastAsia"/>
            <w:noProof/>
          </w:rPr>
          <w:tab/>
        </w:r>
        <w:r w:rsidRPr="00CA6C71">
          <w:rPr>
            <w:rStyle w:val="Hyperlink"/>
            <w:noProof/>
          </w:rPr>
          <w:t>Setting up the domain group policy for services running under domain accounts</w:t>
        </w:r>
        <w:r>
          <w:rPr>
            <w:noProof/>
            <w:webHidden/>
          </w:rPr>
          <w:tab/>
        </w:r>
        <w:r>
          <w:rPr>
            <w:noProof/>
            <w:webHidden/>
          </w:rPr>
          <w:fldChar w:fldCharType="begin"/>
        </w:r>
        <w:r>
          <w:rPr>
            <w:noProof/>
            <w:webHidden/>
          </w:rPr>
          <w:instrText xml:space="preserve"> PAGEREF _Toc376963243 \h </w:instrText>
        </w:r>
        <w:r>
          <w:rPr>
            <w:noProof/>
            <w:webHidden/>
          </w:rPr>
        </w:r>
        <w:r>
          <w:rPr>
            <w:noProof/>
            <w:webHidden/>
          </w:rPr>
          <w:fldChar w:fldCharType="separate"/>
        </w:r>
        <w:r>
          <w:rPr>
            <w:noProof/>
            <w:webHidden/>
          </w:rPr>
          <w:t>26</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4" w:history="1">
        <w:r w:rsidRPr="00CA6C71">
          <w:rPr>
            <w:rStyle w:val="Hyperlink"/>
            <w:noProof/>
          </w:rPr>
          <w:t>16.3.4</w:t>
        </w:r>
        <w:r>
          <w:rPr>
            <w:rFonts w:eastAsiaTheme="minorEastAsia"/>
            <w:noProof/>
          </w:rPr>
          <w:tab/>
        </w:r>
        <w:r w:rsidRPr="00CA6C71">
          <w:rPr>
            <w:rStyle w:val="Hyperlink"/>
            <w:noProof/>
          </w:rPr>
          <w:t>Setting up a domain account for SQL Servers</w:t>
        </w:r>
        <w:r>
          <w:rPr>
            <w:noProof/>
            <w:webHidden/>
          </w:rPr>
          <w:tab/>
        </w:r>
        <w:r>
          <w:rPr>
            <w:noProof/>
            <w:webHidden/>
          </w:rPr>
          <w:fldChar w:fldCharType="begin"/>
        </w:r>
        <w:r>
          <w:rPr>
            <w:noProof/>
            <w:webHidden/>
          </w:rPr>
          <w:instrText xml:space="preserve"> PAGEREF _Toc376963244 \h </w:instrText>
        </w:r>
        <w:r>
          <w:rPr>
            <w:noProof/>
            <w:webHidden/>
          </w:rPr>
        </w:r>
        <w:r>
          <w:rPr>
            <w:noProof/>
            <w:webHidden/>
          </w:rPr>
          <w:fldChar w:fldCharType="separate"/>
        </w:r>
        <w:r>
          <w:rPr>
            <w:noProof/>
            <w:webHidden/>
          </w:rPr>
          <w:t>26</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5" w:history="1">
        <w:r w:rsidRPr="00CA6C71">
          <w:rPr>
            <w:rStyle w:val="Hyperlink"/>
            <w:noProof/>
          </w:rPr>
          <w:t>16.3.5</w:t>
        </w:r>
        <w:r>
          <w:rPr>
            <w:rFonts w:eastAsiaTheme="minorEastAsia"/>
            <w:noProof/>
          </w:rPr>
          <w:tab/>
        </w:r>
        <w:r w:rsidRPr="00CA6C71">
          <w:rPr>
            <w:rStyle w:val="Hyperlink"/>
            <w:noProof/>
          </w:rPr>
          <w:t>Setting up a domain account for Graywulf services.</w:t>
        </w:r>
        <w:r>
          <w:rPr>
            <w:noProof/>
            <w:webHidden/>
          </w:rPr>
          <w:tab/>
        </w:r>
        <w:r>
          <w:rPr>
            <w:noProof/>
            <w:webHidden/>
          </w:rPr>
          <w:fldChar w:fldCharType="begin"/>
        </w:r>
        <w:r>
          <w:rPr>
            <w:noProof/>
            <w:webHidden/>
          </w:rPr>
          <w:instrText xml:space="preserve"> PAGEREF _Toc376963245 \h </w:instrText>
        </w:r>
        <w:r>
          <w:rPr>
            <w:noProof/>
            <w:webHidden/>
          </w:rPr>
        </w:r>
        <w:r>
          <w:rPr>
            <w:noProof/>
            <w:webHidden/>
          </w:rPr>
          <w:fldChar w:fldCharType="separate"/>
        </w:r>
        <w:r>
          <w:rPr>
            <w:noProof/>
            <w:webHidden/>
          </w:rPr>
          <w:t>27</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6" w:history="1">
        <w:r w:rsidRPr="00CA6C71">
          <w:rPr>
            <w:rStyle w:val="Hyperlink"/>
            <w:noProof/>
          </w:rPr>
          <w:t>16.3.6</w:t>
        </w:r>
        <w:r>
          <w:rPr>
            <w:rFonts w:eastAsiaTheme="minorEastAsia"/>
            <w:noProof/>
          </w:rPr>
          <w:tab/>
        </w:r>
        <w:r w:rsidRPr="00CA6C71">
          <w:rPr>
            <w:rStyle w:val="Hyperlink"/>
            <w:noProof/>
          </w:rPr>
          <w:t>Configure SQL Server tempdb</w:t>
        </w:r>
        <w:r>
          <w:rPr>
            <w:noProof/>
            <w:webHidden/>
          </w:rPr>
          <w:tab/>
        </w:r>
        <w:r>
          <w:rPr>
            <w:noProof/>
            <w:webHidden/>
          </w:rPr>
          <w:fldChar w:fldCharType="begin"/>
        </w:r>
        <w:r>
          <w:rPr>
            <w:noProof/>
            <w:webHidden/>
          </w:rPr>
          <w:instrText xml:space="preserve"> PAGEREF _Toc376963246 \h </w:instrText>
        </w:r>
        <w:r>
          <w:rPr>
            <w:noProof/>
            <w:webHidden/>
          </w:rPr>
        </w:r>
        <w:r>
          <w:rPr>
            <w:noProof/>
            <w:webHidden/>
          </w:rPr>
          <w:fldChar w:fldCharType="separate"/>
        </w:r>
        <w:r>
          <w:rPr>
            <w:noProof/>
            <w:webHidden/>
          </w:rPr>
          <w:t>27</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7" w:history="1">
        <w:r w:rsidRPr="00CA6C71">
          <w:rPr>
            <w:rStyle w:val="Hyperlink"/>
            <w:noProof/>
          </w:rPr>
          <w:t>16.3.7</w:t>
        </w:r>
        <w:r>
          <w:rPr>
            <w:rFonts w:eastAsiaTheme="minorEastAsia"/>
            <w:noProof/>
          </w:rPr>
          <w:tab/>
        </w:r>
        <w:r w:rsidRPr="00CA6C71">
          <w:rPr>
            <w:rStyle w:val="Hyperlink"/>
            <w:noProof/>
          </w:rPr>
          <w:t>Creating a service account for Graywulf</w:t>
        </w:r>
        <w:r>
          <w:rPr>
            <w:noProof/>
            <w:webHidden/>
          </w:rPr>
          <w:tab/>
        </w:r>
        <w:r>
          <w:rPr>
            <w:noProof/>
            <w:webHidden/>
          </w:rPr>
          <w:fldChar w:fldCharType="begin"/>
        </w:r>
        <w:r>
          <w:rPr>
            <w:noProof/>
            <w:webHidden/>
          </w:rPr>
          <w:instrText xml:space="preserve"> PAGEREF _Toc376963247 \h </w:instrText>
        </w:r>
        <w:r>
          <w:rPr>
            <w:noProof/>
            <w:webHidden/>
          </w:rPr>
        </w:r>
        <w:r>
          <w:rPr>
            <w:noProof/>
            <w:webHidden/>
          </w:rPr>
          <w:fldChar w:fldCharType="separate"/>
        </w:r>
        <w:r>
          <w:rPr>
            <w:noProof/>
            <w:webHidden/>
          </w:rPr>
          <w:t>28</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48" w:history="1">
        <w:r w:rsidRPr="00CA6C71">
          <w:rPr>
            <w:rStyle w:val="Hyperlink"/>
            <w:noProof/>
          </w:rPr>
          <w:t>16.4</w:t>
        </w:r>
        <w:r>
          <w:rPr>
            <w:rFonts w:eastAsiaTheme="minorEastAsia"/>
            <w:noProof/>
          </w:rPr>
          <w:tab/>
        </w:r>
        <w:r w:rsidRPr="00CA6C71">
          <w:rPr>
            <w:rStyle w:val="Hyperlink"/>
            <w:noProof/>
          </w:rPr>
          <w:t>Downloading and building the source code</w:t>
        </w:r>
        <w:r>
          <w:rPr>
            <w:noProof/>
            <w:webHidden/>
          </w:rPr>
          <w:tab/>
        </w:r>
        <w:r>
          <w:rPr>
            <w:noProof/>
            <w:webHidden/>
          </w:rPr>
          <w:fldChar w:fldCharType="begin"/>
        </w:r>
        <w:r>
          <w:rPr>
            <w:noProof/>
            <w:webHidden/>
          </w:rPr>
          <w:instrText xml:space="preserve"> PAGEREF _Toc376963248 \h </w:instrText>
        </w:r>
        <w:r>
          <w:rPr>
            <w:noProof/>
            <w:webHidden/>
          </w:rPr>
        </w:r>
        <w:r>
          <w:rPr>
            <w:noProof/>
            <w:webHidden/>
          </w:rPr>
          <w:fldChar w:fldCharType="separate"/>
        </w:r>
        <w:r>
          <w:rPr>
            <w:noProof/>
            <w:webHidden/>
          </w:rPr>
          <w:t>29</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49" w:history="1">
        <w:r w:rsidRPr="00CA6C71">
          <w:rPr>
            <w:rStyle w:val="Hyperlink"/>
            <w:noProof/>
          </w:rPr>
          <w:t>16.4.1</w:t>
        </w:r>
        <w:r>
          <w:rPr>
            <w:rFonts w:eastAsiaTheme="minorEastAsia"/>
            <w:noProof/>
          </w:rPr>
          <w:tab/>
        </w:r>
        <w:r w:rsidRPr="00CA6C71">
          <w:rPr>
            <w:rStyle w:val="Hyperlink"/>
            <w:noProof/>
          </w:rPr>
          <w:t>Build and debug environment</w:t>
        </w:r>
        <w:r>
          <w:rPr>
            <w:noProof/>
            <w:webHidden/>
          </w:rPr>
          <w:tab/>
        </w:r>
        <w:r>
          <w:rPr>
            <w:noProof/>
            <w:webHidden/>
          </w:rPr>
          <w:fldChar w:fldCharType="begin"/>
        </w:r>
        <w:r>
          <w:rPr>
            <w:noProof/>
            <w:webHidden/>
          </w:rPr>
          <w:instrText xml:space="preserve"> PAGEREF _Toc376963249 \h </w:instrText>
        </w:r>
        <w:r>
          <w:rPr>
            <w:noProof/>
            <w:webHidden/>
          </w:rPr>
        </w:r>
        <w:r>
          <w:rPr>
            <w:noProof/>
            <w:webHidden/>
          </w:rPr>
          <w:fldChar w:fldCharType="separate"/>
        </w:r>
        <w:r>
          <w:rPr>
            <w:noProof/>
            <w:webHidden/>
          </w:rPr>
          <w:t>29</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0" w:history="1">
        <w:r w:rsidRPr="00CA6C71">
          <w:rPr>
            <w:rStyle w:val="Hyperlink"/>
            <w:noProof/>
          </w:rPr>
          <w:t>16.4.2</w:t>
        </w:r>
        <w:r>
          <w:rPr>
            <w:rFonts w:eastAsiaTheme="minorEastAsia"/>
            <w:noProof/>
          </w:rPr>
          <w:tab/>
        </w:r>
        <w:r w:rsidRPr="00CA6C71">
          <w:rPr>
            <w:rStyle w:val="Hyperlink"/>
            <w:noProof/>
          </w:rPr>
          <w:t>Getting the source code</w:t>
        </w:r>
        <w:r>
          <w:rPr>
            <w:noProof/>
            <w:webHidden/>
          </w:rPr>
          <w:tab/>
        </w:r>
        <w:r>
          <w:rPr>
            <w:noProof/>
            <w:webHidden/>
          </w:rPr>
          <w:fldChar w:fldCharType="begin"/>
        </w:r>
        <w:r>
          <w:rPr>
            <w:noProof/>
            <w:webHidden/>
          </w:rPr>
          <w:instrText xml:space="preserve"> PAGEREF _Toc376963250 \h </w:instrText>
        </w:r>
        <w:r>
          <w:rPr>
            <w:noProof/>
            <w:webHidden/>
          </w:rPr>
        </w:r>
        <w:r>
          <w:rPr>
            <w:noProof/>
            <w:webHidden/>
          </w:rPr>
          <w:fldChar w:fldCharType="separate"/>
        </w:r>
        <w:r>
          <w:rPr>
            <w:noProof/>
            <w:webHidden/>
          </w:rPr>
          <w:t>29</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1" w:history="1">
        <w:r w:rsidRPr="00CA6C71">
          <w:rPr>
            <w:rStyle w:val="Hyperlink"/>
            <w:noProof/>
          </w:rPr>
          <w:t>16.4.3</w:t>
        </w:r>
        <w:r>
          <w:rPr>
            <w:rFonts w:eastAsiaTheme="minorEastAsia"/>
            <w:noProof/>
          </w:rPr>
          <w:tab/>
        </w:r>
        <w:r w:rsidRPr="00CA6C71">
          <w:rPr>
            <w:rStyle w:val="Hyperlink"/>
            <w:noProof/>
          </w:rPr>
          <w:t>Creating the Graywulf system databases</w:t>
        </w:r>
        <w:r>
          <w:rPr>
            <w:noProof/>
            <w:webHidden/>
          </w:rPr>
          <w:tab/>
        </w:r>
        <w:r>
          <w:rPr>
            <w:noProof/>
            <w:webHidden/>
          </w:rPr>
          <w:fldChar w:fldCharType="begin"/>
        </w:r>
        <w:r>
          <w:rPr>
            <w:noProof/>
            <w:webHidden/>
          </w:rPr>
          <w:instrText xml:space="preserve"> PAGEREF _Toc376963251 \h </w:instrText>
        </w:r>
        <w:r>
          <w:rPr>
            <w:noProof/>
            <w:webHidden/>
          </w:rPr>
        </w:r>
        <w:r>
          <w:rPr>
            <w:noProof/>
            <w:webHidden/>
          </w:rPr>
          <w:fldChar w:fldCharType="separate"/>
        </w:r>
        <w:r>
          <w:rPr>
            <w:noProof/>
            <w:webHidden/>
          </w:rPr>
          <w:t>30</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2" w:history="1">
        <w:r w:rsidRPr="00CA6C71">
          <w:rPr>
            <w:rStyle w:val="Hyperlink"/>
            <w:noProof/>
          </w:rPr>
          <w:t>16.4.4</w:t>
        </w:r>
        <w:r>
          <w:rPr>
            <w:rFonts w:eastAsiaTheme="minorEastAsia"/>
            <w:noProof/>
          </w:rPr>
          <w:tab/>
        </w:r>
        <w:r w:rsidRPr="00CA6C71">
          <w:rPr>
            <w:rStyle w:val="Hyperlink"/>
            <w:noProof/>
          </w:rPr>
          <w:t>Configuration files</w:t>
        </w:r>
        <w:r>
          <w:rPr>
            <w:noProof/>
            <w:webHidden/>
          </w:rPr>
          <w:tab/>
        </w:r>
        <w:r>
          <w:rPr>
            <w:noProof/>
            <w:webHidden/>
          </w:rPr>
          <w:fldChar w:fldCharType="begin"/>
        </w:r>
        <w:r>
          <w:rPr>
            <w:noProof/>
            <w:webHidden/>
          </w:rPr>
          <w:instrText xml:space="preserve"> PAGEREF _Toc376963252 \h </w:instrText>
        </w:r>
        <w:r>
          <w:rPr>
            <w:noProof/>
            <w:webHidden/>
          </w:rPr>
        </w:r>
        <w:r>
          <w:rPr>
            <w:noProof/>
            <w:webHidden/>
          </w:rPr>
          <w:fldChar w:fldCharType="separate"/>
        </w:r>
        <w:r>
          <w:rPr>
            <w:noProof/>
            <w:webHidden/>
          </w:rPr>
          <w:t>30</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3" w:history="1">
        <w:r w:rsidRPr="00CA6C71">
          <w:rPr>
            <w:rStyle w:val="Hyperlink"/>
            <w:noProof/>
          </w:rPr>
          <w:t>16.4.5</w:t>
        </w:r>
        <w:r>
          <w:rPr>
            <w:rFonts w:eastAsiaTheme="minorEastAsia"/>
            <w:noProof/>
          </w:rPr>
          <w:tab/>
        </w:r>
        <w:r w:rsidRPr="00CA6C71">
          <w:rPr>
            <w:rStyle w:val="Hyperlink"/>
            <w:noProof/>
          </w:rPr>
          <w:t>Building the solution</w:t>
        </w:r>
        <w:r>
          <w:rPr>
            <w:noProof/>
            <w:webHidden/>
          </w:rPr>
          <w:tab/>
        </w:r>
        <w:r>
          <w:rPr>
            <w:noProof/>
            <w:webHidden/>
          </w:rPr>
          <w:fldChar w:fldCharType="begin"/>
        </w:r>
        <w:r>
          <w:rPr>
            <w:noProof/>
            <w:webHidden/>
          </w:rPr>
          <w:instrText xml:space="preserve"> PAGEREF _Toc376963253 \h </w:instrText>
        </w:r>
        <w:r>
          <w:rPr>
            <w:noProof/>
            <w:webHidden/>
          </w:rPr>
        </w:r>
        <w:r>
          <w:rPr>
            <w:noProof/>
            <w:webHidden/>
          </w:rPr>
          <w:fldChar w:fldCharType="separate"/>
        </w:r>
        <w:r>
          <w:rPr>
            <w:noProof/>
            <w:webHidden/>
          </w:rPr>
          <w:t>31</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4" w:history="1">
        <w:r w:rsidRPr="00CA6C71">
          <w:rPr>
            <w:rStyle w:val="Hyperlink"/>
            <w:noProof/>
          </w:rPr>
          <w:t>16.4.6</w:t>
        </w:r>
        <w:r>
          <w:rPr>
            <w:rFonts w:eastAsiaTheme="minorEastAsia"/>
            <w:noProof/>
          </w:rPr>
          <w:tab/>
        </w:r>
        <w:r w:rsidRPr="00CA6C71">
          <w:rPr>
            <w:rStyle w:val="Hyperlink"/>
            <w:noProof/>
          </w:rPr>
          <w:t>Configuring the web server application pool</w:t>
        </w:r>
        <w:r>
          <w:rPr>
            <w:noProof/>
            <w:webHidden/>
          </w:rPr>
          <w:tab/>
        </w:r>
        <w:r>
          <w:rPr>
            <w:noProof/>
            <w:webHidden/>
          </w:rPr>
          <w:fldChar w:fldCharType="begin"/>
        </w:r>
        <w:r>
          <w:rPr>
            <w:noProof/>
            <w:webHidden/>
          </w:rPr>
          <w:instrText xml:space="preserve"> PAGEREF _Toc376963254 \h </w:instrText>
        </w:r>
        <w:r>
          <w:rPr>
            <w:noProof/>
            <w:webHidden/>
          </w:rPr>
        </w:r>
        <w:r>
          <w:rPr>
            <w:noProof/>
            <w:webHidden/>
          </w:rPr>
          <w:fldChar w:fldCharType="separate"/>
        </w:r>
        <w:r>
          <w:rPr>
            <w:noProof/>
            <w:webHidden/>
          </w:rPr>
          <w:t>31</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55" w:history="1">
        <w:r w:rsidRPr="00CA6C71">
          <w:rPr>
            <w:rStyle w:val="Hyperlink"/>
            <w:noProof/>
          </w:rPr>
          <w:t>16.5</w:t>
        </w:r>
        <w:r>
          <w:rPr>
            <w:rFonts w:eastAsiaTheme="minorEastAsia"/>
            <w:noProof/>
          </w:rPr>
          <w:tab/>
        </w:r>
        <w:r w:rsidRPr="00CA6C71">
          <w:rPr>
            <w:rStyle w:val="Hyperlink"/>
            <w:noProof/>
          </w:rPr>
          <w:t>Installing Graywulf components</w:t>
        </w:r>
        <w:r>
          <w:rPr>
            <w:noProof/>
            <w:webHidden/>
          </w:rPr>
          <w:tab/>
        </w:r>
        <w:r>
          <w:rPr>
            <w:noProof/>
            <w:webHidden/>
          </w:rPr>
          <w:fldChar w:fldCharType="begin"/>
        </w:r>
        <w:r>
          <w:rPr>
            <w:noProof/>
            <w:webHidden/>
          </w:rPr>
          <w:instrText xml:space="preserve"> PAGEREF _Toc376963255 \h </w:instrText>
        </w:r>
        <w:r>
          <w:rPr>
            <w:noProof/>
            <w:webHidden/>
          </w:rPr>
        </w:r>
        <w:r>
          <w:rPr>
            <w:noProof/>
            <w:webHidden/>
          </w:rPr>
          <w:fldChar w:fldCharType="separate"/>
        </w:r>
        <w:r>
          <w:rPr>
            <w:noProof/>
            <w:webHidden/>
          </w:rPr>
          <w:t>32</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6" w:history="1">
        <w:r w:rsidRPr="00CA6C71">
          <w:rPr>
            <w:rStyle w:val="Hyperlink"/>
            <w:noProof/>
          </w:rPr>
          <w:t>16.5.1</w:t>
        </w:r>
        <w:r>
          <w:rPr>
            <w:rFonts w:eastAsiaTheme="minorEastAsia"/>
            <w:noProof/>
          </w:rPr>
          <w:tab/>
        </w:r>
        <w:r w:rsidRPr="00CA6C71">
          <w:rPr>
            <w:rStyle w:val="Hyperlink"/>
            <w:noProof/>
          </w:rPr>
          <w:t>Enabling PowerShell remoting</w:t>
        </w:r>
        <w:r>
          <w:rPr>
            <w:noProof/>
            <w:webHidden/>
          </w:rPr>
          <w:tab/>
        </w:r>
        <w:r>
          <w:rPr>
            <w:noProof/>
            <w:webHidden/>
          </w:rPr>
          <w:fldChar w:fldCharType="begin"/>
        </w:r>
        <w:r>
          <w:rPr>
            <w:noProof/>
            <w:webHidden/>
          </w:rPr>
          <w:instrText xml:space="preserve"> PAGEREF _Toc376963256 \h </w:instrText>
        </w:r>
        <w:r>
          <w:rPr>
            <w:noProof/>
            <w:webHidden/>
          </w:rPr>
        </w:r>
        <w:r>
          <w:rPr>
            <w:noProof/>
            <w:webHidden/>
          </w:rPr>
          <w:fldChar w:fldCharType="separate"/>
        </w:r>
        <w:r>
          <w:rPr>
            <w:noProof/>
            <w:webHidden/>
          </w:rPr>
          <w:t>32</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7" w:history="1">
        <w:r w:rsidRPr="00CA6C71">
          <w:rPr>
            <w:rStyle w:val="Hyperlink"/>
            <w:noProof/>
          </w:rPr>
          <w:t>16.5.2</w:t>
        </w:r>
        <w:r>
          <w:rPr>
            <w:rFonts w:eastAsiaTheme="minorEastAsia"/>
            <w:noProof/>
          </w:rPr>
          <w:tab/>
        </w:r>
        <w:r w:rsidRPr="00CA6C71">
          <w:rPr>
            <w:rStyle w:val="Hyperlink"/>
            <w:noProof/>
          </w:rPr>
          <w:t>Installing the Graywulf binaries</w:t>
        </w:r>
        <w:r>
          <w:rPr>
            <w:noProof/>
            <w:webHidden/>
          </w:rPr>
          <w:tab/>
        </w:r>
        <w:r>
          <w:rPr>
            <w:noProof/>
            <w:webHidden/>
          </w:rPr>
          <w:fldChar w:fldCharType="begin"/>
        </w:r>
        <w:r>
          <w:rPr>
            <w:noProof/>
            <w:webHidden/>
          </w:rPr>
          <w:instrText xml:space="preserve"> PAGEREF _Toc376963257 \h </w:instrText>
        </w:r>
        <w:r>
          <w:rPr>
            <w:noProof/>
            <w:webHidden/>
          </w:rPr>
        </w:r>
        <w:r>
          <w:rPr>
            <w:noProof/>
            <w:webHidden/>
          </w:rPr>
          <w:fldChar w:fldCharType="separate"/>
        </w:r>
        <w:r>
          <w:rPr>
            <w:noProof/>
            <w:webHidden/>
          </w:rPr>
          <w:t>32</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8" w:history="1">
        <w:r w:rsidRPr="00CA6C71">
          <w:rPr>
            <w:rStyle w:val="Hyperlink"/>
            <w:noProof/>
          </w:rPr>
          <w:t>16.5.3</w:t>
        </w:r>
        <w:r>
          <w:rPr>
            <w:rFonts w:eastAsiaTheme="minorEastAsia"/>
            <w:noProof/>
          </w:rPr>
          <w:tab/>
        </w:r>
        <w:r w:rsidRPr="00CA6C71">
          <w:rPr>
            <w:rStyle w:val="Hyperlink"/>
            <w:noProof/>
          </w:rPr>
          <w:t>Installing the Graywulf Remote Service</w:t>
        </w:r>
        <w:r>
          <w:rPr>
            <w:noProof/>
            <w:webHidden/>
          </w:rPr>
          <w:tab/>
        </w:r>
        <w:r>
          <w:rPr>
            <w:noProof/>
            <w:webHidden/>
          </w:rPr>
          <w:fldChar w:fldCharType="begin"/>
        </w:r>
        <w:r>
          <w:rPr>
            <w:noProof/>
            <w:webHidden/>
          </w:rPr>
          <w:instrText xml:space="preserve"> PAGEREF _Toc376963258 \h </w:instrText>
        </w:r>
        <w:r>
          <w:rPr>
            <w:noProof/>
            <w:webHidden/>
          </w:rPr>
        </w:r>
        <w:r>
          <w:rPr>
            <w:noProof/>
            <w:webHidden/>
          </w:rPr>
          <w:fldChar w:fldCharType="separate"/>
        </w:r>
        <w:r>
          <w:rPr>
            <w:noProof/>
            <w:webHidden/>
          </w:rPr>
          <w:t>32</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59" w:history="1">
        <w:r w:rsidRPr="00CA6C71">
          <w:rPr>
            <w:rStyle w:val="Hyperlink"/>
            <w:noProof/>
          </w:rPr>
          <w:t>16.5.4</w:t>
        </w:r>
        <w:r>
          <w:rPr>
            <w:rFonts w:eastAsiaTheme="minorEastAsia"/>
            <w:noProof/>
          </w:rPr>
          <w:tab/>
        </w:r>
        <w:r w:rsidRPr="00CA6C71">
          <w:rPr>
            <w:rStyle w:val="Hyperlink"/>
            <w:noProof/>
          </w:rPr>
          <w:t>Installing the scheduler</w:t>
        </w:r>
        <w:r>
          <w:rPr>
            <w:noProof/>
            <w:webHidden/>
          </w:rPr>
          <w:tab/>
        </w:r>
        <w:r>
          <w:rPr>
            <w:noProof/>
            <w:webHidden/>
          </w:rPr>
          <w:fldChar w:fldCharType="begin"/>
        </w:r>
        <w:r>
          <w:rPr>
            <w:noProof/>
            <w:webHidden/>
          </w:rPr>
          <w:instrText xml:space="preserve"> PAGEREF _Toc376963259 \h </w:instrText>
        </w:r>
        <w:r>
          <w:rPr>
            <w:noProof/>
            <w:webHidden/>
          </w:rPr>
        </w:r>
        <w:r>
          <w:rPr>
            <w:noProof/>
            <w:webHidden/>
          </w:rPr>
          <w:fldChar w:fldCharType="separate"/>
        </w:r>
        <w:r>
          <w:rPr>
            <w:noProof/>
            <w:webHidden/>
          </w:rPr>
          <w:t>34</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0" w:history="1">
        <w:r w:rsidRPr="00CA6C71">
          <w:rPr>
            <w:rStyle w:val="Hyperlink"/>
            <w:noProof/>
          </w:rPr>
          <w:t>16.5.5</w:t>
        </w:r>
        <w:r>
          <w:rPr>
            <w:rFonts w:eastAsiaTheme="minorEastAsia"/>
            <w:noProof/>
          </w:rPr>
          <w:tab/>
        </w:r>
        <w:r w:rsidRPr="00CA6C71">
          <w:rPr>
            <w:rStyle w:val="Hyperlink"/>
            <w:noProof/>
          </w:rPr>
          <w:t>Uninstalling services</w:t>
        </w:r>
        <w:r>
          <w:rPr>
            <w:noProof/>
            <w:webHidden/>
          </w:rPr>
          <w:tab/>
        </w:r>
        <w:r>
          <w:rPr>
            <w:noProof/>
            <w:webHidden/>
          </w:rPr>
          <w:fldChar w:fldCharType="begin"/>
        </w:r>
        <w:r>
          <w:rPr>
            <w:noProof/>
            <w:webHidden/>
          </w:rPr>
          <w:instrText xml:space="preserve"> PAGEREF _Toc376963260 \h </w:instrText>
        </w:r>
        <w:r>
          <w:rPr>
            <w:noProof/>
            <w:webHidden/>
          </w:rPr>
        </w:r>
        <w:r>
          <w:rPr>
            <w:noProof/>
            <w:webHidden/>
          </w:rPr>
          <w:fldChar w:fldCharType="separate"/>
        </w:r>
        <w:r>
          <w:rPr>
            <w:noProof/>
            <w:webHidden/>
          </w:rPr>
          <w:t>34</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1" w:history="1">
        <w:r w:rsidRPr="00CA6C71">
          <w:rPr>
            <w:rStyle w:val="Hyperlink"/>
            <w:noProof/>
          </w:rPr>
          <w:t>16.5.6</w:t>
        </w:r>
        <w:r>
          <w:rPr>
            <w:rFonts w:eastAsiaTheme="minorEastAsia"/>
            <w:noProof/>
          </w:rPr>
          <w:tab/>
        </w:r>
        <w:r w:rsidRPr="00CA6C71">
          <w:rPr>
            <w:rStyle w:val="Hyperlink"/>
            <w:noProof/>
          </w:rPr>
          <w:t>Updating the services</w:t>
        </w:r>
        <w:r>
          <w:rPr>
            <w:noProof/>
            <w:webHidden/>
          </w:rPr>
          <w:tab/>
        </w:r>
        <w:r>
          <w:rPr>
            <w:noProof/>
            <w:webHidden/>
          </w:rPr>
          <w:fldChar w:fldCharType="begin"/>
        </w:r>
        <w:r>
          <w:rPr>
            <w:noProof/>
            <w:webHidden/>
          </w:rPr>
          <w:instrText xml:space="preserve"> PAGEREF _Toc376963261 \h </w:instrText>
        </w:r>
        <w:r>
          <w:rPr>
            <w:noProof/>
            <w:webHidden/>
          </w:rPr>
        </w:r>
        <w:r>
          <w:rPr>
            <w:noProof/>
            <w:webHidden/>
          </w:rPr>
          <w:fldChar w:fldCharType="separate"/>
        </w:r>
        <w:r>
          <w:rPr>
            <w:noProof/>
            <w:webHidden/>
          </w:rPr>
          <w:t>34</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2" w:history="1">
        <w:r w:rsidRPr="00CA6C71">
          <w:rPr>
            <w:rStyle w:val="Hyperlink"/>
            <w:noProof/>
            <w:highlight w:val="yellow"/>
          </w:rPr>
          <w:t>16.5.7</w:t>
        </w:r>
        <w:r>
          <w:rPr>
            <w:rFonts w:eastAsiaTheme="minorEastAsia"/>
            <w:noProof/>
          </w:rPr>
          <w:tab/>
        </w:r>
        <w:r w:rsidRPr="00CA6C71">
          <w:rPr>
            <w:rStyle w:val="Hyperlink"/>
            <w:noProof/>
            <w:highlight w:val="yellow"/>
          </w:rPr>
          <w:t>Installing web sites on a production web server</w:t>
        </w:r>
        <w:r>
          <w:rPr>
            <w:noProof/>
            <w:webHidden/>
          </w:rPr>
          <w:tab/>
        </w:r>
        <w:r>
          <w:rPr>
            <w:noProof/>
            <w:webHidden/>
          </w:rPr>
          <w:fldChar w:fldCharType="begin"/>
        </w:r>
        <w:r>
          <w:rPr>
            <w:noProof/>
            <w:webHidden/>
          </w:rPr>
          <w:instrText xml:space="preserve"> PAGEREF _Toc376963262 \h </w:instrText>
        </w:r>
        <w:r>
          <w:rPr>
            <w:noProof/>
            <w:webHidden/>
          </w:rPr>
        </w:r>
        <w:r>
          <w:rPr>
            <w:noProof/>
            <w:webHidden/>
          </w:rPr>
          <w:fldChar w:fldCharType="separate"/>
        </w:r>
        <w:r>
          <w:rPr>
            <w:noProof/>
            <w:webHidden/>
          </w:rPr>
          <w:t>34</w:t>
        </w:r>
        <w:r>
          <w:rPr>
            <w:noProof/>
            <w:webHidden/>
          </w:rPr>
          <w:fldChar w:fldCharType="end"/>
        </w:r>
      </w:hyperlink>
    </w:p>
    <w:p w:rsidR="00E43A32" w:rsidRDefault="00E43A32">
      <w:pPr>
        <w:pStyle w:val="TOC2"/>
        <w:tabs>
          <w:tab w:val="left" w:pos="880"/>
          <w:tab w:val="right" w:leader="dot" w:pos="9396"/>
        </w:tabs>
        <w:rPr>
          <w:rFonts w:eastAsiaTheme="minorEastAsia"/>
          <w:noProof/>
        </w:rPr>
      </w:pPr>
      <w:hyperlink w:anchor="_Toc376963263" w:history="1">
        <w:r w:rsidRPr="00CA6C71">
          <w:rPr>
            <w:rStyle w:val="Hyperlink"/>
            <w:noProof/>
          </w:rPr>
          <w:t>16.6</w:t>
        </w:r>
        <w:r>
          <w:rPr>
            <w:rFonts w:eastAsiaTheme="minorEastAsia"/>
            <w:noProof/>
          </w:rPr>
          <w:tab/>
        </w:r>
        <w:r w:rsidRPr="00CA6C71">
          <w:rPr>
            <w:rStyle w:val="Hyperlink"/>
            <w:noProof/>
          </w:rPr>
          <w:t>Configuring a Graywulf cluster</w:t>
        </w:r>
        <w:r>
          <w:rPr>
            <w:noProof/>
            <w:webHidden/>
          </w:rPr>
          <w:tab/>
        </w:r>
        <w:r>
          <w:rPr>
            <w:noProof/>
            <w:webHidden/>
          </w:rPr>
          <w:fldChar w:fldCharType="begin"/>
        </w:r>
        <w:r>
          <w:rPr>
            <w:noProof/>
            <w:webHidden/>
          </w:rPr>
          <w:instrText xml:space="preserve"> PAGEREF _Toc376963263 \h </w:instrText>
        </w:r>
        <w:r>
          <w:rPr>
            <w:noProof/>
            <w:webHidden/>
          </w:rPr>
        </w:r>
        <w:r>
          <w:rPr>
            <w:noProof/>
            <w:webHidden/>
          </w:rPr>
          <w:fldChar w:fldCharType="separate"/>
        </w:r>
        <w:r>
          <w:rPr>
            <w:noProof/>
            <w:webHidden/>
          </w:rPr>
          <w:t>34</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4" w:history="1">
        <w:r w:rsidRPr="00CA6C71">
          <w:rPr>
            <w:rStyle w:val="Hyperlink"/>
            <w:noProof/>
          </w:rPr>
          <w:t>16.6.1</w:t>
        </w:r>
        <w:r>
          <w:rPr>
            <w:rFonts w:eastAsiaTheme="minorEastAsia"/>
            <w:noProof/>
          </w:rPr>
          <w:tab/>
        </w:r>
        <w:r w:rsidRPr="00CA6C71">
          <w:rPr>
            <w:rStyle w:val="Hyperlink"/>
            <w:noProof/>
          </w:rPr>
          <w:t>Creating a new cluster</w:t>
        </w:r>
        <w:r>
          <w:rPr>
            <w:noProof/>
            <w:webHidden/>
          </w:rPr>
          <w:tab/>
        </w:r>
        <w:r>
          <w:rPr>
            <w:noProof/>
            <w:webHidden/>
          </w:rPr>
          <w:fldChar w:fldCharType="begin"/>
        </w:r>
        <w:r>
          <w:rPr>
            <w:noProof/>
            <w:webHidden/>
          </w:rPr>
          <w:instrText xml:space="preserve"> PAGEREF _Toc376963264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5" w:history="1">
        <w:r w:rsidRPr="00CA6C71">
          <w:rPr>
            <w:rStyle w:val="Hyperlink"/>
            <w:noProof/>
          </w:rPr>
          <w:t>16.6.2</w:t>
        </w:r>
        <w:r>
          <w:rPr>
            <w:rFonts w:eastAsiaTheme="minorEastAsia"/>
            <w:noProof/>
          </w:rPr>
          <w:tab/>
        </w:r>
        <w:r w:rsidRPr="00CA6C71">
          <w:rPr>
            <w:rStyle w:val="Hyperlink"/>
            <w:noProof/>
          </w:rPr>
          <w:t>Creating a Federation</w:t>
        </w:r>
        <w:r>
          <w:rPr>
            <w:noProof/>
            <w:webHidden/>
          </w:rPr>
          <w:tab/>
        </w:r>
        <w:r>
          <w:rPr>
            <w:noProof/>
            <w:webHidden/>
          </w:rPr>
          <w:fldChar w:fldCharType="begin"/>
        </w:r>
        <w:r>
          <w:rPr>
            <w:noProof/>
            <w:webHidden/>
          </w:rPr>
          <w:instrText xml:space="preserve"> PAGEREF _Toc376963265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6" w:history="1">
        <w:r w:rsidRPr="00CA6C71">
          <w:rPr>
            <w:rStyle w:val="Hyperlink"/>
            <w:noProof/>
          </w:rPr>
          <w:t>16.6.3</w:t>
        </w:r>
        <w:r>
          <w:rPr>
            <w:rFonts w:eastAsiaTheme="minorEastAsia"/>
            <w:noProof/>
          </w:rPr>
          <w:tab/>
        </w:r>
        <w:r w:rsidRPr="00CA6C71">
          <w:rPr>
            <w:rStyle w:val="Hyperlink"/>
            <w:noProof/>
          </w:rPr>
          <w:t>Configuring MyDB location</w:t>
        </w:r>
        <w:r>
          <w:rPr>
            <w:noProof/>
            <w:webHidden/>
          </w:rPr>
          <w:tab/>
        </w:r>
        <w:r>
          <w:rPr>
            <w:noProof/>
            <w:webHidden/>
          </w:rPr>
          <w:fldChar w:fldCharType="begin"/>
        </w:r>
        <w:r>
          <w:rPr>
            <w:noProof/>
            <w:webHidden/>
          </w:rPr>
          <w:instrText xml:space="preserve"> PAGEREF _Toc376963266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7" w:history="1">
        <w:r w:rsidRPr="00CA6C71">
          <w:rPr>
            <w:rStyle w:val="Hyperlink"/>
            <w:noProof/>
          </w:rPr>
          <w:t>16.6.4</w:t>
        </w:r>
        <w:r>
          <w:rPr>
            <w:rFonts w:eastAsiaTheme="minorEastAsia"/>
            <w:noProof/>
          </w:rPr>
          <w:tab/>
        </w:r>
        <w:r w:rsidRPr="00CA6C71">
          <w:rPr>
            <w:rStyle w:val="Hyperlink"/>
            <w:noProof/>
          </w:rPr>
          <w:t>Configuring existing monolithic databases</w:t>
        </w:r>
        <w:r>
          <w:rPr>
            <w:noProof/>
            <w:webHidden/>
          </w:rPr>
          <w:tab/>
        </w:r>
        <w:r>
          <w:rPr>
            <w:noProof/>
            <w:webHidden/>
          </w:rPr>
          <w:fldChar w:fldCharType="begin"/>
        </w:r>
        <w:r>
          <w:rPr>
            <w:noProof/>
            <w:webHidden/>
          </w:rPr>
          <w:instrText xml:space="preserve"> PAGEREF _Toc376963267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3"/>
        <w:tabs>
          <w:tab w:val="left" w:pos="1320"/>
          <w:tab w:val="right" w:leader="dot" w:pos="9396"/>
        </w:tabs>
        <w:rPr>
          <w:rFonts w:eastAsiaTheme="minorEastAsia"/>
          <w:noProof/>
        </w:rPr>
      </w:pPr>
      <w:hyperlink w:anchor="_Toc376963268" w:history="1">
        <w:r w:rsidRPr="00CA6C71">
          <w:rPr>
            <w:rStyle w:val="Hyperlink"/>
            <w:noProof/>
          </w:rPr>
          <w:t>16.6.5</w:t>
        </w:r>
        <w:r>
          <w:rPr>
            <w:rFonts w:eastAsiaTheme="minorEastAsia"/>
            <w:noProof/>
          </w:rPr>
          <w:tab/>
        </w:r>
        <w:r w:rsidRPr="00CA6C71">
          <w:rPr>
            <w:rStyle w:val="Hyperlink"/>
            <w:noProof/>
          </w:rPr>
          <w:t>Setting up the front-end for a federation</w:t>
        </w:r>
        <w:r>
          <w:rPr>
            <w:noProof/>
            <w:webHidden/>
          </w:rPr>
          <w:tab/>
        </w:r>
        <w:r>
          <w:rPr>
            <w:noProof/>
            <w:webHidden/>
          </w:rPr>
          <w:fldChar w:fldCharType="begin"/>
        </w:r>
        <w:r>
          <w:rPr>
            <w:noProof/>
            <w:webHidden/>
          </w:rPr>
          <w:instrText xml:space="preserve"> PAGEREF _Toc376963268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69" w:history="1">
        <w:r w:rsidRPr="00CA6C71">
          <w:rPr>
            <w:rStyle w:val="Hyperlink"/>
            <w:noProof/>
          </w:rPr>
          <w:t>17</w:t>
        </w:r>
        <w:r>
          <w:rPr>
            <w:rFonts w:eastAsiaTheme="minorEastAsia"/>
            <w:noProof/>
          </w:rPr>
          <w:tab/>
        </w:r>
        <w:r w:rsidRPr="00CA6C71">
          <w:rPr>
            <w:rStyle w:val="Hyperlink"/>
            <w:noProof/>
          </w:rPr>
          <w:t>Developing Databases for Graywulf</w:t>
        </w:r>
        <w:r>
          <w:rPr>
            <w:noProof/>
            <w:webHidden/>
          </w:rPr>
          <w:tab/>
        </w:r>
        <w:r>
          <w:rPr>
            <w:noProof/>
            <w:webHidden/>
          </w:rPr>
          <w:fldChar w:fldCharType="begin"/>
        </w:r>
        <w:r>
          <w:rPr>
            <w:noProof/>
            <w:webHidden/>
          </w:rPr>
          <w:instrText xml:space="preserve"> PAGEREF _Toc376963269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70" w:history="1">
        <w:r w:rsidRPr="00CA6C71">
          <w:rPr>
            <w:rStyle w:val="Hyperlink"/>
            <w:noProof/>
          </w:rPr>
          <w:t>18</w:t>
        </w:r>
        <w:r>
          <w:rPr>
            <w:rFonts w:eastAsiaTheme="minorEastAsia"/>
            <w:noProof/>
          </w:rPr>
          <w:tab/>
        </w:r>
        <w:r w:rsidRPr="00CA6C71">
          <w:rPr>
            <w:rStyle w:val="Hyperlink"/>
            <w:noProof/>
          </w:rPr>
          <w:t>Credits</w:t>
        </w:r>
        <w:r>
          <w:rPr>
            <w:noProof/>
            <w:webHidden/>
          </w:rPr>
          <w:tab/>
        </w:r>
        <w:r>
          <w:rPr>
            <w:noProof/>
            <w:webHidden/>
          </w:rPr>
          <w:fldChar w:fldCharType="begin"/>
        </w:r>
        <w:r>
          <w:rPr>
            <w:noProof/>
            <w:webHidden/>
          </w:rPr>
          <w:instrText xml:space="preserve"> PAGEREF _Toc376963270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71" w:history="1">
        <w:r w:rsidRPr="00CA6C71">
          <w:rPr>
            <w:rStyle w:val="Hyperlink"/>
            <w:noProof/>
          </w:rPr>
          <w:t>19</w:t>
        </w:r>
        <w:r>
          <w:rPr>
            <w:rFonts w:eastAsiaTheme="minorEastAsia"/>
            <w:noProof/>
          </w:rPr>
          <w:tab/>
        </w:r>
        <w:r w:rsidRPr="00CA6C71">
          <w:rPr>
            <w:rStyle w:val="Hyperlink"/>
            <w:noProof/>
          </w:rPr>
          <w:t>References</w:t>
        </w:r>
        <w:r>
          <w:rPr>
            <w:noProof/>
            <w:webHidden/>
          </w:rPr>
          <w:tab/>
        </w:r>
        <w:r>
          <w:rPr>
            <w:noProof/>
            <w:webHidden/>
          </w:rPr>
          <w:fldChar w:fldCharType="begin"/>
        </w:r>
        <w:r>
          <w:rPr>
            <w:noProof/>
            <w:webHidden/>
          </w:rPr>
          <w:instrText xml:space="preserve"> PAGEREF _Toc376963271 \h </w:instrText>
        </w:r>
        <w:r>
          <w:rPr>
            <w:noProof/>
            <w:webHidden/>
          </w:rPr>
        </w:r>
        <w:r>
          <w:rPr>
            <w:noProof/>
            <w:webHidden/>
          </w:rPr>
          <w:fldChar w:fldCharType="separate"/>
        </w:r>
        <w:r>
          <w:rPr>
            <w:noProof/>
            <w:webHidden/>
          </w:rPr>
          <w:t>35</w:t>
        </w:r>
        <w:r>
          <w:rPr>
            <w:noProof/>
            <w:webHidden/>
          </w:rPr>
          <w:fldChar w:fldCharType="end"/>
        </w:r>
      </w:hyperlink>
    </w:p>
    <w:p w:rsidR="00E43A32" w:rsidRDefault="00E43A32">
      <w:pPr>
        <w:pStyle w:val="TOC1"/>
        <w:tabs>
          <w:tab w:val="left" w:pos="660"/>
          <w:tab w:val="right" w:leader="dot" w:pos="9396"/>
        </w:tabs>
        <w:rPr>
          <w:rFonts w:eastAsiaTheme="minorEastAsia"/>
          <w:noProof/>
        </w:rPr>
      </w:pPr>
      <w:hyperlink w:anchor="_Toc376963272" w:history="1">
        <w:r w:rsidRPr="00CA6C71">
          <w:rPr>
            <w:rStyle w:val="Hyperlink"/>
            <w:noProof/>
          </w:rPr>
          <w:t>20</w:t>
        </w:r>
        <w:r>
          <w:rPr>
            <w:rFonts w:eastAsiaTheme="minorEastAsia"/>
            <w:noProof/>
          </w:rPr>
          <w:tab/>
        </w:r>
        <w:r w:rsidRPr="00CA6C71">
          <w:rPr>
            <w:rStyle w:val="Hyperlink"/>
            <w:noProof/>
          </w:rPr>
          <w:t>Copyright</w:t>
        </w:r>
        <w:r>
          <w:rPr>
            <w:noProof/>
            <w:webHidden/>
          </w:rPr>
          <w:tab/>
        </w:r>
        <w:r>
          <w:rPr>
            <w:noProof/>
            <w:webHidden/>
          </w:rPr>
          <w:fldChar w:fldCharType="begin"/>
        </w:r>
        <w:r>
          <w:rPr>
            <w:noProof/>
            <w:webHidden/>
          </w:rPr>
          <w:instrText xml:space="preserve"> PAGEREF _Toc376963272 \h </w:instrText>
        </w:r>
        <w:r>
          <w:rPr>
            <w:noProof/>
            <w:webHidden/>
          </w:rPr>
        </w:r>
        <w:r>
          <w:rPr>
            <w:noProof/>
            <w:webHidden/>
          </w:rPr>
          <w:fldChar w:fldCharType="separate"/>
        </w:r>
        <w:r>
          <w:rPr>
            <w:noProof/>
            <w:webHidden/>
          </w:rPr>
          <w:t>35</w:t>
        </w:r>
        <w:r>
          <w:rPr>
            <w:noProof/>
            <w:webHidden/>
          </w:rPr>
          <w:fldChar w:fldCharType="end"/>
        </w:r>
      </w:hyperlink>
    </w:p>
    <w:p w:rsidR="006B4D42" w:rsidRDefault="00061075"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963197"/>
      <w:r w:rsidRPr="006A4484">
        <w:lastRenderedPageBreak/>
        <w:t>Introduction</w:t>
      </w:r>
      <w:bookmarkEnd w:id="2"/>
    </w:p>
    <w:p w:rsidR="00AD21B4" w:rsidRPr="006A4484" w:rsidRDefault="00AD21B4" w:rsidP="00AD21B4">
      <w:r w:rsidRPr="006A4484">
        <w:t>Graywulf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r w:rsidRPr="006A4484">
        <w:t>Graywulf is written in C#, uses SQL Server for the registry and data operations but can read remote data sources, such as data files, MySQL, Postgres etc.</w:t>
      </w:r>
    </w:p>
    <w:p w:rsidR="003E115D" w:rsidRDefault="003E115D" w:rsidP="00AD21B4">
      <w:r>
        <w:t>Besides the API, Graywulf also provides a web-based user interface for end users.</w:t>
      </w:r>
      <w:r w:rsidR="00910A54">
        <w:t xml:space="preserve"> The user interface allows users to submit queries via a batch system and store query results and their own uploaded data in a private database called MyDB. With the help of this user interface Graywulf is not only a database federation toolkit, but can also be used to publish data to end-users of data warehouses.</w:t>
      </w:r>
    </w:p>
    <w:p w:rsidR="005D3502" w:rsidRPr="006A4484" w:rsidRDefault="005D3502" w:rsidP="001F1496">
      <w:pPr>
        <w:pStyle w:val="Heading1"/>
      </w:pPr>
      <w:bookmarkStart w:id="3" w:name="_Toc376963198"/>
      <w:r w:rsidRPr="006A4484">
        <w:t>Graywulf concepts</w:t>
      </w:r>
      <w:bookmarkEnd w:id="3"/>
    </w:p>
    <w:p w:rsidR="00EC67FC" w:rsidRPr="006A4484" w:rsidRDefault="00EC67FC" w:rsidP="005D3502">
      <w:r w:rsidRPr="006A4484">
        <w:t>Graywulf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 xml:space="preserve">Provide a simple, yet powerful web-based user interface </w:t>
      </w:r>
      <w:r w:rsidR="00E43A32">
        <w:rPr>
          <w:lang w:val="en-US"/>
        </w:rPr>
        <w:t>that allows users to build their</w:t>
      </w:r>
      <w:r w:rsidRPr="006A4484">
        <w:rPr>
          <w:lang w:val="en-US"/>
        </w:rPr>
        <w:t xml:space="preserv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Graywulf has had the concept of slices since the beginning, sliced databases are not implemented yet.</w:t>
      </w:r>
    </w:p>
    <w:p w:rsidR="00FC4668" w:rsidRPr="006A4484" w:rsidRDefault="00FC4668" w:rsidP="00FC4668">
      <w:r w:rsidRPr="006A4484">
        <w:rPr>
          <w:b/>
        </w:rPr>
        <w:t xml:space="preserve">Dataset: </w:t>
      </w:r>
      <w:r w:rsidR="00917A5E" w:rsidRPr="006A4484">
        <w:t>In standard TSQL, tables and function are identified by their three part names: database.schema.objectname. In case of linked servers, one can use four part names to identify tables. In Graywulf the syntax is slightly extended to add a so called dataset name in the following form: dataset:schema.objectname.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r w:rsidRPr="006A4484">
        <w:rPr>
          <w:b/>
        </w:rPr>
        <w:lastRenderedPageBreak/>
        <w:t>MyDB:</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MyDB</w:t>
      </w:r>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Graywulf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Graywulf jobs. System maintenance tasks are also jobs, often recurring ones.</w:t>
      </w:r>
    </w:p>
    <w:p w:rsidR="0081204D" w:rsidRPr="006A4484" w:rsidRDefault="0081204D" w:rsidP="00917A5E">
      <w:r w:rsidRPr="0081204D">
        <w:rPr>
          <w:b/>
        </w:rPr>
        <w:t>Controller:</w:t>
      </w:r>
      <w:r>
        <w:t xml:space="preserve"> Contoller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Graywulf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MyDB tables and </w:t>
      </w:r>
      <w:r w:rsidR="00EC67FC" w:rsidRPr="006A4484">
        <w:t xml:space="preserve">even </w:t>
      </w:r>
      <w:r w:rsidRPr="006A4484">
        <w:t>tables on</w:t>
      </w:r>
      <w:r w:rsidR="00EC67FC" w:rsidRPr="006A4484">
        <w:t xml:space="preserve"> remote data sources</w:t>
      </w:r>
      <w:r w:rsidRPr="006A4484">
        <w:t xml:space="preserve"> (servers not managed by Graywulf).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Graywulf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Graywulf.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and a name. Graywulf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963199"/>
      <w:r w:rsidRPr="006A4484">
        <w:t>Basic operations by users</w:t>
      </w:r>
      <w:bookmarkEnd w:id="4"/>
    </w:p>
    <w:p w:rsidR="0074455B" w:rsidRPr="006A4484" w:rsidRDefault="0074455B" w:rsidP="005D3502">
      <w:r w:rsidRPr="006A4484">
        <w:t>The main objective of Graywulf is to provide a development platform for distributed and federated databases. Users can access database federations by writing queries. Graywulf provides a web-based user interface to interact with the system consisting of a schema browser, a query editor, a set of tools to manage myDB, import and export features, a plotting tool and data sharing tools.</w:t>
      </w:r>
    </w:p>
    <w:p w:rsidR="000A1CE1" w:rsidRPr="006A4484" w:rsidRDefault="0074455B" w:rsidP="00BA780B">
      <w:pPr>
        <w:pStyle w:val="Heading2"/>
      </w:pPr>
      <w:bookmarkStart w:id="5" w:name="_Toc376963200"/>
      <w:r w:rsidRPr="006A4484">
        <w:t>Schema Browser</w:t>
      </w:r>
      <w:bookmarkEnd w:id="5"/>
    </w:p>
    <w:p w:rsidR="0074455B" w:rsidRDefault="0074455B" w:rsidP="0074455B">
      <w:r w:rsidRPr="006A4484">
        <w:t>Queries can only be written in the knowledge of the underlying schema, thus an efficient schema browser is essential. As Graywulf is designed for scientific applications, detailed descriptions on the contents of the tables and columns are also necessary. The Graywulf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enums and user defined types yet. Also, if we add enums,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963201"/>
      <w:r w:rsidRPr="006A4484">
        <w:t>Query</w:t>
      </w:r>
      <w:r w:rsidR="0074455B" w:rsidRPr="006A4484">
        <w:t xml:space="preserve"> editor</w:t>
      </w:r>
      <w:bookmarkEnd w:id="6"/>
    </w:p>
    <w:p w:rsidR="0095244B" w:rsidRDefault="0074455B" w:rsidP="0074455B">
      <w:r w:rsidRPr="006A4484">
        <w:t>The Graywulf query editor is based on an open source javascript code editor component that supports syntax highlighting.</w:t>
      </w:r>
    </w:p>
    <w:p w:rsidR="0095244B" w:rsidRDefault="0095244B" w:rsidP="0074455B">
      <w:r w:rsidRPr="0095244B">
        <w:rPr>
          <w:highlight w:val="green"/>
        </w:rPr>
        <w:t>The query editor uses codemirror for code editing. It supports all major browsers nicely and I’ve written an asp.net component that wraps it nicely, even when AJAX is used. Codemirror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casjobs.</w:t>
      </w:r>
    </w:p>
    <w:p w:rsidR="001E1FF4" w:rsidRPr="006A4484" w:rsidRDefault="001E1FF4" w:rsidP="00BA780B">
      <w:pPr>
        <w:pStyle w:val="Heading2"/>
      </w:pPr>
      <w:bookmarkStart w:id="7" w:name="_Toc376963202"/>
      <w:r w:rsidRPr="006A4484">
        <w:t>MyDB</w:t>
      </w:r>
      <w:bookmarkEnd w:id="7"/>
    </w:p>
    <w:p w:rsidR="001E1FF4" w:rsidRDefault="001E1FF4" w:rsidP="001E1FF4">
      <w:r w:rsidRPr="006A4484">
        <w:t>Query results and uploaded data appear in MyDB. Users have the ability to drop and rename MyDB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I think the MyDB GUI is already much nicer than in casjobs.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963203"/>
      <w:r w:rsidRPr="006A4484">
        <w:lastRenderedPageBreak/>
        <w:t>Export and import data</w:t>
      </w:r>
      <w:bookmarkEnd w:id="8"/>
    </w:p>
    <w:p w:rsidR="001E1FF4" w:rsidRPr="006A4484" w:rsidRDefault="001E1FF4" w:rsidP="001E1FF4">
      <w:r w:rsidRPr="006A4484">
        <w:t>Data tables can be directly imported into MyDB tables. The web user interface provides a form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Data from MyDB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There’s a data format connector for CSV implemented and that’s all. I’m working on FITS and Deoyani has made some progress with VOTable for SkyQuery. I want to add tabular ASCII (IDL output), XML datasets and SQL Server native bulk insert, maybe HDF5, depending on needs. It’s relatively easy to add new formats but testing can take a significant time. Gzipping individual files works but there’s no way to download multiple tables in a zip archive yet.</w:t>
      </w:r>
    </w:p>
    <w:p w:rsidR="00802748" w:rsidRPr="006A4484" w:rsidRDefault="00802748" w:rsidP="00BA780B">
      <w:pPr>
        <w:pStyle w:val="Heading2"/>
      </w:pPr>
      <w:bookmarkStart w:id="9" w:name="_Toc376963204"/>
      <w:r w:rsidRPr="006A4484">
        <w:t>Plot</w:t>
      </w:r>
      <w:r w:rsidR="001E1FF4" w:rsidRPr="006A4484">
        <w:t xml:space="preserve"> tables</w:t>
      </w:r>
      <w:bookmarkEnd w:id="9"/>
    </w:p>
    <w:p w:rsidR="005E349D" w:rsidRDefault="005E349D" w:rsidP="005E349D">
      <w:r w:rsidRPr="006A4484">
        <w:t>Future plans include adding a plotting tool to the user interface that will enable users to create print quality plots. Either a tool based on gnuplot or python’s matplotlib will be implemented.</w:t>
      </w:r>
    </w:p>
    <w:p w:rsidR="002C3458" w:rsidRPr="006A4484" w:rsidRDefault="002C3458" w:rsidP="005E349D">
      <w:r w:rsidRPr="00B00D32">
        <w:rPr>
          <w:highlight w:val="green"/>
        </w:rPr>
        <w:t>We have a gnuplot-based tool that was successfully wired up to graywulf by</w:t>
      </w:r>
      <w:r w:rsidR="00B00D32" w:rsidRPr="00B00D32">
        <w:rPr>
          <w:highlight w:val="green"/>
        </w:rPr>
        <w:t xml:space="preserve"> someone but it doesn’t integrate into the job system yet. Gnuplot is easy to use but lacks many features. Also, creating nice plots can be challenging because default settings aren’t the best. Tamás is suggesting using matplotlib. Python runs on windows natively but not on IronPython,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963205"/>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963206"/>
      <w:r w:rsidRPr="006A4484">
        <w:t>Basic operations by administrators</w:t>
      </w:r>
      <w:bookmarkEnd w:id="11"/>
    </w:p>
    <w:p w:rsidR="0010424D" w:rsidRPr="006A4484" w:rsidRDefault="0010424D" w:rsidP="0010424D">
      <w:r w:rsidRPr="006A4484">
        <w:t>Setting up Graywulf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963207"/>
      <w:r w:rsidRPr="006A4484">
        <w:t>Creating</w:t>
      </w:r>
      <w:r w:rsidR="00557CE0" w:rsidRPr="006A4484">
        <w:t xml:space="preserve"> a cluster</w:t>
      </w:r>
      <w:bookmarkEnd w:id="12"/>
    </w:p>
    <w:p w:rsidR="0010424D" w:rsidRPr="006A4484" w:rsidRDefault="0010424D" w:rsidP="0010424D">
      <w:r w:rsidRPr="006A4484">
        <w:t xml:space="preserve">Graywulf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963208"/>
      <w:r w:rsidRPr="006A4484">
        <w:t>An overview of Graywulf modules</w:t>
      </w:r>
      <w:bookmarkEnd w:id="13"/>
    </w:p>
    <w:p w:rsidR="008C1F0B" w:rsidRPr="006A4484" w:rsidRDefault="008C1F0B" w:rsidP="008C1F0B">
      <w:r w:rsidRPr="006A4484">
        <w:t>Graywulf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This module is a collection of classes to reflect the schema of SQL databases with additional (custom implemented) metadata. The schema manager class supports caching of schemas to minimize schema read request toward the database servers. Schema connectors are implemented for SqlServer, MySQL and Postgre,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r w:rsidRPr="006A4484">
        <w:t>Graywulf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Graywulf, every job is a workflow (built on top of .Net Workflow Foundation) of multiple steps that may </w:t>
      </w:r>
      <w:r w:rsidRPr="006A4484">
        <w:lastRenderedPageBreak/>
        <w:t>contain asynchronous operations and parallel loops. The Graywulf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Graywulf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r w:rsidRPr="006A4484">
        <w:t>Graywulf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MyDBs,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963209"/>
      <w:r w:rsidRPr="006A4484">
        <w:t>Graywulf Registry</w:t>
      </w:r>
      <w:bookmarkEnd w:id="14"/>
    </w:p>
    <w:p w:rsidR="001F1496" w:rsidRDefault="001F1496" w:rsidP="001F1496">
      <w:r w:rsidRPr="006A4484">
        <w:t xml:space="preserve">The Graywulf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The Graywulf registry is stored in an SQL Server database that is used heavily because it is shared by all Graywulf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config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NHibernate)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The Graywulf registry, or subtrees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963210"/>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Graywulf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Graywulf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volume, that can be used to store databases. Graywulf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Graywulf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BA780B">
      <w:pPr>
        <w:pStyle w:val="Heading2"/>
      </w:pPr>
      <w:bookmarkStart w:id="16" w:name="_Toc376963211"/>
      <w:r w:rsidRPr="006A4484">
        <w:t>Federation group</w:t>
      </w:r>
      <w:bookmarkEnd w:id="16"/>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Graywulf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Graywulf,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Graywulf system but can be referenced in queries. Data on remote servers will be cached before query execution. Graywulf implements some basic logic to pre-filter data on remote servers and fetch only those parts of remote tables that are absolutely necessary to execute a query. Currently MSSQL, MySQL and PostgreSQL are the supported system.</w:t>
      </w:r>
    </w:p>
    <w:p w:rsidR="00D7165F" w:rsidRPr="006A4484" w:rsidRDefault="00D7165F" w:rsidP="00BA780B">
      <w:pPr>
        <w:pStyle w:val="Heading2"/>
      </w:pPr>
      <w:bookmarkStart w:id="17" w:name="_Toc376963212"/>
      <w:r w:rsidRPr="006A4484">
        <w:t>Layout group</w:t>
      </w:r>
      <w:bookmarkEnd w:id="17"/>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8" w:name="_Toc376963213"/>
      <w:r w:rsidRPr="006A4484">
        <w:t>Jobs group</w:t>
      </w:r>
      <w:bookmarkEnd w:id="18"/>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Jobs in Graywulf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enqueued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enqueued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SkyQuery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BA780B">
      <w:pPr>
        <w:pStyle w:val="Heading2"/>
      </w:pPr>
      <w:bookmarkStart w:id="19" w:name="_Toc376963214"/>
      <w:r w:rsidRPr="006A4484">
        <w:t xml:space="preserve">Security </w:t>
      </w:r>
      <w:r w:rsidRPr="00BA780B">
        <w:t>group</w:t>
      </w:r>
      <w:bookmarkEnd w:id="19"/>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Graywulf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r w:rsidRPr="004E092A">
        <w:rPr>
          <w:highlight w:val="green"/>
        </w:rPr>
        <w:t>There’s quite a few things stored</w:t>
      </w:r>
      <w:r w:rsidR="004E092A" w:rsidRPr="004E092A">
        <w:rPr>
          <w:highlight w:val="green"/>
        </w:rPr>
        <w:t xml:space="preserve"> in the Graywulf registry associated with users. For example, each user can have a set of MyDBs, though the query interface exposes a single MyDB right now. We could use this </w:t>
      </w:r>
      <w:r w:rsidR="004E092A" w:rsidRPr="004E092A">
        <w:rPr>
          <w:highlight w:val="green"/>
        </w:rPr>
        <w:lastRenderedPageBreak/>
        <w:t>feature for MyScratch. If we decide to use Keystone, I think the best would be to replicate the keystone database in Graywulf, because storing some user-related info right in the Graywulf registry is essential for fast operation.</w:t>
      </w:r>
    </w:p>
    <w:p w:rsidR="00864C27" w:rsidRDefault="00864C27" w:rsidP="00864C27">
      <w:pPr>
        <w:pStyle w:val="Heading1"/>
      </w:pPr>
      <w:bookmarkStart w:id="20" w:name="_Toc376963215"/>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963216"/>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963217"/>
      <w:r>
        <w:t>Deploy</w:t>
      </w:r>
      <w:bookmarkEnd w:id="22"/>
    </w:p>
    <w:p w:rsidR="00927F68" w:rsidRDefault="00927F68" w:rsidP="00927F68">
      <w:r>
        <w:t>When new databases are added to the system, they have to be registered into the database first, and Graywulf can create, mirror, etc. the actual databases on the server nodes.</w:t>
      </w:r>
    </w:p>
    <w:p w:rsidR="005531E6" w:rsidRPr="00927F68" w:rsidRDefault="005531E6" w:rsidP="00927F68">
      <w:r w:rsidRPr="005531E6">
        <w:rPr>
          <w:highlight w:val="green"/>
        </w:rPr>
        <w:t>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windows has better system tools to do this, but yet, I can imagine installing new SQL CLR libraries via Graywulf.</w:t>
      </w:r>
    </w:p>
    <w:p w:rsidR="00864C27" w:rsidRDefault="00864C27" w:rsidP="00BA780B">
      <w:pPr>
        <w:pStyle w:val="Heading2"/>
      </w:pPr>
      <w:bookmarkStart w:id="23" w:name="_Toc376963218"/>
      <w:r>
        <w:t>Diagnose</w:t>
      </w:r>
      <w:bookmarkEnd w:id="23"/>
    </w:p>
    <w:p w:rsidR="00927F68" w:rsidRDefault="00927F68" w:rsidP="00927F68">
      <w:r>
        <w:t>The Graywulf registry provides functions to run sanity tests on the system components. By pinging servers, looking for running processes</w:t>
      </w:r>
      <w:r w:rsidR="008B5BFC">
        <w:t>, trying to open databases, a complete view of the system can be get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nagios and munin are more useful.</w:t>
      </w:r>
    </w:p>
    <w:p w:rsidR="00FB3384" w:rsidRPr="006A4484" w:rsidRDefault="008E7BDC" w:rsidP="008E7BDC">
      <w:pPr>
        <w:pStyle w:val="Heading1"/>
      </w:pPr>
      <w:bookmarkStart w:id="24" w:name="_Toc376963219"/>
      <w:r w:rsidRPr="006A4484">
        <w:t>Schema and metadata</w:t>
      </w:r>
      <w:bookmarkEnd w:id="24"/>
    </w:p>
    <w:p w:rsidR="00574FEA" w:rsidRPr="006A4484" w:rsidRDefault="00574FEA" w:rsidP="008E7BDC">
      <w:r w:rsidRPr="006A4484">
        <w:t>Graywulf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MySql or Postgres.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Since the Graywulf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The user query interface of Graywulf features a schema browser that can display the schema and metadata of all configured datasets in a unified way.</w:t>
      </w:r>
    </w:p>
    <w:p w:rsidR="006009E9" w:rsidRDefault="006009E9" w:rsidP="00BA780B">
      <w:pPr>
        <w:pStyle w:val="Heading2"/>
      </w:pPr>
      <w:bookmarkStart w:id="25" w:name="_Toc376963220"/>
      <w:r>
        <w:t>Metadata parser</w:t>
      </w:r>
      <w:bookmarkEnd w:id="25"/>
    </w:p>
    <w:p w:rsidR="006009E9" w:rsidRDefault="006009E9" w:rsidP="008E7BDC">
      <w:r>
        <w:t>Metadata is rather hard to define manually through any user interface. For this reason, Graywulf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963221"/>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validator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one,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subqueries,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Support subqueries</w:t>
      </w:r>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The SQL Parser library contains code generators. Code generators visit the parsing tree and convert the nodes back to SQL text. Different generators can be implemented for various flavors of SQL, currently simple code generators exist for MySQL and Postgres, beside SQL Server. Code generators can also generate special queries to fetch parts of tables from remote servers.</w:t>
      </w:r>
    </w:p>
    <w:p w:rsidR="0086490E" w:rsidRPr="00F34402" w:rsidRDefault="0086490E" w:rsidP="00F34402">
      <w:r w:rsidRPr="00371495">
        <w:rPr>
          <w:highlight w:val="green"/>
        </w:rPr>
        <w:t>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subqueries, but no CTEs yet. The current version only supports single statements. Multi-statement queries are tricky because of the distributed execution. Maybe we should restrict partitioned queries and xmatch queries to single statements and let the ordinary queries run as they are.</w:t>
      </w:r>
      <w:r w:rsidR="00371495" w:rsidRPr="00371495">
        <w:rPr>
          <w:highlight w:val="green"/>
        </w:rPr>
        <w:t xml:space="preserve"> We just need a way to figure out automatically which are ordinary queries and which aren’t. It’s easy with xmatch because there’s a non-standard clause there, but if we add transparent features, like lazy joins of vertically partitioned tables or myscratch it becomes tricky.</w:t>
      </w:r>
    </w:p>
    <w:p w:rsidR="00237FD5" w:rsidRPr="006A4484" w:rsidRDefault="00237FD5" w:rsidP="00237FD5">
      <w:pPr>
        <w:pStyle w:val="Heading1"/>
      </w:pPr>
      <w:bookmarkStart w:id="27" w:name="_Toc376963222"/>
      <w:r w:rsidRPr="006A4484">
        <w:t>Data formats</w:t>
      </w:r>
      <w:bookmarkEnd w:id="27"/>
    </w:p>
    <w:p w:rsidR="00D377B7" w:rsidRDefault="00D377B7" w:rsidP="00237FD5">
      <w:r>
        <w:t>The Graywulf Format API contains classes that help implementing new data formats that can be read and written by the framework.</w:t>
      </w:r>
    </w:p>
    <w:p w:rsidR="00D377B7" w:rsidRDefault="00D377B7" w:rsidP="00237FD5">
      <w:r>
        <w:t>Internally, each data file is read as a table via an IDataReader implementation. Files are written by an IDataWriter, row by row. The IDataWriter takes</w:t>
      </w:r>
      <w:r w:rsidR="00157737">
        <w:t xml:space="preserve"> data rows</w:t>
      </w:r>
      <w:r>
        <w:t xml:space="preserve"> from an IDataReader.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I’m still working on the format API, it’s not really stable yet.</w:t>
      </w:r>
    </w:p>
    <w:p w:rsidR="00237FD5" w:rsidRPr="006A4484" w:rsidRDefault="00237FD5" w:rsidP="002B3E47">
      <w:pPr>
        <w:pStyle w:val="Heading1"/>
      </w:pPr>
      <w:bookmarkStart w:id="28" w:name="_Toc376963223"/>
      <w:r w:rsidRPr="006A4484">
        <w:t>IO building blocks</w:t>
      </w:r>
      <w:bookmarkEnd w:id="28"/>
    </w:p>
    <w:p w:rsidR="008C152A" w:rsidRDefault="008C152A" w:rsidP="00237FD5">
      <w:r>
        <w:t>Graywulf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async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ead and write FTP, dropbox,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File copy works but not cancellable. Should be simple to finish. Bulk imports and exports work, but they use .Net SqlBulkCopy and SqlDataReader which isn’t the most efficient way of moving data around. Database mirroring theoretically works, but needs testing with big databases. I’ve used it to copy the skynodes but experienced heisenbugs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963224"/>
      <w:r w:rsidRPr="006A4484">
        <w:t>Activities and jobs</w:t>
      </w:r>
      <w:bookmarkEnd w:id="29"/>
    </w:p>
    <w:p w:rsidR="001F2022" w:rsidRDefault="0046493E" w:rsidP="00B90CC3">
      <w:r>
        <w:t>In the Graywulf system every job is a workflow, implemented in .Net Workflow Foundation.</w:t>
      </w:r>
      <w:r w:rsidR="001F2022">
        <w:t xml:space="preserve"> Workflows consist of activities that are organized into a typical workflow graph which might contain sequences, loops, conditional branches, exception handling, etc. Graywulf job workflows must implement a few properties (user ID, job ID, etc.) but otherwise they are standard activities. </w:t>
      </w:r>
    </w:p>
    <w:p w:rsidR="009A407A" w:rsidRDefault="009A407A" w:rsidP="00BA780B">
      <w:pPr>
        <w:pStyle w:val="Heading2"/>
      </w:pPr>
      <w:bookmarkStart w:id="30" w:name="_Toc376963225"/>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r>
        <w:t>Graywulf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Long running activities must be implemented following an async pattern. There is a special base class for activities doing cancellable asynchronous work.</w:t>
      </w:r>
      <w:r w:rsidR="007723CF">
        <w:t xml:space="preserve"> Async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the particular branch of the workflow should be able to request a rescheduling from the scheduler. Graywulf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r>
        <w:t>Graywulf predefines a few activities</w:t>
      </w:r>
      <w:r w:rsidR="00542283">
        <w:t xml:space="preserve">. Beside the aforementioned async base activity and retry activity, there are activities to export and import tables, copy files, etc. </w:t>
      </w:r>
    </w:p>
    <w:p w:rsidR="00B90CC3" w:rsidRDefault="009A407A" w:rsidP="00B90CC3">
      <w:r>
        <w:t>Future plans include supporting d</w:t>
      </w:r>
      <w:r w:rsidR="00B90CC3" w:rsidRPr="006A4484">
        <w:t>ynamic workflows</w:t>
      </w:r>
      <w:r>
        <w:t>. Dynamic workflows are part of the workflow foundation, but are not yet supported by Graywulf.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963226"/>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r w:rsidRPr="009A407A">
        <w:t>Jhu.Graywulf.Jobs.Test.TestJob, Jhu.Graywulf.Jobs, Version=1.0.0.0, Culture=neutral, PublicKeyToken=null</w:t>
      </w:r>
      <w:r>
        <w:t xml:space="preserve">, and can be registered in Graywulf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Graywulf system about the types of jobs and the location of the implementations only, they are not actual jobs.</w:t>
      </w:r>
    </w:p>
    <w:p w:rsidR="000E592E" w:rsidRDefault="000E592E" w:rsidP="00BA780B">
      <w:pPr>
        <w:pStyle w:val="Heading2"/>
      </w:pPr>
      <w:bookmarkStart w:id="32" w:name="_Toc376963227"/>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r>
        <w:t>Graywulf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963228"/>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JobID, UserID and a Query object that contains information such as the query string, the name of the destination table in MyDB,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963229"/>
      <w:r w:rsidRPr="006A4484">
        <w:t>Scheduler</w:t>
      </w:r>
      <w:bookmarkEnd w:id="34"/>
    </w:p>
    <w:p w:rsidR="00866053" w:rsidRDefault="00866053" w:rsidP="00866053">
      <w:r w:rsidRPr="006A4484">
        <w:t xml:space="preserve">The Graywulf Scheduler is responsible of executing long-running jobs. In Graywulf,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appdomains. Everything has to be handled at the right place and time. Jobs run well already but some common exceptions are not handled on the poller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“schedulingwise” is that it accepts a set of database names and it can tell a workflow which server has all those databases, so the workflow can execute all the queries on those. Servers are given to workflows in round robin for mirrored databases. This is still a very simple implementation,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The scheduler runs as a single instance right now but could be easily modified to run on multiple machines in failover mode. The issue is that although two concurrent pollers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963230"/>
      <w:r>
        <w:t>Schedule startup</w:t>
      </w:r>
      <w:bookmarkEnd w:id="35"/>
    </w:p>
    <w:p w:rsidR="00866053" w:rsidRDefault="00866053" w:rsidP="00866053">
      <w:r w:rsidRPr="006A4484">
        <w:t>On startup, the Graywulf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963231"/>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Running jobs can be manually cancelled by submitting a cancel request. Cancel requests are written to the registry and the job poller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963232"/>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Graceful stopping is not fully functional yet, it might just hang, especially with persistence. Needs to be tested systematically.</w:t>
      </w:r>
    </w:p>
    <w:p w:rsidR="002F3741" w:rsidRDefault="002F3741" w:rsidP="00BA780B">
      <w:pPr>
        <w:pStyle w:val="Heading2"/>
      </w:pPr>
      <w:bookmarkStart w:id="38" w:name="_Toc376963233"/>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963234"/>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r w:rsidRPr="00286C78">
        <w:rPr>
          <w:highlight w:val="green"/>
        </w:rPr>
        <w:t>AppDomain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963235"/>
      <w:r w:rsidRPr="006A4484">
        <w:t>Task delegation via Remote Service</w:t>
      </w:r>
      <w:bookmarkEnd w:id="40"/>
    </w:p>
    <w:p w:rsidR="00525E82" w:rsidRDefault="00A73337" w:rsidP="00A73337">
      <w:r>
        <w:t>The Graywulf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Graywulf offers a very simple solution.</w:t>
      </w:r>
    </w:p>
    <w:p w:rsidR="00A73337" w:rsidRDefault="00525E82" w:rsidP="00A73337">
      <w:r>
        <w:t>Each cluster node runs a simple service that can accept remote request to create a component, parameterize it and execute it. This is called the Graywulf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Graywulf components should support async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Right now everything runs under a Graywulf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963236"/>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log database is down. Logging is synchronous (if not done from a work flow, that is). Async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963237"/>
      <w:r w:rsidRPr="006A4484">
        <w:t>System setup</w:t>
      </w:r>
      <w:bookmarkEnd w:id="42"/>
    </w:p>
    <w:p w:rsidR="00FB3384" w:rsidRDefault="00B5575A" w:rsidP="00FB3384">
      <w:r>
        <w:t>This section briefly describes h</w:t>
      </w:r>
      <w:r w:rsidR="00FB3384" w:rsidRPr="006A4484">
        <w:t>ow to build, install and configure a Graywulf cluster</w:t>
      </w:r>
      <w:r>
        <w:t>.</w:t>
      </w:r>
    </w:p>
    <w:p w:rsidR="00BB1022" w:rsidRDefault="00BB1022" w:rsidP="00D14FDE">
      <w:pPr>
        <w:pStyle w:val="Heading2"/>
      </w:pPr>
      <w:bookmarkStart w:id="43" w:name="_Toc376963238"/>
      <w:r>
        <w:t>System components</w:t>
      </w:r>
      <w:bookmarkEnd w:id="43"/>
    </w:p>
    <w:p w:rsidR="00831B86" w:rsidRDefault="00BB1022" w:rsidP="00BB1022">
      <w:r>
        <w:t>The simplest Graywulf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Graywulf, you also need a developer machine.</w:t>
      </w:r>
    </w:p>
    <w:p w:rsidR="00CD6F4E" w:rsidRDefault="00CD6F4E" w:rsidP="00BB1022">
      <w:r>
        <w:t>Graywulf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Graywulf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Graywulf-based ASP.Net web sites, the </w:t>
      </w:r>
      <w:r w:rsidR="00527044" w:rsidRPr="00527044">
        <w:rPr>
          <w:i/>
        </w:rPr>
        <w:t>gwui</w:t>
      </w:r>
      <w:r w:rsidR="00527044">
        <w:t xml:space="preserve"> web site which is the main user interface and can be themed to any</w:t>
      </w:r>
      <w:r w:rsidR="00043F6E">
        <w:t xml:space="preserve"> application, and the </w:t>
      </w:r>
      <w:r w:rsidR="00043F6E" w:rsidRPr="00043F6E">
        <w:rPr>
          <w:i/>
        </w:rPr>
        <w:t>gwadmin</w:t>
      </w:r>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PowerShell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963239"/>
      <w:r w:rsidRPr="006A4484">
        <w:t>Hardware configuration</w:t>
      </w:r>
      <w:bookmarkEnd w:id="44"/>
    </w:p>
    <w:p w:rsidR="00EC11E6" w:rsidRDefault="00536C11" w:rsidP="00EC11E6">
      <w:r>
        <w:t>There are</w:t>
      </w:r>
      <w:r w:rsidR="00EC11E6">
        <w:t xml:space="preserve"> a few basic rules to configure the hardware for Graywulf,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963240"/>
      <w:r>
        <w:t>Software p</w:t>
      </w:r>
      <w:r w:rsidR="00FB3384" w:rsidRPr="006A4484">
        <w:t>latform configuration</w:t>
      </w:r>
      <w:bookmarkEnd w:id="45"/>
    </w:p>
    <w:p w:rsidR="00557639" w:rsidRDefault="00536C11" w:rsidP="00557639">
      <w:r>
        <w:t>Graywulf requires a standard installation of Windows Server with .Net 4.0 and TCP/IP based networking. The controller and worker machines also need SQL Server.</w:t>
      </w:r>
    </w:p>
    <w:p w:rsidR="00247F93" w:rsidRDefault="00247F93" w:rsidP="00247F93">
      <w:pPr>
        <w:pStyle w:val="Heading3"/>
      </w:pPr>
      <w:bookmarkStart w:id="46" w:name="_Toc376963241"/>
      <w:r>
        <w:t>Initializing and mounting RAID volumes</w:t>
      </w:r>
      <w:bookmarkEnd w:id="46"/>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Graywulf binaries </w:t>
      </w:r>
      <w:r w:rsidR="00260B8F">
        <w:t>will</w:t>
      </w:r>
      <w:r w:rsidR="00CC3589">
        <w:t xml:space="preserve"> go under </w:t>
      </w:r>
      <w:r w:rsidR="00FD4FC5">
        <w:t>\data\data0\graywulf</w:t>
      </w:r>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SQL Server databases and Graywulf code will have their own directories on the RAID volumes.</w:t>
      </w:r>
    </w:p>
    <w:p w:rsidR="00894751" w:rsidRDefault="00894751" w:rsidP="00557639">
      <w:pPr>
        <w:pStyle w:val="ListParagraph"/>
        <w:numPr>
          <w:ilvl w:val="0"/>
          <w:numId w:val="2"/>
        </w:numPr>
        <w:rPr>
          <w:lang w:val="en-US"/>
        </w:rPr>
      </w:pPr>
      <w:r>
        <w:rPr>
          <w:lang w:val="en-US"/>
        </w:rPr>
        <w:t>Create directory C:\Data\Data0\Graywulf for Graywulf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bookmarkStart w:id="47" w:name="_Toc376963242"/>
      <w:r>
        <w:t>Domain and DNS settings</w:t>
      </w:r>
      <w:bookmarkEnd w:id="47"/>
    </w:p>
    <w:p w:rsidR="001B5929" w:rsidRPr="001B5929" w:rsidRDefault="001B5929" w:rsidP="001B5929">
      <w:r w:rsidRPr="00B20685">
        <w:rPr>
          <w:highlight w:val="yellow"/>
        </w:rPr>
        <w:t>To enable Kerberos identity delegation…</w:t>
      </w:r>
    </w:p>
    <w:p w:rsidR="00EC1BD6" w:rsidRDefault="00EC1BD6" w:rsidP="00EC1BD6">
      <w:pPr>
        <w:pStyle w:val="Heading3"/>
      </w:pPr>
      <w:bookmarkStart w:id="48" w:name="_Toc376963243"/>
      <w:r>
        <w:t>Setting up the domain group policy for services running under domain accounts</w:t>
      </w:r>
      <w:bookmarkEnd w:id="48"/>
    </w:p>
    <w:p w:rsidR="00EC1BD6" w:rsidRDefault="00EC1BD6" w:rsidP="00EC1BD6">
      <w:r>
        <w:t>The Graywulf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Link the new group policy object under the domain, or to that server group that will be part of the Graywulf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bookmarkStart w:id="49" w:name="_Toc376963244"/>
      <w:r>
        <w:t xml:space="preserve">Setting up a </w:t>
      </w:r>
      <w:r w:rsidR="00BC2BC0">
        <w:t>domain</w:t>
      </w:r>
      <w:r>
        <w:t xml:space="preserve"> account for SQL Servers</w:t>
      </w:r>
      <w:bookmarkEnd w:id="49"/>
    </w:p>
    <w:p w:rsidR="0070538F" w:rsidRDefault="00BC2BC0" w:rsidP="0070538F">
      <w:r>
        <w:t xml:space="preserve">To get the best performance and allow Kerberos-based identity delegation (for example with linked servers in certain scenarious),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MYDOMAIN\sqlserver on the domain controller</w:t>
      </w:r>
    </w:p>
    <w:p w:rsidR="00BC2BC0" w:rsidRDefault="00BC2BC0" w:rsidP="00BC2BC0">
      <w:pPr>
        <w:pStyle w:val="ListParagraph"/>
        <w:numPr>
          <w:ilvl w:val="0"/>
          <w:numId w:val="2"/>
        </w:numPr>
        <w:rPr>
          <w:lang w:val="en-US"/>
        </w:rPr>
      </w:pPr>
      <w:r>
        <w:rPr>
          <w:lang w:val="en-US"/>
        </w:rPr>
        <w:t>Make MYDOMAIN\sqlserver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MYDOMAIN\sqlserver</w:t>
      </w:r>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MYDOMAIN\sqlserver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MYDOMAIN\sqlserver</w:t>
      </w:r>
    </w:p>
    <w:p w:rsidR="00BC49E9" w:rsidRPr="006A4484" w:rsidRDefault="00BC49E9" w:rsidP="00BC49E9">
      <w:pPr>
        <w:pStyle w:val="Heading3"/>
      </w:pPr>
      <w:bookmarkStart w:id="50" w:name="_Toc376963245"/>
      <w:r w:rsidRPr="006A4484">
        <w:t xml:space="preserve">Setting up a </w:t>
      </w:r>
      <w:r w:rsidR="00247F93">
        <w:t>domain</w:t>
      </w:r>
      <w:r w:rsidRPr="006A4484">
        <w:t xml:space="preserve"> account for </w:t>
      </w:r>
      <w:r w:rsidR="0070538F">
        <w:t>Graywulf</w:t>
      </w:r>
      <w:r w:rsidRPr="006A4484">
        <w:t xml:space="preserve"> services.</w:t>
      </w:r>
      <w:bookmarkEnd w:id="50"/>
    </w:p>
    <w:p w:rsidR="00BC49E9" w:rsidRDefault="00D14FDE" w:rsidP="00D14FDE">
      <w:r>
        <w:t xml:space="preserve">Graywulf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Graywulf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MYDOMAIN\Graywulf.</w:t>
      </w:r>
    </w:p>
    <w:p w:rsidR="004639A5" w:rsidRDefault="004639A5" w:rsidP="003E0567">
      <w:pPr>
        <w:pStyle w:val="Task"/>
      </w:pPr>
      <w:r>
        <w:t>Create</w:t>
      </w:r>
      <w:r w:rsidR="00B31819">
        <w:t xml:space="preserve"> the user</w:t>
      </w:r>
      <w:r>
        <w:t xml:space="preserve"> MYDOMAIN\graywulf on the domain controller</w:t>
      </w:r>
    </w:p>
    <w:p w:rsidR="00BC0430" w:rsidRDefault="00BC0430" w:rsidP="003E0567">
      <w:pPr>
        <w:pStyle w:val="Task"/>
      </w:pPr>
      <w:r>
        <w:t>Make MYDOMAIN\graywulf a member of MYDOMAIN\services</w:t>
      </w:r>
    </w:p>
    <w:p w:rsidR="00204BEB" w:rsidRDefault="00BC5447" w:rsidP="00204BEB">
      <w:r>
        <w:t>The Graywulf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MYDOMAIN\graywulf “Full control” access to C:\Data</w:t>
      </w:r>
    </w:p>
    <w:p w:rsidR="00BC5447" w:rsidRDefault="003E0567" w:rsidP="003E0567">
      <w:pPr>
        <w:pStyle w:val="Heading3"/>
      </w:pPr>
      <w:bookmarkStart w:id="51" w:name="_Toc376963246"/>
      <w:r>
        <w:t>Configure SQL Server tempdb</w:t>
      </w:r>
      <w:bookmarkEnd w:id="51"/>
    </w:p>
    <w:p w:rsidR="00DD7521" w:rsidRDefault="003E0567" w:rsidP="003E0567">
      <w:r w:rsidRPr="006A4484">
        <w:t>By default, tempdb files are located on the system disk.</w:t>
      </w:r>
      <w:r w:rsidR="00245631">
        <w:t xml:space="preserve"> They have to moved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tempdb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r w:rsidR="001E1A47">
        <w:t>tempdb</w:t>
      </w:r>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bookmarkStart w:id="52" w:name="_Toc376963247"/>
      <w:r>
        <w:t>Creating a service account for Graywulf</w:t>
      </w:r>
      <w:bookmarkEnd w:id="52"/>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 xml:space="preserve">Create MYDOMAIN\graywulf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Member of dbcreator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%windir%\temp on the webserver</w:t>
      </w:r>
    </w:p>
    <w:p w:rsidR="00BC49E9" w:rsidRPr="006A4484" w:rsidRDefault="00D940E2" w:rsidP="00BC49E9">
      <w:r>
        <w:lastRenderedPageBreak/>
        <w:t>As all Graywulf services will run under MYDOMAIN\graywulf,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%windir%\temp so serializer classes can be generated on the web server</w:t>
      </w:r>
    </w:p>
    <w:p w:rsidR="002632F6" w:rsidRDefault="002632F6" w:rsidP="002632F6">
      <w:r>
        <w:t>The Graywulf account should be able to manage SQL Server and</w:t>
      </w:r>
      <w:r w:rsidR="00B56D29">
        <w:t xml:space="preserve"> create new databases, so</w:t>
      </w:r>
    </w:p>
    <w:p w:rsidR="00B56D29" w:rsidRDefault="00B56D29" w:rsidP="00146F60">
      <w:pPr>
        <w:pStyle w:val="Task"/>
      </w:pPr>
      <w:r>
        <w:t>Add MYDOMAIN\graywulf to all SQL Server instances as a windows user.</w:t>
      </w:r>
    </w:p>
    <w:p w:rsidR="00BC49E9" w:rsidRDefault="00B56D29" w:rsidP="00146F60">
      <w:pPr>
        <w:pStyle w:val="Task"/>
      </w:pPr>
      <w:r>
        <w:t>Make MYDOMAIN\graywulf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CD6F4E" w:rsidRDefault="00D502E2" w:rsidP="00CD6F4E">
      <w:pPr>
        <w:pStyle w:val="Heading2"/>
      </w:pPr>
      <w:bookmarkStart w:id="53" w:name="_Toc376963248"/>
      <w:r>
        <w:t>Downloading</w:t>
      </w:r>
      <w:r w:rsidR="00CD6F4E">
        <w:t xml:space="preserve"> and building the source code</w:t>
      </w:r>
      <w:bookmarkEnd w:id="53"/>
    </w:p>
    <w:p w:rsidR="00CD6F4E" w:rsidRDefault="00CD6F4E" w:rsidP="00CD6F4E">
      <w:pPr>
        <w:pStyle w:val="Heading3"/>
      </w:pPr>
      <w:bookmarkStart w:id="54" w:name="_Toc376963249"/>
      <w:r>
        <w:t xml:space="preserve">Build </w:t>
      </w:r>
      <w:r w:rsidR="002B0F9E">
        <w:t xml:space="preserve">and debug </w:t>
      </w:r>
      <w:r>
        <w:t>environment</w:t>
      </w:r>
      <w:bookmarkEnd w:id="54"/>
    </w:p>
    <w:p w:rsidR="00CD6F4E" w:rsidRDefault="00CD6F4E" w:rsidP="00CD6F4E">
      <w:r>
        <w:t>To build Graywulf,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r>
        <w:rPr>
          <w:lang w:val="en-US"/>
        </w:rPr>
        <w:t xml:space="preserve">Git for Windows from </w:t>
      </w:r>
      <w:hyperlink r:id="rId6" w:history="1">
        <w:r w:rsidRPr="00CE07C9">
          <w:rPr>
            <w:rStyle w:val="Hyperlink"/>
            <w:lang w:val="en-US"/>
          </w:rPr>
          <w:t>http://code.google.com/p/msysgit/</w:t>
        </w:r>
      </w:hyperlink>
    </w:p>
    <w:p w:rsidR="00CD6F4E" w:rsidRPr="0083630C" w:rsidRDefault="00CD6F4E" w:rsidP="00CD6F4E">
      <w:pPr>
        <w:pStyle w:val="ListParagraph"/>
        <w:numPr>
          <w:ilvl w:val="0"/>
          <w:numId w:val="2"/>
        </w:numPr>
        <w:rPr>
          <w:lang w:val="en-US"/>
        </w:rPr>
      </w:pPr>
      <w:r>
        <w:rPr>
          <w:lang w:val="en-US"/>
        </w:rPr>
        <w:t xml:space="preserve">TortoiseGit from </w:t>
      </w:r>
      <w:hyperlink r:id="rId7" w:history="1">
        <w:r w:rsidRPr="00CE07C9">
          <w:rPr>
            <w:rStyle w:val="Hyperlink"/>
            <w:lang w:val="en-US"/>
          </w:rPr>
          <w:t>http://code.google.com/p/tortoisegit/</w:t>
        </w:r>
      </w:hyperlink>
    </w:p>
    <w:p w:rsidR="0083630C" w:rsidRDefault="0083630C" w:rsidP="0083630C">
      <w:r>
        <w:t>To enable remote debugging of services running on the worker node, you need to install Visual Studio Remote Debugger (located on the VS install DVD) on all machines.</w:t>
      </w:r>
      <w:r w:rsidR="000F3DCA">
        <w:t xml:space="preserve"> The remote debugger is pretty hard to set up, if it’s behind the firewall. The best solution is to turn of the firewall between the target machines and the developer machine entirely.</w:t>
      </w:r>
    </w:p>
    <w:p w:rsidR="0083630C" w:rsidRDefault="0083630C" w:rsidP="0083630C">
      <w:pPr>
        <w:pStyle w:val="Task"/>
      </w:pPr>
      <w:r>
        <w:t>Install Visual Studio Remote Debugger on all machines</w:t>
      </w:r>
    </w:p>
    <w:p w:rsidR="000F3DCA" w:rsidRPr="00F80DF9" w:rsidRDefault="000F3DCA" w:rsidP="0083630C">
      <w:pPr>
        <w:pStyle w:val="Task"/>
      </w:pPr>
      <w:r>
        <w:t>Add firewall exception to allow all communication between the worker nodes and the developer machine both directions</w:t>
      </w:r>
    </w:p>
    <w:p w:rsidR="00CD6F4E" w:rsidRDefault="00CD6F4E" w:rsidP="00CD6F4E">
      <w:pPr>
        <w:pStyle w:val="Heading3"/>
      </w:pPr>
      <w:bookmarkStart w:id="55" w:name="_Toc376963250"/>
      <w:r>
        <w:t>Getting the source code</w:t>
      </w:r>
      <w:bookmarkEnd w:id="55"/>
    </w:p>
    <w:p w:rsidR="00CD6F4E" w:rsidRDefault="00CD6F4E" w:rsidP="00CD6F4E">
      <w:r>
        <w:t xml:space="preserve">Graywulf source code is available from </w:t>
      </w:r>
      <w:hyperlink r:id="rId8" w:history="1">
        <w:r w:rsidRPr="00CE07C9">
          <w:rPr>
            <w:rStyle w:val="Hyperlink"/>
          </w:rPr>
          <w:t>https://github.com/idies/graywulf</w:t>
        </w:r>
      </w:hyperlink>
      <w:r>
        <w:t>. It should be cloned locally on the developer machine into a directory called graywulf, possibly under a project directory.</w:t>
      </w:r>
      <w:r w:rsidR="00BB7904">
        <w:t xml:space="preserve"> You can either use TortoiseGit or the command-line git to clone a repository.</w:t>
      </w:r>
    </w:p>
    <w:p w:rsidR="00BB7904" w:rsidRDefault="00BB7904" w:rsidP="00BB7904">
      <w:pPr>
        <w:pStyle w:val="Task"/>
      </w:pPr>
      <w:r>
        <w:t>Clone the Graywulf git repository to the development machine.</w:t>
      </w:r>
    </w:p>
    <w:p w:rsidR="00CD6F4E" w:rsidRDefault="00CD6F4E" w:rsidP="00CD6F4E">
      <w:r>
        <w:t>The git repository might cont</w:t>
      </w:r>
      <w:r w:rsidR="00637B92">
        <w:t>ain multiple tags and branches.</w:t>
      </w:r>
    </w:p>
    <w:p w:rsidR="00CD6F4E" w:rsidRDefault="00CD6F4E" w:rsidP="00465583">
      <w:pPr>
        <w:pStyle w:val="Heading3"/>
      </w:pPr>
      <w:bookmarkStart w:id="56" w:name="_Toc376963251"/>
      <w:r>
        <w:lastRenderedPageBreak/>
        <w:t>Creating the</w:t>
      </w:r>
      <w:r w:rsidR="00465583">
        <w:t xml:space="preserve"> Graywulf system</w:t>
      </w:r>
      <w:r>
        <w:t xml:space="preserve"> databases</w:t>
      </w:r>
      <w:bookmarkEnd w:id="56"/>
    </w:p>
    <w:p w:rsidR="00CD6F4E" w:rsidRDefault="00CD6F4E" w:rsidP="00CD6F4E">
      <w:r>
        <w:t>For start, the central databases have to be created that will store the registry, the log and the persisted jobs. Create the following three databases on the controller machine and execute the corresponding scripts:</w:t>
      </w:r>
    </w:p>
    <w:p w:rsidR="00CD6F4E" w:rsidRDefault="00CD6F4E" w:rsidP="00CD6F4E">
      <w:pPr>
        <w:pStyle w:val="ListParagraph"/>
        <w:numPr>
          <w:ilvl w:val="0"/>
          <w:numId w:val="2"/>
        </w:numPr>
        <w:rPr>
          <w:lang w:val="en-US"/>
        </w:rPr>
      </w:pPr>
      <w:r>
        <w:rPr>
          <w:lang w:val="en-US"/>
        </w:rPr>
        <w:t>Graywulf</w:t>
      </w:r>
      <w:r>
        <w:rPr>
          <w:lang w:val="en-US"/>
        </w:rPr>
        <w:tab/>
      </w:r>
      <w:r>
        <w:rPr>
          <w:lang w:val="en-US"/>
        </w:rPr>
        <w:tab/>
      </w:r>
      <w:r>
        <w:rPr>
          <w:lang w:val="en-US"/>
        </w:rPr>
        <w:tab/>
        <w:t>graywulf\sql\</w:t>
      </w:r>
      <w:r w:rsidRPr="00B528E4">
        <w:t xml:space="preserve"> </w:t>
      </w:r>
      <w:r w:rsidRPr="00B528E4">
        <w:rPr>
          <w:lang w:val="en-US"/>
        </w:rPr>
        <w:t>Jhu.Graywulf.Registry.sql</w:t>
      </w:r>
    </w:p>
    <w:p w:rsidR="00CD6F4E" w:rsidRDefault="00CD6F4E" w:rsidP="00CD6F4E">
      <w:pPr>
        <w:pStyle w:val="ListParagraph"/>
        <w:numPr>
          <w:ilvl w:val="0"/>
          <w:numId w:val="2"/>
        </w:numPr>
        <w:rPr>
          <w:lang w:val="en-US"/>
        </w:rPr>
      </w:pPr>
      <w:r>
        <w:rPr>
          <w:lang w:val="en-US"/>
        </w:rPr>
        <w:t>Graywulf_Log</w:t>
      </w:r>
      <w:r>
        <w:rPr>
          <w:lang w:val="en-US"/>
        </w:rPr>
        <w:tab/>
      </w:r>
      <w:r>
        <w:rPr>
          <w:lang w:val="en-US"/>
        </w:rPr>
        <w:tab/>
      </w:r>
      <w:r>
        <w:rPr>
          <w:lang w:val="en-US"/>
        </w:rPr>
        <w:tab/>
        <w:t>graywulf\sql\</w:t>
      </w:r>
      <w:r w:rsidRPr="00403835">
        <w:t xml:space="preserve"> </w:t>
      </w:r>
      <w:r w:rsidRPr="00403835">
        <w:rPr>
          <w:lang w:val="en-US"/>
        </w:rPr>
        <w:t>Jhu.Graywulf.Logging.sql</w:t>
      </w:r>
    </w:p>
    <w:p w:rsidR="00CD6F4E" w:rsidRDefault="00CD6F4E" w:rsidP="00CD6F4E">
      <w:pPr>
        <w:pStyle w:val="ListParagraph"/>
        <w:numPr>
          <w:ilvl w:val="0"/>
          <w:numId w:val="2"/>
        </w:numPr>
        <w:rPr>
          <w:lang w:val="en-US"/>
        </w:rPr>
      </w:pPr>
      <w:r>
        <w:rPr>
          <w:lang w:val="en-US"/>
        </w:rPr>
        <w:t>Graywulf_Persistence</w:t>
      </w:r>
      <w:r>
        <w:rPr>
          <w:lang w:val="en-US"/>
        </w:rPr>
        <w:tab/>
      </w:r>
      <w:r>
        <w:rPr>
          <w:lang w:val="en-US"/>
        </w:rP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 xml:space="preserve">The latter two can be found under </w:t>
      </w:r>
      <w:r w:rsidRPr="006A4484">
        <w:t>%windir%\Microsoft.NET\Framework64\v4.0.30319\SQL\en</w:t>
      </w:r>
      <w:r>
        <w:t>.</w:t>
      </w:r>
      <w:r w:rsidR="00637B92">
        <w:t xml:space="preserve"> All databases must be accessible by MYDOMAIN\graywulf from all cluster machines. MYDOMAIN\graywulf must be in the dbo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Graywulf_DEV, Graywulf_DEV_log, etc.</w:t>
      </w:r>
    </w:p>
    <w:p w:rsidR="00DB006B" w:rsidRDefault="00DB006B" w:rsidP="00DB006B">
      <w:pPr>
        <w:pStyle w:val="Task"/>
      </w:pPr>
      <w:r>
        <w:t>Create databases for an independent debug configuration</w:t>
      </w:r>
    </w:p>
    <w:p w:rsidR="00CD6F4E" w:rsidRDefault="00CD6F4E" w:rsidP="00CD6F4E">
      <w:pPr>
        <w:pStyle w:val="Heading3"/>
      </w:pPr>
      <w:bookmarkStart w:id="57" w:name="_Toc376963252"/>
      <w:r>
        <w:t>Configuration files</w:t>
      </w:r>
      <w:bookmarkEnd w:id="57"/>
    </w:p>
    <w:p w:rsidR="00CD6F4E" w:rsidRDefault="00B16172" w:rsidP="00CD6F4E">
      <w:r>
        <w:t xml:space="preserve">Configuration of the systems means rebuilding it from Visual Studio. </w:t>
      </w:r>
      <w:r w:rsidR="00CD6F4E">
        <w:t xml:space="preserve">The Graywulf build environment supports multiple configurations. Configuration is done via XML config files located under various directories under graywulf\config. The actual configuration can be set by changing the </w:t>
      </w:r>
      <w:r w:rsidR="00CD6F4E" w:rsidRPr="00D3092C">
        <w:t xml:space="preserve">&lt;config root="Config\Default"&gt; </w:t>
      </w:r>
      <w:r w:rsidR="00CD6F4E">
        <w:t xml:space="preserve">entry in configurations.xml under the config root directory. The config files under </w:t>
      </w:r>
      <w:r w:rsidR="00FC063C">
        <w:t>each</w:t>
      </w:r>
      <w:r w:rsidR="00CD6F4E">
        <w:t xml:space="preserve"> config directory contain the following:</w:t>
      </w:r>
    </w:p>
    <w:p w:rsidR="00CD6F4E" w:rsidRDefault="00CD6F4E" w:rsidP="00777017">
      <w:r w:rsidRPr="00777017">
        <w:rPr>
          <w:b/>
        </w:rPr>
        <w:t>activities.config:</w:t>
      </w:r>
      <w:r>
        <w:t xml:space="preserve">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CD6F4E" w:rsidRDefault="00CD6F4E" w:rsidP="00777017">
      <w:r w:rsidRPr="00777017">
        <w:rPr>
          <w:b/>
        </w:rPr>
        <w:t>cluster.config:</w:t>
      </w:r>
      <w:r>
        <w:t xml:space="preserve"> Name of the cluster</w:t>
      </w:r>
    </w:p>
    <w:p w:rsidR="00FC063C" w:rsidRDefault="00DF554D" w:rsidP="00777017">
      <w:r w:rsidRPr="00777017">
        <w:rPr>
          <w:b/>
        </w:rPr>
        <w:t>connectionStrings.config:</w:t>
      </w:r>
      <w:r>
        <w:t xml:space="preserve"> Connection strings to the three system databases</w:t>
      </w:r>
    </w:p>
    <w:p w:rsidR="00DF554D" w:rsidRDefault="00DF554D" w:rsidP="00777017">
      <w:r w:rsidRPr="00777017">
        <w:rPr>
          <w:b/>
        </w:rPr>
        <w:t>domain.config:</w:t>
      </w:r>
      <w:r>
        <w:t xml:space="preserve"> Name of the Graywulf domain.</w:t>
      </w:r>
    </w:p>
    <w:p w:rsidR="00DF554D" w:rsidRDefault="00DF554D" w:rsidP="00777017">
      <w:r w:rsidRPr="00777017">
        <w:rPr>
          <w:b/>
        </w:rPr>
        <w:t>Federation.config:</w:t>
      </w:r>
      <w:r>
        <w:t xml:space="preserve"> Name of the Graywulf federation, federation settings and data export output directory.</w:t>
      </w:r>
    </w:p>
    <w:p w:rsidR="00DF554D" w:rsidRDefault="00DF554D" w:rsidP="00777017">
      <w:r w:rsidRPr="00777017">
        <w:rPr>
          <w:b/>
        </w:rPr>
        <w:t>mailSettings.config:</w:t>
      </w:r>
      <w:r>
        <w:t xml:space="preserve"> SMTP server configuration.</w:t>
      </w:r>
    </w:p>
    <w:p w:rsidR="00DF554D" w:rsidRDefault="00DF554D" w:rsidP="00777017">
      <w:r w:rsidRPr="00777017">
        <w:rPr>
          <w:b/>
        </w:rPr>
        <w:t>remoteService.config:</w:t>
      </w:r>
      <w:r>
        <w:t xml:space="preserve"> The port to use for the remote task delegation service and the domain </w:t>
      </w:r>
      <w:r w:rsidRPr="0035545E">
        <w:rPr>
          <w:highlight w:val="yellow"/>
        </w:rPr>
        <w:t>user group that authorizes user access to the service</w:t>
      </w:r>
      <w:r>
        <w:t>.</w:t>
      </w:r>
    </w:p>
    <w:p w:rsidR="0035545E" w:rsidRDefault="0035545E" w:rsidP="00777017">
      <w:r w:rsidRPr="00777017">
        <w:rPr>
          <w:b/>
        </w:rPr>
        <w:lastRenderedPageBreak/>
        <w:t>scheduler.config:</w:t>
      </w:r>
      <w:r>
        <w:t xml:space="preserve"> Graywulf scheduler settings.</w:t>
      </w:r>
    </w:p>
    <w:p w:rsidR="0035545E" w:rsidRDefault="00B76A8A" w:rsidP="00777017">
      <w:r w:rsidRPr="00777017">
        <w:rPr>
          <w:b/>
        </w:rPr>
        <w:t>test.config:</w:t>
      </w:r>
      <w:r>
        <w:t xml:space="preserve"> Settings of the debug environment.</w:t>
      </w:r>
    </w:p>
    <w:p w:rsidR="00B76A8A" w:rsidRDefault="00B76A8A" w:rsidP="00777017">
      <w:r w:rsidRPr="00777017">
        <w:rPr>
          <w:b/>
        </w:rPr>
        <w:t>web.config:</w:t>
      </w:r>
      <w:r>
        <w:t xml:space="preserve">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Change connectionStrings.config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bookmarkStart w:id="58" w:name="_Toc376963253"/>
      <w:r>
        <w:t>Building the solution</w:t>
      </w:r>
      <w:bookmarkEnd w:id="58"/>
    </w:p>
    <w:p w:rsidR="00E01568" w:rsidRDefault="003E079D" w:rsidP="00E01568">
      <w:r>
        <w:t xml:space="preserve">Start Visual Studio as an Administrator (to get access to the local IIS) and open Graywulf.sln. </w:t>
      </w:r>
      <w:r w:rsidR="00E01568">
        <w:t>Just rebuild the entire solution with either Debug or Release configuration. All binaries will be copied to graywulf\bin\Debug or gra</w:t>
      </w:r>
      <w:r w:rsidR="00E8654D">
        <w:t>ywulf\bin\Release, respectively, along with the configuration files necessary to execute them.</w:t>
      </w:r>
    </w:p>
    <w:p w:rsidR="00532DF8" w:rsidRDefault="00532DF8" w:rsidP="00532DF8">
      <w:pPr>
        <w:pStyle w:val="Heading3"/>
      </w:pPr>
      <w:bookmarkStart w:id="59" w:name="_Toc376963254"/>
      <w:r>
        <w:t>Configuring the web server application pool</w:t>
      </w:r>
      <w:bookmarkEnd w:id="59"/>
    </w:p>
    <w:p w:rsidR="00532DF8" w:rsidRDefault="00532DF8" w:rsidP="00532DF8">
      <w:r>
        <w:t>Because the entire system relies on Windows authentication, a separate application pool has to be created for the web interfaces that runs under the MYDOMAIN\graywulf account.</w:t>
      </w:r>
      <w:r w:rsidR="00972994">
        <w:t xml:space="preserve"> In the IIS Manager </w:t>
      </w:r>
      <w:r w:rsidR="00833D2D">
        <w:t xml:space="preserve">of the developer machine </w:t>
      </w:r>
      <w:r w:rsidR="00972994">
        <w:t>perform the following tasks.</w:t>
      </w:r>
    </w:p>
    <w:p w:rsidR="00532DF8" w:rsidRDefault="00532DF8" w:rsidP="00532DF8">
      <w:pPr>
        <w:pStyle w:val="Task"/>
      </w:pPr>
      <w:r>
        <w:t>Create a new AppPool on the web server called Graywulf</w:t>
      </w:r>
    </w:p>
    <w:p w:rsidR="00532DF8" w:rsidRDefault="00972994" w:rsidP="00532DF8">
      <w:pPr>
        <w:pStyle w:val="Task"/>
      </w:pPr>
      <w:r>
        <w:t>Configure it to use .Net 4.0</w:t>
      </w:r>
    </w:p>
    <w:p w:rsidR="00972994" w:rsidRDefault="00972994" w:rsidP="00532DF8">
      <w:pPr>
        <w:pStyle w:val="Task"/>
      </w:pPr>
      <w:r>
        <w:t>Under “Advanced options”, set “Identity” to MYDOMAIN\graywulf</w:t>
      </w:r>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If you have loaded and built the solution successfully, four web sites should have appeared under “Default Web Site”: gwadmin, gwauth, gwshared and gwui.</w:t>
      </w:r>
    </w:p>
    <w:p w:rsidR="00132357" w:rsidRDefault="00132357" w:rsidP="00132357">
      <w:pPr>
        <w:pStyle w:val="Task"/>
      </w:pPr>
      <w:r>
        <w:t>Change the app pool of all four web sites from “DefaultAppPool” to “Graywulf”</w:t>
      </w:r>
    </w:p>
    <w:p w:rsidR="00A4669F" w:rsidRPr="00532DF8" w:rsidRDefault="00A4669F" w:rsidP="00A4669F">
      <w:r>
        <w:t xml:space="preserve">The process above is for the developer machine but the very same method has to be used to install the web </w:t>
      </w:r>
      <w:r w:rsidR="00A55F8A">
        <w:t>sites on the production servers as well.</w:t>
      </w:r>
    </w:p>
    <w:p w:rsidR="007A1C76" w:rsidRDefault="007A1C76" w:rsidP="007A1C76">
      <w:pPr>
        <w:pStyle w:val="Heading2"/>
      </w:pPr>
      <w:bookmarkStart w:id="60" w:name="_Toc376963255"/>
      <w:r>
        <w:lastRenderedPageBreak/>
        <w:t>Installing Graywulf components</w:t>
      </w:r>
      <w:bookmarkEnd w:id="60"/>
    </w:p>
    <w:p w:rsidR="00D2717E" w:rsidRDefault="00D2717E" w:rsidP="00D2717E">
      <w:pPr>
        <w:pStyle w:val="Heading3"/>
      </w:pPr>
      <w:bookmarkStart w:id="61" w:name="_Toc376963256"/>
      <w:r>
        <w:t>Enabling PowerShell remoting</w:t>
      </w:r>
      <w:bookmarkEnd w:id="61"/>
    </w:p>
    <w:p w:rsidR="00D2717E" w:rsidRDefault="00D2717E" w:rsidP="00D2717E">
      <w:r>
        <w:t>Although the system itself does not depend on PowerShell, it can be successfully used to configure many machines in parallel. First you have to enable PowerShell remoting</w:t>
      </w:r>
    </w:p>
    <w:p w:rsidR="00A45612" w:rsidRDefault="00D2717E" w:rsidP="00D2717E">
      <w:pPr>
        <w:pStyle w:val="Task"/>
      </w:pPr>
      <w:r>
        <w:t>On each machine, open an elevated PowerShell console and run</w:t>
      </w:r>
    </w:p>
    <w:p w:rsidR="00D2717E" w:rsidRDefault="00D2717E" w:rsidP="00A45612">
      <w:pPr>
        <w:pStyle w:val="Code"/>
      </w:pPr>
      <w:r w:rsidRPr="001A7DD2">
        <w:t>PS</w:t>
      </w:r>
      <w:r>
        <w:t>&gt;</w:t>
      </w:r>
      <w:r w:rsidRPr="001A7DD2">
        <w:t xml:space="preserve"> Enable-PSRemoting </w:t>
      </w:r>
      <w:r>
        <w:t>-</w:t>
      </w:r>
      <w:r w:rsidRPr="001A7DD2">
        <w:t>force</w:t>
      </w:r>
    </w:p>
    <w:p w:rsidR="00A45612" w:rsidRDefault="00D2717E" w:rsidP="00D2717E">
      <w:pPr>
        <w:pStyle w:val="Task"/>
      </w:pPr>
      <w:r>
        <w:t>Test the configuration from the</w:t>
      </w:r>
      <w:r w:rsidR="00A45612">
        <w:t xml:space="preserve"> development machine by running</w:t>
      </w:r>
    </w:p>
    <w:p w:rsidR="0079328F" w:rsidRDefault="00D2717E" w:rsidP="00A45612">
      <w:pPr>
        <w:pStyle w:val="Code"/>
      </w:pPr>
      <w:r>
        <w:t xml:space="preserve">PS&gt; icm machinename { </w:t>
      </w:r>
      <w:r w:rsidRPr="004C15E6">
        <w:rPr>
          <w:i/>
        </w:rPr>
        <w:t>dir</w:t>
      </w:r>
      <w:r>
        <w:t xml:space="preserve"> }</w:t>
      </w:r>
    </w:p>
    <w:p w:rsidR="00C565F8" w:rsidRDefault="00C565F8" w:rsidP="00C565F8">
      <w:r>
        <w:t>PowerShell remoting might require opening the TCP port 5985. This port can be listed by the following command.</w:t>
      </w:r>
    </w:p>
    <w:p w:rsidR="00C565F8" w:rsidRDefault="00C565F8" w:rsidP="00C565F8">
      <w:pPr>
        <w:pStyle w:val="Code"/>
      </w:pPr>
      <w:r>
        <w:t>PS</w:t>
      </w:r>
      <w:r w:rsidR="004D0B46">
        <w:t>&gt;</w:t>
      </w:r>
      <w:r>
        <w:t xml:space="preserve"> </w:t>
      </w:r>
      <w:r w:rsidRPr="00C565F8">
        <w:t>winrm enumerate winrm/config/listener</w:t>
      </w:r>
    </w:p>
    <w:p w:rsidR="00952561" w:rsidRDefault="00237BC3" w:rsidP="00D2159A">
      <w:pPr>
        <w:pStyle w:val="Heading3"/>
      </w:pPr>
      <w:bookmarkStart w:id="62" w:name="_Toc376963257"/>
      <w:r>
        <w:t>Installing the Graywulf binaries</w:t>
      </w:r>
      <w:bookmarkEnd w:id="62"/>
    </w:p>
    <w:p w:rsidR="00952561" w:rsidRDefault="00952561" w:rsidP="00952561">
      <w:r>
        <w:t>Since the current version of Graywulf requires manual installation, the best practice is to create a directory for Graywulf binaries on one of the data volumes that are already shared. The following PowerShell command creates a bin directory for Graywulf binaries on all machines.</w:t>
      </w:r>
    </w:p>
    <w:p w:rsidR="00952561" w:rsidRDefault="00952561" w:rsidP="00952561">
      <w:pPr>
        <w:pStyle w:val="Code"/>
      </w:pPr>
      <w:r>
        <w:t>PS&gt; foreach ($s in "</w:t>
      </w:r>
      <w:r w:rsidR="00B03C5E">
        <w:t>my</w:t>
      </w:r>
      <w:r>
        <w:t>machine1", "</w:t>
      </w:r>
      <w:r w:rsidR="00B03C5E">
        <w:t>my</w:t>
      </w:r>
      <w:r>
        <w:t xml:space="preserve">machine2" [, </w:t>
      </w:r>
      <w:r w:rsidR="00B03C5E">
        <w:t>"my</w:t>
      </w:r>
      <w:r>
        <w:t>machine3</w:t>
      </w:r>
      <w:r w:rsidR="00B03C5E">
        <w:t>"</w:t>
      </w:r>
      <w:r w:rsidR="00FB04C6">
        <w:t xml:space="preserve"> }</w:t>
      </w:r>
      <w:r>
        <w:t>)</w:t>
      </w:r>
      <w:r w:rsidR="00FB04C6">
        <w:br/>
        <w:t xml:space="preserve">    </w:t>
      </w:r>
      <w:r>
        <w:t xml:space="preserve">{ mkdir </w:t>
      </w:r>
      <w:r w:rsidRPr="00B03C5E">
        <w:rPr>
          <w:highlight w:val="yellow"/>
        </w:rPr>
        <w:t>\\$s\Data\Data0\Graywulf\bin</w:t>
      </w:r>
      <w:r>
        <w:t xml:space="preserve"> } </w:t>
      </w:r>
    </w:p>
    <w:p w:rsidR="00B03C5E" w:rsidRDefault="00B03C5E" w:rsidP="00B03C5E">
      <w:r>
        <w:t xml:space="preserve">If you are setting up the system for debugging, create a separate directory for debug binaries under </w:t>
      </w:r>
      <w:r w:rsidRPr="00B03C5E">
        <w:rPr>
          <w:highlight w:val="yellow"/>
        </w:rPr>
        <w:t>\\mymachine1\Data\Data0\</w:t>
      </w:r>
      <w:r>
        <w:t>Graywulf\debug.</w:t>
      </w:r>
      <w:r w:rsidR="00840ED3">
        <w:t xml:space="preserve"> With separate versions of the Graywulf assemblies and configurations files, you will be able to run a production and a debug environment side by side, independently.</w:t>
      </w:r>
    </w:p>
    <w:p w:rsidR="00237BC3" w:rsidRDefault="00237BC3" w:rsidP="00B03C5E">
      <w:r>
        <w:t>The Graywulf binaries and configuration files are copied into graywulf\bin\Debug or graywulf\bin\Release after successfully building the solution. These files have to be copied to the worker nodes and the scheduler before installation. The following command copies the binaries to all machines.</w:t>
      </w:r>
    </w:p>
    <w:p w:rsidR="00237BC3" w:rsidRDefault="00237BC3" w:rsidP="00237BC3">
      <w:pPr>
        <w:pStyle w:val="Code"/>
      </w:pPr>
      <w:r>
        <w:t>PS&gt; cd graywulf\bin\Release</w:t>
      </w:r>
    </w:p>
    <w:p w:rsidR="00237BC3" w:rsidRDefault="00237BC3" w:rsidP="00FB04C6">
      <w:pPr>
        <w:pStyle w:val="Code"/>
      </w:pPr>
      <w:r>
        <w:t>PS&gt; foreach ($s in "mymachine1", "mymachine2" [, "mymachine3" ])</w:t>
      </w:r>
      <w:r w:rsidR="00FB04C6">
        <w:br/>
        <w:t xml:space="preserve">    </w:t>
      </w:r>
      <w:r>
        <w:t xml:space="preserve">{ cp * </w:t>
      </w:r>
      <w:r w:rsidRPr="00DF27AE">
        <w:rPr>
          <w:highlight w:val="yellow"/>
        </w:rPr>
        <w:t>\\$s\</w:t>
      </w:r>
      <w:r w:rsidR="00FB04C6" w:rsidRPr="00DF27AE">
        <w:rPr>
          <w:highlight w:val="yellow"/>
        </w:rPr>
        <w:t>D</w:t>
      </w:r>
      <w:r w:rsidRPr="00DF27AE">
        <w:rPr>
          <w:highlight w:val="yellow"/>
        </w:rPr>
        <w:t>ata\</w:t>
      </w:r>
      <w:r w:rsidR="00FB04C6" w:rsidRPr="00DF27AE">
        <w:rPr>
          <w:highlight w:val="yellow"/>
        </w:rPr>
        <w:t>D</w:t>
      </w:r>
      <w:r w:rsidRPr="00DF27AE">
        <w:rPr>
          <w:highlight w:val="yellow"/>
        </w:rPr>
        <w:t>ata0\Graywulf\bin</w:t>
      </w:r>
      <w:r>
        <w:t xml:space="preserve"> -Force -Recurse }</w:t>
      </w:r>
    </w:p>
    <w:p w:rsidR="00C1040E" w:rsidRPr="00952561" w:rsidRDefault="00C1040E" w:rsidP="00C1040E">
      <w:r>
        <w:t>This will automatically overwrite all files in the destination directory.</w:t>
      </w:r>
    </w:p>
    <w:p w:rsidR="00FB3384" w:rsidRPr="006A4484" w:rsidRDefault="00FB3384" w:rsidP="00295514">
      <w:pPr>
        <w:pStyle w:val="Heading3"/>
      </w:pPr>
      <w:bookmarkStart w:id="63" w:name="_Toc376963258"/>
      <w:r w:rsidRPr="006A4484">
        <w:t xml:space="preserve">Installing the </w:t>
      </w:r>
      <w:r w:rsidR="00383C57">
        <w:t>Graywulf Remote Service</w:t>
      </w:r>
      <w:bookmarkEnd w:id="63"/>
    </w:p>
    <w:p w:rsidR="003C134D" w:rsidRDefault="00383C57" w:rsidP="00FB3384">
      <w:r>
        <w:t>The Graywulf runtime delegates tasks to worker nodes via the Remote Service. This is a simple Windows serv</w:t>
      </w:r>
      <w:r w:rsidR="00CC17D4">
        <w:t xml:space="preserve">ice that runs in the background and can spawn .Net WCF remoting entry points on demand. The </w:t>
      </w:r>
      <w:r w:rsidR="00CC17D4">
        <w:lastRenderedPageBreak/>
        <w:t>process listens on a TCP port configured in remoteService.c</w:t>
      </w:r>
      <w:r w:rsidR="003C134D">
        <w:t>onfig, which is 5055 by default, which has to be open towards the controller machine running the Graywulf Scheduler.</w:t>
      </w:r>
    </w:p>
    <w:p w:rsidR="00FB3384" w:rsidRDefault="00FB3384" w:rsidP="003C134D">
      <w:pPr>
        <w:pStyle w:val="Task"/>
      </w:pPr>
      <w:r w:rsidRPr="006A4484">
        <w:t xml:space="preserve">Open port </w:t>
      </w:r>
      <w:r w:rsidR="00524397">
        <w:t xml:space="preserve">TCP </w:t>
      </w:r>
      <w:r w:rsidRPr="006A4484">
        <w:t>5055</w:t>
      </w:r>
      <w:r w:rsidR="003C134D">
        <w:t xml:space="preserve"> on all worker nodes towards the controller machine</w:t>
      </w:r>
      <w:r w:rsidR="00524397">
        <w:t>.</w:t>
      </w:r>
    </w:p>
    <w:p w:rsidR="0057581B" w:rsidRDefault="00524397" w:rsidP="00524397">
      <w:r>
        <w:t>.Net services have to be installed interactively over remote desktop as the installer tool opens a window and prompts for windows user name and password of the service account.</w:t>
      </w:r>
      <w:r w:rsidR="0094486B">
        <w:t xml:space="preserve"> Remember to use the MYDOMAIN\graywulf account for all services to get automatic access to all databases and other resources.</w:t>
      </w:r>
    </w:p>
    <w:p w:rsidR="00524397" w:rsidRDefault="00524397" w:rsidP="0057581B">
      <w:pPr>
        <w:pStyle w:val="Task"/>
      </w:pPr>
      <w:r>
        <w:t>To install the Graywulf Remote Ser</w:t>
      </w:r>
      <w:r w:rsidR="0057581B">
        <w:t>vice, run the following commands on each machine</w:t>
      </w:r>
    </w:p>
    <w:p w:rsidR="00295514" w:rsidRDefault="0057581B" w:rsidP="0057581B">
      <w:pPr>
        <w:pStyle w:val="Code"/>
      </w:pPr>
      <w:r>
        <w:t xml:space="preserve">PS&gt; cd </w:t>
      </w:r>
      <w:r w:rsidR="00295514" w:rsidRPr="00295514">
        <w:t>C:\Windows\Microsoft.NET\Framework64\v4.0.30319</w:t>
      </w:r>
      <w:r>
        <w:br/>
        <w:t>PS&gt; .</w:t>
      </w:r>
      <w:r w:rsidRPr="00295514">
        <w:t>\InstallUtil.exe</w:t>
      </w:r>
      <w:r>
        <w:t xml:space="preserve"> C:\Data\Data0\Graywulf\bin</w:t>
      </w:r>
      <w:r w:rsidRPr="00295514">
        <w:t>\gwrsvr.exe</w:t>
      </w:r>
    </w:p>
    <w:p w:rsidR="00647459" w:rsidRDefault="00647459" w:rsidP="00647459">
      <w:r>
        <w:t>By default the service is installed under the name GWRSvr.</w:t>
      </w:r>
    </w:p>
    <w:p w:rsidR="00647459" w:rsidRDefault="00647459" w:rsidP="00647459">
      <w:pPr>
        <w:pStyle w:val="Task"/>
      </w:pPr>
      <w:r>
        <w:t>Start the service by the following command</w:t>
      </w:r>
    </w:p>
    <w:p w:rsidR="00647459" w:rsidRDefault="00613E89" w:rsidP="00613E89">
      <w:pPr>
        <w:pStyle w:val="Code"/>
      </w:pPr>
      <w:r>
        <w:t>PS&gt; icm mymachine1, mymachine2 [, mymachine3 ] { net start GWRSvr }</w:t>
      </w:r>
    </w:p>
    <w:p w:rsidR="0039376F" w:rsidRDefault="0039376F" w:rsidP="00FB3384">
      <w:r>
        <w:t>If you want to install another instance of the same service for debugging purposes, you can do the following.</w:t>
      </w:r>
    </w:p>
    <w:p w:rsidR="0039376F" w:rsidRDefault="0039376F" w:rsidP="0039376F">
      <w:pPr>
        <w:pStyle w:val="Task"/>
      </w:pPr>
      <w:r>
        <w:t>Configure a different TCP port in remoteService.config for the debugging instance</w:t>
      </w:r>
    </w:p>
    <w:p w:rsidR="0039376F" w:rsidRDefault="0039376F" w:rsidP="0039376F">
      <w:pPr>
        <w:pStyle w:val="Task"/>
      </w:pPr>
      <w:r>
        <w:t>Rebuild the project</w:t>
      </w:r>
    </w:p>
    <w:p w:rsidR="0039376F" w:rsidRDefault="0039376F" w:rsidP="0039376F">
      <w:pPr>
        <w:pStyle w:val="Task"/>
      </w:pPr>
      <w:r>
        <w:t>Copy binaries to a different directory, do not overwrite the production version</w:t>
      </w:r>
    </w:p>
    <w:p w:rsidR="0028173D" w:rsidRDefault="00A51963" w:rsidP="00436444">
      <w:pPr>
        <w:pStyle w:val="Code"/>
      </w:pPr>
      <w:r>
        <w:t>PS&gt; foreach ($s in "mymachine1", "mymachine2" [, "mymachine3" })</w:t>
      </w:r>
      <w:r>
        <w:br/>
        <w:t xml:space="preserve">    { mkdir </w:t>
      </w:r>
      <w:r w:rsidRPr="00B03C5E">
        <w:rPr>
          <w:highlight w:val="yellow"/>
        </w:rPr>
        <w:t>\\$s\Data\Data0\Graywulf\</w:t>
      </w:r>
      <w:r>
        <w:t>debug }</w:t>
      </w:r>
      <w:r>
        <w:br/>
      </w:r>
      <w:r w:rsidR="0028173D">
        <w:t>PS&gt;</w:t>
      </w:r>
      <w:r>
        <w:t xml:space="preserve"> </w:t>
      </w:r>
      <w:r w:rsidR="00E62E37">
        <w:t>cd graywulf\bin\Debug</w:t>
      </w:r>
      <w:r w:rsidR="00436444">
        <w:br/>
        <w:t>PS&gt; foreach ($s in "mymachine1", "mymachine2" [, "mymachine3" ])</w:t>
      </w:r>
      <w:r w:rsidR="00436444">
        <w:br/>
        <w:t xml:space="preserve">    { cp * </w:t>
      </w:r>
      <w:r w:rsidR="00436444" w:rsidRPr="00DF27AE">
        <w:rPr>
          <w:highlight w:val="yellow"/>
        </w:rPr>
        <w:t>\\$s\Data\Data0\Graywulf\</w:t>
      </w:r>
      <w:r w:rsidR="00E62E37">
        <w:t>debug</w:t>
      </w:r>
      <w:r w:rsidR="00436444">
        <w:t xml:space="preserve"> -Force -Recurse }</w:t>
      </w:r>
    </w:p>
    <w:p w:rsidR="0039376F" w:rsidRDefault="0039376F" w:rsidP="0039376F">
      <w:pPr>
        <w:pStyle w:val="Task"/>
      </w:pPr>
      <w:r>
        <w:t xml:space="preserve">Install the service </w:t>
      </w:r>
      <w:r w:rsidR="0028173D">
        <w:t xml:space="preserve">via remote desktop </w:t>
      </w:r>
      <w:r>
        <w:t>with the following command by adding the /svcname switch</w:t>
      </w:r>
    </w:p>
    <w:p w:rsidR="0028173D" w:rsidRDefault="0039376F" w:rsidP="0028173D">
      <w:pPr>
        <w:pStyle w:val="Code"/>
      </w:pPr>
      <w:r>
        <w:t>PS&gt; .</w:t>
      </w:r>
      <w:r w:rsidR="0060043B">
        <w:t xml:space="preserve">\InstallUtil.exe </w:t>
      </w:r>
      <w:r>
        <w:t>/svcname=debug C:\Data\Data0\Graywulf\</w:t>
      </w:r>
      <w:r w:rsidR="00454E73">
        <w:t>debug</w:t>
      </w:r>
      <w:r w:rsidR="0060043B">
        <w:t>\gwrsvr.exe</w:t>
      </w:r>
    </w:p>
    <w:p w:rsidR="008B05C4" w:rsidRDefault="008B05C4" w:rsidP="008B05C4">
      <w:pPr>
        <w:pStyle w:val="Task"/>
      </w:pPr>
      <w:r>
        <w:t>Start the service by running</w:t>
      </w:r>
      <w:r w:rsidR="00552000">
        <w:t xml:space="preserve"> the follo</w:t>
      </w:r>
      <w:r w:rsidR="00930253">
        <w:t>wing from the developer machine</w:t>
      </w:r>
    </w:p>
    <w:p w:rsidR="00613E89" w:rsidRDefault="008B05C4" w:rsidP="00613E89">
      <w:pPr>
        <w:pStyle w:val="Code"/>
      </w:pPr>
      <w:r>
        <w:t xml:space="preserve">PS&gt; </w:t>
      </w:r>
      <w:r w:rsidR="00613E89">
        <w:t xml:space="preserve">icm mymachine1, mymachine2 [, mymachine3 ] { </w:t>
      </w:r>
      <w:r>
        <w:t>net start GWRSvr_debug</w:t>
      </w:r>
      <w:r w:rsidR="00613E89">
        <w:t xml:space="preserve"> }</w:t>
      </w:r>
    </w:p>
    <w:p w:rsidR="008B05C4" w:rsidRDefault="0037363B" w:rsidP="008B05C4">
      <w:r>
        <w:t>The /svcname switch simply adds a postfix to the service name, which has to be unique within the system.</w:t>
      </w:r>
      <w:r w:rsidR="00382637">
        <w:t xml:space="preserve"> By varying the postfix name and the TCP port the service listens on, you can easily have multiple instances of the service side by side on the same machines.</w:t>
      </w:r>
    </w:p>
    <w:p w:rsidR="00A32EA1" w:rsidRDefault="00A32EA1" w:rsidP="00A32EA1">
      <w:pPr>
        <w:pStyle w:val="Heading3"/>
      </w:pPr>
      <w:bookmarkStart w:id="64" w:name="_Toc376963259"/>
      <w:r>
        <w:lastRenderedPageBreak/>
        <w:t>Installing the scheduler</w:t>
      </w:r>
      <w:bookmarkEnd w:id="64"/>
    </w:p>
    <w:p w:rsidR="00F36287" w:rsidRDefault="00F36287" w:rsidP="00F36287">
      <w:r>
        <w:t>Installing the Graywulf Scheduler is very similar to installing the Remote Service. Once all binaries are copied to the controller node, run the following command.</w:t>
      </w:r>
    </w:p>
    <w:p w:rsidR="00F36287" w:rsidRPr="00F36287" w:rsidRDefault="00F36287" w:rsidP="00F36287">
      <w:pPr>
        <w:pStyle w:val="Code"/>
      </w:pPr>
      <w:r>
        <w:t>PS&gt; .\InstallUtil.exe C:\Data\Data0\Graywulf\bin\gwscheduler.exe</w:t>
      </w:r>
    </w:p>
    <w:p w:rsidR="00687EF7" w:rsidRDefault="00A32EA1" w:rsidP="00A32EA1">
      <w:r>
        <w:t>Only a single version of the Graywulf Scheduler can be installed on a machine. For debugging purposes you typically run the scheduler on the development machine</w:t>
      </w:r>
      <w:r w:rsidR="000863D5">
        <w:t xml:space="preserve"> from Visual Studio.</w:t>
      </w:r>
    </w:p>
    <w:p w:rsidR="00687EF7" w:rsidRDefault="00687EF7" w:rsidP="00687EF7">
      <w:pPr>
        <w:pStyle w:val="Heading3"/>
      </w:pPr>
      <w:bookmarkStart w:id="65" w:name="_Toc376963260"/>
      <w:r>
        <w:t>Uninstalling services</w:t>
      </w:r>
      <w:bookmarkEnd w:id="65"/>
    </w:p>
    <w:p w:rsidR="00687EF7" w:rsidRDefault="00687EF7" w:rsidP="00687EF7">
      <w:r>
        <w:t xml:space="preserve">Services can be uninstalled </w:t>
      </w:r>
      <w:r w:rsidR="00821F66">
        <w:t>using the same installutil tool with the following command.</w:t>
      </w:r>
    </w:p>
    <w:p w:rsidR="00821F66" w:rsidRDefault="00821F66" w:rsidP="00821F66">
      <w:pPr>
        <w:pStyle w:val="Code"/>
      </w:pPr>
      <w:r>
        <w:t>PS&gt; .\InstallUtil.exe /u C:\Data\Data0\Graywulf\bin\gwrsvr.exe</w:t>
      </w:r>
    </w:p>
    <w:p w:rsidR="00821F66" w:rsidRDefault="00821F66" w:rsidP="00821F66">
      <w:r>
        <w:t>A forced uninstall can be done the following way.</w:t>
      </w:r>
    </w:p>
    <w:p w:rsidR="00821F66" w:rsidRPr="00687EF7" w:rsidRDefault="00821F66" w:rsidP="00821F66">
      <w:pPr>
        <w:pStyle w:val="Code"/>
      </w:pPr>
      <w:r>
        <w:t>PS&gt; sc</w:t>
      </w:r>
      <w:r w:rsidR="00E42D0F">
        <w:t>.exe</w:t>
      </w:r>
      <w:r>
        <w:t xml:space="preserve"> </w:t>
      </w:r>
      <w:r w:rsidR="00A4646C">
        <w:t>delete</w:t>
      </w:r>
      <w:r>
        <w:t xml:space="preserve"> GWRSvr</w:t>
      </w:r>
    </w:p>
    <w:p w:rsidR="004F75AB" w:rsidRDefault="004F75AB" w:rsidP="002F4E9D">
      <w:pPr>
        <w:pStyle w:val="Heading3"/>
      </w:pPr>
      <w:bookmarkStart w:id="66" w:name="_Toc376963261"/>
      <w:r>
        <w:t>Updating the services</w:t>
      </w:r>
      <w:bookmarkEnd w:id="66"/>
    </w:p>
    <w:p w:rsidR="004F75AB" w:rsidRDefault="00875832" w:rsidP="004F75AB">
      <w:r>
        <w:t>Once services are installed and running they need to be stopped, the executables overwritten and then the services started it again to get any new code working.</w:t>
      </w:r>
    </w:p>
    <w:p w:rsidR="00D548A8" w:rsidRDefault="00D548A8" w:rsidP="00D548A8">
      <w:pPr>
        <w:pStyle w:val="Task"/>
      </w:pPr>
      <w:r>
        <w:t>Stop services on all servers</w:t>
      </w:r>
    </w:p>
    <w:p w:rsidR="00D548A8" w:rsidRDefault="00D548A8" w:rsidP="00D548A8">
      <w:pPr>
        <w:pStyle w:val="Code"/>
      </w:pPr>
      <w:r>
        <w:t xml:space="preserve">PS&gt; </w:t>
      </w:r>
      <w:r w:rsidRPr="00CE0412">
        <w:t xml:space="preserve">icm </w:t>
      </w:r>
      <w:r>
        <w:t>mymachine1</w:t>
      </w:r>
      <w:r w:rsidRPr="00CE0412">
        <w:t xml:space="preserve">, </w:t>
      </w:r>
      <w:r>
        <w:t>mymachine2 [</w:t>
      </w:r>
      <w:r w:rsidRPr="00CE0412">
        <w:t xml:space="preserve">, </w:t>
      </w:r>
      <w:r>
        <w:t>mymachine3 ]</w:t>
      </w:r>
      <w:r w:rsidRPr="00CE0412">
        <w:t xml:space="preserve"> { net stop GWRSvr }</w:t>
      </w:r>
    </w:p>
    <w:p w:rsidR="00D548A8" w:rsidRDefault="005D16A7" w:rsidP="00D548A8">
      <w:pPr>
        <w:pStyle w:val="Task"/>
      </w:pPr>
      <w:r>
        <w:t>Copy the new files to the servers</w:t>
      </w:r>
    </w:p>
    <w:p w:rsidR="00B23F51" w:rsidRDefault="00B23F51" w:rsidP="00B23F51">
      <w:pPr>
        <w:pStyle w:val="Code"/>
      </w:pPr>
      <w:r>
        <w:t>PS&gt; cd graywulf\bin\Release</w:t>
      </w:r>
    </w:p>
    <w:p w:rsidR="00B23F51" w:rsidRDefault="00B23F51" w:rsidP="00731007">
      <w:pPr>
        <w:pStyle w:val="Code"/>
      </w:pPr>
    </w:p>
    <w:p w:rsidR="00731007" w:rsidRDefault="00731007" w:rsidP="00731007">
      <w:pPr>
        <w:pStyle w:val="Code"/>
      </w:pPr>
      <w:r>
        <w:t xml:space="preserve">PS&gt; foreach ($s in "mymachine1", "mymachine2" [, "mymachine3" ) </w:t>
      </w:r>
      <w:r>
        <w:br/>
        <w:t xml:space="preserve">    { cp * \\$s\Data\Data0\Graywulf\bin -Force -Recurse }</w:t>
      </w:r>
    </w:p>
    <w:p w:rsidR="005D16A7" w:rsidRDefault="005D16A7" w:rsidP="00D548A8">
      <w:pPr>
        <w:pStyle w:val="Task"/>
      </w:pPr>
      <w:r>
        <w:t>Restart the services</w:t>
      </w:r>
    </w:p>
    <w:p w:rsidR="005D16A7" w:rsidRPr="004F75AB" w:rsidRDefault="00323227" w:rsidP="00BA1869">
      <w:pPr>
        <w:pStyle w:val="Code"/>
      </w:pPr>
      <w:r>
        <w:t xml:space="preserve">PS&gt; </w:t>
      </w:r>
      <w:r w:rsidRPr="00CE0412">
        <w:t xml:space="preserve">icm </w:t>
      </w:r>
      <w:r>
        <w:t>mymachine1</w:t>
      </w:r>
      <w:r w:rsidRPr="00CE0412">
        <w:t xml:space="preserve">, </w:t>
      </w:r>
      <w:r>
        <w:t>mymachine2 [</w:t>
      </w:r>
      <w:r w:rsidRPr="00CE0412">
        <w:t xml:space="preserve">, </w:t>
      </w:r>
      <w:r>
        <w:t>mymachine3 ] { net start</w:t>
      </w:r>
      <w:r w:rsidRPr="00CE0412">
        <w:t xml:space="preserve"> GWRSvr }</w:t>
      </w:r>
    </w:p>
    <w:p w:rsidR="00E76502" w:rsidRDefault="00E76502" w:rsidP="00E76502">
      <w:pPr>
        <w:pStyle w:val="Heading3"/>
      </w:pPr>
      <w:bookmarkStart w:id="67" w:name="_Toc376963262"/>
      <w:r w:rsidRPr="00510DC6">
        <w:t>Installing web sites on a production web server</w:t>
      </w:r>
      <w:bookmarkEnd w:id="67"/>
    </w:p>
    <w:p w:rsidR="00510DC6" w:rsidRDefault="00510DC6" w:rsidP="00510DC6">
      <w:r>
        <w:t>A Graywulf installation exposes all its functions via two web interfaces: gwadmin for administration and gwui for users. The gwadmin web site can be installed on any server with full access to the worker nodes and the central databases. The gwui web site, which can be renamed to the name of the applications (for example to “skyquery”), needs to access the central registry database, the Graywulf log and, for the data peek feature to work, the worker nodes containing the data. For the query parser to work, gwui must be able to access the “schema source server” that has at least a copy of the schema (without the data) of all database definition prototypes.</w:t>
      </w:r>
    </w:p>
    <w:p w:rsidR="00FA5F64" w:rsidRDefault="00FA5F64" w:rsidP="00510DC6">
      <w:r>
        <w:lastRenderedPageBreak/>
        <w:t>The third web site, gwauth, implements central authentication for Graywulf-based services under the same domain. This has to be installed on the same web server as gwui in order to the authentication to work.</w:t>
      </w:r>
    </w:p>
    <w:p w:rsidR="00FA5F64" w:rsidRDefault="00290C1E" w:rsidP="00510DC6">
      <w:r>
        <w:t>To install the web sites configure and</w:t>
      </w:r>
      <w:r w:rsidR="00FA5F64">
        <w:t xml:space="preserve"> build the solution and copy the directories Jhu.Graywulf.Web.Admin, Jhu.Graywulf.</w:t>
      </w:r>
      <w:r>
        <w:t>Web.Auth and Jhu.Graywulf.Web.UI to directories under a web site on the target web server. Rename them to “gwadmin”, “gwauth” and the name of your application, respectively.</w:t>
      </w:r>
      <w:r w:rsidR="00F739C9">
        <w:t xml:space="preserve"> The detailed process is as follows</w:t>
      </w:r>
    </w:p>
    <w:p w:rsidR="00F739C9" w:rsidRDefault="00F739C9" w:rsidP="00F739C9">
      <w:pPr>
        <w:pStyle w:val="Task"/>
      </w:pPr>
      <w:r>
        <w:t>Create a new app pool in IIS on the web server called “Graywulf”</w:t>
      </w:r>
    </w:p>
    <w:p w:rsidR="00F739C9" w:rsidRDefault="00F739C9" w:rsidP="00F739C9">
      <w:pPr>
        <w:pStyle w:val="Task"/>
      </w:pPr>
      <w:r>
        <w:t>Configure the new app pool to use .Net 4.0 and run under MYDOMAIN\graywulf</w:t>
      </w:r>
    </w:p>
    <w:p w:rsidR="00F739C9" w:rsidRDefault="00F739C9" w:rsidP="00F739C9">
      <w:pPr>
        <w:pStyle w:val="Task"/>
      </w:pPr>
      <w:r>
        <w:t>Copy web project directories to the web server</w:t>
      </w:r>
    </w:p>
    <w:p w:rsidR="00F739C9" w:rsidRDefault="00F739C9" w:rsidP="00F739C9">
      <w:pPr>
        <w:pStyle w:val="Task"/>
      </w:pPr>
      <w:r>
        <w:t>Rename project directories to what you want to access the web sites at (gwadmin, gwauth, etc.)</w:t>
      </w:r>
    </w:p>
    <w:p w:rsidR="00F739C9" w:rsidRDefault="00F739C9" w:rsidP="00F739C9">
      <w:pPr>
        <w:pStyle w:val="Task"/>
      </w:pPr>
      <w:r>
        <w:t>C</w:t>
      </w:r>
      <w:r w:rsidR="00CA018D">
        <w:t>reate applications on the directories and make them run in the “Graywulf” app pool</w:t>
      </w:r>
    </w:p>
    <w:p w:rsidR="000B1D76" w:rsidRPr="00510DC6" w:rsidRDefault="000B1D76" w:rsidP="000B1D76">
      <w:r>
        <w:t>Now you should be able to access the web sites, though logging in will not work yet, because the Graywulf cluster is not yet configured.</w:t>
      </w:r>
    </w:p>
    <w:p w:rsidR="00E76502" w:rsidRDefault="00E76502" w:rsidP="00E76502">
      <w:pPr>
        <w:pStyle w:val="Heading2"/>
      </w:pPr>
      <w:bookmarkStart w:id="68" w:name="_Toc376963263"/>
      <w:r>
        <w:t>Configuring a Graywulf cluster</w:t>
      </w:r>
      <w:bookmarkEnd w:id="68"/>
    </w:p>
    <w:p w:rsidR="00E76502" w:rsidRPr="00E76502" w:rsidRDefault="00E76502" w:rsidP="00E76502">
      <w:r>
        <w:t>Once components are installed, the Graywulf cluster can be configured. This is don</w:t>
      </w:r>
      <w:r w:rsidR="00D93B33">
        <w:t>e via the gwadmin web interface which still needs a few</w:t>
      </w:r>
      <w:r w:rsidR="00A445DB">
        <w:t xml:space="preserve"> installation</w:t>
      </w:r>
      <w:r w:rsidR="00D93B33">
        <w:t xml:space="preserve"> steps before it can be used.</w:t>
      </w:r>
    </w:p>
    <w:p w:rsidR="002F4E9D" w:rsidRDefault="002F4E9D" w:rsidP="002F4E9D">
      <w:pPr>
        <w:pStyle w:val="Heading3"/>
      </w:pPr>
      <w:bookmarkStart w:id="69" w:name="_Toc376963264"/>
      <w:r>
        <w:t>Creating a new cluster</w:t>
      </w:r>
      <w:bookmarkEnd w:id="69"/>
    </w:p>
    <w:p w:rsidR="002F4E9D" w:rsidRDefault="002F4E9D" w:rsidP="002F4E9D">
      <w:r>
        <w:t>The Graywulf registry is managed via a web interface but a cluster entry and an administrator password have to be created first. You need to use the gwregutil.exe tool from graywulf\bin\debug to create a new cluster. Before running the tool, check gwregutil.exe.config whether it contains the right connection string.</w:t>
      </w:r>
    </w:p>
    <w:p w:rsidR="00E7167D" w:rsidRDefault="002F4E9D" w:rsidP="002F4E9D">
      <w:pPr>
        <w:pStyle w:val="Task"/>
      </w:pPr>
      <w:r>
        <w:t>Run</w:t>
      </w:r>
      <w:r w:rsidR="00E7167D">
        <w:t xml:space="preserve"> the gwregutil tool from the bin directory to create a new cluster with the following parameters</w:t>
      </w:r>
    </w:p>
    <w:p w:rsidR="002F4E9D" w:rsidRDefault="00E7167D" w:rsidP="00E7167D">
      <w:pPr>
        <w:pStyle w:val="Code"/>
      </w:pPr>
      <w:r w:rsidRPr="00E7167D">
        <w:t>PS&gt; .\</w:t>
      </w:r>
      <w:r w:rsidR="002F4E9D" w:rsidRPr="00E7167D">
        <w:t>gwregutil cr</w:t>
      </w:r>
      <w:r w:rsidR="002F4E9D">
        <w:t xml:space="preserve">eatecluster -clustername </w:t>
      </w:r>
      <w:r w:rsidR="002F4E9D" w:rsidRPr="000E161F">
        <w:rPr>
          <w:i/>
        </w:rPr>
        <w:t>mycluster</w:t>
      </w:r>
      <w:r w:rsidR="002F4E9D">
        <w:t xml:space="preserve"> -username </w:t>
      </w:r>
      <w:r w:rsidR="002F4E9D" w:rsidRPr="000E161F">
        <w:rPr>
          <w:i/>
        </w:rPr>
        <w:t>adminuser</w:t>
      </w:r>
      <w:r>
        <w:rPr>
          <w:i/>
        </w:rPr>
        <w:br/>
        <w:t xml:space="preserve">     </w:t>
      </w:r>
      <w:r>
        <w:t>-</w:t>
      </w:r>
      <w:r w:rsidR="002F4E9D">
        <w:t xml:space="preserve">email </w:t>
      </w:r>
      <w:r w:rsidR="002F4E9D" w:rsidRPr="000E161F">
        <w:rPr>
          <w:i/>
        </w:rPr>
        <w:t>me@mydomain.com</w:t>
      </w:r>
      <w:r w:rsidR="002F4E9D">
        <w:t xml:space="preserve"> -password </w:t>
      </w:r>
      <w:r w:rsidR="002F4E9D" w:rsidRPr="000E161F">
        <w:rPr>
          <w:i/>
        </w:rPr>
        <w:t>mypassword</w:t>
      </w:r>
    </w:p>
    <w:p w:rsidR="002F4E9D" w:rsidRPr="00430C8C" w:rsidRDefault="002F4E9D" w:rsidP="002F4E9D">
      <w:r>
        <w:t xml:space="preserve">Now you can try to sign on to the web-based configuration interface by visiting </w:t>
      </w:r>
      <w:r w:rsidRPr="000E161F">
        <w:t>http://localhost/gwadmin</w:t>
      </w:r>
      <w:r>
        <w:t>. If everything went well, here you should see the new cluster created.</w:t>
      </w:r>
    </w:p>
    <w:p w:rsidR="003159CD" w:rsidRDefault="003159CD" w:rsidP="00437579">
      <w:pPr>
        <w:pStyle w:val="Heading3"/>
      </w:pPr>
      <w:bookmarkStart w:id="70" w:name="_Toc376963265"/>
      <w:r>
        <w:t>Configuring the hardware description</w:t>
      </w:r>
    </w:p>
    <w:p w:rsidR="003159CD" w:rsidRDefault="003159CD" w:rsidP="003159CD">
      <w:r>
        <w:t>Hardware components must be described in the Graywulf registry first. Open the management console gwadmin, sing in, and click on the “cluster” button. You should see the already created cluster and several machine roles.</w:t>
      </w:r>
    </w:p>
    <w:p w:rsidR="00061740" w:rsidRDefault="00061740" w:rsidP="00061740">
      <w:pPr>
        <w:pStyle w:val="Task"/>
      </w:pPr>
      <w:r>
        <w:t>Find and edit the properties of the controller machine to reflect your actual system</w:t>
      </w:r>
    </w:p>
    <w:p w:rsidR="00061740" w:rsidRDefault="00061740" w:rsidP="00061740">
      <w:pPr>
        <w:pStyle w:val="Task"/>
      </w:pPr>
      <w:r>
        <w:t>Edit the properties of the pre-created worker node to reflect your actual system</w:t>
      </w:r>
    </w:p>
    <w:p w:rsidR="00BF2743" w:rsidRDefault="00BF2743" w:rsidP="00061740">
      <w:pPr>
        <w:pStyle w:val="Task"/>
      </w:pPr>
      <w:r>
        <w:lastRenderedPageBreak/>
        <w:t>Add more disk volumes to the worker node if your system contains more RAID volumes</w:t>
      </w:r>
    </w:p>
    <w:p w:rsidR="00061740" w:rsidRDefault="00061740" w:rsidP="00061740">
      <w:pPr>
        <w:pStyle w:val="Task"/>
      </w:pPr>
      <w:r>
        <w:t>Create copies of the worker node registry entry for each worker node in your system</w:t>
      </w:r>
    </w:p>
    <w:p w:rsidR="009C6E1C" w:rsidRDefault="009C6E1C" w:rsidP="00437579">
      <w:pPr>
        <w:pStyle w:val="Heading3"/>
      </w:pPr>
      <w:r>
        <w:t>Creating a domain</w:t>
      </w:r>
    </w:p>
    <w:p w:rsidR="00FF4219" w:rsidRPr="009C6E1C" w:rsidRDefault="009C6E1C" w:rsidP="00FF4219">
      <w:r>
        <w:t>Federations (similar to the concept of applications) are organized into domains. Users are handled on the domain levels, so if a user has access to a domain of federations, they can access all federations. The current version of Graywulf does not support federation-level authorization.</w:t>
      </w:r>
      <w:r w:rsidR="00FF4219">
        <w:t xml:space="preserve"> To create a domain, open the gwadmin console and click on the “federation” button.</w:t>
      </w:r>
    </w:p>
    <w:p w:rsidR="009C6E1C" w:rsidRDefault="00FF4219" w:rsidP="00FF4219">
      <w:pPr>
        <w:pStyle w:val="Task"/>
      </w:pPr>
      <w:r>
        <w:t>Create a new domain</w:t>
      </w:r>
    </w:p>
    <w:p w:rsidR="00FF4219" w:rsidRPr="00FF4219" w:rsidRDefault="00FB3384" w:rsidP="00FF4219">
      <w:pPr>
        <w:pStyle w:val="Heading3"/>
      </w:pPr>
      <w:r w:rsidRPr="006A4484">
        <w:t>Creating a Federation</w:t>
      </w:r>
      <w:bookmarkEnd w:id="70"/>
    </w:p>
    <w:p w:rsidR="00FB3384" w:rsidRPr="006A4484" w:rsidRDefault="00FB3384" w:rsidP="00437579">
      <w:pPr>
        <w:pStyle w:val="Heading3"/>
      </w:pPr>
      <w:bookmarkStart w:id="71" w:name="_Toc376963266"/>
      <w:r w:rsidRPr="006A4484">
        <w:t>Configuring MyDB location</w:t>
      </w:r>
      <w:bookmarkEnd w:id="71"/>
    </w:p>
    <w:p w:rsidR="00FB3384" w:rsidRPr="006A4484" w:rsidRDefault="00FB3384" w:rsidP="00FB3384">
      <w:pPr>
        <w:pStyle w:val="Heading3"/>
      </w:pPr>
      <w:bookmarkStart w:id="72" w:name="_Toc376963267"/>
      <w:r w:rsidRPr="006A4484">
        <w:t>Configuring existing monolithic databases</w:t>
      </w:r>
      <w:bookmarkEnd w:id="72"/>
    </w:p>
    <w:p w:rsidR="00FB3384" w:rsidRPr="006A4484" w:rsidRDefault="00FB3384" w:rsidP="00437579">
      <w:pPr>
        <w:pStyle w:val="Heading3"/>
      </w:pPr>
      <w:bookmarkStart w:id="73" w:name="_Toc376963268"/>
      <w:r w:rsidRPr="006A4484">
        <w:t>Setting up the front-end for a federation</w:t>
      </w:r>
      <w:bookmarkEnd w:id="73"/>
    </w:p>
    <w:p w:rsidR="00FB3384" w:rsidRPr="006A4484" w:rsidRDefault="00FB3384" w:rsidP="00FB3384">
      <w:pPr>
        <w:pStyle w:val="Heading1"/>
      </w:pPr>
      <w:bookmarkStart w:id="74" w:name="_Toc376963269"/>
      <w:r w:rsidRPr="006A4484">
        <w:t>Developing Databases for Graywulf</w:t>
      </w:r>
      <w:bookmarkEnd w:id="74"/>
    </w:p>
    <w:p w:rsidR="00FB3384" w:rsidRPr="006A4484" w:rsidRDefault="00FB3384" w:rsidP="00FB3384">
      <w:pPr>
        <w:pStyle w:val="Heading1"/>
      </w:pPr>
      <w:bookmarkStart w:id="75" w:name="_Toc376963270"/>
      <w:r w:rsidRPr="006A4484">
        <w:t>Credits</w:t>
      </w:r>
      <w:bookmarkEnd w:id="75"/>
    </w:p>
    <w:p w:rsidR="00FB3384" w:rsidRPr="006A4484" w:rsidRDefault="00FB3384" w:rsidP="00FB3384">
      <w:pPr>
        <w:pStyle w:val="Heading1"/>
      </w:pPr>
      <w:bookmarkStart w:id="76" w:name="_Toc376963271"/>
      <w:r w:rsidRPr="006A4484">
        <w:t>References</w:t>
      </w:r>
      <w:bookmarkEnd w:id="76"/>
    </w:p>
    <w:p w:rsidR="00FB3384" w:rsidRPr="006A4484" w:rsidRDefault="00FB3384" w:rsidP="00FB3384">
      <w:pPr>
        <w:pStyle w:val="Heading1"/>
      </w:pPr>
      <w:bookmarkStart w:id="77" w:name="_Toc376963272"/>
      <w:r w:rsidRPr="006A4484">
        <w:t>Copyright</w:t>
      </w:r>
      <w:bookmarkEnd w:id="77"/>
    </w:p>
    <w:p w:rsidR="00FB3384" w:rsidRPr="006A4484" w:rsidRDefault="001A45A2" w:rsidP="00FB3384">
      <w:r>
        <w:t>Graywulf Copyright 2008-2014 László Dobos, Eötvös Loránd University, The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0"/>
  </w:num>
  <w:num w:numId="3">
    <w:abstractNumId w:val="12"/>
  </w:num>
  <w:num w:numId="4">
    <w:abstractNumId w:val="4"/>
  </w:num>
  <w:num w:numId="5">
    <w:abstractNumId w:val="5"/>
  </w:num>
  <w:num w:numId="6">
    <w:abstractNumId w:val="2"/>
  </w:num>
  <w:num w:numId="7">
    <w:abstractNumId w:val="6"/>
  </w:num>
  <w:num w:numId="8">
    <w:abstractNumId w:val="11"/>
  </w:num>
  <w:num w:numId="9">
    <w:abstractNumId w:val="1"/>
  </w:num>
  <w:num w:numId="10">
    <w:abstractNumId w:val="8"/>
  </w:num>
  <w:num w:numId="11">
    <w:abstractNumId w:val="3"/>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compat/>
  <w:rsids>
    <w:rsidRoot w:val="00AD21B4"/>
    <w:rsid w:val="00043F6E"/>
    <w:rsid w:val="00051CFB"/>
    <w:rsid w:val="00061075"/>
    <w:rsid w:val="00061740"/>
    <w:rsid w:val="000648AC"/>
    <w:rsid w:val="00064CE0"/>
    <w:rsid w:val="000863D5"/>
    <w:rsid w:val="000A1CE1"/>
    <w:rsid w:val="000B1D76"/>
    <w:rsid w:val="000C6438"/>
    <w:rsid w:val="000C73F2"/>
    <w:rsid w:val="000E035A"/>
    <w:rsid w:val="000E161F"/>
    <w:rsid w:val="000E45BF"/>
    <w:rsid w:val="000E592E"/>
    <w:rsid w:val="000F3DCA"/>
    <w:rsid w:val="001026C2"/>
    <w:rsid w:val="0010424D"/>
    <w:rsid w:val="00106501"/>
    <w:rsid w:val="00117B80"/>
    <w:rsid w:val="00121089"/>
    <w:rsid w:val="00132357"/>
    <w:rsid w:val="00141284"/>
    <w:rsid w:val="00146F60"/>
    <w:rsid w:val="001548AB"/>
    <w:rsid w:val="0015565A"/>
    <w:rsid w:val="0015686F"/>
    <w:rsid w:val="00157737"/>
    <w:rsid w:val="001615E3"/>
    <w:rsid w:val="00167BB6"/>
    <w:rsid w:val="00184F3A"/>
    <w:rsid w:val="001939A3"/>
    <w:rsid w:val="001A10BE"/>
    <w:rsid w:val="001A45A2"/>
    <w:rsid w:val="001A572A"/>
    <w:rsid w:val="001A7DD2"/>
    <w:rsid w:val="001B5929"/>
    <w:rsid w:val="001E1A47"/>
    <w:rsid w:val="001E1FF4"/>
    <w:rsid w:val="001E65D0"/>
    <w:rsid w:val="001F1496"/>
    <w:rsid w:val="001F2022"/>
    <w:rsid w:val="00204BEB"/>
    <w:rsid w:val="00210297"/>
    <w:rsid w:val="002122E8"/>
    <w:rsid w:val="00222EBF"/>
    <w:rsid w:val="00223C05"/>
    <w:rsid w:val="00237BC3"/>
    <w:rsid w:val="00237FD5"/>
    <w:rsid w:val="00245631"/>
    <w:rsid w:val="00247F93"/>
    <w:rsid w:val="00250292"/>
    <w:rsid w:val="00253A06"/>
    <w:rsid w:val="00260B8F"/>
    <w:rsid w:val="002632F6"/>
    <w:rsid w:val="00265282"/>
    <w:rsid w:val="002704CC"/>
    <w:rsid w:val="002729EE"/>
    <w:rsid w:val="0027375B"/>
    <w:rsid w:val="00280910"/>
    <w:rsid w:val="00280FCF"/>
    <w:rsid w:val="0028173D"/>
    <w:rsid w:val="00286C78"/>
    <w:rsid w:val="00290C1E"/>
    <w:rsid w:val="00295514"/>
    <w:rsid w:val="002A5BEB"/>
    <w:rsid w:val="002A7935"/>
    <w:rsid w:val="002B0F9E"/>
    <w:rsid w:val="002B3DA1"/>
    <w:rsid w:val="002B3E47"/>
    <w:rsid w:val="002B5FED"/>
    <w:rsid w:val="002C3458"/>
    <w:rsid w:val="002C4E71"/>
    <w:rsid w:val="002D1587"/>
    <w:rsid w:val="002D4A5B"/>
    <w:rsid w:val="002D4B00"/>
    <w:rsid w:val="002F3741"/>
    <w:rsid w:val="002F4E9D"/>
    <w:rsid w:val="002F7594"/>
    <w:rsid w:val="002F7599"/>
    <w:rsid w:val="00302B85"/>
    <w:rsid w:val="0031017F"/>
    <w:rsid w:val="00312555"/>
    <w:rsid w:val="003159CD"/>
    <w:rsid w:val="00323227"/>
    <w:rsid w:val="00323A91"/>
    <w:rsid w:val="00331C4F"/>
    <w:rsid w:val="0035152E"/>
    <w:rsid w:val="00351AD5"/>
    <w:rsid w:val="0035545E"/>
    <w:rsid w:val="0036598E"/>
    <w:rsid w:val="00371495"/>
    <w:rsid w:val="0037363B"/>
    <w:rsid w:val="00382637"/>
    <w:rsid w:val="00383C57"/>
    <w:rsid w:val="00384513"/>
    <w:rsid w:val="0039376F"/>
    <w:rsid w:val="00395FCB"/>
    <w:rsid w:val="003A3292"/>
    <w:rsid w:val="003A7DA9"/>
    <w:rsid w:val="003C134D"/>
    <w:rsid w:val="003C2E42"/>
    <w:rsid w:val="003D4D0E"/>
    <w:rsid w:val="003E0567"/>
    <w:rsid w:val="003E079D"/>
    <w:rsid w:val="003E115D"/>
    <w:rsid w:val="00403002"/>
    <w:rsid w:val="00403835"/>
    <w:rsid w:val="00430C8C"/>
    <w:rsid w:val="00431FCB"/>
    <w:rsid w:val="00436444"/>
    <w:rsid w:val="00437579"/>
    <w:rsid w:val="0044208E"/>
    <w:rsid w:val="00454E73"/>
    <w:rsid w:val="00456D08"/>
    <w:rsid w:val="004620F6"/>
    <w:rsid w:val="004639A5"/>
    <w:rsid w:val="0046493E"/>
    <w:rsid w:val="00465583"/>
    <w:rsid w:val="00465A50"/>
    <w:rsid w:val="00471BB8"/>
    <w:rsid w:val="00474B78"/>
    <w:rsid w:val="00476C0E"/>
    <w:rsid w:val="004A4792"/>
    <w:rsid w:val="004C15E6"/>
    <w:rsid w:val="004C6454"/>
    <w:rsid w:val="004D0B46"/>
    <w:rsid w:val="004E092A"/>
    <w:rsid w:val="004E7EC6"/>
    <w:rsid w:val="004F6FE7"/>
    <w:rsid w:val="004F75AB"/>
    <w:rsid w:val="00510DC6"/>
    <w:rsid w:val="00513E7D"/>
    <w:rsid w:val="00524397"/>
    <w:rsid w:val="00525E82"/>
    <w:rsid w:val="00527044"/>
    <w:rsid w:val="00532DF8"/>
    <w:rsid w:val="00536C11"/>
    <w:rsid w:val="00542283"/>
    <w:rsid w:val="00552000"/>
    <w:rsid w:val="005531E6"/>
    <w:rsid w:val="00554753"/>
    <w:rsid w:val="00555B76"/>
    <w:rsid w:val="00557639"/>
    <w:rsid w:val="00557CE0"/>
    <w:rsid w:val="00561E20"/>
    <w:rsid w:val="00570459"/>
    <w:rsid w:val="00574FEA"/>
    <w:rsid w:val="0057581B"/>
    <w:rsid w:val="00576051"/>
    <w:rsid w:val="00586FB0"/>
    <w:rsid w:val="00587BBC"/>
    <w:rsid w:val="0059276D"/>
    <w:rsid w:val="00594023"/>
    <w:rsid w:val="005A4C6E"/>
    <w:rsid w:val="005B0237"/>
    <w:rsid w:val="005B046A"/>
    <w:rsid w:val="005B31C5"/>
    <w:rsid w:val="005B7268"/>
    <w:rsid w:val="005C6208"/>
    <w:rsid w:val="005D16A7"/>
    <w:rsid w:val="005D3502"/>
    <w:rsid w:val="005E349D"/>
    <w:rsid w:val="005E5F40"/>
    <w:rsid w:val="0060043B"/>
    <w:rsid w:val="006009E9"/>
    <w:rsid w:val="00612B85"/>
    <w:rsid w:val="00613E89"/>
    <w:rsid w:val="006213A0"/>
    <w:rsid w:val="00624DA6"/>
    <w:rsid w:val="00636894"/>
    <w:rsid w:val="00637B92"/>
    <w:rsid w:val="00647459"/>
    <w:rsid w:val="0065206F"/>
    <w:rsid w:val="00653756"/>
    <w:rsid w:val="00653C04"/>
    <w:rsid w:val="0065408E"/>
    <w:rsid w:val="00660400"/>
    <w:rsid w:val="006672BB"/>
    <w:rsid w:val="00674999"/>
    <w:rsid w:val="00687EF7"/>
    <w:rsid w:val="0069074B"/>
    <w:rsid w:val="006A0044"/>
    <w:rsid w:val="006A4484"/>
    <w:rsid w:val="006B4D42"/>
    <w:rsid w:val="006D055A"/>
    <w:rsid w:val="006F4C17"/>
    <w:rsid w:val="006F5E37"/>
    <w:rsid w:val="0070538F"/>
    <w:rsid w:val="007250A4"/>
    <w:rsid w:val="007267CC"/>
    <w:rsid w:val="00731007"/>
    <w:rsid w:val="007410AE"/>
    <w:rsid w:val="00741536"/>
    <w:rsid w:val="0074455B"/>
    <w:rsid w:val="007502A6"/>
    <w:rsid w:val="007633F1"/>
    <w:rsid w:val="007723CF"/>
    <w:rsid w:val="00772D80"/>
    <w:rsid w:val="007750A1"/>
    <w:rsid w:val="00777017"/>
    <w:rsid w:val="007848A7"/>
    <w:rsid w:val="0079328F"/>
    <w:rsid w:val="007A1C76"/>
    <w:rsid w:val="007F7E51"/>
    <w:rsid w:val="0080219D"/>
    <w:rsid w:val="00802748"/>
    <w:rsid w:val="00806458"/>
    <w:rsid w:val="0081204D"/>
    <w:rsid w:val="00821F66"/>
    <w:rsid w:val="00826ADC"/>
    <w:rsid w:val="00831B86"/>
    <w:rsid w:val="00833D2D"/>
    <w:rsid w:val="0083630C"/>
    <w:rsid w:val="00840ED3"/>
    <w:rsid w:val="008469C5"/>
    <w:rsid w:val="0086490E"/>
    <w:rsid w:val="00864C27"/>
    <w:rsid w:val="00866053"/>
    <w:rsid w:val="00873EFA"/>
    <w:rsid w:val="00875832"/>
    <w:rsid w:val="00891599"/>
    <w:rsid w:val="00892213"/>
    <w:rsid w:val="00894751"/>
    <w:rsid w:val="008B05C4"/>
    <w:rsid w:val="008B0EBE"/>
    <w:rsid w:val="008B5BFC"/>
    <w:rsid w:val="008B7359"/>
    <w:rsid w:val="008C152A"/>
    <w:rsid w:val="008C1F0B"/>
    <w:rsid w:val="008D3ED4"/>
    <w:rsid w:val="008E118D"/>
    <w:rsid w:val="008E7BDC"/>
    <w:rsid w:val="008F2B14"/>
    <w:rsid w:val="00910A54"/>
    <w:rsid w:val="00917A5E"/>
    <w:rsid w:val="009201E9"/>
    <w:rsid w:val="00927F68"/>
    <w:rsid w:val="00930253"/>
    <w:rsid w:val="0094486B"/>
    <w:rsid w:val="0095244B"/>
    <w:rsid w:val="00952561"/>
    <w:rsid w:val="0095399D"/>
    <w:rsid w:val="009636C9"/>
    <w:rsid w:val="00972994"/>
    <w:rsid w:val="00991DC4"/>
    <w:rsid w:val="00993FD7"/>
    <w:rsid w:val="009A407A"/>
    <w:rsid w:val="009C34B0"/>
    <w:rsid w:val="009C6E1C"/>
    <w:rsid w:val="009D2C6C"/>
    <w:rsid w:val="009D4DBD"/>
    <w:rsid w:val="009D734E"/>
    <w:rsid w:val="009E564D"/>
    <w:rsid w:val="00A10C88"/>
    <w:rsid w:val="00A1108F"/>
    <w:rsid w:val="00A16CE4"/>
    <w:rsid w:val="00A20020"/>
    <w:rsid w:val="00A27C9D"/>
    <w:rsid w:val="00A32EA1"/>
    <w:rsid w:val="00A445DB"/>
    <w:rsid w:val="00A45612"/>
    <w:rsid w:val="00A4646C"/>
    <w:rsid w:val="00A4669F"/>
    <w:rsid w:val="00A50809"/>
    <w:rsid w:val="00A51963"/>
    <w:rsid w:val="00A55F8A"/>
    <w:rsid w:val="00A613EC"/>
    <w:rsid w:val="00A6514E"/>
    <w:rsid w:val="00A73337"/>
    <w:rsid w:val="00A863B5"/>
    <w:rsid w:val="00A8670C"/>
    <w:rsid w:val="00A87346"/>
    <w:rsid w:val="00AA28AA"/>
    <w:rsid w:val="00AD19C0"/>
    <w:rsid w:val="00AD21B4"/>
    <w:rsid w:val="00AD5D25"/>
    <w:rsid w:val="00AF2D73"/>
    <w:rsid w:val="00B00D32"/>
    <w:rsid w:val="00B03C5E"/>
    <w:rsid w:val="00B15A76"/>
    <w:rsid w:val="00B16172"/>
    <w:rsid w:val="00B20685"/>
    <w:rsid w:val="00B21679"/>
    <w:rsid w:val="00B22BBA"/>
    <w:rsid w:val="00B23F51"/>
    <w:rsid w:val="00B24BEA"/>
    <w:rsid w:val="00B31819"/>
    <w:rsid w:val="00B3463E"/>
    <w:rsid w:val="00B528E4"/>
    <w:rsid w:val="00B54B0E"/>
    <w:rsid w:val="00B5575A"/>
    <w:rsid w:val="00B56D29"/>
    <w:rsid w:val="00B701DB"/>
    <w:rsid w:val="00B70851"/>
    <w:rsid w:val="00B76A8A"/>
    <w:rsid w:val="00B90CC3"/>
    <w:rsid w:val="00B968EB"/>
    <w:rsid w:val="00BA1869"/>
    <w:rsid w:val="00BA2F52"/>
    <w:rsid w:val="00BA780B"/>
    <w:rsid w:val="00BA7DC1"/>
    <w:rsid w:val="00BB1022"/>
    <w:rsid w:val="00BB41D3"/>
    <w:rsid w:val="00BB7904"/>
    <w:rsid w:val="00BC0430"/>
    <w:rsid w:val="00BC2BC0"/>
    <w:rsid w:val="00BC2FFA"/>
    <w:rsid w:val="00BC3525"/>
    <w:rsid w:val="00BC49E9"/>
    <w:rsid w:val="00BC5447"/>
    <w:rsid w:val="00BD318A"/>
    <w:rsid w:val="00BE50FB"/>
    <w:rsid w:val="00BF2743"/>
    <w:rsid w:val="00C0675D"/>
    <w:rsid w:val="00C1040E"/>
    <w:rsid w:val="00C15308"/>
    <w:rsid w:val="00C165B9"/>
    <w:rsid w:val="00C16E74"/>
    <w:rsid w:val="00C176B7"/>
    <w:rsid w:val="00C26163"/>
    <w:rsid w:val="00C565F8"/>
    <w:rsid w:val="00C6103F"/>
    <w:rsid w:val="00C612DC"/>
    <w:rsid w:val="00C660FB"/>
    <w:rsid w:val="00C84269"/>
    <w:rsid w:val="00CA018D"/>
    <w:rsid w:val="00CB19C4"/>
    <w:rsid w:val="00CC17D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5F6E"/>
    <w:rsid w:val="00D3670F"/>
    <w:rsid w:val="00D377B7"/>
    <w:rsid w:val="00D502E2"/>
    <w:rsid w:val="00D548A8"/>
    <w:rsid w:val="00D57663"/>
    <w:rsid w:val="00D6584F"/>
    <w:rsid w:val="00D662F5"/>
    <w:rsid w:val="00D7165F"/>
    <w:rsid w:val="00D87457"/>
    <w:rsid w:val="00D91D21"/>
    <w:rsid w:val="00D93B33"/>
    <w:rsid w:val="00D940E2"/>
    <w:rsid w:val="00D96962"/>
    <w:rsid w:val="00DB006B"/>
    <w:rsid w:val="00DC7A22"/>
    <w:rsid w:val="00DD69AD"/>
    <w:rsid w:val="00DD7521"/>
    <w:rsid w:val="00DE41A4"/>
    <w:rsid w:val="00DF27AE"/>
    <w:rsid w:val="00DF554D"/>
    <w:rsid w:val="00DF56C3"/>
    <w:rsid w:val="00E01568"/>
    <w:rsid w:val="00E02DE8"/>
    <w:rsid w:val="00E05FC1"/>
    <w:rsid w:val="00E0637A"/>
    <w:rsid w:val="00E11DF1"/>
    <w:rsid w:val="00E2089D"/>
    <w:rsid w:val="00E246E9"/>
    <w:rsid w:val="00E4145B"/>
    <w:rsid w:val="00E42D0F"/>
    <w:rsid w:val="00E43A32"/>
    <w:rsid w:val="00E5339F"/>
    <w:rsid w:val="00E53437"/>
    <w:rsid w:val="00E62E37"/>
    <w:rsid w:val="00E7167D"/>
    <w:rsid w:val="00E76502"/>
    <w:rsid w:val="00E8654D"/>
    <w:rsid w:val="00EA2755"/>
    <w:rsid w:val="00EC11E6"/>
    <w:rsid w:val="00EC1BD6"/>
    <w:rsid w:val="00EC67FC"/>
    <w:rsid w:val="00ED2757"/>
    <w:rsid w:val="00ED375B"/>
    <w:rsid w:val="00ED64E5"/>
    <w:rsid w:val="00EE01B6"/>
    <w:rsid w:val="00EE2187"/>
    <w:rsid w:val="00EF1EB2"/>
    <w:rsid w:val="00EF3E79"/>
    <w:rsid w:val="00F01393"/>
    <w:rsid w:val="00F252B0"/>
    <w:rsid w:val="00F34402"/>
    <w:rsid w:val="00F36287"/>
    <w:rsid w:val="00F4712B"/>
    <w:rsid w:val="00F479EF"/>
    <w:rsid w:val="00F6635E"/>
    <w:rsid w:val="00F739C9"/>
    <w:rsid w:val="00F80DF9"/>
    <w:rsid w:val="00F86163"/>
    <w:rsid w:val="00F926E5"/>
    <w:rsid w:val="00FA5F64"/>
    <w:rsid w:val="00FA6CA2"/>
    <w:rsid w:val="00FB04C6"/>
    <w:rsid w:val="00FB3384"/>
    <w:rsid w:val="00FC063C"/>
    <w:rsid w:val="00FC4668"/>
    <w:rsid w:val="00FD4FC5"/>
    <w:rsid w:val="00FE1130"/>
    <w:rsid w:val="00FF4219"/>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DC6"/>
    <w:pPr>
      <w:jc w:val="both"/>
    </w:pPr>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3E0567"/>
    <w:pPr>
      <w:numPr>
        <w:numId w:val="2"/>
      </w:numPr>
    </w:pPr>
    <w:rPr>
      <w:lang w:val="en-US"/>
    </w:rPr>
  </w:style>
  <w:style w:type="paragraph" w:customStyle="1" w:styleId="Code">
    <w:name w:val="Code"/>
    <w:basedOn w:val="Normal"/>
    <w:qFormat/>
    <w:rsid w:val="00F4712B"/>
    <w:pPr>
      <w:shd w:val="clear" w:color="auto" w:fill="DBE5F1" w:themeFill="accent1" w:themeFillTint="33"/>
      <w:autoSpaceDE w:val="0"/>
      <w:autoSpaceDN w:val="0"/>
      <w:adjustRightInd w:val="0"/>
      <w:spacing w:before="240" w:after="240" w:line="240" w:lineRule="auto"/>
      <w:ind w:left="720"/>
      <w:contextualSpacing/>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953627-6417-4243-AE27-F6CA0C97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10759</TotalTime>
  <Pages>36</Pages>
  <Words>12816</Words>
  <Characters>73056</Characters>
  <Application>Microsoft Office Word</Application>
  <DocSecurity>0</DocSecurity>
  <Lines>608</Lines>
  <Paragraphs>171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85701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404</cp:revision>
  <dcterms:created xsi:type="dcterms:W3CDTF">2013-11-20T15:28:00Z</dcterms:created>
  <dcterms:modified xsi:type="dcterms:W3CDTF">2014-01-08T22:18:00Z</dcterms:modified>
</cp:coreProperties>
</file>