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C97" w:rsidRDefault="00463C97" w:rsidP="006B456F">
      <w:pPr>
        <w:spacing w:line="240" w:lineRule="auto"/>
        <w:ind w:firstLine="284"/>
        <w:rPr>
          <w:rFonts w:ascii="Times New Roman" w:hAnsi="Times New Roman" w:cs="Times New Roman"/>
          <w:sz w:val="24"/>
          <w:szCs w:val="24"/>
        </w:rPr>
      </w:pPr>
      <w:r>
        <w:rPr>
          <w:rFonts w:ascii="Times New Roman" w:hAnsi="Times New Roman" w:cs="Times New Roman"/>
          <w:b/>
          <w:sz w:val="24"/>
          <w:szCs w:val="24"/>
        </w:rPr>
        <w:t>Калинкевич Анатолий Анатолиевич</w:t>
      </w:r>
      <w:r>
        <w:rPr>
          <w:rFonts w:ascii="Times New Roman" w:hAnsi="Times New Roman" w:cs="Times New Roman"/>
          <w:sz w:val="24"/>
          <w:szCs w:val="24"/>
        </w:rPr>
        <w:t xml:space="preserve">, ведущий научный сотрудник </w:t>
      </w:r>
      <w:r w:rsidRPr="00463C97">
        <w:rPr>
          <w:rFonts w:ascii="Times New Roman" w:hAnsi="Times New Roman" w:cs="Times New Roman"/>
          <w:sz w:val="24"/>
          <w:szCs w:val="24"/>
        </w:rPr>
        <w:t>Института радиотехники и электроники им. В.А. Котельникова РАН (125009, Россия, Москва, ул. Моховая, 11, к.7)</w:t>
      </w:r>
      <w:r>
        <w:rPr>
          <w:rFonts w:ascii="Times New Roman" w:hAnsi="Times New Roman" w:cs="Times New Roman"/>
          <w:sz w:val="24"/>
          <w:szCs w:val="24"/>
        </w:rPr>
        <w:t>, кандидат физико-математических наук</w:t>
      </w:r>
      <w:r w:rsidR="007F406B">
        <w:rPr>
          <w:rFonts w:ascii="Times New Roman" w:hAnsi="Times New Roman" w:cs="Times New Roman"/>
          <w:sz w:val="24"/>
          <w:szCs w:val="24"/>
        </w:rPr>
        <w:t>; тел. 8(916)8</w:t>
      </w:r>
      <w:r w:rsidRPr="00463C97">
        <w:rPr>
          <w:rFonts w:ascii="Times New Roman" w:hAnsi="Times New Roman" w:cs="Times New Roman"/>
          <w:sz w:val="24"/>
          <w:szCs w:val="24"/>
        </w:rPr>
        <w:t>5</w:t>
      </w:r>
      <w:r w:rsidR="007F406B">
        <w:rPr>
          <w:rFonts w:ascii="Times New Roman" w:hAnsi="Times New Roman" w:cs="Times New Roman"/>
          <w:sz w:val="24"/>
          <w:szCs w:val="24"/>
        </w:rPr>
        <w:t>0-59-5</w:t>
      </w:r>
      <w:r w:rsidRPr="00463C97">
        <w:rPr>
          <w:rFonts w:ascii="Times New Roman" w:hAnsi="Times New Roman" w:cs="Times New Roman"/>
          <w:sz w:val="24"/>
          <w:szCs w:val="24"/>
        </w:rPr>
        <w:t xml:space="preserve">0, e-mail: </w:t>
      </w:r>
      <w:hyperlink r:id="rId8" w:history="1">
        <w:r w:rsidRPr="00463C97">
          <w:rPr>
            <w:rStyle w:val="a6"/>
            <w:rFonts w:ascii="Times New Roman" w:eastAsia="Calibri" w:hAnsi="Times New Roman" w:cs="Times New Roman"/>
            <w:i/>
            <w:sz w:val="24"/>
            <w:lang w:val="en-US"/>
          </w:rPr>
          <w:t>kalinkevich</w:t>
        </w:r>
        <w:r w:rsidRPr="00463C97">
          <w:rPr>
            <w:rStyle w:val="a6"/>
            <w:rFonts w:ascii="Times New Roman" w:eastAsia="Calibri" w:hAnsi="Times New Roman" w:cs="Times New Roman"/>
            <w:i/>
            <w:sz w:val="24"/>
          </w:rPr>
          <w:t>@</w:t>
        </w:r>
        <w:r w:rsidRPr="00463C97">
          <w:rPr>
            <w:rStyle w:val="a6"/>
            <w:rFonts w:ascii="Times New Roman" w:eastAsia="Calibri" w:hAnsi="Times New Roman" w:cs="Times New Roman"/>
            <w:i/>
            <w:sz w:val="24"/>
            <w:lang w:val="en-US"/>
          </w:rPr>
          <w:t>cplire</w:t>
        </w:r>
        <w:r w:rsidRPr="00463C97">
          <w:rPr>
            <w:rStyle w:val="a6"/>
            <w:rFonts w:ascii="Times New Roman" w:eastAsia="Calibri" w:hAnsi="Times New Roman" w:cs="Times New Roman"/>
            <w:i/>
            <w:sz w:val="24"/>
          </w:rPr>
          <w:t>.</w:t>
        </w:r>
        <w:r w:rsidRPr="00463C97">
          <w:rPr>
            <w:rStyle w:val="a6"/>
            <w:rFonts w:ascii="Times New Roman" w:eastAsia="Calibri" w:hAnsi="Times New Roman" w:cs="Times New Roman"/>
            <w:i/>
            <w:sz w:val="24"/>
            <w:lang w:val="en-US"/>
          </w:rPr>
          <w:t>ru</w:t>
        </w:r>
      </w:hyperlink>
      <w:r>
        <w:rPr>
          <w:rFonts w:ascii="Times New Roman" w:eastAsia="Calibri" w:hAnsi="Times New Roman" w:cs="Times New Roman"/>
          <w:color w:val="0563C1"/>
          <w:sz w:val="24"/>
          <w:u w:val="single"/>
        </w:rPr>
        <w:t xml:space="preserve"> </w:t>
      </w:r>
      <w:r w:rsidRPr="00463C97">
        <w:rPr>
          <w:rFonts w:ascii="Times New Roman" w:hAnsi="Times New Roman" w:cs="Times New Roman"/>
          <w:sz w:val="24"/>
          <w:szCs w:val="24"/>
        </w:rPr>
        <w:t>.</w:t>
      </w:r>
    </w:p>
    <w:p w:rsidR="00463C97" w:rsidRDefault="00463C97" w:rsidP="006B456F">
      <w:pPr>
        <w:spacing w:line="240" w:lineRule="auto"/>
        <w:ind w:firstLine="284"/>
        <w:rPr>
          <w:rFonts w:ascii="Times New Roman" w:hAnsi="Times New Roman" w:cs="Times New Roman"/>
          <w:sz w:val="24"/>
          <w:szCs w:val="24"/>
        </w:rPr>
      </w:pPr>
      <w:r w:rsidRPr="00463C97">
        <w:rPr>
          <w:rFonts w:ascii="Times New Roman" w:hAnsi="Times New Roman" w:cs="Times New Roman"/>
          <w:b/>
          <w:sz w:val="24"/>
          <w:szCs w:val="24"/>
        </w:rPr>
        <w:t>Кутуза Борис Георгиевич</w:t>
      </w:r>
      <w:r w:rsidRPr="00463C97">
        <w:rPr>
          <w:rFonts w:ascii="Times New Roman" w:hAnsi="Times New Roman" w:cs="Times New Roman"/>
          <w:sz w:val="24"/>
          <w:szCs w:val="24"/>
        </w:rPr>
        <w:t>, главный научный сотрудник – заведующий лабораторией Института радиотехники и электроники им. В.А. Котельникова РАН (125009, Россия, Москва, ул. Моховая, 11, к.7), доктор физико-математических наук; тел. 8(916)615-33-21, e-mail:</w:t>
      </w:r>
      <w:r w:rsidRPr="00463C97">
        <w:rPr>
          <w:rFonts w:ascii="Times New Roman" w:hAnsi="Times New Roman" w:cs="Times New Roman"/>
          <w:i/>
          <w:sz w:val="24"/>
          <w:szCs w:val="24"/>
        </w:rPr>
        <w:t xml:space="preserve"> </w:t>
      </w:r>
      <w:hyperlink r:id="rId9" w:history="1">
        <w:r w:rsidRPr="00463C97">
          <w:rPr>
            <w:rStyle w:val="a6"/>
            <w:rFonts w:ascii="Times New Roman" w:hAnsi="Times New Roman" w:cs="Times New Roman"/>
            <w:i/>
            <w:sz w:val="24"/>
            <w:szCs w:val="24"/>
          </w:rPr>
          <w:t>kutuza@cplire.ru</w:t>
        </w:r>
      </w:hyperlink>
      <w:r w:rsidRPr="00463C97">
        <w:rPr>
          <w:rFonts w:ascii="Times New Roman" w:hAnsi="Times New Roman" w:cs="Times New Roman"/>
          <w:i/>
          <w:sz w:val="24"/>
          <w:szCs w:val="24"/>
        </w:rPr>
        <w:t xml:space="preserve"> </w:t>
      </w:r>
      <w:r w:rsidRPr="00463C97">
        <w:rPr>
          <w:rFonts w:ascii="Times New Roman" w:hAnsi="Times New Roman" w:cs="Times New Roman"/>
          <w:sz w:val="24"/>
          <w:szCs w:val="24"/>
        </w:rPr>
        <w:t>.</w:t>
      </w:r>
    </w:p>
    <w:p w:rsidR="00463C97" w:rsidRPr="00463C97" w:rsidRDefault="00AB4B6A" w:rsidP="006B456F">
      <w:pPr>
        <w:spacing w:line="240" w:lineRule="auto"/>
        <w:ind w:firstLine="284"/>
        <w:rPr>
          <w:rFonts w:ascii="Times New Roman" w:hAnsi="Times New Roman" w:cs="Times New Roman"/>
          <w:sz w:val="24"/>
          <w:szCs w:val="24"/>
        </w:rPr>
      </w:pPr>
      <w:r>
        <w:rPr>
          <w:rFonts w:ascii="Times New Roman" w:hAnsi="Times New Roman" w:cs="Times New Roman"/>
          <w:b/>
          <w:sz w:val="24"/>
          <w:szCs w:val="24"/>
        </w:rPr>
        <w:t>Манаков Валерий</w:t>
      </w:r>
      <w:r w:rsidR="00463C97" w:rsidRPr="00463C97">
        <w:rPr>
          <w:rFonts w:ascii="Times New Roman" w:hAnsi="Times New Roman" w:cs="Times New Roman"/>
          <w:b/>
          <w:sz w:val="24"/>
          <w:szCs w:val="24"/>
        </w:rPr>
        <w:t xml:space="preserve"> Юрьевич</w:t>
      </w:r>
      <w:r w:rsidR="00463C97">
        <w:rPr>
          <w:rFonts w:ascii="Times New Roman" w:hAnsi="Times New Roman" w:cs="Times New Roman"/>
          <w:sz w:val="24"/>
          <w:szCs w:val="24"/>
        </w:rPr>
        <w:t xml:space="preserve">, инженер </w:t>
      </w:r>
      <w:r w:rsidR="00463C97" w:rsidRPr="00463C97">
        <w:rPr>
          <w:rFonts w:ascii="Times New Roman" w:hAnsi="Times New Roman" w:cs="Times New Roman"/>
          <w:sz w:val="24"/>
          <w:szCs w:val="24"/>
        </w:rPr>
        <w:t>Акционерного общества «Концерн радиостроения «Вега»»</w:t>
      </w:r>
      <w:r w:rsidR="00463C97">
        <w:rPr>
          <w:rFonts w:ascii="Times New Roman" w:hAnsi="Times New Roman" w:cs="Times New Roman"/>
          <w:sz w:val="24"/>
          <w:szCs w:val="24"/>
        </w:rPr>
        <w:t xml:space="preserve"> (121170, Россия, </w:t>
      </w:r>
      <w:r w:rsidR="00463C97" w:rsidRPr="00463C97">
        <w:rPr>
          <w:rFonts w:ascii="Times New Roman" w:hAnsi="Times New Roman" w:cs="Times New Roman"/>
          <w:sz w:val="24"/>
          <w:szCs w:val="24"/>
        </w:rPr>
        <w:t>Москва, Кутузовский проспект, 34</w:t>
      </w:r>
      <w:r w:rsidR="00463C97">
        <w:rPr>
          <w:rFonts w:ascii="Times New Roman" w:hAnsi="Times New Roman" w:cs="Times New Roman"/>
          <w:sz w:val="24"/>
          <w:szCs w:val="24"/>
        </w:rPr>
        <w:t xml:space="preserve">); тел. </w:t>
      </w:r>
      <w:r w:rsidR="007F406B">
        <w:rPr>
          <w:rFonts w:ascii="Times New Roman" w:hAnsi="Times New Roman" w:cs="Times New Roman"/>
          <w:sz w:val="24"/>
          <w:szCs w:val="24"/>
        </w:rPr>
        <w:t xml:space="preserve">8(499)753-40-04 </w:t>
      </w:r>
      <w:r w:rsidR="007F406B" w:rsidRPr="007F406B">
        <w:rPr>
          <w:rFonts w:ascii="Times New Roman" w:eastAsia="Times New Roman" w:hAnsi="Times New Roman" w:cs="Calibri"/>
          <w:bCs/>
          <w:iCs/>
          <w:lang w:eastAsia="ru-RU"/>
        </w:rPr>
        <w:t>доб.1017</w:t>
      </w:r>
      <w:r w:rsidR="00463C97">
        <w:rPr>
          <w:rFonts w:ascii="Times New Roman" w:hAnsi="Times New Roman" w:cs="Times New Roman"/>
          <w:sz w:val="24"/>
          <w:szCs w:val="24"/>
        </w:rPr>
        <w:t xml:space="preserve">, </w:t>
      </w:r>
      <w:r w:rsidR="00463C97">
        <w:rPr>
          <w:rFonts w:ascii="Times New Roman" w:hAnsi="Times New Roman" w:cs="Times New Roman"/>
          <w:sz w:val="24"/>
          <w:szCs w:val="24"/>
          <w:lang w:val="en-US"/>
        </w:rPr>
        <w:t>e</w:t>
      </w:r>
      <w:r w:rsidR="00463C97" w:rsidRPr="00463C97">
        <w:rPr>
          <w:rFonts w:ascii="Times New Roman" w:hAnsi="Times New Roman" w:cs="Times New Roman"/>
          <w:sz w:val="24"/>
          <w:szCs w:val="24"/>
        </w:rPr>
        <w:t>-</w:t>
      </w:r>
      <w:r w:rsidR="00463C97">
        <w:rPr>
          <w:rFonts w:ascii="Times New Roman" w:hAnsi="Times New Roman" w:cs="Times New Roman"/>
          <w:sz w:val="24"/>
          <w:szCs w:val="24"/>
          <w:lang w:val="en-US"/>
        </w:rPr>
        <w:t>mail</w:t>
      </w:r>
      <w:r w:rsidR="00463C97" w:rsidRPr="00463C97">
        <w:rPr>
          <w:rFonts w:ascii="Times New Roman" w:hAnsi="Times New Roman" w:cs="Times New Roman"/>
          <w:sz w:val="24"/>
          <w:szCs w:val="24"/>
        </w:rPr>
        <w:t>:</w:t>
      </w:r>
      <w:r w:rsidR="007F406B">
        <w:rPr>
          <w:rFonts w:ascii="Times New Roman" w:hAnsi="Times New Roman" w:cs="Times New Roman"/>
          <w:sz w:val="24"/>
          <w:szCs w:val="24"/>
        </w:rPr>
        <w:t xml:space="preserve"> </w:t>
      </w:r>
      <w:hyperlink r:id="rId10" w:history="1">
        <w:r w:rsidR="007F406B" w:rsidRPr="001E4FDB">
          <w:rPr>
            <w:rStyle w:val="a6"/>
            <w:rFonts w:ascii="Times New Roman" w:eastAsia="Times New Roman" w:hAnsi="Times New Roman" w:cs="Calibri"/>
            <w:bCs/>
            <w:i/>
            <w:iCs/>
            <w:lang w:val="en-US" w:eastAsia="ru-RU"/>
          </w:rPr>
          <w:t>mail</w:t>
        </w:r>
        <w:r w:rsidR="007F406B" w:rsidRPr="001E4FDB">
          <w:rPr>
            <w:rStyle w:val="a6"/>
            <w:rFonts w:ascii="Times New Roman" w:eastAsia="Times New Roman" w:hAnsi="Times New Roman" w:cs="Calibri"/>
            <w:bCs/>
            <w:i/>
            <w:iCs/>
            <w:lang w:eastAsia="ru-RU"/>
          </w:rPr>
          <w:t>@</w:t>
        </w:r>
        <w:r w:rsidR="007F406B" w:rsidRPr="001E4FDB">
          <w:rPr>
            <w:rStyle w:val="a6"/>
            <w:rFonts w:ascii="Times New Roman" w:eastAsia="Times New Roman" w:hAnsi="Times New Roman" w:cs="Calibri"/>
            <w:bCs/>
            <w:i/>
            <w:iCs/>
            <w:lang w:val="en-US" w:eastAsia="ru-RU"/>
          </w:rPr>
          <w:t>vega</w:t>
        </w:r>
        <w:r w:rsidR="007F406B" w:rsidRPr="001E4FDB">
          <w:rPr>
            <w:rStyle w:val="a6"/>
            <w:rFonts w:ascii="Times New Roman" w:eastAsia="Times New Roman" w:hAnsi="Times New Roman" w:cs="Calibri"/>
            <w:bCs/>
            <w:i/>
            <w:iCs/>
            <w:lang w:eastAsia="ru-RU"/>
          </w:rPr>
          <w:t>.</w:t>
        </w:r>
        <w:r w:rsidR="007F406B" w:rsidRPr="001E4FDB">
          <w:rPr>
            <w:rStyle w:val="a6"/>
            <w:rFonts w:ascii="Times New Roman" w:eastAsia="Times New Roman" w:hAnsi="Times New Roman" w:cs="Calibri"/>
            <w:bCs/>
            <w:i/>
            <w:iCs/>
            <w:lang w:val="en-US" w:eastAsia="ru-RU"/>
          </w:rPr>
          <w:t>su</w:t>
        </w:r>
      </w:hyperlink>
      <w:r w:rsidR="007F406B" w:rsidRPr="007F406B">
        <w:rPr>
          <w:rStyle w:val="a6"/>
          <w:rFonts w:ascii="Times New Roman" w:eastAsia="Times New Roman" w:hAnsi="Times New Roman" w:cs="Calibri"/>
          <w:bCs/>
          <w:iCs/>
          <w:u w:val="none"/>
          <w:lang w:eastAsia="ru-RU"/>
        </w:rPr>
        <w:t xml:space="preserve"> .</w:t>
      </w:r>
      <w:r w:rsidR="00463C97" w:rsidRPr="00463C97">
        <w:rPr>
          <w:rFonts w:ascii="Times New Roman" w:hAnsi="Times New Roman" w:cs="Times New Roman"/>
          <w:sz w:val="24"/>
          <w:szCs w:val="24"/>
        </w:rPr>
        <w:t xml:space="preserve"> </w:t>
      </w:r>
    </w:p>
    <w:p w:rsidR="00463C97" w:rsidRDefault="00463C97" w:rsidP="006B456F">
      <w:pPr>
        <w:spacing w:line="240" w:lineRule="auto"/>
        <w:ind w:firstLine="284"/>
        <w:rPr>
          <w:rFonts w:ascii="Times New Roman" w:hAnsi="Times New Roman" w:cs="Times New Roman"/>
          <w:sz w:val="24"/>
          <w:szCs w:val="24"/>
        </w:rPr>
      </w:pPr>
      <w:r w:rsidRPr="00463C97">
        <w:rPr>
          <w:rFonts w:ascii="Times New Roman" w:hAnsi="Times New Roman" w:cs="Times New Roman"/>
          <w:b/>
          <w:sz w:val="24"/>
          <w:szCs w:val="24"/>
        </w:rPr>
        <w:t>Егоров Доброслав Павлович</w:t>
      </w:r>
      <w:r w:rsidRPr="00463C97">
        <w:rPr>
          <w:rFonts w:ascii="Times New Roman" w:hAnsi="Times New Roman" w:cs="Times New Roman"/>
          <w:sz w:val="24"/>
          <w:szCs w:val="24"/>
        </w:rPr>
        <w:t>, младший научный сотрудник Института радиотехники и электроники им. В.А. Котельникова РАН (125009, Россия, Москва, ул. Моховая, 11, к.7); тел. 8(977)865-47</w:t>
      </w:r>
      <w:r w:rsidR="007F406B">
        <w:rPr>
          <w:rFonts w:ascii="Times New Roman" w:hAnsi="Times New Roman" w:cs="Times New Roman"/>
          <w:sz w:val="24"/>
          <w:szCs w:val="24"/>
        </w:rPr>
        <w:t>-80, e-mail:</w:t>
      </w:r>
      <w:r w:rsidR="007F406B" w:rsidRPr="007F406B">
        <w:rPr>
          <w:rFonts w:ascii="Times New Roman" w:hAnsi="Times New Roman" w:cs="Times New Roman"/>
          <w:i/>
          <w:sz w:val="24"/>
          <w:szCs w:val="24"/>
        </w:rPr>
        <w:t xml:space="preserve"> </w:t>
      </w:r>
      <w:hyperlink r:id="rId11" w:history="1">
        <w:r w:rsidR="007F406B" w:rsidRPr="007F406B">
          <w:rPr>
            <w:rStyle w:val="a6"/>
            <w:rFonts w:ascii="Times New Roman" w:hAnsi="Times New Roman" w:cs="Times New Roman"/>
            <w:i/>
            <w:sz w:val="24"/>
            <w:szCs w:val="24"/>
          </w:rPr>
          <w:t>dobrix95@gmail.com</w:t>
        </w:r>
      </w:hyperlink>
      <w:r w:rsidR="007F406B" w:rsidRPr="007F406B">
        <w:rPr>
          <w:rFonts w:ascii="Times New Roman" w:hAnsi="Times New Roman" w:cs="Times New Roman"/>
          <w:i/>
          <w:sz w:val="24"/>
          <w:szCs w:val="24"/>
        </w:rPr>
        <w:t xml:space="preserve"> </w:t>
      </w:r>
      <w:r w:rsidRPr="00463C97">
        <w:rPr>
          <w:rFonts w:ascii="Times New Roman" w:hAnsi="Times New Roman" w:cs="Times New Roman"/>
          <w:sz w:val="24"/>
          <w:szCs w:val="24"/>
        </w:rPr>
        <w:t>.</w:t>
      </w:r>
    </w:p>
    <w:p w:rsidR="007F406B" w:rsidRPr="00463C97" w:rsidRDefault="007F406B" w:rsidP="006B456F">
      <w:pPr>
        <w:spacing w:line="240" w:lineRule="auto"/>
        <w:ind w:firstLine="284"/>
        <w:rPr>
          <w:rFonts w:ascii="Times New Roman" w:hAnsi="Times New Roman" w:cs="Times New Roman"/>
          <w:sz w:val="24"/>
          <w:szCs w:val="24"/>
        </w:rPr>
      </w:pPr>
      <w:r>
        <w:rPr>
          <w:rFonts w:ascii="Times New Roman" w:hAnsi="Times New Roman" w:cs="Times New Roman"/>
          <w:b/>
          <w:sz w:val="24"/>
          <w:szCs w:val="24"/>
        </w:rPr>
        <w:t>Плющ</w:t>
      </w:r>
      <w:r w:rsidRPr="007F406B">
        <w:rPr>
          <w:rFonts w:ascii="Times New Roman" w:hAnsi="Times New Roman" w:cs="Times New Roman"/>
          <w:b/>
          <w:sz w:val="24"/>
          <w:szCs w:val="24"/>
        </w:rPr>
        <w:t>ев Виктор Алексеевич</w:t>
      </w:r>
      <w:r>
        <w:rPr>
          <w:rFonts w:ascii="Times New Roman" w:hAnsi="Times New Roman" w:cs="Times New Roman"/>
          <w:sz w:val="24"/>
          <w:szCs w:val="24"/>
        </w:rPr>
        <w:t xml:space="preserve">, заместитель генерального конструктора </w:t>
      </w:r>
      <w:r w:rsidRPr="00463C97">
        <w:rPr>
          <w:rFonts w:ascii="Times New Roman" w:hAnsi="Times New Roman" w:cs="Times New Roman"/>
          <w:sz w:val="24"/>
          <w:szCs w:val="24"/>
        </w:rPr>
        <w:t>Акционерного общества «Концерн радиостроения «Вега»»</w:t>
      </w:r>
      <w:r>
        <w:rPr>
          <w:rFonts w:ascii="Times New Roman" w:hAnsi="Times New Roman" w:cs="Times New Roman"/>
          <w:sz w:val="24"/>
          <w:szCs w:val="24"/>
        </w:rPr>
        <w:t xml:space="preserve"> (121170, Россия, </w:t>
      </w:r>
      <w:r w:rsidRPr="00463C97">
        <w:rPr>
          <w:rFonts w:ascii="Times New Roman" w:hAnsi="Times New Roman" w:cs="Times New Roman"/>
          <w:sz w:val="24"/>
          <w:szCs w:val="24"/>
        </w:rPr>
        <w:t>Москва, Кутузовский проспект, 34</w:t>
      </w:r>
      <w:r>
        <w:rPr>
          <w:rFonts w:ascii="Times New Roman" w:hAnsi="Times New Roman" w:cs="Times New Roman"/>
          <w:sz w:val="24"/>
          <w:szCs w:val="24"/>
        </w:rPr>
        <w:t>)</w:t>
      </w:r>
      <w:r w:rsidR="006B456F">
        <w:rPr>
          <w:rFonts w:ascii="Times New Roman" w:hAnsi="Times New Roman" w:cs="Times New Roman"/>
          <w:sz w:val="24"/>
          <w:szCs w:val="24"/>
        </w:rPr>
        <w:t>, кандидат технических наук</w:t>
      </w:r>
      <w:r>
        <w:rPr>
          <w:rFonts w:ascii="Times New Roman" w:hAnsi="Times New Roman" w:cs="Times New Roman"/>
          <w:sz w:val="24"/>
          <w:szCs w:val="24"/>
        </w:rPr>
        <w:t>; тел. 8</w:t>
      </w:r>
      <w:r w:rsidRPr="007F406B">
        <w:rPr>
          <w:rFonts w:ascii="Times New Roman" w:hAnsi="Times New Roman" w:cs="Times New Roman"/>
          <w:sz w:val="24"/>
          <w:szCs w:val="24"/>
        </w:rPr>
        <w:t>(499)249-07-04</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463C97">
        <w:rPr>
          <w:rFonts w:ascii="Times New Roman" w:hAnsi="Times New Roman" w:cs="Times New Roman"/>
          <w:sz w:val="24"/>
          <w:szCs w:val="24"/>
        </w:rPr>
        <w:t>-</w:t>
      </w:r>
      <w:r>
        <w:rPr>
          <w:rFonts w:ascii="Times New Roman" w:hAnsi="Times New Roman" w:cs="Times New Roman"/>
          <w:sz w:val="24"/>
          <w:szCs w:val="24"/>
          <w:lang w:val="en-US"/>
        </w:rPr>
        <w:t>mail</w:t>
      </w:r>
      <w:r w:rsidRPr="00463C97">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Pr="001E4FDB">
          <w:rPr>
            <w:rStyle w:val="a6"/>
            <w:rFonts w:ascii="Times New Roman" w:eastAsia="Times New Roman" w:hAnsi="Times New Roman" w:cs="Calibri"/>
            <w:bCs/>
            <w:i/>
            <w:iCs/>
            <w:lang w:val="en-US" w:eastAsia="ru-RU"/>
          </w:rPr>
          <w:t>mail</w:t>
        </w:r>
        <w:r w:rsidRPr="001E4FDB">
          <w:rPr>
            <w:rStyle w:val="a6"/>
            <w:rFonts w:ascii="Times New Roman" w:eastAsia="Times New Roman" w:hAnsi="Times New Roman" w:cs="Calibri"/>
            <w:bCs/>
            <w:i/>
            <w:iCs/>
            <w:lang w:eastAsia="ru-RU"/>
          </w:rPr>
          <w:t>@</w:t>
        </w:r>
        <w:r w:rsidRPr="001E4FDB">
          <w:rPr>
            <w:rStyle w:val="a6"/>
            <w:rFonts w:ascii="Times New Roman" w:eastAsia="Times New Roman" w:hAnsi="Times New Roman" w:cs="Calibri"/>
            <w:bCs/>
            <w:i/>
            <w:iCs/>
            <w:lang w:val="en-US" w:eastAsia="ru-RU"/>
          </w:rPr>
          <w:t>vega</w:t>
        </w:r>
        <w:r w:rsidRPr="001E4FDB">
          <w:rPr>
            <w:rStyle w:val="a6"/>
            <w:rFonts w:ascii="Times New Roman" w:eastAsia="Times New Roman" w:hAnsi="Times New Roman" w:cs="Calibri"/>
            <w:bCs/>
            <w:i/>
            <w:iCs/>
            <w:lang w:eastAsia="ru-RU"/>
          </w:rPr>
          <w:t>.</w:t>
        </w:r>
        <w:r w:rsidRPr="001E4FDB">
          <w:rPr>
            <w:rStyle w:val="a6"/>
            <w:rFonts w:ascii="Times New Roman" w:eastAsia="Times New Roman" w:hAnsi="Times New Roman" w:cs="Calibri"/>
            <w:bCs/>
            <w:i/>
            <w:iCs/>
            <w:lang w:val="en-US" w:eastAsia="ru-RU"/>
          </w:rPr>
          <w:t>su</w:t>
        </w:r>
      </w:hyperlink>
      <w:r w:rsidRPr="007F406B">
        <w:rPr>
          <w:rStyle w:val="a6"/>
          <w:rFonts w:ascii="Times New Roman" w:eastAsia="Times New Roman" w:hAnsi="Times New Roman" w:cs="Calibri"/>
          <w:bCs/>
          <w:iCs/>
          <w:u w:val="none"/>
          <w:lang w:eastAsia="ru-RU"/>
        </w:rPr>
        <w:t xml:space="preserve"> .</w:t>
      </w:r>
      <w:r w:rsidRPr="00463C97">
        <w:rPr>
          <w:rFonts w:ascii="Times New Roman" w:hAnsi="Times New Roman" w:cs="Times New Roman"/>
          <w:sz w:val="24"/>
          <w:szCs w:val="24"/>
        </w:rPr>
        <w:t xml:space="preserve"> </w:t>
      </w:r>
    </w:p>
    <w:p w:rsidR="00463C97" w:rsidRPr="00463C97" w:rsidRDefault="00463C97" w:rsidP="00174A17">
      <w:pPr>
        <w:spacing w:line="240" w:lineRule="auto"/>
        <w:rPr>
          <w:rFonts w:ascii="Times New Roman" w:hAnsi="Times New Roman" w:cs="Times New Roman"/>
          <w:sz w:val="24"/>
          <w:szCs w:val="24"/>
        </w:rPr>
      </w:pPr>
    </w:p>
    <w:p w:rsidR="00463C97" w:rsidRDefault="007F406B" w:rsidP="006B456F">
      <w:pPr>
        <w:spacing w:line="24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w:t>
      </w:r>
      <w:r w:rsidRPr="006B456F">
        <w:rPr>
          <w:rFonts w:ascii="Times New Roman" w:hAnsi="Times New Roman" w:cs="Times New Roman"/>
          <w:sz w:val="24"/>
          <w:szCs w:val="24"/>
        </w:rPr>
        <w:t>.</w:t>
      </w:r>
      <w:r>
        <w:rPr>
          <w:rFonts w:ascii="Times New Roman" w:hAnsi="Times New Roman" w:cs="Times New Roman"/>
          <w:sz w:val="24"/>
          <w:szCs w:val="24"/>
          <w:lang w:val="en-US"/>
        </w:rPr>
        <w:t>A</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Kalinkevich</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B</w:t>
      </w:r>
      <w:r w:rsidRPr="006B456F">
        <w:rPr>
          <w:rFonts w:ascii="Times New Roman" w:hAnsi="Times New Roman" w:cs="Times New Roman"/>
          <w:sz w:val="24"/>
          <w:szCs w:val="24"/>
        </w:rPr>
        <w:t>.</w:t>
      </w:r>
      <w:r>
        <w:rPr>
          <w:rFonts w:ascii="Times New Roman" w:hAnsi="Times New Roman" w:cs="Times New Roman"/>
          <w:sz w:val="24"/>
          <w:szCs w:val="24"/>
          <w:lang w:val="en-US"/>
        </w:rPr>
        <w:t>G</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Kutuza</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V</w:t>
      </w:r>
      <w:r w:rsidRPr="006B456F">
        <w:rPr>
          <w:rFonts w:ascii="Times New Roman" w:hAnsi="Times New Roman" w:cs="Times New Roman"/>
          <w:sz w:val="24"/>
          <w:szCs w:val="24"/>
        </w:rPr>
        <w:t>.</w:t>
      </w:r>
      <w:r>
        <w:rPr>
          <w:rFonts w:ascii="Times New Roman" w:hAnsi="Times New Roman" w:cs="Times New Roman"/>
          <w:sz w:val="24"/>
          <w:szCs w:val="24"/>
          <w:lang w:val="en-US"/>
        </w:rPr>
        <w:t>Yu</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Manakov</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D</w:t>
      </w:r>
      <w:r w:rsidRPr="006B456F">
        <w:rPr>
          <w:rFonts w:ascii="Times New Roman" w:hAnsi="Times New Roman" w:cs="Times New Roman"/>
          <w:sz w:val="24"/>
          <w:szCs w:val="24"/>
        </w:rPr>
        <w:t>.</w:t>
      </w:r>
      <w:r>
        <w:rPr>
          <w:rFonts w:ascii="Times New Roman" w:hAnsi="Times New Roman" w:cs="Times New Roman"/>
          <w:sz w:val="24"/>
          <w:szCs w:val="24"/>
          <w:lang w:val="en-US"/>
        </w:rPr>
        <w:t>P</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Egorov</w:t>
      </w:r>
      <w:r w:rsidRPr="006B456F">
        <w:rPr>
          <w:rFonts w:ascii="Times New Roman" w:hAnsi="Times New Roman" w:cs="Times New Roman"/>
          <w:sz w:val="24"/>
          <w:szCs w:val="24"/>
        </w:rPr>
        <w:t xml:space="preserve">, </w:t>
      </w:r>
      <w:r>
        <w:rPr>
          <w:rFonts w:ascii="Times New Roman" w:hAnsi="Times New Roman" w:cs="Times New Roman"/>
          <w:sz w:val="24"/>
          <w:szCs w:val="24"/>
          <w:lang w:val="en-US"/>
        </w:rPr>
        <w:t>V</w:t>
      </w:r>
      <w:r w:rsidRPr="006B456F">
        <w:rPr>
          <w:rFonts w:ascii="Times New Roman" w:hAnsi="Times New Roman" w:cs="Times New Roman"/>
          <w:sz w:val="24"/>
          <w:szCs w:val="24"/>
        </w:rPr>
        <w:t>.</w:t>
      </w:r>
      <w:r>
        <w:rPr>
          <w:rFonts w:ascii="Times New Roman" w:hAnsi="Times New Roman" w:cs="Times New Roman"/>
          <w:sz w:val="24"/>
          <w:szCs w:val="24"/>
          <w:lang w:val="en-US"/>
        </w:rPr>
        <w:t>A</w:t>
      </w:r>
      <w:r w:rsidRPr="006B456F">
        <w:rPr>
          <w:rFonts w:ascii="Times New Roman" w:hAnsi="Times New Roman" w:cs="Times New Roman"/>
          <w:sz w:val="24"/>
          <w:szCs w:val="24"/>
        </w:rPr>
        <w:t>.</w:t>
      </w:r>
      <w:r w:rsidR="006B456F" w:rsidRPr="006B456F">
        <w:rPr>
          <w:rFonts w:ascii="Times New Roman" w:hAnsi="Times New Roman" w:cs="Times New Roman"/>
          <w:sz w:val="24"/>
          <w:szCs w:val="24"/>
        </w:rPr>
        <w:t xml:space="preserve"> </w:t>
      </w:r>
      <w:r>
        <w:rPr>
          <w:rFonts w:ascii="Times New Roman" w:hAnsi="Times New Roman" w:cs="Times New Roman"/>
          <w:sz w:val="24"/>
          <w:szCs w:val="24"/>
          <w:lang w:val="en-US"/>
        </w:rPr>
        <w:t>Plyushev</w:t>
      </w:r>
      <w:r w:rsidRPr="006B456F">
        <w:rPr>
          <w:rFonts w:ascii="Times New Roman" w:hAnsi="Times New Roman" w:cs="Times New Roman"/>
          <w:sz w:val="24"/>
          <w:szCs w:val="24"/>
        </w:rPr>
        <w:t xml:space="preserve">. </w:t>
      </w:r>
      <w:r w:rsidRPr="007F406B">
        <w:rPr>
          <w:rFonts w:ascii="Times New Roman" w:hAnsi="Times New Roman" w:cs="Times New Roman"/>
          <w:sz w:val="24"/>
          <w:szCs w:val="24"/>
          <w:lang w:val="en-US"/>
        </w:rPr>
        <w:t>The use of cross-polarizatio</w:t>
      </w:r>
      <w:r>
        <w:rPr>
          <w:rFonts w:ascii="Times New Roman" w:hAnsi="Times New Roman" w:cs="Times New Roman"/>
          <w:sz w:val="24"/>
          <w:szCs w:val="24"/>
          <w:lang w:val="en-US"/>
        </w:rPr>
        <w:t>n images from</w:t>
      </w:r>
      <w:r w:rsidRPr="007F406B">
        <w:rPr>
          <w:rFonts w:ascii="Times New Roman" w:hAnsi="Times New Roman" w:cs="Times New Roman"/>
          <w:sz w:val="24"/>
          <w:szCs w:val="24"/>
          <w:lang w:val="en-US"/>
        </w:rPr>
        <w:t xml:space="preserve"> long-wave polarimetric synthetic apertu</w:t>
      </w:r>
      <w:r>
        <w:rPr>
          <w:rFonts w:ascii="Times New Roman" w:hAnsi="Times New Roman" w:cs="Times New Roman"/>
          <w:sz w:val="24"/>
          <w:szCs w:val="24"/>
          <w:lang w:val="en-US"/>
        </w:rPr>
        <w:t>re radars for the study of the E</w:t>
      </w:r>
      <w:r w:rsidRPr="007F406B">
        <w:rPr>
          <w:rFonts w:ascii="Times New Roman" w:hAnsi="Times New Roman" w:cs="Times New Roman"/>
          <w:sz w:val="24"/>
          <w:szCs w:val="24"/>
          <w:lang w:val="en-US"/>
        </w:rPr>
        <w:t>arth's surface</w:t>
      </w:r>
      <w:r>
        <w:rPr>
          <w:rFonts w:ascii="Times New Roman" w:hAnsi="Times New Roman" w:cs="Times New Roman"/>
          <w:sz w:val="24"/>
          <w:szCs w:val="24"/>
          <w:lang w:val="en-US"/>
        </w:rPr>
        <w:t>.</w:t>
      </w:r>
      <w:r w:rsidRPr="007F406B">
        <w:rPr>
          <w:rFonts w:ascii="Times New Roman" w:hAnsi="Times New Roman" w:cs="Times New Roman"/>
          <w:sz w:val="24"/>
          <w:szCs w:val="24"/>
          <w:lang w:val="en-US"/>
        </w:rPr>
        <w:t xml:space="preserve"> // Proceedings of the Mozhaisky Military Aerospace Academy. – SPb.:</w:t>
      </w:r>
      <w:r w:rsidR="00A632DE">
        <w:rPr>
          <w:rFonts w:ascii="Times New Roman" w:hAnsi="Times New Roman" w:cs="Times New Roman"/>
          <w:sz w:val="24"/>
          <w:szCs w:val="24"/>
          <w:lang w:val="en-US"/>
        </w:rPr>
        <w:t xml:space="preserve"> Mozhaisky MAA, 2021. – Release</w:t>
      </w:r>
      <w:r w:rsidRPr="007F406B">
        <w:rPr>
          <w:rFonts w:ascii="Times New Roman" w:hAnsi="Times New Roman" w:cs="Times New Roman"/>
          <w:sz w:val="24"/>
          <w:szCs w:val="24"/>
          <w:lang w:val="en-US"/>
        </w:rPr>
        <w:t>. – P. –</w:t>
      </w:r>
    </w:p>
    <w:p w:rsidR="006B456F" w:rsidRDefault="006B456F" w:rsidP="006B456F">
      <w:pPr>
        <w:spacing w:line="240" w:lineRule="auto"/>
        <w:ind w:firstLine="284"/>
        <w:rPr>
          <w:rFonts w:ascii="Times New Roman" w:hAnsi="Times New Roman" w:cs="Times New Roman"/>
          <w:sz w:val="24"/>
          <w:szCs w:val="24"/>
          <w:lang w:val="en-US"/>
        </w:rPr>
      </w:pPr>
      <w:r w:rsidRPr="006B456F">
        <w:rPr>
          <w:rFonts w:ascii="Times New Roman" w:hAnsi="Times New Roman" w:cs="Times New Roman"/>
          <w:sz w:val="24"/>
          <w:szCs w:val="24"/>
          <w:lang w:val="en-US"/>
        </w:rPr>
        <w:t xml:space="preserve">The features of using polarimetric radar images at HV and VH polarizations to study the reflection from the Earth's surface are discussed. The issues under consideration are largely related to the analysis of the results of space radar surveys of SAR operating in the long-wave range. However, due to the lack of experiments in this range, a preliminary analysis was performed for the aircraft version of the SAR in the P-range. The main attention is paid to the question of the principle of reciprocity of images on HV and VH polarizations, the </w:t>
      </w:r>
      <w:r w:rsidR="00941DC1">
        <w:rPr>
          <w:rFonts w:ascii="Times New Roman" w:hAnsi="Times New Roman" w:cs="Times New Roman"/>
          <w:sz w:val="24"/>
          <w:szCs w:val="24"/>
          <w:lang w:val="en-US"/>
        </w:rPr>
        <w:t xml:space="preserve">reciprocity of radar images on </w:t>
      </w:r>
      <w:r w:rsidRPr="006B456F">
        <w:rPr>
          <w:rFonts w:ascii="Times New Roman" w:hAnsi="Times New Roman" w:cs="Times New Roman"/>
          <w:sz w:val="24"/>
          <w:szCs w:val="24"/>
          <w:lang w:val="en-US"/>
        </w:rPr>
        <w:t>H</w:t>
      </w:r>
      <w:r w:rsidR="00941DC1">
        <w:rPr>
          <w:rFonts w:ascii="Times New Roman" w:hAnsi="Times New Roman" w:cs="Times New Roman"/>
          <w:sz w:val="24"/>
          <w:szCs w:val="24"/>
          <w:lang w:val="en-US"/>
        </w:rPr>
        <w:t xml:space="preserve">V and VH </w:t>
      </w:r>
      <w:r w:rsidRPr="006B456F">
        <w:rPr>
          <w:rFonts w:ascii="Times New Roman" w:hAnsi="Times New Roman" w:cs="Times New Roman"/>
          <w:sz w:val="24"/>
          <w:szCs w:val="24"/>
          <w:lang w:val="en-US"/>
        </w:rPr>
        <w:t>polarizations.</w:t>
      </w:r>
    </w:p>
    <w:p w:rsidR="006B456F" w:rsidRDefault="006B456F" w:rsidP="006B456F">
      <w:pPr>
        <w:spacing w:line="24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Key words: </w:t>
      </w:r>
      <w:r w:rsidRPr="006B456F">
        <w:rPr>
          <w:rFonts w:ascii="Times New Roman" w:hAnsi="Times New Roman" w:cs="Times New Roman"/>
          <w:sz w:val="24"/>
          <w:szCs w:val="24"/>
          <w:lang w:val="en-US"/>
        </w:rPr>
        <w:t>synthetic aperture radar, technical characterist</w:t>
      </w:r>
      <w:r>
        <w:rPr>
          <w:rFonts w:ascii="Times New Roman" w:hAnsi="Times New Roman" w:cs="Times New Roman"/>
          <w:sz w:val="24"/>
          <w:szCs w:val="24"/>
          <w:lang w:val="en-US"/>
        </w:rPr>
        <w:t>ics of the radar,</w:t>
      </w:r>
      <w:r w:rsidRPr="006B456F">
        <w:rPr>
          <w:rFonts w:ascii="Times New Roman" w:hAnsi="Times New Roman" w:cs="Times New Roman"/>
          <w:sz w:val="24"/>
          <w:szCs w:val="24"/>
          <w:lang w:val="en-US"/>
        </w:rPr>
        <w:t xml:space="preserve"> Earth ionosphere, Faraday rotation angle of </w:t>
      </w:r>
      <w:r w:rsidR="00975759">
        <w:rPr>
          <w:rFonts w:ascii="Times New Roman" w:hAnsi="Times New Roman" w:cs="Times New Roman"/>
          <w:sz w:val="24"/>
          <w:szCs w:val="24"/>
          <w:lang w:val="en-US"/>
        </w:rPr>
        <w:t xml:space="preserve">the </w:t>
      </w:r>
      <w:r w:rsidRPr="006B456F">
        <w:rPr>
          <w:rFonts w:ascii="Times New Roman" w:hAnsi="Times New Roman" w:cs="Times New Roman"/>
          <w:sz w:val="24"/>
          <w:szCs w:val="24"/>
          <w:lang w:val="en-US"/>
        </w:rPr>
        <w:t>polarization plane, reciprocity of radar images at HV and VH polarizations.</w:t>
      </w:r>
    </w:p>
    <w:p w:rsidR="006B456F" w:rsidRDefault="006B456F" w:rsidP="006B456F">
      <w:pPr>
        <w:spacing w:line="240" w:lineRule="auto"/>
        <w:ind w:firstLine="284"/>
        <w:rPr>
          <w:rFonts w:ascii="Times New Roman" w:hAnsi="Times New Roman" w:cs="Times New Roman"/>
          <w:sz w:val="24"/>
          <w:szCs w:val="24"/>
          <w:lang w:val="en-US"/>
        </w:rPr>
      </w:pPr>
    </w:p>
    <w:p w:rsidR="006B456F" w:rsidRDefault="006B456F" w:rsidP="006B456F">
      <w:pPr>
        <w:spacing w:line="240" w:lineRule="auto"/>
        <w:rPr>
          <w:rFonts w:ascii="Times New Roman" w:hAnsi="Times New Roman" w:cs="Times New Roman"/>
          <w:sz w:val="24"/>
          <w:szCs w:val="24"/>
        </w:rPr>
      </w:pPr>
      <w:r>
        <w:rPr>
          <w:rFonts w:ascii="Times New Roman" w:hAnsi="Times New Roman" w:cs="Times New Roman"/>
          <w:sz w:val="24"/>
          <w:szCs w:val="24"/>
        </w:rPr>
        <w:t>А.А. Калинкевич *,</w:t>
      </w:r>
    </w:p>
    <w:p w:rsidR="006B456F" w:rsidRPr="00202DD8" w:rsidRDefault="006B456F"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кандидат физико-математических наук</w:t>
      </w:r>
    </w:p>
    <w:p w:rsidR="006B456F" w:rsidRPr="006B456F" w:rsidRDefault="006B456F" w:rsidP="006B456F">
      <w:pPr>
        <w:spacing w:line="240" w:lineRule="auto"/>
        <w:rPr>
          <w:rFonts w:ascii="Times New Roman" w:hAnsi="Times New Roman" w:cs="Times New Roman"/>
          <w:sz w:val="24"/>
          <w:szCs w:val="24"/>
        </w:rPr>
      </w:pPr>
      <w:r w:rsidRPr="006B456F">
        <w:rPr>
          <w:rFonts w:ascii="Times New Roman" w:hAnsi="Times New Roman" w:cs="Times New Roman"/>
          <w:sz w:val="24"/>
          <w:szCs w:val="24"/>
        </w:rPr>
        <w:t>Б.Г. Кутуза *,</w:t>
      </w:r>
    </w:p>
    <w:p w:rsidR="006B456F" w:rsidRPr="00202DD8" w:rsidRDefault="006B456F"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доктор физико-математических наук</w:t>
      </w:r>
    </w:p>
    <w:p w:rsidR="006B456F" w:rsidRDefault="006B456F" w:rsidP="006B456F">
      <w:pPr>
        <w:spacing w:line="240" w:lineRule="auto"/>
        <w:rPr>
          <w:rFonts w:ascii="Times New Roman" w:hAnsi="Times New Roman" w:cs="Times New Roman"/>
          <w:sz w:val="24"/>
          <w:szCs w:val="24"/>
        </w:rPr>
      </w:pPr>
      <w:r>
        <w:rPr>
          <w:rFonts w:ascii="Times New Roman" w:hAnsi="Times New Roman" w:cs="Times New Roman"/>
          <w:sz w:val="24"/>
          <w:szCs w:val="24"/>
        </w:rPr>
        <w:t>В.Ю. Манаков **,</w:t>
      </w:r>
    </w:p>
    <w:p w:rsidR="006B456F" w:rsidRPr="00202DD8" w:rsidRDefault="006B456F"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без степени</w:t>
      </w:r>
    </w:p>
    <w:p w:rsidR="006B456F" w:rsidRPr="006B456F" w:rsidRDefault="006B456F" w:rsidP="006B456F">
      <w:pPr>
        <w:spacing w:line="240" w:lineRule="auto"/>
        <w:rPr>
          <w:rFonts w:ascii="Times New Roman" w:hAnsi="Times New Roman" w:cs="Times New Roman"/>
          <w:sz w:val="24"/>
          <w:szCs w:val="24"/>
        </w:rPr>
      </w:pPr>
      <w:r w:rsidRPr="006B456F">
        <w:rPr>
          <w:rFonts w:ascii="Times New Roman" w:hAnsi="Times New Roman" w:cs="Times New Roman"/>
          <w:sz w:val="24"/>
          <w:szCs w:val="24"/>
        </w:rPr>
        <w:t>Д.П. Егоров *,</w:t>
      </w:r>
    </w:p>
    <w:p w:rsidR="006B456F" w:rsidRPr="00202DD8" w:rsidRDefault="006B456F"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без степени</w:t>
      </w:r>
    </w:p>
    <w:p w:rsidR="00202DD8" w:rsidRDefault="00202DD8" w:rsidP="006B456F">
      <w:pPr>
        <w:spacing w:line="240" w:lineRule="auto"/>
        <w:rPr>
          <w:rFonts w:ascii="Times New Roman" w:hAnsi="Times New Roman" w:cs="Times New Roman"/>
          <w:sz w:val="24"/>
          <w:szCs w:val="24"/>
        </w:rPr>
      </w:pPr>
      <w:r>
        <w:rPr>
          <w:rFonts w:ascii="Times New Roman" w:hAnsi="Times New Roman" w:cs="Times New Roman"/>
          <w:sz w:val="24"/>
          <w:szCs w:val="24"/>
        </w:rPr>
        <w:t>В.А. Плющев **,</w:t>
      </w:r>
    </w:p>
    <w:p w:rsidR="00202DD8" w:rsidRPr="00202DD8" w:rsidRDefault="00202DD8"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кандидат технических наук</w:t>
      </w:r>
    </w:p>
    <w:p w:rsidR="006B456F" w:rsidRDefault="006B456F"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 Институт радиотехники и электроники им. В.А. Котельникова РАН, Москва</w:t>
      </w:r>
    </w:p>
    <w:p w:rsidR="00202DD8" w:rsidRPr="00202DD8" w:rsidRDefault="00202DD8" w:rsidP="006B456F">
      <w:pPr>
        <w:spacing w:line="240" w:lineRule="auto"/>
        <w:rPr>
          <w:rFonts w:ascii="Times New Roman" w:hAnsi="Times New Roman" w:cs="Times New Roman"/>
          <w:sz w:val="20"/>
          <w:szCs w:val="20"/>
        </w:rPr>
      </w:pPr>
      <w:r w:rsidRPr="00202DD8">
        <w:rPr>
          <w:rFonts w:ascii="Times New Roman" w:hAnsi="Times New Roman" w:cs="Times New Roman"/>
          <w:sz w:val="20"/>
          <w:szCs w:val="20"/>
        </w:rPr>
        <w:t xml:space="preserve">** </w:t>
      </w:r>
      <w:r>
        <w:rPr>
          <w:rFonts w:ascii="Times New Roman" w:hAnsi="Times New Roman" w:cs="Times New Roman"/>
          <w:sz w:val="20"/>
          <w:szCs w:val="20"/>
        </w:rPr>
        <w:t>Акционерное</w:t>
      </w:r>
      <w:r w:rsidRPr="00202DD8">
        <w:rPr>
          <w:rFonts w:ascii="Times New Roman" w:hAnsi="Times New Roman" w:cs="Times New Roman"/>
          <w:sz w:val="20"/>
          <w:szCs w:val="20"/>
        </w:rPr>
        <w:t xml:space="preserve"> обществ</w:t>
      </w:r>
      <w:r>
        <w:rPr>
          <w:rFonts w:ascii="Times New Roman" w:hAnsi="Times New Roman" w:cs="Times New Roman"/>
          <w:sz w:val="20"/>
          <w:szCs w:val="20"/>
        </w:rPr>
        <w:t>о</w:t>
      </w:r>
      <w:r w:rsidRPr="00202DD8">
        <w:rPr>
          <w:rFonts w:ascii="Times New Roman" w:hAnsi="Times New Roman" w:cs="Times New Roman"/>
          <w:sz w:val="20"/>
          <w:szCs w:val="20"/>
        </w:rPr>
        <w:t xml:space="preserve"> «Концерн радиостроения «Вега»», Москва</w:t>
      </w:r>
    </w:p>
    <w:p w:rsidR="007F406B" w:rsidRDefault="007F406B" w:rsidP="00174A17">
      <w:pPr>
        <w:spacing w:line="240" w:lineRule="auto"/>
        <w:rPr>
          <w:rFonts w:ascii="Times New Roman" w:hAnsi="Times New Roman" w:cs="Times New Roman"/>
          <w:sz w:val="24"/>
          <w:szCs w:val="24"/>
        </w:rPr>
      </w:pPr>
    </w:p>
    <w:p w:rsidR="00202DD8" w:rsidRDefault="00202DD8" w:rsidP="00975759">
      <w:pPr>
        <w:spacing w:line="240" w:lineRule="auto"/>
        <w:ind w:left="284"/>
        <w:rPr>
          <w:rFonts w:ascii="Times New Roman" w:hAnsi="Times New Roman" w:cs="Times New Roman"/>
          <w:b/>
          <w:sz w:val="28"/>
          <w:szCs w:val="28"/>
        </w:rPr>
      </w:pPr>
      <w:r>
        <w:rPr>
          <w:rFonts w:ascii="Times New Roman" w:hAnsi="Times New Roman" w:cs="Times New Roman"/>
          <w:b/>
          <w:sz w:val="28"/>
          <w:szCs w:val="28"/>
        </w:rPr>
        <w:t>ПРИМЕНЕНИЕ КРОСС ПОЛЯРИЗАЦИОННЫХ ИЗОБРАЖЕНИЙ ДЛИННОВОЛНОВЫХ ПОЛЯРИМЕТРИЧЕСКИХ</w:t>
      </w:r>
      <w:r w:rsidR="00975759">
        <w:rPr>
          <w:rFonts w:ascii="Times New Roman" w:hAnsi="Times New Roman" w:cs="Times New Roman"/>
          <w:b/>
          <w:sz w:val="28"/>
          <w:szCs w:val="28"/>
        </w:rPr>
        <w:t xml:space="preserve"> РАДАРОВ С СИНТЕЗИРОВАННОЙ АПЕРТУРОЙ ДЛЯ ИССЛЕДОВАНИЯ ЗЕМНОЙ ПОВЕРХНОСТИ</w:t>
      </w:r>
    </w:p>
    <w:p w:rsidR="00975759" w:rsidRDefault="00975759" w:rsidP="0051065E">
      <w:pPr>
        <w:spacing w:line="269" w:lineRule="auto"/>
        <w:rPr>
          <w:rFonts w:ascii="Times New Roman" w:eastAsia="Calibri" w:hAnsi="Times New Roman" w:cs="Times New Roman"/>
          <w:sz w:val="24"/>
        </w:rPr>
      </w:pPr>
    </w:p>
    <w:p w:rsidR="00975759" w:rsidRPr="00975759" w:rsidRDefault="00975759" w:rsidP="00975759">
      <w:pPr>
        <w:spacing w:line="269" w:lineRule="auto"/>
        <w:ind w:firstLine="284"/>
        <w:rPr>
          <w:rFonts w:ascii="Times New Roman" w:eastAsia="Calibri" w:hAnsi="Times New Roman" w:cs="Times New Roman"/>
          <w:sz w:val="24"/>
        </w:rPr>
      </w:pPr>
      <w:r w:rsidRPr="00975759">
        <w:rPr>
          <w:rFonts w:ascii="Times New Roman" w:eastAsia="Calibri" w:hAnsi="Times New Roman" w:cs="Times New Roman"/>
          <w:sz w:val="24"/>
        </w:rPr>
        <w:t>XXXI</w:t>
      </w:r>
      <w:r w:rsidRPr="00975759">
        <w:rPr>
          <w:rFonts w:ascii="Times New Roman" w:eastAsia="Calibri" w:hAnsi="Times New Roman" w:cs="Times New Roman"/>
          <w:sz w:val="24"/>
          <w:lang w:val="en-US"/>
        </w:rPr>
        <w:t>I</w:t>
      </w:r>
      <w:r w:rsidRPr="00975759">
        <w:rPr>
          <w:rFonts w:ascii="Times New Roman" w:eastAsia="Calibri" w:hAnsi="Times New Roman" w:cs="Times New Roman"/>
          <w:sz w:val="24"/>
        </w:rPr>
        <w:t xml:space="preserve"> Всероссийский симпозиум «Радиолокационное исследование природных сред» </w:t>
      </w:r>
    </w:p>
    <w:p w:rsidR="000B7663" w:rsidRPr="00975759" w:rsidRDefault="003C5F3D" w:rsidP="00975759">
      <w:pPr>
        <w:spacing w:line="240" w:lineRule="auto"/>
        <w:ind w:firstLine="284"/>
        <w:contextualSpacing/>
        <w:rPr>
          <w:rFonts w:ascii="Times New Roman" w:hAnsi="Times New Roman" w:cs="Times New Roman"/>
          <w:sz w:val="20"/>
          <w:szCs w:val="20"/>
        </w:rPr>
      </w:pPr>
      <w:r w:rsidRPr="00975759">
        <w:rPr>
          <w:rFonts w:ascii="Times New Roman" w:eastAsia="Calibri" w:hAnsi="Times New Roman" w:cs="Times New Roman"/>
          <w:sz w:val="20"/>
          <w:szCs w:val="20"/>
        </w:rPr>
        <w:lastRenderedPageBreak/>
        <w:t>Обсуждаю</w:t>
      </w:r>
      <w:r w:rsidR="005924EC" w:rsidRPr="00975759">
        <w:rPr>
          <w:rFonts w:ascii="Times New Roman" w:eastAsia="Calibri" w:hAnsi="Times New Roman" w:cs="Times New Roman"/>
          <w:sz w:val="20"/>
          <w:szCs w:val="20"/>
        </w:rPr>
        <w:t>тся</w:t>
      </w:r>
      <w:r w:rsidRPr="00975759">
        <w:rPr>
          <w:rFonts w:ascii="Times New Roman" w:hAnsi="Times New Roman" w:cs="Times New Roman"/>
          <w:sz w:val="20"/>
          <w:szCs w:val="20"/>
        </w:rPr>
        <w:t xml:space="preserve"> </w:t>
      </w:r>
      <w:r w:rsidR="00F7190C" w:rsidRPr="00975759">
        <w:rPr>
          <w:rFonts w:ascii="Times New Roman" w:hAnsi="Times New Roman" w:cs="Times New Roman"/>
          <w:sz w:val="20"/>
          <w:szCs w:val="20"/>
        </w:rPr>
        <w:t>особенности</w:t>
      </w:r>
      <w:r w:rsidRPr="00975759">
        <w:rPr>
          <w:rFonts w:ascii="Times New Roman" w:hAnsi="Times New Roman" w:cs="Times New Roman"/>
          <w:sz w:val="20"/>
          <w:szCs w:val="20"/>
        </w:rPr>
        <w:t xml:space="preserve"> использования </w:t>
      </w:r>
      <w:r w:rsidR="00F7190C" w:rsidRPr="00975759">
        <w:rPr>
          <w:rFonts w:ascii="Times New Roman" w:hAnsi="Times New Roman" w:cs="Times New Roman"/>
          <w:sz w:val="20"/>
          <w:szCs w:val="20"/>
        </w:rPr>
        <w:t xml:space="preserve">поляриметрических радиолокационных изображений </w:t>
      </w:r>
      <w:r w:rsidRPr="00975759">
        <w:rPr>
          <w:rFonts w:ascii="Times New Roman" w:hAnsi="Times New Roman" w:cs="Times New Roman"/>
          <w:sz w:val="20"/>
          <w:szCs w:val="20"/>
        </w:rPr>
        <w:t>на HV и VH поляризациях</w:t>
      </w:r>
      <w:r w:rsidR="00F7190C" w:rsidRPr="00975759">
        <w:rPr>
          <w:rFonts w:ascii="Times New Roman" w:hAnsi="Times New Roman" w:cs="Times New Roman"/>
          <w:sz w:val="20"/>
          <w:szCs w:val="20"/>
        </w:rPr>
        <w:t xml:space="preserve"> для исследования отражения от поверхности Земли.</w:t>
      </w:r>
      <w:r w:rsidR="00AB4B6A">
        <w:rPr>
          <w:rFonts w:ascii="Times New Roman" w:hAnsi="Times New Roman" w:cs="Times New Roman"/>
          <w:sz w:val="20"/>
          <w:szCs w:val="20"/>
        </w:rPr>
        <w:t xml:space="preserve"> </w:t>
      </w:r>
      <w:r w:rsidR="0051065E">
        <w:rPr>
          <w:rFonts w:ascii="Times New Roman" w:hAnsi="Times New Roman" w:cs="Times New Roman"/>
          <w:sz w:val="20"/>
          <w:szCs w:val="20"/>
        </w:rPr>
        <w:t xml:space="preserve">Рассматриваемые вопросы </w:t>
      </w:r>
      <w:r w:rsidR="00F7190C" w:rsidRPr="00975759">
        <w:rPr>
          <w:rFonts w:ascii="Times New Roman" w:hAnsi="Times New Roman" w:cs="Times New Roman"/>
          <w:sz w:val="20"/>
          <w:szCs w:val="20"/>
        </w:rPr>
        <w:t xml:space="preserve">в значительной степени относятся к анализу результатов космических радиолокационных съемок РСА, работающих в длинноволновом диапазоне. Однако из-за отсутствия экспериментов в этом диапазоне предварительный анализ выполнен для самолетного варианта РСА в Р-диапазоне. Основное внимание уделяется вопросу </w:t>
      </w:r>
      <w:r w:rsidR="00AB4B6A">
        <w:rPr>
          <w:rFonts w:ascii="Times New Roman" w:hAnsi="Times New Roman" w:cs="Times New Roman"/>
          <w:sz w:val="20"/>
          <w:szCs w:val="20"/>
        </w:rPr>
        <w:t>о принципе</w:t>
      </w:r>
      <w:r w:rsidR="00A632DE">
        <w:rPr>
          <w:rFonts w:ascii="Times New Roman" w:hAnsi="Times New Roman" w:cs="Times New Roman"/>
          <w:sz w:val="20"/>
          <w:szCs w:val="20"/>
        </w:rPr>
        <w:t xml:space="preserve"> взаимности</w:t>
      </w:r>
      <w:r w:rsidR="00F7190C" w:rsidRPr="00975759">
        <w:rPr>
          <w:rFonts w:ascii="Times New Roman" w:hAnsi="Times New Roman" w:cs="Times New Roman"/>
          <w:sz w:val="20"/>
          <w:szCs w:val="20"/>
        </w:rPr>
        <w:t xml:space="preserve"> </w:t>
      </w:r>
      <w:r w:rsidR="0004553B" w:rsidRPr="00975759">
        <w:rPr>
          <w:rFonts w:ascii="Times New Roman" w:hAnsi="Times New Roman" w:cs="Times New Roman"/>
          <w:sz w:val="20"/>
          <w:szCs w:val="20"/>
        </w:rPr>
        <w:t>изображений на HV и VH поляризациях.</w:t>
      </w:r>
    </w:p>
    <w:p w:rsidR="0051065E" w:rsidRPr="0051065E" w:rsidRDefault="000B7663" w:rsidP="00941DC1">
      <w:pPr>
        <w:spacing w:after="200" w:line="240" w:lineRule="auto"/>
        <w:ind w:firstLine="284"/>
        <w:rPr>
          <w:rFonts w:ascii="Times New Roman" w:eastAsia="Times New Roman" w:hAnsi="Times New Roman" w:cs="Calibri"/>
          <w:sz w:val="20"/>
          <w:szCs w:val="20"/>
        </w:rPr>
      </w:pPr>
      <w:r w:rsidRPr="0051065E">
        <w:rPr>
          <w:rFonts w:ascii="Times New Roman" w:eastAsia="Times New Roman" w:hAnsi="Times New Roman" w:cs="Calibri"/>
          <w:sz w:val="20"/>
          <w:szCs w:val="20"/>
        </w:rPr>
        <w:t>Ключевые слова: радиолокатор с синтезированной апертурой, технические характеристики радара, скорость носителя, ионосфера Земли, фарадеевский угол поворота плоскости поляризации</w:t>
      </w:r>
      <w:r w:rsidR="000E785B" w:rsidRPr="0051065E">
        <w:rPr>
          <w:rFonts w:ascii="Times New Roman" w:eastAsia="Times New Roman" w:hAnsi="Times New Roman" w:cs="Calibri"/>
          <w:sz w:val="20"/>
          <w:szCs w:val="20"/>
        </w:rPr>
        <w:t xml:space="preserve">, взаимность радиолокационных изображения на </w:t>
      </w:r>
      <w:r w:rsidR="000E785B" w:rsidRPr="0051065E">
        <w:rPr>
          <w:rFonts w:ascii="Times New Roman" w:hAnsi="Times New Roman" w:cs="Times New Roman"/>
          <w:sz w:val="20"/>
          <w:szCs w:val="20"/>
          <w:lang w:val="en-US"/>
        </w:rPr>
        <w:t>HV</w:t>
      </w:r>
      <w:r w:rsidR="000E785B" w:rsidRPr="0051065E">
        <w:rPr>
          <w:rFonts w:ascii="Times New Roman" w:hAnsi="Times New Roman" w:cs="Times New Roman"/>
          <w:sz w:val="20"/>
          <w:szCs w:val="20"/>
        </w:rPr>
        <w:t xml:space="preserve"> и </w:t>
      </w:r>
      <w:r w:rsidR="000E785B" w:rsidRPr="0051065E">
        <w:rPr>
          <w:rFonts w:ascii="Times New Roman" w:hAnsi="Times New Roman" w:cs="Times New Roman"/>
          <w:sz w:val="20"/>
          <w:szCs w:val="20"/>
          <w:lang w:val="en-US"/>
        </w:rPr>
        <w:t>VH</w:t>
      </w:r>
      <w:r w:rsidR="000E785B" w:rsidRPr="0051065E">
        <w:rPr>
          <w:rFonts w:ascii="Times New Roman" w:hAnsi="Times New Roman" w:cs="Times New Roman"/>
          <w:sz w:val="20"/>
          <w:szCs w:val="20"/>
        </w:rPr>
        <w:t xml:space="preserve"> поляризациях</w:t>
      </w:r>
      <w:r w:rsidR="000E785B" w:rsidRPr="0051065E">
        <w:rPr>
          <w:rFonts w:ascii="Times New Roman" w:eastAsia="Times New Roman" w:hAnsi="Times New Roman" w:cs="Calibri"/>
          <w:sz w:val="20"/>
          <w:szCs w:val="20"/>
        </w:rPr>
        <w:t>.</w:t>
      </w:r>
    </w:p>
    <w:p w:rsidR="005924EC" w:rsidRDefault="0051065E" w:rsidP="0051065E">
      <w:pPr>
        <w:spacing w:line="269" w:lineRule="auto"/>
        <w:ind w:firstLine="284"/>
        <w:rPr>
          <w:rFonts w:ascii="Times New Roman" w:eastAsia="Calibri" w:hAnsi="Times New Roman" w:cs="Times New Roman"/>
          <w:b/>
          <w:sz w:val="24"/>
        </w:rPr>
      </w:pPr>
      <w:r>
        <w:rPr>
          <w:rFonts w:ascii="Times New Roman" w:eastAsia="Calibri" w:hAnsi="Times New Roman" w:cs="Times New Roman"/>
          <w:b/>
          <w:sz w:val="24"/>
        </w:rPr>
        <w:t>ВВЕДЕНИЕ</w:t>
      </w:r>
    </w:p>
    <w:p w:rsidR="004516B0" w:rsidRPr="00941DC1" w:rsidRDefault="004516B0" w:rsidP="0051065E">
      <w:pPr>
        <w:spacing w:line="269" w:lineRule="auto"/>
        <w:ind w:firstLine="284"/>
        <w:rPr>
          <w:rFonts w:ascii="Times New Roman" w:eastAsia="Calibri" w:hAnsi="Times New Roman" w:cs="Times New Roman"/>
          <w:b/>
          <w:sz w:val="20"/>
          <w:szCs w:val="20"/>
        </w:rPr>
      </w:pPr>
    </w:p>
    <w:p w:rsidR="00D94255" w:rsidRDefault="00826DC5" w:rsidP="0051065E">
      <w:pPr>
        <w:spacing w:line="269" w:lineRule="auto"/>
        <w:ind w:firstLine="284"/>
        <w:rPr>
          <w:rFonts w:ascii="Times New Roman" w:hAnsi="Times New Roman" w:cs="Times New Roman"/>
          <w:sz w:val="24"/>
          <w:szCs w:val="24"/>
        </w:rPr>
      </w:pPr>
      <w:r w:rsidRPr="00CC25F9">
        <w:rPr>
          <w:rFonts w:ascii="Times New Roman" w:eastAsia="Times New Roman" w:hAnsi="Times New Roman" w:cs="Times New Roman"/>
          <w:sz w:val="24"/>
          <w:szCs w:val="24"/>
        </w:rPr>
        <w:t>Р</w:t>
      </w:r>
      <w:r w:rsidR="00CC25F9" w:rsidRPr="00CC25F9">
        <w:rPr>
          <w:rFonts w:ascii="Times New Roman" w:eastAsia="Times New Roman" w:hAnsi="Times New Roman" w:cs="Times New Roman"/>
          <w:sz w:val="24"/>
          <w:szCs w:val="24"/>
        </w:rPr>
        <w:t>ассматриваемые</w:t>
      </w:r>
      <w:r w:rsidRPr="00CC25F9">
        <w:rPr>
          <w:rFonts w:ascii="Times New Roman" w:eastAsia="Times New Roman" w:hAnsi="Times New Roman" w:cs="Times New Roman"/>
          <w:sz w:val="24"/>
          <w:szCs w:val="24"/>
        </w:rPr>
        <w:t xml:space="preserve"> вопросы в значительной степени относятся к анализу результатов космических рад</w:t>
      </w:r>
      <w:r w:rsidR="0083694A">
        <w:rPr>
          <w:rFonts w:ascii="Times New Roman" w:eastAsia="Times New Roman" w:hAnsi="Times New Roman" w:cs="Times New Roman"/>
          <w:sz w:val="24"/>
          <w:szCs w:val="24"/>
        </w:rPr>
        <w:t>иолокационных съемок с помощью</w:t>
      </w:r>
      <w:r w:rsidRPr="00CC25F9">
        <w:rPr>
          <w:rFonts w:ascii="Times New Roman" w:eastAsia="Times New Roman" w:hAnsi="Times New Roman" w:cs="Times New Roman"/>
          <w:sz w:val="24"/>
          <w:szCs w:val="24"/>
        </w:rPr>
        <w:t xml:space="preserve"> поляриметрических космических РСА, работающих в длинно</w:t>
      </w:r>
      <w:r w:rsidR="0083694A">
        <w:rPr>
          <w:rFonts w:ascii="Times New Roman" w:eastAsia="Times New Roman" w:hAnsi="Times New Roman" w:cs="Times New Roman"/>
          <w:sz w:val="24"/>
          <w:szCs w:val="24"/>
        </w:rPr>
        <w:t xml:space="preserve">волновом диапазоне. Однако при </w:t>
      </w:r>
      <w:r w:rsidRPr="00CC25F9">
        <w:rPr>
          <w:rFonts w:ascii="Times New Roman" w:eastAsia="Times New Roman" w:hAnsi="Times New Roman" w:cs="Times New Roman"/>
          <w:sz w:val="24"/>
          <w:szCs w:val="24"/>
        </w:rPr>
        <w:t>анализе результатов поляриметрической съемки земной поверх</w:t>
      </w:r>
      <w:r w:rsidR="0083694A">
        <w:rPr>
          <w:rFonts w:ascii="Times New Roman" w:eastAsia="Times New Roman" w:hAnsi="Times New Roman" w:cs="Times New Roman"/>
          <w:sz w:val="24"/>
          <w:szCs w:val="24"/>
        </w:rPr>
        <w:t>ности</w:t>
      </w:r>
      <w:r w:rsidR="00AB4B6A">
        <w:rPr>
          <w:rFonts w:ascii="Times New Roman" w:eastAsia="Times New Roman" w:hAnsi="Times New Roman" w:cs="Times New Roman"/>
          <w:sz w:val="24"/>
          <w:szCs w:val="24"/>
        </w:rPr>
        <w:t xml:space="preserve"> радарами, размещенными</w:t>
      </w:r>
      <w:r w:rsidRPr="00CC25F9">
        <w:rPr>
          <w:rFonts w:ascii="Times New Roman" w:eastAsia="Times New Roman" w:hAnsi="Times New Roman" w:cs="Times New Roman"/>
          <w:sz w:val="24"/>
          <w:szCs w:val="24"/>
        </w:rPr>
        <w:t xml:space="preserve"> на борту самолетных носителей, возникают аналогичные вопр</w:t>
      </w:r>
      <w:r w:rsidR="00CC25F9" w:rsidRPr="00CC25F9">
        <w:rPr>
          <w:rFonts w:ascii="Times New Roman" w:eastAsia="Times New Roman" w:hAnsi="Times New Roman" w:cs="Times New Roman"/>
          <w:sz w:val="24"/>
          <w:szCs w:val="24"/>
        </w:rPr>
        <w:t xml:space="preserve">осы. При выполнении изучения </w:t>
      </w:r>
      <w:r w:rsidR="0083694A">
        <w:rPr>
          <w:rFonts w:ascii="Times New Roman" w:eastAsia="Times New Roman" w:hAnsi="Times New Roman" w:cs="Times New Roman"/>
          <w:sz w:val="24"/>
          <w:szCs w:val="24"/>
        </w:rPr>
        <w:t xml:space="preserve">поляризационных характеристик </w:t>
      </w:r>
      <w:r w:rsidRPr="00CC25F9">
        <w:rPr>
          <w:rFonts w:ascii="Times New Roman" w:eastAsia="Times New Roman" w:hAnsi="Times New Roman" w:cs="Times New Roman"/>
          <w:sz w:val="24"/>
          <w:szCs w:val="24"/>
        </w:rPr>
        <w:t>отражения от поверхности Земли рассматриваются непосредственно матрицы отражения от поверхности земных покровов</w:t>
      </w:r>
      <w:r w:rsidR="00CC25F9" w:rsidRPr="00CC25F9">
        <w:rPr>
          <w:rFonts w:ascii="Times New Roman" w:eastAsia="Times New Roman" w:hAnsi="Times New Roman" w:cs="Times New Roman"/>
          <w:sz w:val="24"/>
          <w:szCs w:val="24"/>
        </w:rPr>
        <w:t xml:space="preserve"> </w:t>
      </w:r>
      <w:r w:rsidR="00CC25F9" w:rsidRPr="00CC25F9">
        <w:rPr>
          <w:rFonts w:ascii="Times New Roman" w:hAnsi="Times New Roman" w:cs="Times New Roman"/>
          <w:position w:val="-4"/>
          <w:sz w:val="24"/>
          <w:szCs w:val="24"/>
          <w:shd w:val="clear" w:color="auto" w:fill="FFFFFF"/>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3.4pt" o:ole="">
            <v:imagedata r:id="rId13" o:title=""/>
          </v:shape>
          <o:OLEObject Type="Embed" ProgID="Equation.DSMT4" ShapeID="_x0000_i1025" DrawAspect="Content" ObjectID="_1677337173" r:id="rId14"/>
        </w:object>
      </w:r>
      <w:r w:rsidR="00CC25F9" w:rsidRPr="00CC25F9">
        <w:rPr>
          <w:rFonts w:ascii="Times New Roman" w:eastAsia="Times New Roman" w:hAnsi="Times New Roman" w:cs="Times New Roman"/>
          <w:b/>
          <w:bCs/>
          <w:sz w:val="24"/>
          <w:szCs w:val="24"/>
          <w:shd w:val="clear" w:color="auto" w:fill="FFFFFF"/>
        </w:rPr>
        <w:t xml:space="preserve">, </w:t>
      </w:r>
      <w:r w:rsidR="00CC25F9" w:rsidRPr="00CC25F9">
        <w:rPr>
          <w:rFonts w:ascii="Times New Roman" w:eastAsia="Times New Roman" w:hAnsi="Times New Roman" w:cs="Times New Roman"/>
          <w:bCs/>
          <w:sz w:val="24"/>
          <w:szCs w:val="24"/>
          <w:shd w:val="clear" w:color="auto" w:fill="FFFFFF"/>
        </w:rPr>
        <w:t xml:space="preserve">а также </w:t>
      </w:r>
      <w:r w:rsidR="00CC25F9" w:rsidRPr="006B042F">
        <w:rPr>
          <w:rFonts w:ascii="Times New Roman" w:eastAsia="Times New Roman" w:hAnsi="Times New Roman" w:cs="Times New Roman"/>
          <w:bCs/>
          <w:sz w:val="24"/>
          <w:szCs w:val="24"/>
          <w:shd w:val="clear" w:color="auto" w:fill="FFFFFF"/>
        </w:rPr>
        <w:t>мат</w:t>
      </w:r>
      <w:r w:rsidR="006E2085">
        <w:rPr>
          <w:rFonts w:ascii="Times New Roman" w:eastAsia="Times New Roman" w:hAnsi="Times New Roman" w:cs="Times New Roman"/>
          <w:bCs/>
          <w:sz w:val="24"/>
          <w:szCs w:val="24"/>
          <w:shd w:val="clear" w:color="auto" w:fill="FFFFFF"/>
        </w:rPr>
        <w:t>рицы радиолокационных измерений</w:t>
      </w:r>
      <w:r w:rsidR="006E2085" w:rsidRPr="006E2085">
        <w:rPr>
          <w:rFonts w:ascii="Times New Roman" w:eastAsia="Times New Roman" w:hAnsi="Times New Roman" w:cs="Times New Roman"/>
          <w:b/>
          <w:bCs/>
          <w:sz w:val="24"/>
          <w:szCs w:val="24"/>
          <w:shd w:val="clear" w:color="auto" w:fill="FFFFFF"/>
        </w:rPr>
        <w:t xml:space="preserve"> </w:t>
      </w:r>
      <w:r w:rsidR="006E2085">
        <w:rPr>
          <w:rFonts w:ascii="Times New Roman" w:eastAsia="Times New Roman" w:hAnsi="Times New Roman" w:cs="Times New Roman"/>
          <w:b/>
          <w:bCs/>
          <w:sz w:val="24"/>
          <w:szCs w:val="24"/>
          <w:shd w:val="clear" w:color="auto" w:fill="FFFFFF"/>
          <w:lang w:val="en-US"/>
        </w:rPr>
        <w:t>S</w:t>
      </w:r>
      <w:r w:rsidR="00CC25F9" w:rsidRPr="006B042F">
        <w:rPr>
          <w:rFonts w:ascii="Times New Roman" w:eastAsia="Times New Roman" w:hAnsi="Times New Roman" w:cs="Times New Roman"/>
          <w:sz w:val="24"/>
          <w:szCs w:val="24"/>
        </w:rPr>
        <w:t>.</w:t>
      </w:r>
      <w:r w:rsidR="006E2085" w:rsidRPr="006E2085">
        <w:rPr>
          <w:rFonts w:ascii="Times New Roman" w:eastAsia="Times New Roman" w:hAnsi="Times New Roman" w:cs="Times New Roman"/>
          <w:sz w:val="24"/>
          <w:szCs w:val="24"/>
        </w:rPr>
        <w:t xml:space="preserve"> </w:t>
      </w:r>
      <w:r w:rsidR="00AB4B6A">
        <w:rPr>
          <w:rFonts w:ascii="Times New Roman" w:eastAsia="Times New Roman" w:hAnsi="Times New Roman" w:cs="Times New Roman"/>
          <w:sz w:val="24"/>
          <w:szCs w:val="24"/>
        </w:rPr>
        <w:t>Для матрицы</w:t>
      </w:r>
      <w:r w:rsidR="00F121BC" w:rsidRPr="006B042F">
        <w:rPr>
          <w:rFonts w:ascii="Times New Roman" w:eastAsia="Times New Roman" w:hAnsi="Times New Roman" w:cs="Times New Roman"/>
          <w:sz w:val="24"/>
          <w:szCs w:val="24"/>
        </w:rPr>
        <w:t xml:space="preserve"> </w:t>
      </w:r>
      <w:r w:rsidR="00F121BC" w:rsidRPr="006B042F">
        <w:rPr>
          <w:rFonts w:ascii="Times New Roman" w:hAnsi="Times New Roman" w:cs="Times New Roman"/>
          <w:position w:val="-4"/>
          <w:sz w:val="24"/>
          <w:szCs w:val="24"/>
          <w:shd w:val="clear" w:color="auto" w:fill="FFFFFF"/>
        </w:rPr>
        <w:object w:dxaOrig="220" w:dyaOrig="260">
          <v:shape id="_x0000_i1026" type="#_x0000_t75" style="width:10.9pt;height:13.4pt" o:ole="">
            <v:imagedata r:id="rId13" o:title=""/>
          </v:shape>
          <o:OLEObject Type="Embed" ProgID="Equation.DSMT4" ShapeID="_x0000_i1026" DrawAspect="Content" ObjectID="_1677337174" r:id="rId15"/>
        </w:object>
      </w:r>
      <w:r w:rsidR="00F121BC" w:rsidRPr="006B042F">
        <w:rPr>
          <w:rFonts w:ascii="Times New Roman" w:eastAsia="Times New Roman" w:hAnsi="Times New Roman" w:cs="Times New Roman"/>
          <w:sz w:val="24"/>
          <w:szCs w:val="24"/>
        </w:rPr>
        <w:t xml:space="preserve"> предполагается, что выполняется принцип </w:t>
      </w:r>
      <w:r w:rsidR="00F121BC" w:rsidRPr="006B042F">
        <w:rPr>
          <w:rFonts w:ascii="Times New Roman" w:eastAsia="Times New Roman" w:hAnsi="Times New Roman" w:cs="Times New Roman"/>
          <w:b/>
          <w:sz w:val="24"/>
          <w:szCs w:val="24"/>
        </w:rPr>
        <w:t>взаимности</w:t>
      </w:r>
      <w:r w:rsidR="00F121BC" w:rsidRPr="006B042F">
        <w:rPr>
          <w:rFonts w:ascii="Times New Roman" w:eastAsia="Times New Roman" w:hAnsi="Times New Roman" w:cs="Times New Roman"/>
          <w:sz w:val="24"/>
          <w:szCs w:val="24"/>
        </w:rPr>
        <w:t xml:space="preserve">, т.е. радиолокационное отражение от поверхности земли на </w:t>
      </w:r>
      <w:r w:rsidR="00F121BC" w:rsidRPr="006B042F">
        <w:rPr>
          <w:rFonts w:ascii="Times New Roman" w:hAnsi="Times New Roman" w:cs="Times New Roman"/>
          <w:i/>
          <w:sz w:val="24"/>
          <w:szCs w:val="24"/>
        </w:rPr>
        <w:t>HV</w:t>
      </w:r>
      <w:r w:rsidR="00F121BC" w:rsidRPr="006B042F">
        <w:rPr>
          <w:rFonts w:ascii="Times New Roman" w:hAnsi="Times New Roman" w:cs="Times New Roman"/>
          <w:sz w:val="24"/>
          <w:szCs w:val="24"/>
        </w:rPr>
        <w:t xml:space="preserve"> и </w:t>
      </w:r>
      <w:r w:rsidR="00F121BC" w:rsidRPr="006B042F">
        <w:rPr>
          <w:rFonts w:ascii="Times New Roman" w:hAnsi="Times New Roman" w:cs="Times New Roman"/>
          <w:i/>
          <w:sz w:val="24"/>
          <w:szCs w:val="24"/>
        </w:rPr>
        <w:t>VH</w:t>
      </w:r>
      <w:r w:rsidR="00F121BC" w:rsidRPr="006B042F">
        <w:rPr>
          <w:rFonts w:ascii="Times New Roman" w:hAnsi="Times New Roman" w:cs="Times New Roman"/>
          <w:sz w:val="24"/>
          <w:szCs w:val="24"/>
        </w:rPr>
        <w:t xml:space="preserve"> поляризациях идентичны. Дан</w:t>
      </w:r>
      <w:r w:rsidR="00941DC1">
        <w:rPr>
          <w:rFonts w:ascii="Times New Roman" w:hAnsi="Times New Roman" w:cs="Times New Roman"/>
          <w:sz w:val="24"/>
          <w:szCs w:val="24"/>
        </w:rPr>
        <w:t xml:space="preserve">ное предположение основывается </w:t>
      </w:r>
      <w:r w:rsidR="00F121BC" w:rsidRPr="006B042F">
        <w:rPr>
          <w:rFonts w:ascii="Times New Roman" w:hAnsi="Times New Roman" w:cs="Times New Roman"/>
          <w:sz w:val="24"/>
          <w:szCs w:val="24"/>
        </w:rPr>
        <w:t xml:space="preserve">на выводах работы </w:t>
      </w:r>
      <w:r w:rsidR="00F121BC" w:rsidRPr="006B042F">
        <w:rPr>
          <w:rFonts w:ascii="Times New Roman" w:hAnsi="Times New Roman" w:cs="Times New Roman"/>
          <w:color w:val="000000" w:themeColor="text1"/>
          <w:sz w:val="24"/>
          <w:szCs w:val="24"/>
        </w:rPr>
        <w:t>[1,2]. В экспериментах</w:t>
      </w:r>
      <w:r w:rsidR="006B042F" w:rsidRPr="006B042F">
        <w:rPr>
          <w:rFonts w:ascii="Times New Roman" w:hAnsi="Times New Roman" w:cs="Times New Roman"/>
          <w:color w:val="000000" w:themeColor="text1"/>
          <w:sz w:val="24"/>
          <w:szCs w:val="24"/>
        </w:rPr>
        <w:t xml:space="preserve"> кросс поляризационные элементы </w:t>
      </w:r>
      <w:r w:rsidR="00F121BC" w:rsidRPr="006B042F">
        <w:rPr>
          <w:rFonts w:ascii="Times New Roman" w:hAnsi="Times New Roman" w:cs="Times New Roman"/>
          <w:color w:val="000000" w:themeColor="text1"/>
          <w:sz w:val="24"/>
          <w:szCs w:val="24"/>
        </w:rPr>
        <w:t>матрицы радиолокационных измерений</w:t>
      </w:r>
      <w:r w:rsidR="00F121BC" w:rsidRPr="006B042F">
        <w:rPr>
          <w:rFonts w:ascii="Times New Roman" w:eastAsia="Times New Roman" w:hAnsi="Times New Roman" w:cs="Times New Roman"/>
          <w:b/>
          <w:bCs/>
          <w:sz w:val="24"/>
          <w:szCs w:val="24"/>
          <w:shd w:val="clear" w:color="auto" w:fill="FFFFFF"/>
        </w:rPr>
        <w:t xml:space="preserve"> </w:t>
      </w:r>
      <w:r w:rsidR="006E2085">
        <w:rPr>
          <w:rFonts w:ascii="Times New Roman" w:eastAsia="Times New Roman" w:hAnsi="Times New Roman" w:cs="Times New Roman"/>
          <w:b/>
          <w:bCs/>
          <w:sz w:val="24"/>
          <w:szCs w:val="24"/>
          <w:shd w:val="clear" w:color="auto" w:fill="FFFFFF"/>
          <w:lang w:val="en-US"/>
        </w:rPr>
        <w:t>S</w:t>
      </w:r>
      <w:r w:rsidR="006B042F" w:rsidRPr="006B042F">
        <w:rPr>
          <w:rFonts w:ascii="Times New Roman" w:hAnsi="Times New Roman" w:cs="Times New Roman"/>
          <w:color w:val="000000" w:themeColor="text1"/>
          <w:sz w:val="24"/>
          <w:szCs w:val="24"/>
        </w:rPr>
        <w:t xml:space="preserve"> не идентичны</w:t>
      </w:r>
      <w:r w:rsidR="006E2085">
        <w:rPr>
          <w:rFonts w:ascii="Times New Roman" w:hAnsi="Times New Roman" w:cs="Times New Roman"/>
          <w:color w:val="000000" w:themeColor="text1"/>
          <w:sz w:val="24"/>
          <w:szCs w:val="24"/>
        </w:rPr>
        <w:t>.</w:t>
      </w:r>
      <w:r w:rsidR="006E2085" w:rsidRPr="006E2085">
        <w:rPr>
          <w:rFonts w:ascii="Times New Roman" w:hAnsi="Times New Roman" w:cs="Times New Roman"/>
          <w:color w:val="000000" w:themeColor="text1"/>
          <w:sz w:val="24"/>
          <w:szCs w:val="24"/>
        </w:rPr>
        <w:t xml:space="preserve"> </w:t>
      </w:r>
      <w:r w:rsidR="006E2085">
        <w:rPr>
          <w:rFonts w:ascii="Times New Roman" w:hAnsi="Times New Roman" w:cs="Times New Roman"/>
          <w:color w:val="000000" w:themeColor="text1"/>
          <w:sz w:val="24"/>
          <w:szCs w:val="24"/>
        </w:rPr>
        <w:t>Этот эффект</w:t>
      </w:r>
      <w:r w:rsidR="00E01A45">
        <w:rPr>
          <w:rFonts w:ascii="Times New Roman" w:hAnsi="Times New Roman" w:cs="Times New Roman"/>
          <w:sz w:val="24"/>
          <w:szCs w:val="24"/>
        </w:rPr>
        <w:t xml:space="preserve"> </w:t>
      </w:r>
      <w:r w:rsidR="00E01A45" w:rsidRPr="00E01A45">
        <w:rPr>
          <w:rFonts w:ascii="Times New Roman" w:hAnsi="Times New Roman" w:cs="Times New Roman"/>
          <w:sz w:val="24"/>
          <w:szCs w:val="24"/>
        </w:rPr>
        <w:t>[3,4]</w:t>
      </w:r>
      <w:r w:rsidR="006E2085">
        <w:rPr>
          <w:rFonts w:ascii="Times New Roman" w:hAnsi="Times New Roman" w:cs="Times New Roman"/>
          <w:sz w:val="24"/>
          <w:szCs w:val="24"/>
        </w:rPr>
        <w:t xml:space="preserve"> обосновывают тем</w:t>
      </w:r>
      <w:r w:rsidR="00F121BC" w:rsidRPr="006B042F">
        <w:rPr>
          <w:rFonts w:ascii="Times New Roman" w:hAnsi="Times New Roman" w:cs="Times New Roman"/>
          <w:sz w:val="24"/>
          <w:szCs w:val="24"/>
        </w:rPr>
        <w:t>, что характерист</w:t>
      </w:r>
      <w:r w:rsidR="00941DC1">
        <w:rPr>
          <w:rFonts w:ascii="Times New Roman" w:hAnsi="Times New Roman" w:cs="Times New Roman"/>
          <w:sz w:val="24"/>
          <w:szCs w:val="24"/>
        </w:rPr>
        <w:t>ики канала на прием и излучение</w:t>
      </w:r>
      <w:r w:rsidR="00F121BC" w:rsidRPr="006B042F">
        <w:rPr>
          <w:rFonts w:ascii="Times New Roman" w:hAnsi="Times New Roman" w:cs="Times New Roman"/>
          <w:sz w:val="24"/>
          <w:szCs w:val="24"/>
        </w:rPr>
        <w:t xml:space="preserve"> для тракта </w:t>
      </w:r>
      <w:r w:rsidR="00F121BC" w:rsidRPr="006B042F">
        <w:rPr>
          <w:rFonts w:ascii="Times New Roman" w:hAnsi="Times New Roman" w:cs="Times New Roman"/>
          <w:position w:val="-4"/>
          <w:sz w:val="24"/>
          <w:szCs w:val="24"/>
        </w:rPr>
        <w:object w:dxaOrig="279" w:dyaOrig="260">
          <v:shape id="_x0000_i1027" type="#_x0000_t75" style="width:13.4pt;height:13.4pt" o:ole="">
            <v:imagedata r:id="rId16" o:title=""/>
          </v:shape>
          <o:OLEObject Type="Embed" ProgID="Equation.DSMT4" ShapeID="_x0000_i1027" DrawAspect="Content" ObjectID="_1677337175" r:id="rId17"/>
        </w:object>
      </w:r>
      <w:r w:rsidR="00F121BC" w:rsidRPr="006B042F">
        <w:rPr>
          <w:rFonts w:ascii="Times New Roman" w:hAnsi="Times New Roman" w:cs="Times New Roman"/>
          <w:sz w:val="24"/>
          <w:szCs w:val="24"/>
        </w:rPr>
        <w:t xml:space="preserve"> поляризации отличаются от характеристик для тракта </w:t>
      </w:r>
      <w:r w:rsidR="00F121BC" w:rsidRPr="006B042F">
        <w:rPr>
          <w:rFonts w:ascii="Times New Roman" w:hAnsi="Times New Roman" w:cs="Times New Roman"/>
          <w:position w:val="-6"/>
          <w:sz w:val="24"/>
          <w:szCs w:val="24"/>
        </w:rPr>
        <w:object w:dxaOrig="240" w:dyaOrig="279">
          <v:shape id="_x0000_i1028" type="#_x0000_t75" style="width:11.7pt;height:13.4pt" o:ole="">
            <v:imagedata r:id="rId18" o:title=""/>
          </v:shape>
          <o:OLEObject Type="Embed" ProgID="Equation.DSMT4" ShapeID="_x0000_i1028" DrawAspect="Content" ObjectID="_1677337176" r:id="rId19"/>
        </w:object>
      </w:r>
      <w:r w:rsidR="00F121BC" w:rsidRPr="006B042F">
        <w:rPr>
          <w:rFonts w:ascii="Times New Roman" w:hAnsi="Times New Roman" w:cs="Times New Roman"/>
          <w:sz w:val="24"/>
          <w:szCs w:val="24"/>
        </w:rPr>
        <w:t xml:space="preserve"> поляризаци</w:t>
      </w:r>
      <w:r w:rsidR="006B042F" w:rsidRPr="006B042F">
        <w:rPr>
          <w:rFonts w:ascii="Times New Roman" w:hAnsi="Times New Roman" w:cs="Times New Roman"/>
          <w:sz w:val="24"/>
          <w:szCs w:val="24"/>
        </w:rPr>
        <w:t>и, а также с особенностями распространения плоско поляризованного излучения в ионосфере Земли</w:t>
      </w:r>
      <w:r w:rsidR="00D9766A">
        <w:rPr>
          <w:rFonts w:ascii="Times New Roman" w:hAnsi="Times New Roman" w:cs="Times New Roman"/>
          <w:sz w:val="24"/>
          <w:szCs w:val="24"/>
        </w:rPr>
        <w:t xml:space="preserve"> – в ионосфере плоскость поля</w:t>
      </w:r>
      <w:r w:rsidR="00AB4B6A">
        <w:rPr>
          <w:rFonts w:ascii="Times New Roman" w:hAnsi="Times New Roman" w:cs="Times New Roman"/>
          <w:sz w:val="24"/>
          <w:szCs w:val="24"/>
        </w:rPr>
        <w:t>ризации поворачивается на угол ф</w:t>
      </w:r>
      <w:r w:rsidR="00D9766A">
        <w:rPr>
          <w:rFonts w:ascii="Times New Roman" w:hAnsi="Times New Roman" w:cs="Times New Roman"/>
          <w:sz w:val="24"/>
          <w:szCs w:val="24"/>
        </w:rPr>
        <w:t>арадея. Авторы [3,4</w:t>
      </w:r>
      <w:r w:rsidR="00D9766A" w:rsidRPr="00D9766A">
        <w:rPr>
          <w:rFonts w:ascii="Times New Roman" w:hAnsi="Times New Roman" w:cs="Times New Roman"/>
          <w:sz w:val="24"/>
          <w:szCs w:val="24"/>
        </w:rPr>
        <w:t xml:space="preserve">] </w:t>
      </w:r>
      <w:r w:rsidR="00941DC1">
        <w:rPr>
          <w:rFonts w:ascii="Times New Roman" w:hAnsi="Times New Roman" w:cs="Times New Roman"/>
          <w:sz w:val="24"/>
          <w:szCs w:val="24"/>
        </w:rPr>
        <w:t>показали, что</w:t>
      </w:r>
      <w:r w:rsidR="006B042F" w:rsidRPr="006B042F">
        <w:rPr>
          <w:rFonts w:ascii="Times New Roman" w:hAnsi="Times New Roman" w:cs="Times New Roman"/>
          <w:sz w:val="24"/>
          <w:szCs w:val="24"/>
        </w:rPr>
        <w:t xml:space="preserve"> </w:t>
      </w:r>
      <w:r w:rsidR="00D9766A">
        <w:rPr>
          <w:rFonts w:ascii="Times New Roman" w:hAnsi="Times New Roman" w:cs="Times New Roman"/>
          <w:sz w:val="24"/>
          <w:szCs w:val="24"/>
        </w:rPr>
        <w:t xml:space="preserve">измерения матрицы </w:t>
      </w:r>
      <w:r w:rsidR="00D9766A" w:rsidRPr="00D9766A">
        <w:rPr>
          <w:rFonts w:ascii="Times New Roman" w:hAnsi="Times New Roman" w:cs="Times New Roman"/>
          <w:b/>
          <w:sz w:val="24"/>
          <w:szCs w:val="24"/>
          <w:lang w:val="en-US"/>
        </w:rPr>
        <w:t>S</w:t>
      </w:r>
      <w:r w:rsidR="00D9766A">
        <w:rPr>
          <w:rFonts w:ascii="Times New Roman" w:hAnsi="Times New Roman" w:cs="Times New Roman"/>
          <w:b/>
          <w:sz w:val="24"/>
          <w:szCs w:val="24"/>
        </w:rPr>
        <w:t xml:space="preserve"> </w:t>
      </w:r>
      <w:r w:rsidR="00D9766A">
        <w:rPr>
          <w:rFonts w:ascii="Times New Roman" w:hAnsi="Times New Roman" w:cs="Times New Roman"/>
          <w:sz w:val="24"/>
          <w:szCs w:val="24"/>
        </w:rPr>
        <w:t>позволя</w:t>
      </w:r>
      <w:r w:rsidR="00D9766A" w:rsidRPr="00D9766A">
        <w:rPr>
          <w:rFonts w:ascii="Times New Roman" w:hAnsi="Times New Roman" w:cs="Times New Roman"/>
          <w:sz w:val="24"/>
          <w:szCs w:val="24"/>
        </w:rPr>
        <w:t>ют</w:t>
      </w:r>
      <w:r w:rsidR="00D9766A">
        <w:rPr>
          <w:rFonts w:ascii="Times New Roman" w:hAnsi="Times New Roman" w:cs="Times New Roman"/>
          <w:sz w:val="24"/>
          <w:szCs w:val="24"/>
        </w:rPr>
        <w:t xml:space="preserve"> вычислить угол поворота плоско поляризованного излучения, оценить интегральное значение электронной концентрации, выполнить калибровку поляриметрической РСА</w:t>
      </w:r>
      <w:r w:rsidR="00D94255">
        <w:rPr>
          <w:rFonts w:ascii="Times New Roman" w:hAnsi="Times New Roman" w:cs="Times New Roman"/>
          <w:sz w:val="24"/>
          <w:szCs w:val="24"/>
        </w:rPr>
        <w:t xml:space="preserve">. Однако в своих рассуждениях авторы не рассматривают влияние движения носителя и возможных особенностей отражения от земной поверхности. </w:t>
      </w:r>
      <w:r w:rsidR="00F121BC" w:rsidRPr="006B042F">
        <w:rPr>
          <w:rFonts w:ascii="Times New Roman" w:hAnsi="Times New Roman" w:cs="Times New Roman"/>
          <w:sz w:val="24"/>
          <w:szCs w:val="24"/>
        </w:rPr>
        <w:t xml:space="preserve">Отметим, что авторы данной работы не обладают информацией о </w:t>
      </w:r>
      <w:r w:rsidR="006E2085">
        <w:rPr>
          <w:rFonts w:ascii="Times New Roman" w:hAnsi="Times New Roman" w:cs="Times New Roman"/>
          <w:sz w:val="24"/>
          <w:szCs w:val="24"/>
        </w:rPr>
        <w:t xml:space="preserve">экспериментальном </w:t>
      </w:r>
      <w:r w:rsidR="00AB4B6A">
        <w:rPr>
          <w:rFonts w:ascii="Times New Roman" w:hAnsi="Times New Roman" w:cs="Times New Roman"/>
          <w:sz w:val="24"/>
          <w:szCs w:val="24"/>
        </w:rPr>
        <w:t>подтверждении</w:t>
      </w:r>
      <w:r w:rsidR="00F121BC" w:rsidRPr="006B042F">
        <w:rPr>
          <w:rFonts w:ascii="Times New Roman" w:hAnsi="Times New Roman" w:cs="Times New Roman"/>
          <w:sz w:val="24"/>
          <w:szCs w:val="24"/>
        </w:rPr>
        <w:t xml:space="preserve"> принципа взаимности для летающих радиолокационных комплексов</w:t>
      </w:r>
      <w:r w:rsidR="00F121BC" w:rsidRPr="00AB4B6A">
        <w:rPr>
          <w:rFonts w:ascii="Times New Roman" w:hAnsi="Times New Roman" w:cs="Times New Roman"/>
          <w:sz w:val="24"/>
          <w:szCs w:val="24"/>
        </w:rPr>
        <w:t>.</w:t>
      </w:r>
      <w:r w:rsidR="006B042F">
        <w:rPr>
          <w:rFonts w:ascii="Times New Roman" w:hAnsi="Times New Roman" w:cs="Times New Roman"/>
          <w:sz w:val="24"/>
          <w:szCs w:val="24"/>
        </w:rPr>
        <w:t xml:space="preserve"> В случае самолетных </w:t>
      </w:r>
      <w:r w:rsidR="00E60EE5">
        <w:rPr>
          <w:rFonts w:ascii="Times New Roman" w:hAnsi="Times New Roman" w:cs="Times New Roman"/>
          <w:sz w:val="24"/>
          <w:szCs w:val="24"/>
        </w:rPr>
        <w:t xml:space="preserve">поляриметрических </w:t>
      </w:r>
      <w:r w:rsidR="006B042F">
        <w:rPr>
          <w:rFonts w:ascii="Times New Roman" w:hAnsi="Times New Roman" w:cs="Times New Roman"/>
          <w:sz w:val="24"/>
          <w:szCs w:val="24"/>
        </w:rPr>
        <w:t>исследований</w:t>
      </w:r>
      <w:r w:rsidR="00E60EE5">
        <w:rPr>
          <w:rFonts w:ascii="Times New Roman" w:hAnsi="Times New Roman" w:cs="Times New Roman"/>
          <w:sz w:val="24"/>
          <w:szCs w:val="24"/>
        </w:rPr>
        <w:t xml:space="preserve"> отражения от земных поверхностей с помощью РСА на взаимность кросс поляризационной матрицы радиолокационных изображений будут оказывать влияние движение самолета</w:t>
      </w:r>
      <w:r w:rsidR="0083694A">
        <w:rPr>
          <w:rFonts w:ascii="Times New Roman" w:hAnsi="Times New Roman" w:cs="Times New Roman"/>
          <w:sz w:val="24"/>
          <w:szCs w:val="24"/>
        </w:rPr>
        <w:t>,</w:t>
      </w:r>
      <w:r w:rsidR="00E60EE5">
        <w:rPr>
          <w:rFonts w:ascii="Times New Roman" w:hAnsi="Times New Roman" w:cs="Times New Roman"/>
          <w:sz w:val="24"/>
          <w:szCs w:val="24"/>
        </w:rPr>
        <w:t xml:space="preserve"> а также, возможно, нарушение взаимности отражения от самой поверхности Земли</w:t>
      </w:r>
      <w:r w:rsidR="00AB4B6A">
        <w:rPr>
          <w:rFonts w:ascii="Times New Roman" w:hAnsi="Times New Roman" w:cs="Times New Roman"/>
          <w:sz w:val="24"/>
          <w:szCs w:val="24"/>
        </w:rPr>
        <w:t>.</w:t>
      </w:r>
    </w:p>
    <w:p w:rsidR="000366DB" w:rsidRPr="00D94255" w:rsidRDefault="000366DB" w:rsidP="00D94255">
      <w:pPr>
        <w:spacing w:line="269" w:lineRule="auto"/>
        <w:rPr>
          <w:rFonts w:ascii="Times New Roman" w:hAnsi="Times New Roman" w:cs="Times New Roman"/>
          <w:sz w:val="24"/>
          <w:szCs w:val="24"/>
        </w:rPr>
      </w:pPr>
    </w:p>
    <w:p w:rsidR="0051065E" w:rsidRPr="004516B0" w:rsidRDefault="00AB4B6A" w:rsidP="004516B0">
      <w:pPr>
        <w:spacing w:line="269" w:lineRule="auto"/>
        <w:ind w:firstLine="284"/>
        <w:rPr>
          <w:rFonts w:ascii="Times New Roman" w:eastAsia="Times New Roman" w:hAnsi="Times New Roman" w:cs="Times New Roman"/>
          <w:b/>
          <w:bCs/>
          <w:sz w:val="24"/>
          <w:szCs w:val="24"/>
          <w:shd w:val="clear" w:color="auto" w:fill="FFFFFF"/>
        </w:rPr>
      </w:pPr>
      <w:r>
        <w:rPr>
          <w:rFonts w:ascii="Times New Roman" w:eastAsia="Times New Roman" w:hAnsi="Times New Roman" w:cs="Times New Roman"/>
          <w:b/>
          <w:bCs/>
          <w:sz w:val="24"/>
          <w:szCs w:val="24"/>
          <w:shd w:val="clear" w:color="auto" w:fill="FFFFFF"/>
        </w:rPr>
        <w:t>ПРОБЛЕМЫ ОТРАЖЕНИЯ ЭЛЕКТРОМАГНИТНОГО ИЗЛУЧЕНИЯ</w:t>
      </w:r>
      <w:r w:rsidR="0051065E">
        <w:rPr>
          <w:rFonts w:ascii="Times New Roman" w:eastAsia="Times New Roman" w:hAnsi="Times New Roman" w:cs="Times New Roman"/>
          <w:b/>
          <w:bCs/>
          <w:sz w:val="24"/>
          <w:szCs w:val="24"/>
          <w:shd w:val="clear" w:color="auto" w:fill="FFFFFF"/>
        </w:rPr>
        <w:t xml:space="preserve"> ОТ ПОВЕРХНОСТИ ЗЕМЛИ</w:t>
      </w:r>
    </w:p>
    <w:p w:rsidR="004516B0" w:rsidRPr="00941DC1" w:rsidRDefault="004516B0" w:rsidP="004516B0">
      <w:pPr>
        <w:spacing w:line="269" w:lineRule="auto"/>
        <w:ind w:firstLine="284"/>
        <w:rPr>
          <w:rFonts w:ascii="Times New Roman" w:eastAsia="Times New Roman" w:hAnsi="Times New Roman" w:cs="Times New Roman"/>
          <w:bCs/>
          <w:sz w:val="20"/>
          <w:szCs w:val="20"/>
          <w:shd w:val="clear" w:color="auto" w:fill="FFFFFF"/>
        </w:rPr>
      </w:pPr>
    </w:p>
    <w:p w:rsidR="00F168FA" w:rsidRPr="00F168FA" w:rsidRDefault="00F168FA" w:rsidP="004516B0">
      <w:pPr>
        <w:spacing w:line="269" w:lineRule="auto"/>
        <w:ind w:firstLine="284"/>
        <w:rPr>
          <w:rFonts w:ascii="Times New Roman" w:eastAsia="Times New Roman" w:hAnsi="Times New Roman" w:cs="Times New Roman"/>
          <w:bCs/>
          <w:sz w:val="24"/>
          <w:szCs w:val="24"/>
          <w:shd w:val="clear" w:color="auto" w:fill="FFFFFF"/>
        </w:rPr>
      </w:pPr>
      <w:r w:rsidRPr="00F168FA">
        <w:rPr>
          <w:rFonts w:ascii="Times New Roman" w:eastAsia="Times New Roman" w:hAnsi="Times New Roman" w:cs="Times New Roman"/>
          <w:bCs/>
          <w:sz w:val="24"/>
          <w:szCs w:val="24"/>
          <w:shd w:val="clear" w:color="auto" w:fill="FFFFFF"/>
        </w:rPr>
        <w:t>В случае и</w:t>
      </w:r>
      <w:r w:rsidR="00941DC1">
        <w:rPr>
          <w:rFonts w:ascii="Times New Roman" w:eastAsia="Times New Roman" w:hAnsi="Times New Roman" w:cs="Times New Roman"/>
          <w:bCs/>
          <w:sz w:val="24"/>
          <w:szCs w:val="24"/>
          <w:shd w:val="clear" w:color="auto" w:fill="FFFFFF"/>
        </w:rPr>
        <w:t xml:space="preserve">спользования поляриметрической </w:t>
      </w:r>
      <w:r w:rsidRPr="00F168FA">
        <w:rPr>
          <w:rFonts w:ascii="Times New Roman" w:eastAsia="Times New Roman" w:hAnsi="Times New Roman" w:cs="Times New Roman"/>
          <w:bCs/>
          <w:sz w:val="24"/>
          <w:szCs w:val="24"/>
          <w:shd w:val="clear" w:color="auto" w:fill="FFFFFF"/>
        </w:rPr>
        <w:t xml:space="preserve">РСА на космическом носителе авторы </w:t>
      </w:r>
      <w:r w:rsidRPr="00F168FA">
        <w:rPr>
          <w:rFonts w:ascii="Times New Roman" w:eastAsia="Times New Roman" w:hAnsi="Times New Roman" w:cs="Times New Roman"/>
          <w:bCs/>
          <w:color w:val="000000" w:themeColor="text1"/>
          <w:sz w:val="24"/>
          <w:szCs w:val="24"/>
          <w:shd w:val="clear" w:color="auto" w:fill="FFFFFF"/>
        </w:rPr>
        <w:t>[3,4] предложили</w:t>
      </w:r>
      <w:r w:rsidRPr="00F168FA">
        <w:rPr>
          <w:rFonts w:ascii="Times New Roman" w:eastAsia="Times New Roman" w:hAnsi="Times New Roman" w:cs="Times New Roman"/>
          <w:bCs/>
          <w:color w:val="FF0000"/>
          <w:sz w:val="24"/>
          <w:szCs w:val="24"/>
          <w:shd w:val="clear" w:color="auto" w:fill="FFFFFF"/>
        </w:rPr>
        <w:t xml:space="preserve"> </w:t>
      </w:r>
      <w:r w:rsidRPr="00F168FA">
        <w:rPr>
          <w:rFonts w:ascii="Times New Roman" w:eastAsia="Times New Roman" w:hAnsi="Times New Roman" w:cs="Times New Roman"/>
          <w:bCs/>
          <w:sz w:val="24"/>
          <w:szCs w:val="24"/>
          <w:shd w:val="clear" w:color="auto" w:fill="FFFFFF"/>
        </w:rPr>
        <w:t>оценивать фарадеевский</w:t>
      </w:r>
      <w:r w:rsidR="00941DC1">
        <w:rPr>
          <w:rFonts w:ascii="Times New Roman" w:eastAsia="Times New Roman" w:hAnsi="Times New Roman" w:cs="Times New Roman"/>
          <w:bCs/>
          <w:sz w:val="24"/>
          <w:szCs w:val="24"/>
          <w:shd w:val="clear" w:color="auto" w:fill="FFFFFF"/>
        </w:rPr>
        <w:t xml:space="preserve"> </w:t>
      </w:r>
      <w:r w:rsidRPr="00F168FA">
        <w:rPr>
          <w:rFonts w:ascii="Times New Roman" w:eastAsia="Times New Roman" w:hAnsi="Times New Roman" w:cs="Times New Roman"/>
          <w:bCs/>
          <w:sz w:val="24"/>
          <w:szCs w:val="24"/>
          <w:shd w:val="clear" w:color="auto" w:fill="FFFFFF"/>
        </w:rPr>
        <w:t>угол поворота плоскости поляризации посредством анализа</w:t>
      </w:r>
      <w:r w:rsidR="00941DC1">
        <w:rPr>
          <w:rFonts w:ascii="Times New Roman" w:eastAsia="Times New Roman" w:hAnsi="Times New Roman" w:cs="Times New Roman"/>
          <w:bCs/>
          <w:sz w:val="24"/>
          <w:szCs w:val="24"/>
          <w:shd w:val="clear" w:color="auto" w:fill="FFFFFF"/>
        </w:rPr>
        <w:t xml:space="preserve"> экспериментальной комплексной </w:t>
      </w:r>
      <w:r w:rsidRPr="00F168FA">
        <w:rPr>
          <w:rFonts w:ascii="Times New Roman" w:eastAsia="Times New Roman" w:hAnsi="Times New Roman" w:cs="Times New Roman"/>
          <w:bCs/>
          <w:sz w:val="24"/>
          <w:szCs w:val="24"/>
          <w:shd w:val="clear" w:color="auto" w:fill="FFFFFF"/>
        </w:rPr>
        <w:t>матрицы измерений в л</w:t>
      </w:r>
      <w:r w:rsidR="0083694A">
        <w:rPr>
          <w:rFonts w:ascii="Times New Roman" w:eastAsia="Times New Roman" w:hAnsi="Times New Roman" w:cs="Times New Roman"/>
          <w:bCs/>
          <w:sz w:val="24"/>
          <w:szCs w:val="24"/>
          <w:shd w:val="clear" w:color="auto" w:fill="FFFFFF"/>
        </w:rPr>
        <w:t xml:space="preserve">инейном поляризационном базисе </w:t>
      </w:r>
      <w:r w:rsidR="006E2085">
        <w:rPr>
          <w:rFonts w:ascii="Times New Roman" w:eastAsia="Times New Roman" w:hAnsi="Times New Roman" w:cs="Times New Roman"/>
          <w:b/>
          <w:bCs/>
          <w:sz w:val="24"/>
          <w:szCs w:val="24"/>
          <w:shd w:val="clear" w:color="auto" w:fill="FFFFFF"/>
          <w:lang w:val="en-US"/>
        </w:rPr>
        <w:t>S</w:t>
      </w:r>
      <w:r w:rsidRPr="00F168FA">
        <w:rPr>
          <w:rFonts w:ascii="Times New Roman" w:eastAsia="Times New Roman" w:hAnsi="Times New Roman" w:cs="Times New Roman"/>
          <w:sz w:val="24"/>
          <w:szCs w:val="24"/>
          <w:shd w:val="clear" w:color="auto" w:fill="FFFFFF"/>
        </w:rPr>
        <w:t xml:space="preserve"> </w:t>
      </w:r>
      <w:r w:rsidRPr="00F168FA">
        <w:rPr>
          <w:rFonts w:ascii="Times New Roman" w:eastAsia="Times New Roman" w:hAnsi="Times New Roman" w:cs="Times New Roman"/>
          <w:bCs/>
          <w:sz w:val="24"/>
          <w:szCs w:val="24"/>
          <w:shd w:val="clear" w:color="auto" w:fill="FFFFFF"/>
        </w:rPr>
        <w:t xml:space="preserve">для различных комбинаций горизонтальной </w:t>
      </w:r>
      <w:r w:rsidRPr="00F168FA">
        <w:rPr>
          <w:rFonts w:ascii="Times New Roman" w:eastAsia="Times New Roman" w:hAnsi="Times New Roman" w:cs="Times New Roman"/>
          <w:bCs/>
          <w:position w:val="-10"/>
          <w:sz w:val="24"/>
          <w:szCs w:val="24"/>
          <w:shd w:val="clear" w:color="auto" w:fill="FFFFFF"/>
        </w:rPr>
        <w:object w:dxaOrig="360" w:dyaOrig="320">
          <v:shape id="_x0000_i1029" type="#_x0000_t75" style="width:17.6pt;height:15.9pt" o:ole="">
            <v:imagedata r:id="rId20" o:title=""/>
          </v:shape>
          <o:OLEObject Type="Embed" ProgID="Equation.DSMT4" ShapeID="_x0000_i1029" DrawAspect="Content" ObjectID="_1677337177" r:id="rId21"/>
        </w:object>
      </w:r>
      <w:r w:rsidRPr="00F168FA">
        <w:rPr>
          <w:rFonts w:ascii="Times New Roman" w:eastAsia="Times New Roman" w:hAnsi="Times New Roman" w:cs="Times New Roman"/>
          <w:bCs/>
          <w:sz w:val="24"/>
          <w:szCs w:val="24"/>
          <w:shd w:val="clear" w:color="auto" w:fill="FFFFFF"/>
        </w:rPr>
        <w:t xml:space="preserve"> и вертикальной </w:t>
      </w:r>
      <w:r w:rsidRPr="00F168FA">
        <w:rPr>
          <w:rFonts w:ascii="Times New Roman" w:eastAsia="Times New Roman" w:hAnsi="Times New Roman" w:cs="Times New Roman"/>
          <w:bCs/>
          <w:position w:val="-10"/>
          <w:sz w:val="24"/>
          <w:szCs w:val="24"/>
          <w:shd w:val="clear" w:color="auto" w:fill="FFFFFF"/>
        </w:rPr>
        <w:object w:dxaOrig="340" w:dyaOrig="320">
          <v:shape id="_x0000_i1030" type="#_x0000_t75" style="width:17.6pt;height:15.9pt" o:ole="">
            <v:imagedata r:id="rId22" o:title=""/>
          </v:shape>
          <o:OLEObject Type="Embed" ProgID="Equation.DSMT4" ShapeID="_x0000_i1030" DrawAspect="Content" ObjectID="_1677337178" r:id="rId23"/>
        </w:object>
      </w:r>
      <w:r w:rsidRPr="00F168FA">
        <w:rPr>
          <w:rFonts w:ascii="Times New Roman" w:eastAsia="Times New Roman" w:hAnsi="Times New Roman" w:cs="Times New Roman"/>
          <w:bCs/>
          <w:sz w:val="24"/>
          <w:szCs w:val="24"/>
          <w:shd w:val="clear" w:color="auto" w:fill="FFFFFF"/>
        </w:rPr>
        <w:t xml:space="preserve"> поляризаций сигнала на излучении и приеме</w:t>
      </w:r>
    </w:p>
    <w:p w:rsidR="00F168FA" w:rsidRPr="00F168FA" w:rsidRDefault="00F168FA" w:rsidP="00F168FA">
      <w:pPr>
        <w:spacing w:line="240" w:lineRule="auto"/>
        <w:jc w:val="center"/>
        <w:rPr>
          <w:rFonts w:ascii="Times New Roman" w:eastAsia="Times New Roman" w:hAnsi="Times New Roman" w:cs="Times New Roman"/>
          <w:sz w:val="24"/>
          <w:szCs w:val="24"/>
          <w:shd w:val="clear" w:color="auto" w:fill="FFFFFF"/>
        </w:rPr>
      </w:pPr>
      <w:r w:rsidRPr="00F168FA">
        <w:rPr>
          <w:rFonts w:ascii="Times New Roman" w:eastAsia="Times New Roman" w:hAnsi="Times New Roman" w:cs="Times New Roman"/>
          <w:position w:val="-40"/>
          <w:sz w:val="24"/>
          <w:szCs w:val="24"/>
          <w:shd w:val="clear" w:color="auto" w:fill="FFFFFF"/>
        </w:rPr>
        <w:object w:dxaOrig="1400" w:dyaOrig="920">
          <v:shape id="_x0000_i1031" type="#_x0000_t75" style="width:81.2pt;height:53.6pt" o:ole="">
            <v:imagedata r:id="rId24" o:title=""/>
          </v:shape>
          <o:OLEObject Type="Embed" ProgID="Equation.DSMT4" ShapeID="_x0000_i1031" DrawAspect="Content" ObjectID="_1677337179" r:id="rId25"/>
        </w:object>
      </w:r>
      <w:r w:rsidRPr="00F168FA">
        <w:rPr>
          <w:rFonts w:ascii="Times New Roman" w:eastAsia="Times New Roman" w:hAnsi="Times New Roman" w:cs="Times New Roman"/>
          <w:sz w:val="24"/>
          <w:szCs w:val="24"/>
          <w:shd w:val="clear" w:color="auto" w:fill="FFFFFF"/>
        </w:rPr>
        <w:t>.</w:t>
      </w:r>
    </w:p>
    <w:p w:rsidR="00F168FA" w:rsidRPr="00F168FA" w:rsidRDefault="00F168FA" w:rsidP="009679D5">
      <w:pPr>
        <w:spacing w:before="120" w:line="269" w:lineRule="auto"/>
        <w:rPr>
          <w:rFonts w:ascii="Times New Roman" w:eastAsia="Times New Roman" w:hAnsi="Times New Roman" w:cs="Times New Roman"/>
          <w:bCs/>
          <w:color w:val="000000" w:themeColor="text1"/>
          <w:sz w:val="24"/>
          <w:szCs w:val="24"/>
          <w:shd w:val="clear" w:color="auto" w:fill="FFFFFF"/>
        </w:rPr>
      </w:pPr>
      <w:r w:rsidRPr="00F168FA">
        <w:rPr>
          <w:rFonts w:ascii="Times New Roman" w:hAnsi="Times New Roman" w:cs="Times New Roman"/>
          <w:sz w:val="24"/>
          <w:szCs w:val="24"/>
        </w:rPr>
        <w:t xml:space="preserve">Различие в радиолокационных изображениях </w:t>
      </w:r>
      <w:r w:rsidRPr="00F168FA">
        <w:rPr>
          <w:rFonts w:ascii="Times New Roman" w:eastAsia="Times New Roman" w:hAnsi="Times New Roman" w:cs="Times New Roman"/>
          <w:bCs/>
          <w:sz w:val="24"/>
          <w:szCs w:val="24"/>
          <w:shd w:val="clear" w:color="auto" w:fill="FFFFFF"/>
        </w:rPr>
        <w:t xml:space="preserve">на </w:t>
      </w:r>
      <w:r w:rsidRPr="00F168FA">
        <w:rPr>
          <w:rFonts w:ascii="Times New Roman" w:hAnsi="Times New Roman" w:cs="Times New Roman"/>
          <w:i/>
          <w:sz w:val="24"/>
          <w:szCs w:val="24"/>
        </w:rPr>
        <w:t>HV</w:t>
      </w:r>
      <w:r w:rsidRPr="00F168FA">
        <w:rPr>
          <w:rFonts w:ascii="Times New Roman" w:hAnsi="Times New Roman" w:cs="Times New Roman"/>
          <w:sz w:val="24"/>
          <w:szCs w:val="24"/>
        </w:rPr>
        <w:t xml:space="preserve"> и </w:t>
      </w:r>
      <w:r w:rsidRPr="00F168FA">
        <w:rPr>
          <w:rFonts w:ascii="Times New Roman" w:hAnsi="Times New Roman" w:cs="Times New Roman"/>
          <w:i/>
          <w:sz w:val="24"/>
          <w:szCs w:val="24"/>
        </w:rPr>
        <w:t>VH</w:t>
      </w:r>
      <w:r w:rsidRPr="00F168FA">
        <w:rPr>
          <w:rFonts w:ascii="Times New Roman" w:hAnsi="Times New Roman" w:cs="Times New Roman"/>
          <w:sz w:val="24"/>
          <w:szCs w:val="24"/>
        </w:rPr>
        <w:t xml:space="preserve"> поляризациях авторы </w:t>
      </w:r>
      <w:r w:rsidRPr="00F168FA">
        <w:rPr>
          <w:rFonts w:ascii="Times New Roman" w:eastAsia="Times New Roman" w:hAnsi="Times New Roman" w:cs="Times New Roman"/>
          <w:bCs/>
          <w:color w:val="000000" w:themeColor="text1"/>
          <w:sz w:val="24"/>
          <w:szCs w:val="24"/>
          <w:shd w:val="clear" w:color="auto" w:fill="FFFFFF"/>
        </w:rPr>
        <w:t>[3,4] связывают:</w:t>
      </w:r>
    </w:p>
    <w:p w:rsidR="00F168FA" w:rsidRPr="00F168FA" w:rsidRDefault="00F168FA" w:rsidP="00AB4B6A">
      <w:pPr>
        <w:spacing w:line="269" w:lineRule="auto"/>
        <w:ind w:firstLine="284"/>
        <w:rPr>
          <w:rFonts w:ascii="Times New Roman" w:eastAsia="Times New Roman" w:hAnsi="Times New Roman" w:cs="Times New Roman"/>
          <w:bCs/>
          <w:color w:val="000000" w:themeColor="text1"/>
          <w:sz w:val="24"/>
          <w:szCs w:val="24"/>
          <w:shd w:val="clear" w:color="auto" w:fill="FFFFFF"/>
        </w:rPr>
      </w:pPr>
      <w:r w:rsidRPr="00F168FA">
        <w:rPr>
          <w:rFonts w:ascii="Times New Roman" w:eastAsia="Times New Roman" w:hAnsi="Times New Roman" w:cs="Times New Roman"/>
          <w:bCs/>
          <w:color w:val="000000" w:themeColor="text1"/>
          <w:sz w:val="24"/>
          <w:szCs w:val="24"/>
          <w:shd w:val="clear" w:color="auto" w:fill="FFFFFF"/>
        </w:rPr>
        <w:t xml:space="preserve">а) с аппаратурными искажениями (с различными техническими характеристиками </w:t>
      </w:r>
      <w:r w:rsidRPr="00F168FA">
        <w:rPr>
          <w:rFonts w:ascii="Times New Roman" w:eastAsia="Times New Roman" w:hAnsi="Times New Roman" w:cs="Times New Roman"/>
          <w:bCs/>
          <w:color w:val="000000" w:themeColor="text1"/>
          <w:position w:val="-6"/>
          <w:sz w:val="24"/>
          <w:szCs w:val="24"/>
          <w:shd w:val="clear" w:color="auto" w:fill="FFFFFF"/>
        </w:rPr>
        <w:object w:dxaOrig="200" w:dyaOrig="279">
          <v:shape id="_x0000_i1032" type="#_x0000_t75" style="width:10.05pt;height:13.4pt" o:ole="">
            <v:imagedata r:id="rId26" o:title=""/>
          </v:shape>
          <o:OLEObject Type="Embed" ProgID="Equation.DSMT4" ShapeID="_x0000_i1032" DrawAspect="Content" ObjectID="_1677337180" r:id="rId27"/>
        </w:object>
      </w:r>
      <w:r w:rsidRPr="00F168FA">
        <w:rPr>
          <w:rFonts w:ascii="Times New Roman" w:eastAsia="Times New Roman" w:hAnsi="Times New Roman" w:cs="Times New Roman"/>
          <w:bCs/>
          <w:color w:val="000000" w:themeColor="text1"/>
          <w:sz w:val="24"/>
          <w:szCs w:val="24"/>
          <w:shd w:val="clear" w:color="auto" w:fill="FFFFFF"/>
        </w:rPr>
        <w:t xml:space="preserve"> и </w:t>
      </w:r>
      <w:r w:rsidRPr="00F168FA">
        <w:rPr>
          <w:rFonts w:ascii="Times New Roman" w:eastAsia="Times New Roman" w:hAnsi="Times New Roman" w:cs="Times New Roman"/>
          <w:bCs/>
          <w:color w:val="000000" w:themeColor="text1"/>
          <w:position w:val="-6"/>
          <w:sz w:val="24"/>
          <w:szCs w:val="24"/>
          <w:shd w:val="clear" w:color="auto" w:fill="FFFFFF"/>
        </w:rPr>
        <w:object w:dxaOrig="180" w:dyaOrig="220">
          <v:shape id="_x0000_i1033" type="#_x0000_t75" style="width:9.2pt;height:10.9pt" o:ole="">
            <v:imagedata r:id="rId28" o:title=""/>
          </v:shape>
          <o:OLEObject Type="Embed" ProgID="Equation.DSMT4" ShapeID="_x0000_i1033" DrawAspect="Content" ObjectID="_1677337181" r:id="rId29"/>
        </w:object>
      </w:r>
      <w:r w:rsidRPr="00F168FA">
        <w:rPr>
          <w:rFonts w:ascii="Times New Roman" w:eastAsia="Times New Roman" w:hAnsi="Times New Roman" w:cs="Times New Roman"/>
          <w:bCs/>
          <w:color w:val="000000" w:themeColor="text1"/>
          <w:sz w:val="24"/>
          <w:szCs w:val="24"/>
          <w:shd w:val="clear" w:color="auto" w:fill="FFFFFF"/>
        </w:rPr>
        <w:t xml:space="preserve"> трактов РСА);</w:t>
      </w:r>
    </w:p>
    <w:p w:rsidR="00F168FA" w:rsidRPr="00F168FA" w:rsidRDefault="00AB4B6A" w:rsidP="00AB4B6A">
      <w:pPr>
        <w:spacing w:line="269" w:lineRule="auto"/>
        <w:ind w:firstLine="284"/>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б) с искажениями, возникающими</w:t>
      </w:r>
      <w:r w:rsidR="00F168FA" w:rsidRPr="00F168FA">
        <w:rPr>
          <w:rFonts w:ascii="Times New Roman" w:eastAsia="Times New Roman" w:hAnsi="Times New Roman" w:cs="Times New Roman"/>
          <w:bCs/>
          <w:color w:val="000000" w:themeColor="text1"/>
          <w:sz w:val="24"/>
          <w:szCs w:val="24"/>
          <w:shd w:val="clear" w:color="auto" w:fill="FFFFFF"/>
        </w:rPr>
        <w:t xml:space="preserve"> при распространении электромагнитных волн на участке спутник-земля:</w:t>
      </w:r>
    </w:p>
    <w:p w:rsidR="009169BC" w:rsidRDefault="00F168FA" w:rsidP="00AB4B6A">
      <w:pPr>
        <w:spacing w:line="269" w:lineRule="auto"/>
        <w:ind w:firstLine="284"/>
        <w:rPr>
          <w:rFonts w:ascii="Times New Roman" w:eastAsia="Times New Roman" w:hAnsi="Times New Roman" w:cs="Times New Roman"/>
          <w:bCs/>
          <w:color w:val="000000" w:themeColor="text1"/>
          <w:sz w:val="24"/>
          <w:szCs w:val="24"/>
          <w:shd w:val="clear" w:color="auto" w:fill="FFFFFF"/>
        </w:rPr>
      </w:pPr>
      <w:r w:rsidRPr="00F168FA">
        <w:rPr>
          <w:rFonts w:ascii="Times New Roman" w:eastAsia="Times New Roman" w:hAnsi="Times New Roman" w:cs="Times New Roman"/>
          <w:bCs/>
          <w:color w:val="000000" w:themeColor="text1"/>
          <w:sz w:val="24"/>
          <w:szCs w:val="24"/>
          <w:shd w:val="clear" w:color="auto" w:fill="FFFFFF"/>
        </w:rPr>
        <w:t xml:space="preserve">в) с искажениями, связанными с геометрией съемки. </w:t>
      </w:r>
    </w:p>
    <w:p w:rsidR="00F168FA" w:rsidRPr="00F168FA" w:rsidRDefault="00941DC1" w:rsidP="004516B0">
      <w:pPr>
        <w:spacing w:line="269" w:lineRule="auto"/>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 xml:space="preserve">В результате авторы </w:t>
      </w:r>
      <w:r w:rsidR="00F168FA" w:rsidRPr="00F168FA">
        <w:rPr>
          <w:rFonts w:ascii="Times New Roman" w:eastAsia="Times New Roman" w:hAnsi="Times New Roman" w:cs="Times New Roman"/>
          <w:bCs/>
          <w:color w:val="000000" w:themeColor="text1"/>
          <w:sz w:val="24"/>
          <w:szCs w:val="24"/>
          <w:shd w:val="clear" w:color="auto" w:fill="FFFFFF"/>
        </w:rPr>
        <w:t xml:space="preserve">по результатам измерения компонент матрицы </w:t>
      </w:r>
      <w:r w:rsidR="006E2085">
        <w:rPr>
          <w:rFonts w:ascii="Times New Roman" w:eastAsia="Times New Roman" w:hAnsi="Times New Roman" w:cs="Times New Roman"/>
          <w:b/>
          <w:bCs/>
          <w:color w:val="000000" w:themeColor="text1"/>
          <w:sz w:val="24"/>
          <w:szCs w:val="24"/>
          <w:shd w:val="clear" w:color="auto" w:fill="FFFFFF"/>
          <w:lang w:val="en-US"/>
        </w:rPr>
        <w:t>S</w:t>
      </w:r>
      <w:r w:rsidR="00F168FA" w:rsidRPr="00F168FA">
        <w:rPr>
          <w:rFonts w:ascii="Times New Roman" w:eastAsia="Times New Roman" w:hAnsi="Times New Roman" w:cs="Times New Roman"/>
          <w:b/>
          <w:bCs/>
          <w:color w:val="000000" w:themeColor="text1"/>
          <w:sz w:val="24"/>
          <w:szCs w:val="24"/>
          <w:shd w:val="clear" w:color="auto" w:fill="FFFFFF"/>
        </w:rPr>
        <w:t xml:space="preserve"> </w:t>
      </w:r>
      <w:r w:rsidR="00F168FA" w:rsidRPr="00F168FA">
        <w:rPr>
          <w:rFonts w:ascii="Times New Roman" w:eastAsia="Times New Roman" w:hAnsi="Times New Roman" w:cs="Times New Roman"/>
          <w:bCs/>
          <w:color w:val="000000" w:themeColor="text1"/>
          <w:sz w:val="24"/>
          <w:szCs w:val="24"/>
          <w:shd w:val="clear" w:color="auto" w:fill="FFFFFF"/>
        </w:rPr>
        <w:t>предложили:</w:t>
      </w:r>
    </w:p>
    <w:p w:rsidR="00F168FA" w:rsidRPr="00F168FA" w:rsidRDefault="0083694A" w:rsidP="004516B0">
      <w:pPr>
        <w:pStyle w:val="a5"/>
        <w:numPr>
          <w:ilvl w:val="0"/>
          <w:numId w:val="1"/>
        </w:numPr>
        <w:spacing w:line="269" w:lineRule="auto"/>
        <w:ind w:left="714" w:hanging="357"/>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Методику</w:t>
      </w:r>
      <w:r w:rsidR="00F168FA" w:rsidRPr="00F168FA">
        <w:rPr>
          <w:rFonts w:ascii="Times New Roman" w:eastAsia="Times New Roman" w:hAnsi="Times New Roman" w:cs="Times New Roman"/>
          <w:bCs/>
          <w:color w:val="000000" w:themeColor="text1"/>
          <w:sz w:val="24"/>
          <w:szCs w:val="24"/>
          <w:shd w:val="clear" w:color="auto" w:fill="FFFFFF"/>
        </w:rPr>
        <w:t xml:space="preserve"> по компенсации разницы характеристик трактов радиолокатора на </w:t>
      </w:r>
      <w:r w:rsidR="00F168FA" w:rsidRPr="00F168FA">
        <w:rPr>
          <w:rFonts w:ascii="Times New Roman" w:hAnsi="Times New Roman" w:cs="Times New Roman"/>
          <w:position w:val="-6"/>
          <w:sz w:val="24"/>
          <w:szCs w:val="24"/>
          <w:shd w:val="clear" w:color="auto" w:fill="FFFFFF"/>
        </w:rPr>
        <w:object w:dxaOrig="200" w:dyaOrig="279">
          <v:shape id="_x0000_i1034" type="#_x0000_t75" style="width:10.05pt;height:13.4pt" o:ole="">
            <v:imagedata r:id="rId30" o:title=""/>
          </v:shape>
          <o:OLEObject Type="Embed" ProgID="Equation.DSMT4" ShapeID="_x0000_i1034" DrawAspect="Content" ObjectID="_1677337182" r:id="rId31"/>
        </w:object>
      </w:r>
      <w:r w:rsidR="00F168FA" w:rsidRPr="00F168FA">
        <w:rPr>
          <w:rFonts w:ascii="Times New Roman" w:eastAsia="Times New Roman" w:hAnsi="Times New Roman" w:cs="Times New Roman"/>
          <w:bCs/>
          <w:color w:val="000000" w:themeColor="text1"/>
          <w:sz w:val="24"/>
          <w:szCs w:val="24"/>
          <w:shd w:val="clear" w:color="auto" w:fill="FFFFFF"/>
        </w:rPr>
        <w:t xml:space="preserve"> и </w:t>
      </w:r>
      <w:r w:rsidR="00F168FA" w:rsidRPr="00F168FA">
        <w:rPr>
          <w:rFonts w:ascii="Times New Roman" w:hAnsi="Times New Roman" w:cs="Times New Roman"/>
          <w:position w:val="-6"/>
          <w:sz w:val="24"/>
          <w:szCs w:val="24"/>
          <w:shd w:val="clear" w:color="auto" w:fill="FFFFFF"/>
        </w:rPr>
        <w:object w:dxaOrig="180" w:dyaOrig="220">
          <v:shape id="_x0000_i1035" type="#_x0000_t75" style="width:9.2pt;height:10.9pt" o:ole="">
            <v:imagedata r:id="rId32" o:title=""/>
          </v:shape>
          <o:OLEObject Type="Embed" ProgID="Equation.DSMT4" ShapeID="_x0000_i1035" DrawAspect="Content" ObjectID="_1677337183" r:id="rId33"/>
        </w:object>
      </w:r>
      <w:r w:rsidR="00F168FA" w:rsidRPr="00F168FA">
        <w:rPr>
          <w:rFonts w:ascii="Times New Roman" w:eastAsia="Times New Roman" w:hAnsi="Times New Roman" w:cs="Times New Roman"/>
          <w:bCs/>
          <w:color w:val="000000" w:themeColor="text1"/>
          <w:sz w:val="24"/>
          <w:szCs w:val="24"/>
          <w:shd w:val="clear" w:color="auto" w:fill="FFFFFF"/>
        </w:rPr>
        <w:t xml:space="preserve"> поляризациях; </w:t>
      </w:r>
    </w:p>
    <w:p w:rsidR="00F168FA" w:rsidRPr="00F168FA" w:rsidRDefault="00F168FA" w:rsidP="004516B0">
      <w:pPr>
        <w:pStyle w:val="a5"/>
        <w:numPr>
          <w:ilvl w:val="0"/>
          <w:numId w:val="1"/>
        </w:numPr>
        <w:spacing w:line="269" w:lineRule="auto"/>
        <w:ind w:left="714" w:hanging="357"/>
        <w:rPr>
          <w:rFonts w:ascii="Times New Roman" w:eastAsia="Times New Roman" w:hAnsi="Times New Roman" w:cs="Times New Roman"/>
          <w:bCs/>
          <w:color w:val="000000" w:themeColor="text1"/>
          <w:sz w:val="24"/>
          <w:szCs w:val="24"/>
          <w:shd w:val="clear" w:color="auto" w:fill="FFFFFF"/>
        </w:rPr>
      </w:pPr>
      <w:r w:rsidRPr="00F168FA">
        <w:rPr>
          <w:rFonts w:ascii="Times New Roman" w:eastAsia="Times New Roman" w:hAnsi="Times New Roman" w:cs="Times New Roman"/>
          <w:bCs/>
          <w:color w:val="000000" w:themeColor="text1"/>
          <w:sz w:val="24"/>
          <w:szCs w:val="24"/>
          <w:shd w:val="clear" w:color="auto" w:fill="FFFFFF"/>
        </w:rPr>
        <w:t>Предположили, что, в конечном счете,</w:t>
      </w:r>
      <w:r w:rsidRPr="00F168FA">
        <w:rPr>
          <w:rFonts w:ascii="Times New Roman" w:hAnsi="Times New Roman" w:cs="Times New Roman"/>
          <w:sz w:val="24"/>
          <w:szCs w:val="24"/>
        </w:rPr>
        <w:t xml:space="preserve"> соблюдается принцип взаимности о</w:t>
      </w:r>
      <w:r w:rsidR="0083694A">
        <w:rPr>
          <w:rFonts w:ascii="Times New Roman" w:hAnsi="Times New Roman" w:cs="Times New Roman"/>
          <w:sz w:val="24"/>
          <w:szCs w:val="24"/>
        </w:rPr>
        <w:t>тражения от земной поверхности.</w:t>
      </w:r>
      <w:r w:rsidRPr="00F168FA">
        <w:rPr>
          <w:rFonts w:ascii="Times New Roman" w:eastAsia="Times New Roman" w:hAnsi="Times New Roman" w:cs="Times New Roman"/>
          <w:bCs/>
          <w:color w:val="000000" w:themeColor="text1"/>
          <w:sz w:val="24"/>
          <w:szCs w:val="24"/>
          <w:shd w:val="clear" w:color="auto" w:fill="FFFFFF"/>
        </w:rPr>
        <w:t xml:space="preserve"> В матрице отражения от поверхности Земли </w:t>
      </w:r>
      <w:r w:rsidRPr="00F168FA">
        <w:rPr>
          <w:rFonts w:ascii="Times New Roman" w:hAnsi="Times New Roman" w:cs="Times New Roman"/>
          <w:position w:val="-4"/>
          <w:sz w:val="24"/>
          <w:szCs w:val="24"/>
          <w:shd w:val="clear" w:color="auto" w:fill="FFFFFF"/>
        </w:rPr>
        <w:object w:dxaOrig="220" w:dyaOrig="260">
          <v:shape id="_x0000_i1036" type="#_x0000_t75" style="width:10.9pt;height:13.4pt" o:ole="">
            <v:imagedata r:id="rId13" o:title=""/>
          </v:shape>
          <o:OLEObject Type="Embed" ProgID="Equation.DSMT4" ShapeID="_x0000_i1036" DrawAspect="Content" ObjectID="_1677337184" r:id="rId34"/>
        </w:object>
      </w:r>
    </w:p>
    <w:p w:rsidR="00F168FA" w:rsidRPr="00F168FA" w:rsidRDefault="00F168FA" w:rsidP="00F168FA">
      <w:pPr>
        <w:spacing w:line="240" w:lineRule="auto"/>
        <w:rPr>
          <w:rFonts w:ascii="Times New Roman" w:eastAsia="Times New Roman" w:hAnsi="Times New Roman" w:cs="Times New Roman"/>
          <w:bCs/>
          <w:sz w:val="24"/>
          <w:szCs w:val="24"/>
          <w:shd w:val="clear" w:color="auto" w:fill="FFFFFF"/>
        </w:rPr>
      </w:pPr>
      <w:r w:rsidRPr="00F168FA">
        <w:rPr>
          <w:rFonts w:ascii="Times New Roman" w:eastAsia="Times New Roman" w:hAnsi="Times New Roman" w:cs="Times New Roman"/>
          <w:sz w:val="24"/>
          <w:szCs w:val="24"/>
          <w:shd w:val="clear" w:color="auto" w:fill="FFFFFF"/>
        </w:rPr>
        <w:t xml:space="preserve">                               </w:t>
      </w:r>
      <w:r w:rsidR="005238D9">
        <w:rPr>
          <w:rFonts w:ascii="Times New Roman" w:eastAsia="Times New Roman" w:hAnsi="Times New Roman" w:cs="Times New Roman"/>
          <w:sz w:val="24"/>
          <w:szCs w:val="24"/>
          <w:shd w:val="clear" w:color="auto" w:fill="FFFFFF"/>
        </w:rPr>
        <w:t xml:space="preserve">                             </w:t>
      </w:r>
      <w:r w:rsidRPr="00F168FA">
        <w:rPr>
          <w:rFonts w:ascii="Times New Roman" w:eastAsia="Times New Roman" w:hAnsi="Times New Roman" w:cs="Times New Roman"/>
          <w:position w:val="-40"/>
          <w:sz w:val="24"/>
          <w:szCs w:val="24"/>
          <w:shd w:val="clear" w:color="auto" w:fill="FFFFFF"/>
        </w:rPr>
        <w:object w:dxaOrig="1520" w:dyaOrig="920">
          <v:shape id="_x0000_i1037" type="#_x0000_t75" style="width:76.2pt;height:46.05pt" o:ole="">
            <v:imagedata r:id="rId35" o:title=""/>
          </v:shape>
          <o:OLEObject Type="Embed" ProgID="Equation.DSMT4" ShapeID="_x0000_i1037" DrawAspect="Content" ObjectID="_1677337185" r:id="rId36"/>
        </w:object>
      </w:r>
      <w:r w:rsidR="00941DC1">
        <w:rPr>
          <w:rFonts w:ascii="Times New Roman" w:eastAsia="Times New Roman" w:hAnsi="Times New Roman" w:cs="Times New Roman"/>
          <w:sz w:val="24"/>
          <w:szCs w:val="24"/>
          <w:shd w:val="clear" w:color="auto" w:fill="FFFFFF"/>
        </w:rPr>
        <w:t xml:space="preserve"> , т.е. предположили </w:t>
      </w:r>
      <w:r w:rsidRPr="00F168FA">
        <w:rPr>
          <w:rFonts w:ascii="Times New Roman" w:eastAsia="Times New Roman" w:hAnsi="Times New Roman" w:cs="Times New Roman"/>
          <w:bCs/>
          <w:color w:val="FF0000"/>
          <w:position w:val="-12"/>
          <w:sz w:val="24"/>
          <w:szCs w:val="24"/>
          <w:shd w:val="clear" w:color="auto" w:fill="FFFFFF"/>
        </w:rPr>
        <w:object w:dxaOrig="880" w:dyaOrig="360">
          <v:shape id="_x0000_i1038" type="#_x0000_t75" style="width:43.55pt;height:17.6pt" o:ole="">
            <v:imagedata r:id="rId37" o:title=""/>
          </v:shape>
          <o:OLEObject Type="Embed" ProgID="Equation.DSMT4" ShapeID="_x0000_i1038" DrawAspect="Content" ObjectID="_1677337186" r:id="rId38"/>
        </w:object>
      </w:r>
      <w:r w:rsidRPr="00F168FA">
        <w:rPr>
          <w:rFonts w:ascii="Times New Roman" w:eastAsia="Times New Roman" w:hAnsi="Times New Roman" w:cs="Times New Roman"/>
          <w:bCs/>
          <w:sz w:val="24"/>
          <w:szCs w:val="24"/>
          <w:shd w:val="clear" w:color="auto" w:fill="FFFFFF"/>
        </w:rPr>
        <w:t>;</w:t>
      </w:r>
    </w:p>
    <w:p w:rsidR="00F168FA" w:rsidRDefault="00AB4B6A" w:rsidP="009679D5">
      <w:pPr>
        <w:pStyle w:val="a5"/>
        <w:numPr>
          <w:ilvl w:val="0"/>
          <w:numId w:val="1"/>
        </w:numPr>
        <w:spacing w:before="120" w:line="269" w:lineRule="auto"/>
        <w:ind w:left="714" w:hanging="357"/>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t xml:space="preserve">Предположили, что из-за не </w:t>
      </w:r>
      <w:r w:rsidR="00F168FA" w:rsidRPr="00F168FA">
        <w:rPr>
          <w:rFonts w:ascii="Times New Roman" w:eastAsia="Times New Roman" w:hAnsi="Times New Roman" w:cs="Times New Roman"/>
          <w:bCs/>
          <w:sz w:val="24"/>
          <w:szCs w:val="24"/>
          <w:shd w:val="clear" w:color="auto" w:fill="FFFFFF"/>
        </w:rPr>
        <w:t>взаимности среды распространения сигнала фарадеевский угол поворота при распространении сигнала от ИСЗ до поверхности Земли и обратно удваивается.</w:t>
      </w:r>
    </w:p>
    <w:p w:rsidR="00F168FA" w:rsidRDefault="00F168FA" w:rsidP="004516B0">
      <w:pPr>
        <w:pStyle w:val="a5"/>
        <w:spacing w:line="269" w:lineRule="auto"/>
        <w:ind w:left="0"/>
        <w:rPr>
          <w:rFonts w:ascii="Times New Roman" w:hAnsi="Times New Roman" w:cs="Times New Roman"/>
          <w:sz w:val="24"/>
          <w:szCs w:val="24"/>
        </w:rPr>
      </w:pPr>
      <w:r>
        <w:rPr>
          <w:rFonts w:ascii="Times New Roman" w:eastAsia="Times New Roman" w:hAnsi="Times New Roman" w:cs="Times New Roman"/>
          <w:bCs/>
          <w:sz w:val="24"/>
          <w:szCs w:val="24"/>
          <w:shd w:val="clear" w:color="auto" w:fill="FFFFFF"/>
        </w:rPr>
        <w:t>Однако принцип взаимности справедлив для детерминированных объектов, для изотропной, линейной среды.</w:t>
      </w:r>
      <w:r w:rsidR="000366DB">
        <w:rPr>
          <w:rFonts w:ascii="Times New Roman" w:eastAsia="Times New Roman" w:hAnsi="Times New Roman" w:cs="Times New Roman"/>
          <w:bCs/>
          <w:sz w:val="24"/>
          <w:szCs w:val="24"/>
          <w:shd w:val="clear" w:color="auto" w:fill="FFFFFF"/>
        </w:rPr>
        <w:t xml:space="preserve"> Насколько </w:t>
      </w:r>
      <w:r>
        <w:rPr>
          <w:rFonts w:ascii="Times New Roman" w:eastAsia="Times New Roman" w:hAnsi="Times New Roman" w:cs="Times New Roman"/>
          <w:bCs/>
          <w:sz w:val="24"/>
          <w:szCs w:val="24"/>
          <w:shd w:val="clear" w:color="auto" w:fill="FFFFFF"/>
        </w:rPr>
        <w:t>принцип взаимности отражения</w:t>
      </w:r>
      <w:r w:rsidR="000366DB">
        <w:rPr>
          <w:rFonts w:ascii="Times New Roman" w:eastAsia="Times New Roman" w:hAnsi="Times New Roman" w:cs="Times New Roman"/>
          <w:bCs/>
          <w:sz w:val="24"/>
          <w:szCs w:val="24"/>
          <w:shd w:val="clear" w:color="auto" w:fill="FFFFFF"/>
        </w:rPr>
        <w:t xml:space="preserve"> будет справедлив</w:t>
      </w:r>
      <w:r>
        <w:rPr>
          <w:rFonts w:ascii="Times New Roman" w:eastAsia="Times New Roman" w:hAnsi="Times New Roman" w:cs="Times New Roman"/>
          <w:bCs/>
          <w:sz w:val="24"/>
          <w:szCs w:val="24"/>
          <w:shd w:val="clear" w:color="auto" w:fill="FFFFFF"/>
        </w:rPr>
        <w:t xml:space="preserve"> для шероховатой поверхности типа леса, где возможны многократные пере</w:t>
      </w:r>
      <w:r w:rsidRPr="000366DB">
        <w:rPr>
          <w:rFonts w:ascii="Times New Roman" w:eastAsia="Times New Roman" w:hAnsi="Times New Roman" w:cs="Times New Roman"/>
          <w:bCs/>
          <w:sz w:val="24"/>
          <w:szCs w:val="24"/>
          <w:shd w:val="clear" w:color="auto" w:fill="FFFFFF"/>
        </w:rPr>
        <w:t xml:space="preserve">отражения </w:t>
      </w:r>
      <w:r w:rsidR="000366DB" w:rsidRPr="000366DB">
        <w:rPr>
          <w:rFonts w:ascii="Times New Roman" w:eastAsia="Times New Roman" w:hAnsi="Times New Roman" w:cs="Times New Roman"/>
          <w:bCs/>
          <w:sz w:val="24"/>
          <w:szCs w:val="24"/>
          <w:shd w:val="clear" w:color="auto" w:fill="FFFFFF"/>
        </w:rPr>
        <w:t>сигнала от элементов лесного покрова и подстилающей земной поверхности, п</w:t>
      </w:r>
      <w:r w:rsidR="00A55F3D">
        <w:rPr>
          <w:rFonts w:ascii="Times New Roman" w:eastAsia="Times New Roman" w:hAnsi="Times New Roman" w:cs="Times New Roman"/>
          <w:bCs/>
          <w:sz w:val="24"/>
          <w:szCs w:val="24"/>
          <w:shd w:val="clear" w:color="auto" w:fill="FFFFFF"/>
        </w:rPr>
        <w:t>одповерхностное отражение</w:t>
      </w:r>
      <w:r w:rsidR="00E25C59">
        <w:rPr>
          <w:rFonts w:ascii="Times New Roman" w:eastAsia="Times New Roman" w:hAnsi="Times New Roman" w:cs="Times New Roman"/>
          <w:bCs/>
          <w:sz w:val="24"/>
          <w:szCs w:val="24"/>
          <w:shd w:val="clear" w:color="auto" w:fill="FFFFFF"/>
        </w:rPr>
        <w:t>,</w:t>
      </w:r>
      <w:r w:rsidR="00A55F3D" w:rsidRPr="00A55F3D">
        <w:rPr>
          <w:rFonts w:ascii="Times New Roman" w:eastAsia="Times New Roman" w:hAnsi="Times New Roman" w:cs="Times New Roman"/>
          <w:bCs/>
          <w:sz w:val="24"/>
          <w:szCs w:val="24"/>
          <w:shd w:val="clear" w:color="auto" w:fill="FFFFFF"/>
        </w:rPr>
        <w:t xml:space="preserve"> </w:t>
      </w:r>
      <w:r w:rsidR="000366DB" w:rsidRPr="000366DB">
        <w:rPr>
          <w:rFonts w:ascii="Times New Roman" w:eastAsia="Times New Roman" w:hAnsi="Times New Roman" w:cs="Times New Roman"/>
          <w:bCs/>
          <w:sz w:val="24"/>
          <w:szCs w:val="24"/>
          <w:shd w:val="clear" w:color="auto" w:fill="FFFFFF"/>
        </w:rPr>
        <w:t>остается неясным. П</w:t>
      </w:r>
      <w:r w:rsidRPr="000366DB">
        <w:rPr>
          <w:rFonts w:ascii="Times New Roman" w:eastAsia="Times New Roman" w:hAnsi="Times New Roman" w:cs="Times New Roman"/>
          <w:sz w:val="24"/>
          <w:szCs w:val="24"/>
          <w:shd w:val="clear" w:color="auto" w:fill="FFFFFF"/>
        </w:rPr>
        <w:t>ри отражении электромагнитной волны от шероховатой диэлектрической по</w:t>
      </w:r>
      <w:r w:rsidR="00A55F3D">
        <w:rPr>
          <w:rFonts w:ascii="Times New Roman" w:eastAsia="Times New Roman" w:hAnsi="Times New Roman" w:cs="Times New Roman"/>
          <w:sz w:val="24"/>
          <w:szCs w:val="24"/>
          <w:shd w:val="clear" w:color="auto" w:fill="FFFFFF"/>
        </w:rPr>
        <w:t>верхности возникают особенности</w:t>
      </w:r>
      <w:r w:rsidRPr="000366DB">
        <w:rPr>
          <w:rFonts w:ascii="Times New Roman" w:eastAsia="Times New Roman" w:hAnsi="Times New Roman" w:cs="Times New Roman"/>
          <w:color w:val="000000" w:themeColor="text1"/>
          <w:sz w:val="24"/>
          <w:szCs w:val="24"/>
          <w:shd w:val="clear" w:color="auto" w:fill="FFFFFF"/>
        </w:rPr>
        <w:t xml:space="preserve">, </w:t>
      </w:r>
      <w:r w:rsidRPr="000366DB">
        <w:rPr>
          <w:rFonts w:ascii="Times New Roman" w:eastAsia="Times New Roman" w:hAnsi="Times New Roman" w:cs="Times New Roman"/>
          <w:sz w:val="24"/>
          <w:szCs w:val="24"/>
          <w:shd w:val="clear" w:color="auto" w:fill="FFFFFF"/>
        </w:rPr>
        <w:t>которые могут повлиять на интерпретацию результатов РСА.</w:t>
      </w:r>
      <w:r w:rsidR="00C62AED" w:rsidRPr="00C62AED">
        <w:rPr>
          <w:rFonts w:ascii="Times New Roman" w:hAnsi="Times New Roman" w:cs="Times New Roman"/>
          <w:sz w:val="24"/>
          <w:szCs w:val="24"/>
        </w:rPr>
        <w:t xml:space="preserve"> </w:t>
      </w:r>
      <w:r w:rsidR="00C62AED" w:rsidRPr="00D94255">
        <w:rPr>
          <w:rFonts w:ascii="Times New Roman" w:hAnsi="Times New Roman" w:cs="Times New Roman"/>
          <w:sz w:val="24"/>
          <w:szCs w:val="24"/>
        </w:rPr>
        <w:t>Кроме того</w:t>
      </w:r>
      <w:r w:rsidR="00E25C59">
        <w:rPr>
          <w:rFonts w:ascii="Times New Roman" w:hAnsi="Times New Roman" w:cs="Times New Roman"/>
          <w:sz w:val="24"/>
          <w:szCs w:val="24"/>
        </w:rPr>
        <w:t>,</w:t>
      </w:r>
      <w:r w:rsidR="00C62AED">
        <w:rPr>
          <w:rFonts w:ascii="Times New Roman" w:hAnsi="Times New Roman" w:cs="Times New Roman"/>
          <w:sz w:val="24"/>
          <w:szCs w:val="24"/>
        </w:rPr>
        <w:t xml:space="preserve"> т</w:t>
      </w:r>
      <w:r w:rsidR="00C62AED" w:rsidRPr="006B042F">
        <w:rPr>
          <w:rFonts w:ascii="Times New Roman" w:hAnsi="Times New Roman" w:cs="Times New Roman"/>
          <w:sz w:val="24"/>
          <w:szCs w:val="24"/>
        </w:rPr>
        <w:t>еоретическое моделирование отр</w:t>
      </w:r>
      <w:r w:rsidR="00E25C59">
        <w:rPr>
          <w:rFonts w:ascii="Times New Roman" w:hAnsi="Times New Roman" w:cs="Times New Roman"/>
          <w:sz w:val="24"/>
          <w:szCs w:val="24"/>
        </w:rPr>
        <w:t>ажения в случае возможного пере</w:t>
      </w:r>
      <w:r w:rsidR="00C62AED" w:rsidRPr="006B042F">
        <w:rPr>
          <w:rFonts w:ascii="Times New Roman" w:hAnsi="Times New Roman" w:cs="Times New Roman"/>
          <w:sz w:val="24"/>
          <w:szCs w:val="24"/>
        </w:rPr>
        <w:t>отражения</w:t>
      </w:r>
      <w:r w:rsidR="00A55F3D">
        <w:rPr>
          <w:rFonts w:ascii="Times New Roman" w:hAnsi="Times New Roman" w:cs="Times New Roman"/>
          <w:sz w:val="24"/>
          <w:szCs w:val="24"/>
        </w:rPr>
        <w:t xml:space="preserve"> электромагнитного излучения от нескольких простых объектов</w:t>
      </w:r>
      <w:r w:rsidR="00C62AED" w:rsidRPr="006B042F">
        <w:rPr>
          <w:rFonts w:ascii="Times New Roman" w:hAnsi="Times New Roman" w:cs="Times New Roman"/>
          <w:sz w:val="24"/>
          <w:szCs w:val="24"/>
        </w:rPr>
        <w:t>, расположенных на расстояниях превышающих десятки длин волн, на данном этапе исследований показывает, что принцип взаимности для таких случаев требует дополнительных исследований</w:t>
      </w:r>
      <w:r w:rsidR="00862655">
        <w:rPr>
          <w:rFonts w:ascii="Times New Roman" w:hAnsi="Times New Roman" w:cs="Times New Roman"/>
          <w:sz w:val="24"/>
          <w:szCs w:val="24"/>
        </w:rPr>
        <w:t>.</w:t>
      </w:r>
    </w:p>
    <w:p w:rsidR="00862655" w:rsidRDefault="00862655" w:rsidP="00F168FA">
      <w:pPr>
        <w:pStyle w:val="a5"/>
        <w:spacing w:line="240" w:lineRule="auto"/>
        <w:ind w:left="0"/>
        <w:rPr>
          <w:rFonts w:ascii="Times New Roman" w:hAnsi="Times New Roman" w:cs="Times New Roman"/>
          <w:sz w:val="24"/>
          <w:szCs w:val="24"/>
        </w:rPr>
      </w:pPr>
    </w:p>
    <w:p w:rsidR="00862655" w:rsidRPr="003A2C03" w:rsidRDefault="00E25C59" w:rsidP="009679D5">
      <w:pPr>
        <w:spacing w:line="240" w:lineRule="auto"/>
        <w:ind w:firstLine="284"/>
        <w:contextualSpacing/>
        <w:jc w:val="left"/>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ФОРМИРОВАНИЕ РАДИОЛОКАЦИОННОГО ИЗОБРАЖЕНИЯ</w:t>
      </w:r>
    </w:p>
    <w:p w:rsidR="009679D5" w:rsidRPr="00941DC1" w:rsidRDefault="009679D5" w:rsidP="009679D5">
      <w:pPr>
        <w:spacing w:line="269" w:lineRule="auto"/>
        <w:ind w:firstLine="284"/>
        <w:contextualSpacing/>
        <w:rPr>
          <w:rFonts w:ascii="Times New Roman" w:eastAsia="Times New Roman" w:hAnsi="Times New Roman" w:cs="Times New Roman"/>
          <w:color w:val="000000"/>
          <w:sz w:val="20"/>
          <w:szCs w:val="20"/>
          <w:lang w:eastAsia="ru-RU"/>
        </w:rPr>
      </w:pPr>
    </w:p>
    <w:p w:rsidR="00862655" w:rsidRDefault="00862655" w:rsidP="009679D5">
      <w:pPr>
        <w:spacing w:line="269" w:lineRule="auto"/>
        <w:ind w:firstLine="284"/>
        <w:contextualSpacing/>
        <w:rPr>
          <w:rFonts w:ascii="Times New Roman" w:eastAsia="Times New Roman" w:hAnsi="Times New Roman" w:cs="Times New Roman"/>
          <w:color w:val="000000"/>
          <w:sz w:val="24"/>
          <w:szCs w:val="24"/>
          <w:lang w:eastAsia="ru-RU"/>
        </w:rPr>
      </w:pPr>
      <w:r w:rsidRPr="003A2C03">
        <w:rPr>
          <w:rFonts w:ascii="Times New Roman" w:eastAsia="Times New Roman" w:hAnsi="Times New Roman" w:cs="Times New Roman"/>
          <w:color w:val="000000"/>
          <w:sz w:val="24"/>
          <w:szCs w:val="24"/>
          <w:lang w:eastAsia="ru-RU"/>
        </w:rPr>
        <w:t>Информация, получаемая из радиолокационного зондирования, формируется на основе электромагнитных сигналов, комплексных по своей природе. При использовании РСА комплексное радиолокационное изображение состоит из реальной и</w:t>
      </w:r>
      <w:r w:rsidR="0083694A">
        <w:rPr>
          <w:rFonts w:ascii="Times New Roman" w:eastAsia="Times New Roman" w:hAnsi="Times New Roman" w:cs="Times New Roman"/>
          <w:color w:val="000000"/>
          <w:sz w:val="24"/>
          <w:szCs w:val="24"/>
          <w:lang w:eastAsia="ru-RU"/>
        </w:rPr>
        <w:t xml:space="preserve"> мнимой компонент изображения. </w:t>
      </w:r>
      <w:r w:rsidRPr="003A2C03">
        <w:rPr>
          <w:rFonts w:ascii="Times New Roman" w:eastAsia="Times New Roman" w:hAnsi="Times New Roman" w:cs="Times New Roman"/>
          <w:color w:val="000000"/>
          <w:sz w:val="24"/>
          <w:szCs w:val="24"/>
          <w:lang w:eastAsia="ru-RU"/>
        </w:rPr>
        <w:t xml:space="preserve">Только после некоторой обработки оно представляется в удобном для нас формате, как правило, в формате </w:t>
      </w:r>
      <w:r w:rsidRPr="003A2C03">
        <w:rPr>
          <w:rFonts w:ascii="Times New Roman" w:hAnsi="Times New Roman" w:cs="Times New Roman"/>
          <w:sz w:val="24"/>
          <w:szCs w:val="24"/>
        </w:rPr>
        <w:t>амплитуды и интенсивности</w:t>
      </w:r>
      <w:r w:rsidR="00A55F3D">
        <w:rPr>
          <w:rFonts w:ascii="Times New Roman" w:eastAsia="Times New Roman" w:hAnsi="Times New Roman" w:cs="Times New Roman"/>
          <w:color w:val="000000"/>
          <w:sz w:val="24"/>
          <w:szCs w:val="24"/>
          <w:lang w:eastAsia="ru-RU"/>
        </w:rPr>
        <w:t xml:space="preserve"> (</w:t>
      </w:r>
      <w:r w:rsidRPr="003A2C03">
        <w:rPr>
          <w:rFonts w:ascii="Times New Roman" w:eastAsia="Times New Roman" w:hAnsi="Times New Roman" w:cs="Times New Roman"/>
          <w:color w:val="000000"/>
          <w:sz w:val="24"/>
          <w:szCs w:val="24"/>
          <w:lang w:eastAsia="ru-RU"/>
        </w:rPr>
        <w:t>рис.1).</w:t>
      </w:r>
    </w:p>
    <w:p w:rsidR="00941DC1" w:rsidRPr="003A2C03" w:rsidRDefault="00941DC1" w:rsidP="00941DC1">
      <w:pPr>
        <w:tabs>
          <w:tab w:val="left" w:pos="0"/>
        </w:tabs>
        <w:spacing w:line="269" w:lineRule="auto"/>
        <w:ind w:firstLine="284"/>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Как отмечается в [5</w:t>
      </w:r>
      <w:r w:rsidRPr="00B4723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Pr="00B4723C">
        <w:rPr>
          <w:rFonts w:ascii="Times New Roman" w:eastAsia="Times New Roman" w:hAnsi="Times New Roman" w:cs="Times New Roman"/>
          <w:color w:val="000000"/>
          <w:sz w:val="24"/>
          <w:szCs w:val="24"/>
          <w:lang w:eastAsia="ru-RU"/>
        </w:rPr>
        <w:t xml:space="preserve"> в р</w:t>
      </w:r>
      <w:r w:rsidRPr="00B4723C">
        <w:rPr>
          <w:rFonts w:ascii="Times New Roman" w:hAnsi="Times New Roman" w:cs="Times New Roman"/>
          <w:sz w:val="24"/>
          <w:szCs w:val="24"/>
        </w:rPr>
        <w:t>еальных и мнимых компонентах РЛИ изображения</w:t>
      </w:r>
      <w:r w:rsidRPr="00B4723C">
        <w:rPr>
          <w:rFonts w:ascii="Times New Roman" w:eastAsia="Times New Roman" w:hAnsi="Times New Roman" w:cs="Times New Roman"/>
          <w:color w:val="000000"/>
          <w:sz w:val="24"/>
          <w:szCs w:val="24"/>
          <w:lang w:eastAsia="ru-RU"/>
        </w:rPr>
        <w:t xml:space="preserve"> трудно увиде</w:t>
      </w:r>
      <w:r>
        <w:rPr>
          <w:rFonts w:ascii="Times New Roman" w:eastAsia="Times New Roman" w:hAnsi="Times New Roman" w:cs="Times New Roman"/>
          <w:color w:val="000000"/>
          <w:sz w:val="24"/>
          <w:szCs w:val="24"/>
          <w:lang w:eastAsia="ru-RU"/>
        </w:rPr>
        <w:t xml:space="preserve">ть полезную информацию. Однако </w:t>
      </w:r>
      <w:r w:rsidRPr="00B4723C">
        <w:rPr>
          <w:rFonts w:ascii="Times New Roman" w:eastAsia="Times New Roman" w:hAnsi="Times New Roman" w:cs="Times New Roman"/>
          <w:color w:val="000000"/>
          <w:sz w:val="24"/>
          <w:szCs w:val="24"/>
          <w:lang w:eastAsia="ru-RU"/>
        </w:rPr>
        <w:t>комплексные компоненты позволяют по</w:t>
      </w:r>
      <w:r>
        <w:rPr>
          <w:rFonts w:ascii="Times New Roman" w:eastAsia="Times New Roman" w:hAnsi="Times New Roman" w:cs="Times New Roman"/>
          <w:color w:val="000000"/>
          <w:sz w:val="24"/>
          <w:szCs w:val="24"/>
          <w:lang w:eastAsia="ru-RU"/>
        </w:rPr>
        <w:t>лучить РЛИ в формате амплитуды р</w:t>
      </w:r>
      <w:r w:rsidRPr="00B4723C">
        <w:rPr>
          <w:rFonts w:ascii="Times New Roman" w:eastAsia="Times New Roman" w:hAnsi="Times New Roman" w:cs="Times New Roman"/>
          <w:color w:val="000000"/>
          <w:sz w:val="24"/>
          <w:szCs w:val="24"/>
          <w:lang w:eastAsia="ru-RU"/>
        </w:rPr>
        <w:t>ис.</w:t>
      </w:r>
      <w:r w:rsidR="00A66F35">
        <w:rPr>
          <w:rFonts w:ascii="Times New Roman" w:eastAsia="Times New Roman" w:hAnsi="Times New Roman" w:cs="Times New Roman"/>
          <w:color w:val="000000"/>
          <w:sz w:val="24"/>
          <w:szCs w:val="24"/>
          <w:lang w:eastAsia="ru-RU"/>
        </w:rPr>
        <w:t xml:space="preserve">2а, </w:t>
      </w:r>
      <w:r>
        <w:rPr>
          <w:rFonts w:ascii="Times New Roman" w:eastAsia="Times New Roman" w:hAnsi="Times New Roman" w:cs="Times New Roman"/>
          <w:color w:val="000000"/>
          <w:sz w:val="24"/>
          <w:szCs w:val="24"/>
          <w:lang w:eastAsia="ru-RU"/>
        </w:rPr>
        <w:t>РЛИ в формате фазы р</w:t>
      </w:r>
      <w:r w:rsidRPr="00B4723C">
        <w:rPr>
          <w:rFonts w:ascii="Times New Roman" w:eastAsia="Times New Roman" w:hAnsi="Times New Roman" w:cs="Times New Roman"/>
          <w:color w:val="000000"/>
          <w:sz w:val="24"/>
          <w:szCs w:val="24"/>
          <w:lang w:eastAsia="ru-RU"/>
        </w:rPr>
        <w:t>ис.2б.</w:t>
      </w:r>
      <w:r>
        <w:rPr>
          <w:rFonts w:ascii="Times New Roman" w:eastAsia="Times New Roman" w:hAnsi="Times New Roman" w:cs="Times New Roman"/>
          <w:color w:val="000000"/>
          <w:sz w:val="24"/>
          <w:szCs w:val="24"/>
          <w:lang w:eastAsia="ru-RU"/>
        </w:rPr>
        <w:t xml:space="preserve">, </w:t>
      </w:r>
      <w:r w:rsidRPr="00A66F35">
        <w:rPr>
          <w:rFonts w:ascii="Times New Roman" w:eastAsia="Times New Roman" w:hAnsi="Times New Roman" w:cs="Times New Roman"/>
          <w:color w:val="000000"/>
          <w:sz w:val="24"/>
          <w:szCs w:val="24"/>
          <w:lang w:eastAsia="ru-RU"/>
        </w:rPr>
        <w:t xml:space="preserve">а также представить </w:t>
      </w:r>
      <w:r w:rsidR="00A66F35" w:rsidRPr="00A66F35">
        <w:rPr>
          <w:rFonts w:ascii="Times New Roman" w:eastAsia="Times New Roman" w:hAnsi="Times New Roman" w:cs="Times New Roman"/>
          <w:color w:val="000000"/>
          <w:sz w:val="24"/>
          <w:szCs w:val="24"/>
          <w:lang w:eastAsia="ru-RU"/>
        </w:rPr>
        <w:t xml:space="preserve">их </w:t>
      </w:r>
      <w:r w:rsidRPr="00A66F35">
        <w:rPr>
          <w:rFonts w:ascii="Times New Roman" w:eastAsia="Times New Roman" w:hAnsi="Times New Roman" w:cs="Times New Roman"/>
          <w:color w:val="000000"/>
          <w:sz w:val="24"/>
          <w:szCs w:val="24"/>
          <w:lang w:eastAsia="ru-RU"/>
        </w:rPr>
        <w:t>в комплексном виде.</w:t>
      </w:r>
    </w:p>
    <w:p w:rsidR="00862655" w:rsidRDefault="00862655" w:rsidP="00FC43AC">
      <w:pPr>
        <w:spacing w:line="240" w:lineRule="auto"/>
        <w:contextualSpacing/>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noProof/>
          <w:color w:val="000000"/>
          <w:lang w:eastAsia="ru-RU"/>
        </w:rPr>
        <w:lastRenderedPageBreak/>
        <w:drawing>
          <wp:inline distT="0" distB="0" distL="0" distR="0" wp14:anchorId="4072D0DD" wp14:editId="0FC37432">
            <wp:extent cx="4664981" cy="29197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ал_мнимое изображение_1.jpg"/>
                    <pic:cNvPicPr/>
                  </pic:nvPicPr>
                  <pic:blipFill>
                    <a:blip r:embed="rId39">
                      <a:extLst>
                        <a:ext uri="{28A0092B-C50C-407E-A947-70E740481C1C}">
                          <a14:useLocalDpi xmlns:a14="http://schemas.microsoft.com/office/drawing/2010/main" val="0"/>
                        </a:ext>
                      </a:extLst>
                    </a:blip>
                    <a:stretch>
                      <a:fillRect/>
                    </a:stretch>
                  </pic:blipFill>
                  <pic:spPr>
                    <a:xfrm>
                      <a:off x="0" y="0"/>
                      <a:ext cx="4664981" cy="2919730"/>
                    </a:xfrm>
                    <a:prstGeom prst="rect">
                      <a:avLst/>
                    </a:prstGeom>
                  </pic:spPr>
                </pic:pic>
              </a:graphicData>
            </a:graphic>
          </wp:inline>
        </w:drawing>
      </w:r>
    </w:p>
    <w:p w:rsidR="00862655" w:rsidRPr="009679D5" w:rsidRDefault="00862655" w:rsidP="009679D5">
      <w:pPr>
        <w:spacing w:line="240" w:lineRule="auto"/>
        <w:contextualSpacing/>
        <w:jc w:val="center"/>
        <w:rPr>
          <w:rFonts w:ascii="Times New Roman" w:hAnsi="Times New Roman" w:cs="Times New Roman"/>
          <w:i/>
          <w:sz w:val="24"/>
          <w:szCs w:val="24"/>
        </w:rPr>
      </w:pPr>
      <w:r w:rsidRPr="009679D5">
        <w:rPr>
          <w:rFonts w:ascii="Times New Roman" w:hAnsi="Times New Roman" w:cs="Times New Roman"/>
          <w:i/>
          <w:sz w:val="24"/>
          <w:szCs w:val="24"/>
        </w:rPr>
        <w:t>Рис.</w:t>
      </w:r>
      <w:r w:rsidR="009679D5">
        <w:rPr>
          <w:rFonts w:ascii="Times New Roman" w:hAnsi="Times New Roman" w:cs="Times New Roman"/>
          <w:i/>
          <w:sz w:val="24"/>
          <w:szCs w:val="24"/>
        </w:rPr>
        <w:t xml:space="preserve"> </w:t>
      </w:r>
      <w:r w:rsidRPr="009679D5">
        <w:rPr>
          <w:rFonts w:ascii="Times New Roman" w:hAnsi="Times New Roman" w:cs="Times New Roman"/>
          <w:i/>
          <w:sz w:val="24"/>
          <w:szCs w:val="24"/>
        </w:rPr>
        <w:t>1</w:t>
      </w:r>
      <w:r w:rsidR="009679D5">
        <w:rPr>
          <w:rFonts w:ascii="Times New Roman" w:hAnsi="Times New Roman" w:cs="Times New Roman"/>
          <w:i/>
          <w:sz w:val="24"/>
          <w:szCs w:val="24"/>
        </w:rPr>
        <w:t>. Реальная и мнимая</w:t>
      </w:r>
      <w:r w:rsidRPr="009679D5">
        <w:rPr>
          <w:rFonts w:ascii="Times New Roman" w:hAnsi="Times New Roman" w:cs="Times New Roman"/>
          <w:i/>
          <w:sz w:val="24"/>
          <w:szCs w:val="24"/>
        </w:rPr>
        <w:t xml:space="preserve"> компоненты РЛИ изображен</w:t>
      </w:r>
      <w:r w:rsidR="0045196C">
        <w:rPr>
          <w:rFonts w:ascii="Times New Roman" w:hAnsi="Times New Roman" w:cs="Times New Roman"/>
          <w:i/>
          <w:sz w:val="24"/>
          <w:szCs w:val="24"/>
        </w:rPr>
        <w:t xml:space="preserve">ия участка земной поверхности; </w:t>
      </w:r>
      <w:r w:rsidRPr="009679D5">
        <w:rPr>
          <w:rFonts w:ascii="Times New Roman" w:hAnsi="Times New Roman" w:cs="Times New Roman"/>
          <w:i/>
          <w:sz w:val="24"/>
          <w:szCs w:val="24"/>
        </w:rPr>
        <w:t xml:space="preserve">РЛИ в формате амплитуды и интенсивности после обработки реальных </w:t>
      </w:r>
      <w:r w:rsidR="0045196C">
        <w:rPr>
          <w:rFonts w:ascii="Times New Roman" w:hAnsi="Times New Roman" w:cs="Times New Roman"/>
          <w:i/>
          <w:sz w:val="24"/>
          <w:szCs w:val="24"/>
        </w:rPr>
        <w:t xml:space="preserve">и мнимых </w:t>
      </w:r>
      <w:r w:rsidR="00FC43AC" w:rsidRPr="009679D5">
        <w:rPr>
          <w:rFonts w:ascii="Times New Roman" w:hAnsi="Times New Roman" w:cs="Times New Roman"/>
          <w:i/>
          <w:sz w:val="24"/>
          <w:szCs w:val="24"/>
        </w:rPr>
        <w:t>и</w:t>
      </w:r>
      <w:r w:rsidRPr="009679D5">
        <w:rPr>
          <w:rFonts w:ascii="Times New Roman" w:hAnsi="Times New Roman" w:cs="Times New Roman"/>
          <w:i/>
          <w:sz w:val="24"/>
          <w:szCs w:val="24"/>
        </w:rPr>
        <w:t xml:space="preserve">зображений </w:t>
      </w:r>
      <w:r w:rsidR="0083694A">
        <w:rPr>
          <w:rFonts w:ascii="Times New Roman" w:hAnsi="Times New Roman" w:cs="Times New Roman"/>
          <w:i/>
          <w:sz w:val="24"/>
          <w:szCs w:val="24"/>
        </w:rPr>
        <w:t xml:space="preserve">  </w:t>
      </w:r>
      <w:r w:rsidRPr="009679D5">
        <w:rPr>
          <w:rFonts w:ascii="Times New Roman" w:hAnsi="Times New Roman" w:cs="Times New Roman"/>
          <w:i/>
          <w:sz w:val="24"/>
          <w:szCs w:val="24"/>
        </w:rPr>
        <w:t xml:space="preserve">а </w:t>
      </w:r>
      <w:r w:rsidR="00A55F3D" w:rsidRPr="009679D5">
        <w:rPr>
          <w:rFonts w:ascii="Times New Roman" w:hAnsi="Times New Roman" w:cs="Times New Roman"/>
          <w:i/>
          <w:sz w:val="24"/>
          <w:szCs w:val="24"/>
        </w:rPr>
        <w:t>– из работы [5,6</w:t>
      </w:r>
      <w:r w:rsidR="00BD5906" w:rsidRPr="009679D5">
        <w:rPr>
          <w:rFonts w:ascii="Times New Roman" w:hAnsi="Times New Roman" w:cs="Times New Roman"/>
          <w:i/>
          <w:sz w:val="24"/>
          <w:szCs w:val="24"/>
        </w:rPr>
        <w:t>]</w:t>
      </w:r>
      <w:r w:rsidR="009679D5">
        <w:rPr>
          <w:rFonts w:ascii="Times New Roman" w:hAnsi="Times New Roman" w:cs="Times New Roman"/>
          <w:i/>
          <w:sz w:val="24"/>
          <w:szCs w:val="24"/>
        </w:rPr>
        <w:t xml:space="preserve">, </w:t>
      </w:r>
      <w:r w:rsidR="00BD5906" w:rsidRPr="009679D5">
        <w:rPr>
          <w:rFonts w:ascii="Times New Roman" w:hAnsi="Times New Roman" w:cs="Times New Roman"/>
          <w:i/>
          <w:sz w:val="24"/>
          <w:szCs w:val="24"/>
        </w:rPr>
        <w:t>б – из наших экспериментов</w:t>
      </w:r>
      <w:r w:rsidR="00B2536B" w:rsidRPr="009679D5">
        <w:rPr>
          <w:rFonts w:ascii="Times New Roman" w:hAnsi="Times New Roman" w:cs="Times New Roman"/>
          <w:i/>
          <w:sz w:val="24"/>
          <w:szCs w:val="24"/>
        </w:rPr>
        <w:t>.</w:t>
      </w:r>
    </w:p>
    <w:p w:rsidR="00862655" w:rsidRDefault="00862655" w:rsidP="00862655">
      <w:pPr>
        <w:tabs>
          <w:tab w:val="left" w:pos="0"/>
        </w:tabs>
        <w:spacing w:line="240" w:lineRule="auto"/>
        <w:ind w:left="-567" w:firstLine="567"/>
        <w:jc w:val="left"/>
        <w:rPr>
          <w:rFonts w:ascii="Times New Roman" w:hAnsi="Times New Roman" w:cs="Times New Roman"/>
        </w:rPr>
      </w:pPr>
    </w:p>
    <w:p w:rsidR="0030725B" w:rsidRDefault="0030725B" w:rsidP="0030725B">
      <w:pPr>
        <w:tabs>
          <w:tab w:val="left" w:pos="0"/>
        </w:tabs>
        <w:spacing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noProof/>
          <w:color w:val="000000"/>
          <w:lang w:eastAsia="ru-RU"/>
        </w:rPr>
        <w:drawing>
          <wp:inline distT="0" distB="0" distL="0" distR="0" wp14:anchorId="7E17065E" wp14:editId="545C5163">
            <wp:extent cx="4901609" cy="16835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МП_ФАЗО изображения_1.jpg"/>
                    <pic:cNvPicPr/>
                  </pic:nvPicPr>
                  <pic:blipFill>
                    <a:blip r:embed="rId40">
                      <a:extLst>
                        <a:ext uri="{28A0092B-C50C-407E-A947-70E740481C1C}">
                          <a14:useLocalDpi xmlns:a14="http://schemas.microsoft.com/office/drawing/2010/main" val="0"/>
                        </a:ext>
                      </a:extLst>
                    </a:blip>
                    <a:stretch>
                      <a:fillRect/>
                    </a:stretch>
                  </pic:blipFill>
                  <pic:spPr>
                    <a:xfrm>
                      <a:off x="0" y="0"/>
                      <a:ext cx="4901609" cy="1683558"/>
                    </a:xfrm>
                    <a:prstGeom prst="rect">
                      <a:avLst/>
                    </a:prstGeom>
                  </pic:spPr>
                </pic:pic>
              </a:graphicData>
            </a:graphic>
          </wp:inline>
        </w:drawing>
      </w:r>
    </w:p>
    <w:p w:rsidR="0030725B" w:rsidRPr="009679D5" w:rsidRDefault="0030725B" w:rsidP="009679D5">
      <w:pPr>
        <w:tabs>
          <w:tab w:val="left" w:pos="0"/>
        </w:tabs>
        <w:spacing w:line="240" w:lineRule="auto"/>
        <w:jc w:val="center"/>
        <w:rPr>
          <w:rFonts w:ascii="Times New Roman" w:eastAsia="Times New Roman" w:hAnsi="Times New Roman" w:cs="Times New Roman"/>
          <w:i/>
          <w:color w:val="000000"/>
          <w:sz w:val="24"/>
          <w:szCs w:val="24"/>
          <w:lang w:eastAsia="ru-RU"/>
        </w:rPr>
      </w:pPr>
      <w:r w:rsidRPr="009679D5">
        <w:rPr>
          <w:rFonts w:ascii="Times New Roman" w:eastAsia="Times New Roman" w:hAnsi="Times New Roman" w:cs="Times New Roman"/>
          <w:i/>
          <w:color w:val="000000"/>
          <w:sz w:val="24"/>
          <w:szCs w:val="24"/>
          <w:lang w:eastAsia="ru-RU"/>
        </w:rPr>
        <w:t>Рис.</w:t>
      </w:r>
      <w:r w:rsidR="009679D5" w:rsidRPr="009679D5">
        <w:rPr>
          <w:rFonts w:ascii="Times New Roman" w:eastAsia="Times New Roman" w:hAnsi="Times New Roman" w:cs="Times New Roman"/>
          <w:i/>
          <w:color w:val="000000"/>
          <w:sz w:val="24"/>
          <w:szCs w:val="24"/>
          <w:lang w:eastAsia="ru-RU"/>
        </w:rPr>
        <w:t xml:space="preserve"> </w:t>
      </w:r>
      <w:r w:rsidRPr="009679D5">
        <w:rPr>
          <w:rFonts w:ascii="Times New Roman" w:eastAsia="Times New Roman" w:hAnsi="Times New Roman" w:cs="Times New Roman"/>
          <w:i/>
          <w:color w:val="000000"/>
          <w:sz w:val="24"/>
          <w:szCs w:val="24"/>
          <w:lang w:eastAsia="ru-RU"/>
        </w:rPr>
        <w:t>2</w:t>
      </w:r>
      <w:r w:rsidR="009679D5" w:rsidRPr="009679D5">
        <w:rPr>
          <w:rFonts w:ascii="Times New Roman" w:eastAsia="Times New Roman" w:hAnsi="Times New Roman" w:cs="Times New Roman"/>
          <w:i/>
          <w:color w:val="000000"/>
          <w:sz w:val="24"/>
          <w:szCs w:val="24"/>
          <w:lang w:eastAsia="ru-RU"/>
        </w:rPr>
        <w:t>.</w:t>
      </w:r>
      <w:r w:rsidR="009679D5">
        <w:rPr>
          <w:rFonts w:ascii="Times New Roman" w:eastAsia="Times New Roman" w:hAnsi="Times New Roman" w:cs="Times New Roman"/>
          <w:i/>
          <w:color w:val="000000"/>
          <w:sz w:val="24"/>
          <w:szCs w:val="24"/>
          <w:lang w:eastAsia="ru-RU"/>
        </w:rPr>
        <w:t xml:space="preserve"> </w:t>
      </w:r>
      <w:r w:rsidR="0083694A">
        <w:rPr>
          <w:rFonts w:ascii="Times New Roman" w:eastAsia="Times New Roman" w:hAnsi="Times New Roman" w:cs="Times New Roman"/>
          <w:i/>
          <w:color w:val="000000"/>
          <w:sz w:val="24"/>
          <w:szCs w:val="24"/>
          <w:lang w:eastAsia="ru-RU"/>
        </w:rPr>
        <w:t xml:space="preserve">а) </w:t>
      </w:r>
      <w:r w:rsidRPr="009679D5">
        <w:rPr>
          <w:rFonts w:ascii="Times New Roman" w:eastAsia="Times New Roman" w:hAnsi="Times New Roman" w:cs="Times New Roman"/>
          <w:i/>
          <w:color w:val="000000"/>
          <w:sz w:val="24"/>
          <w:szCs w:val="24"/>
          <w:lang w:eastAsia="ru-RU"/>
        </w:rPr>
        <w:t xml:space="preserve">РЛИ в диапазоне </w:t>
      </w:r>
      <w:r w:rsidRPr="009679D5">
        <w:rPr>
          <w:rFonts w:ascii="Times New Roman" w:eastAsia="Times New Roman" w:hAnsi="Times New Roman" w:cs="Times New Roman"/>
          <w:i/>
          <w:color w:val="000000"/>
          <w:sz w:val="24"/>
          <w:szCs w:val="24"/>
          <w:lang w:val="en-US" w:eastAsia="ru-RU"/>
        </w:rPr>
        <w:t>P</w:t>
      </w:r>
      <w:r w:rsidR="0083694A">
        <w:rPr>
          <w:rFonts w:ascii="Times New Roman" w:eastAsia="Times New Roman" w:hAnsi="Times New Roman" w:cs="Times New Roman"/>
          <w:i/>
          <w:color w:val="000000"/>
          <w:sz w:val="24"/>
          <w:szCs w:val="24"/>
          <w:lang w:eastAsia="ru-RU"/>
        </w:rPr>
        <w:t xml:space="preserve"> </w:t>
      </w:r>
      <w:r w:rsidRPr="009679D5">
        <w:rPr>
          <w:rFonts w:ascii="Times New Roman" w:eastAsia="Times New Roman" w:hAnsi="Times New Roman" w:cs="Times New Roman"/>
          <w:i/>
          <w:color w:val="000000"/>
          <w:sz w:val="24"/>
          <w:szCs w:val="24"/>
          <w:lang w:eastAsia="ru-RU"/>
        </w:rPr>
        <w:t xml:space="preserve">на </w:t>
      </w:r>
      <w:r w:rsidRPr="009679D5">
        <w:rPr>
          <w:rFonts w:ascii="Times New Roman" w:eastAsia="Times New Roman" w:hAnsi="Times New Roman" w:cs="Times New Roman"/>
          <w:i/>
          <w:color w:val="000000"/>
          <w:sz w:val="24"/>
          <w:szCs w:val="24"/>
          <w:lang w:val="en-US" w:eastAsia="ru-RU"/>
        </w:rPr>
        <w:t>HV</w:t>
      </w:r>
      <w:r w:rsidRPr="009679D5">
        <w:rPr>
          <w:rFonts w:ascii="Times New Roman" w:eastAsia="Times New Roman" w:hAnsi="Times New Roman" w:cs="Times New Roman"/>
          <w:i/>
          <w:color w:val="000000"/>
          <w:sz w:val="24"/>
          <w:szCs w:val="24"/>
          <w:lang w:eastAsia="ru-RU"/>
        </w:rPr>
        <w:t xml:space="preserve"> и </w:t>
      </w:r>
      <w:r w:rsidRPr="009679D5">
        <w:rPr>
          <w:rFonts w:ascii="Times New Roman" w:eastAsia="Times New Roman" w:hAnsi="Times New Roman" w:cs="Times New Roman"/>
          <w:i/>
          <w:color w:val="000000"/>
          <w:sz w:val="24"/>
          <w:szCs w:val="24"/>
          <w:lang w:val="en-US" w:eastAsia="ru-RU"/>
        </w:rPr>
        <w:t>VH</w:t>
      </w:r>
      <w:r w:rsidRPr="009679D5">
        <w:rPr>
          <w:rFonts w:ascii="Times New Roman" w:eastAsia="Times New Roman" w:hAnsi="Times New Roman" w:cs="Times New Roman"/>
          <w:i/>
          <w:color w:val="000000"/>
          <w:sz w:val="24"/>
          <w:szCs w:val="24"/>
          <w:lang w:eastAsia="ru-RU"/>
        </w:rPr>
        <w:t xml:space="preserve"> поляризациях в формате амплитуды;</w:t>
      </w:r>
    </w:p>
    <w:p w:rsidR="0030725B" w:rsidRPr="009679D5" w:rsidRDefault="0030725B" w:rsidP="009679D5">
      <w:pPr>
        <w:tabs>
          <w:tab w:val="left" w:pos="0"/>
        </w:tabs>
        <w:spacing w:line="240" w:lineRule="auto"/>
        <w:jc w:val="center"/>
        <w:rPr>
          <w:rFonts w:ascii="Times New Roman" w:eastAsia="Times New Roman" w:hAnsi="Times New Roman" w:cs="Times New Roman"/>
          <w:i/>
          <w:color w:val="000000"/>
          <w:sz w:val="24"/>
          <w:szCs w:val="24"/>
          <w:lang w:eastAsia="ru-RU"/>
        </w:rPr>
      </w:pPr>
      <w:r w:rsidRPr="009679D5">
        <w:rPr>
          <w:rFonts w:ascii="Times New Roman" w:eastAsia="Times New Roman" w:hAnsi="Times New Roman" w:cs="Times New Roman"/>
          <w:i/>
          <w:color w:val="000000"/>
          <w:sz w:val="24"/>
          <w:szCs w:val="24"/>
          <w:lang w:eastAsia="ru-RU"/>
        </w:rPr>
        <w:t xml:space="preserve">б) РЛИ в диапазоне </w:t>
      </w:r>
      <w:r w:rsidRPr="009679D5">
        <w:rPr>
          <w:rFonts w:ascii="Times New Roman" w:eastAsia="Times New Roman" w:hAnsi="Times New Roman" w:cs="Times New Roman"/>
          <w:i/>
          <w:color w:val="000000"/>
          <w:sz w:val="24"/>
          <w:szCs w:val="24"/>
          <w:lang w:val="en-US" w:eastAsia="ru-RU"/>
        </w:rPr>
        <w:t>P</w:t>
      </w:r>
      <w:r w:rsidRPr="009679D5">
        <w:rPr>
          <w:rFonts w:ascii="Times New Roman" w:eastAsia="Times New Roman" w:hAnsi="Times New Roman" w:cs="Times New Roman"/>
          <w:i/>
          <w:color w:val="000000"/>
          <w:sz w:val="24"/>
          <w:szCs w:val="24"/>
          <w:lang w:eastAsia="ru-RU"/>
        </w:rPr>
        <w:t xml:space="preserve"> на </w:t>
      </w:r>
      <w:r w:rsidRPr="009679D5">
        <w:rPr>
          <w:rFonts w:ascii="Times New Roman" w:eastAsia="Times New Roman" w:hAnsi="Times New Roman" w:cs="Times New Roman"/>
          <w:i/>
          <w:color w:val="000000"/>
          <w:sz w:val="24"/>
          <w:szCs w:val="24"/>
          <w:lang w:val="en-US" w:eastAsia="ru-RU"/>
        </w:rPr>
        <w:t>HV</w:t>
      </w:r>
      <w:r w:rsidRPr="009679D5">
        <w:rPr>
          <w:rFonts w:ascii="Times New Roman" w:eastAsia="Times New Roman" w:hAnsi="Times New Roman" w:cs="Times New Roman"/>
          <w:i/>
          <w:color w:val="000000"/>
          <w:sz w:val="24"/>
          <w:szCs w:val="24"/>
          <w:lang w:eastAsia="ru-RU"/>
        </w:rPr>
        <w:t xml:space="preserve"> и </w:t>
      </w:r>
      <w:r w:rsidRPr="009679D5">
        <w:rPr>
          <w:rFonts w:ascii="Times New Roman" w:eastAsia="Times New Roman" w:hAnsi="Times New Roman" w:cs="Times New Roman"/>
          <w:i/>
          <w:color w:val="000000"/>
          <w:sz w:val="24"/>
          <w:szCs w:val="24"/>
          <w:lang w:val="en-US" w:eastAsia="ru-RU"/>
        </w:rPr>
        <w:t>VH</w:t>
      </w:r>
      <w:r w:rsidRPr="009679D5">
        <w:rPr>
          <w:rFonts w:ascii="Times New Roman" w:eastAsia="Times New Roman" w:hAnsi="Times New Roman" w:cs="Times New Roman"/>
          <w:i/>
          <w:color w:val="000000"/>
          <w:sz w:val="24"/>
          <w:szCs w:val="24"/>
          <w:lang w:eastAsia="ru-RU"/>
        </w:rPr>
        <w:t xml:space="preserve"> поляризациях в формате фазы</w:t>
      </w:r>
      <w:r w:rsidR="0083694A">
        <w:rPr>
          <w:rFonts w:ascii="Times New Roman" w:eastAsia="Times New Roman" w:hAnsi="Times New Roman" w:cs="Times New Roman"/>
          <w:i/>
          <w:color w:val="000000"/>
          <w:sz w:val="24"/>
          <w:szCs w:val="24"/>
          <w:lang w:eastAsia="ru-RU"/>
        </w:rPr>
        <w:t>.</w:t>
      </w:r>
    </w:p>
    <w:p w:rsidR="003A2C03" w:rsidRDefault="003A2C03" w:rsidP="0030725B">
      <w:pPr>
        <w:tabs>
          <w:tab w:val="left" w:pos="0"/>
        </w:tabs>
        <w:spacing w:line="240" w:lineRule="auto"/>
        <w:rPr>
          <w:rFonts w:ascii="Times New Roman" w:eastAsia="Times New Roman" w:hAnsi="Times New Roman" w:cs="Times New Roman"/>
          <w:color w:val="000000"/>
          <w:lang w:eastAsia="ru-RU"/>
        </w:rPr>
      </w:pPr>
    </w:p>
    <w:p w:rsidR="003A2C03" w:rsidRDefault="0069240A" w:rsidP="0069240A">
      <w:pPr>
        <w:tabs>
          <w:tab w:val="left" w:pos="0"/>
        </w:tabs>
        <w:spacing w:line="240" w:lineRule="auto"/>
        <w:jc w:val="center"/>
        <w:rPr>
          <w:rFonts w:ascii="Times New Roman" w:eastAsia="Times New Roman" w:hAnsi="Times New Roman" w:cs="Times New Roman"/>
          <w:color w:val="000000"/>
          <w:sz w:val="24"/>
          <w:szCs w:val="24"/>
          <w:lang w:eastAsia="ru-RU"/>
        </w:rPr>
      </w:pPr>
      <w:r w:rsidRPr="009E41F9">
        <w:rPr>
          <w:rFonts w:ascii="Times New Roman" w:eastAsia="Times New Roman" w:hAnsi="Times New Roman" w:cs="Times New Roman"/>
          <w:noProof/>
          <w:color w:val="000000"/>
          <w:lang w:eastAsia="ru-RU"/>
        </w:rPr>
        <w:drawing>
          <wp:inline distT="0" distB="0" distL="0" distR="0" wp14:anchorId="450D3385" wp14:editId="267E53E1">
            <wp:extent cx="4076700" cy="20473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рагменты на Р диапазоне.jpg"/>
                    <pic:cNvPicPr/>
                  </pic:nvPicPr>
                  <pic:blipFill>
                    <a:blip r:embed="rId41">
                      <a:extLst>
                        <a:ext uri="{28A0092B-C50C-407E-A947-70E740481C1C}">
                          <a14:useLocalDpi xmlns:a14="http://schemas.microsoft.com/office/drawing/2010/main" val="0"/>
                        </a:ext>
                      </a:extLst>
                    </a:blip>
                    <a:stretch>
                      <a:fillRect/>
                    </a:stretch>
                  </pic:blipFill>
                  <pic:spPr>
                    <a:xfrm>
                      <a:off x="0" y="0"/>
                      <a:ext cx="4081218" cy="2049598"/>
                    </a:xfrm>
                    <a:prstGeom prst="rect">
                      <a:avLst/>
                    </a:prstGeom>
                  </pic:spPr>
                </pic:pic>
              </a:graphicData>
            </a:graphic>
          </wp:inline>
        </w:drawing>
      </w:r>
    </w:p>
    <w:p w:rsidR="0069240A" w:rsidRPr="0030725B" w:rsidRDefault="0069240A" w:rsidP="0069240A">
      <w:pPr>
        <w:tabs>
          <w:tab w:val="left" w:pos="0"/>
        </w:tabs>
        <w:spacing w:line="240" w:lineRule="auto"/>
        <w:rPr>
          <w:rFonts w:ascii="Times New Roman" w:eastAsia="Times New Roman" w:hAnsi="Times New Roman" w:cs="Times New Roman"/>
          <w:color w:val="000000"/>
          <w:sz w:val="24"/>
          <w:szCs w:val="24"/>
          <w:lang w:eastAsia="ru-RU"/>
        </w:rPr>
      </w:pPr>
    </w:p>
    <w:p w:rsidR="00862655" w:rsidRPr="009679D5" w:rsidRDefault="0069240A" w:rsidP="009679D5">
      <w:pPr>
        <w:spacing w:before="100" w:beforeAutospacing="1" w:after="100" w:afterAutospacing="1" w:line="240" w:lineRule="auto"/>
        <w:contextualSpacing/>
        <w:jc w:val="center"/>
        <w:rPr>
          <w:rFonts w:ascii="Times New Roman" w:eastAsia="Times New Roman" w:hAnsi="Times New Roman" w:cs="Times New Roman"/>
          <w:i/>
          <w:color w:val="000000"/>
          <w:sz w:val="24"/>
          <w:szCs w:val="24"/>
          <w:lang w:eastAsia="ru-RU"/>
        </w:rPr>
      </w:pPr>
      <w:r w:rsidRPr="009679D5">
        <w:rPr>
          <w:rFonts w:ascii="Times New Roman" w:eastAsia="Times New Roman" w:hAnsi="Times New Roman" w:cs="Times New Roman"/>
          <w:i/>
          <w:color w:val="000000"/>
          <w:sz w:val="24"/>
          <w:szCs w:val="24"/>
          <w:lang w:eastAsia="ru-RU"/>
        </w:rPr>
        <w:t>Рис.</w:t>
      </w:r>
      <w:r w:rsidR="009679D5">
        <w:rPr>
          <w:rFonts w:ascii="Times New Roman" w:eastAsia="Times New Roman" w:hAnsi="Times New Roman" w:cs="Times New Roman"/>
          <w:i/>
          <w:color w:val="000000"/>
          <w:sz w:val="24"/>
          <w:szCs w:val="24"/>
          <w:lang w:eastAsia="ru-RU"/>
        </w:rPr>
        <w:t xml:space="preserve"> </w:t>
      </w:r>
      <w:r w:rsidR="00E25C59">
        <w:rPr>
          <w:rFonts w:ascii="Times New Roman" w:eastAsia="Times New Roman" w:hAnsi="Times New Roman" w:cs="Times New Roman"/>
          <w:i/>
          <w:color w:val="000000"/>
          <w:sz w:val="24"/>
          <w:szCs w:val="24"/>
          <w:lang w:eastAsia="ru-RU"/>
        </w:rPr>
        <w:t>3. Фрагменты РЛИ в Р диапазоне</w:t>
      </w:r>
      <w:r w:rsidRPr="009679D5">
        <w:rPr>
          <w:rFonts w:ascii="Times New Roman" w:eastAsia="Times New Roman" w:hAnsi="Times New Roman" w:cs="Times New Roman"/>
          <w:i/>
          <w:color w:val="000000"/>
          <w:sz w:val="24"/>
          <w:szCs w:val="24"/>
          <w:lang w:eastAsia="ru-RU"/>
        </w:rPr>
        <w:t xml:space="preserve"> сн</w:t>
      </w:r>
      <w:r w:rsidR="00941DC1">
        <w:rPr>
          <w:rFonts w:ascii="Times New Roman" w:eastAsia="Times New Roman" w:hAnsi="Times New Roman" w:cs="Times New Roman"/>
          <w:i/>
          <w:color w:val="000000"/>
          <w:sz w:val="24"/>
          <w:szCs w:val="24"/>
          <w:lang w:eastAsia="ru-RU"/>
        </w:rPr>
        <w:t>яты одновременно в одном заходе</w:t>
      </w:r>
      <w:r w:rsidRPr="009679D5">
        <w:rPr>
          <w:rFonts w:ascii="Times New Roman" w:eastAsia="Times New Roman" w:hAnsi="Times New Roman" w:cs="Times New Roman"/>
          <w:i/>
          <w:color w:val="000000"/>
          <w:sz w:val="24"/>
          <w:szCs w:val="24"/>
          <w:lang w:eastAsia="ru-RU"/>
        </w:rPr>
        <w:t xml:space="preserve"> на </w:t>
      </w:r>
      <w:r w:rsidRPr="009679D5">
        <w:rPr>
          <w:rFonts w:ascii="Times New Roman" w:eastAsia="Times New Roman" w:hAnsi="Times New Roman" w:cs="Times New Roman"/>
          <w:i/>
          <w:color w:val="000000"/>
          <w:sz w:val="24"/>
          <w:szCs w:val="24"/>
          <w:lang w:val="en-US" w:eastAsia="ru-RU"/>
        </w:rPr>
        <w:t>HV</w:t>
      </w:r>
      <w:r w:rsidRPr="009679D5">
        <w:rPr>
          <w:rFonts w:ascii="Times New Roman" w:eastAsia="Times New Roman" w:hAnsi="Times New Roman" w:cs="Times New Roman"/>
          <w:i/>
          <w:color w:val="000000"/>
          <w:sz w:val="24"/>
          <w:szCs w:val="24"/>
          <w:lang w:eastAsia="ru-RU"/>
        </w:rPr>
        <w:t xml:space="preserve"> и </w:t>
      </w:r>
      <w:r w:rsidRPr="009679D5">
        <w:rPr>
          <w:rFonts w:ascii="Times New Roman" w:eastAsia="Times New Roman" w:hAnsi="Times New Roman" w:cs="Times New Roman"/>
          <w:i/>
          <w:color w:val="000000"/>
          <w:sz w:val="24"/>
          <w:szCs w:val="24"/>
          <w:lang w:val="en-US" w:eastAsia="ru-RU"/>
        </w:rPr>
        <w:t>VH</w:t>
      </w:r>
      <w:r w:rsidRPr="009679D5">
        <w:rPr>
          <w:rFonts w:ascii="Times New Roman" w:eastAsia="Times New Roman" w:hAnsi="Times New Roman" w:cs="Times New Roman"/>
          <w:i/>
          <w:color w:val="000000"/>
          <w:sz w:val="24"/>
          <w:szCs w:val="24"/>
          <w:lang w:eastAsia="ru-RU"/>
        </w:rPr>
        <w:t xml:space="preserve"> с</w:t>
      </w:r>
      <w:r w:rsidR="009679D5">
        <w:rPr>
          <w:rFonts w:ascii="Times New Roman" w:eastAsia="Times New Roman" w:hAnsi="Times New Roman" w:cs="Times New Roman"/>
          <w:i/>
          <w:color w:val="000000"/>
          <w:sz w:val="24"/>
          <w:szCs w:val="24"/>
          <w:lang w:eastAsia="ru-RU"/>
        </w:rPr>
        <w:t xml:space="preserve"> </w:t>
      </w:r>
      <w:r w:rsidRPr="009679D5">
        <w:rPr>
          <w:rFonts w:ascii="Times New Roman" w:eastAsia="Times New Roman" w:hAnsi="Times New Roman" w:cs="Times New Roman"/>
          <w:i/>
          <w:color w:val="000000"/>
          <w:sz w:val="24"/>
          <w:szCs w:val="24"/>
          <w:lang w:eastAsia="ru-RU"/>
        </w:rPr>
        <w:t>интервалом, равным периоду повторения зондирующих импульсов</w:t>
      </w:r>
      <w:r w:rsidR="0083694A">
        <w:rPr>
          <w:rFonts w:ascii="Times New Roman" w:eastAsia="Times New Roman" w:hAnsi="Times New Roman" w:cs="Times New Roman"/>
          <w:i/>
          <w:color w:val="000000"/>
          <w:sz w:val="24"/>
          <w:szCs w:val="24"/>
          <w:lang w:eastAsia="ru-RU"/>
        </w:rPr>
        <w:t>.</w:t>
      </w:r>
    </w:p>
    <w:p w:rsidR="00941DC1" w:rsidRPr="00941DC1" w:rsidRDefault="00941DC1" w:rsidP="00A632DE">
      <w:pPr>
        <w:spacing w:before="100" w:beforeAutospacing="1" w:after="100" w:afterAutospacing="1" w:line="269" w:lineRule="auto"/>
        <w:contextualSpacing/>
        <w:rPr>
          <w:rFonts w:ascii="Times New Roman" w:eastAsia="Times New Roman" w:hAnsi="Times New Roman" w:cs="Times New Roman"/>
          <w:color w:val="000000"/>
          <w:sz w:val="20"/>
          <w:szCs w:val="20"/>
          <w:lang w:eastAsia="ru-RU"/>
        </w:rPr>
      </w:pPr>
    </w:p>
    <w:p w:rsidR="00841B2B" w:rsidRDefault="00E25C59" w:rsidP="00941DC1">
      <w:pPr>
        <w:spacing w:before="100" w:beforeAutospacing="1" w:after="100" w:afterAutospacing="1"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первый взгляд РЛИ </w:t>
      </w:r>
      <w:r w:rsidR="0032563D" w:rsidRPr="004E1231">
        <w:rPr>
          <w:rFonts w:ascii="Times New Roman" w:eastAsia="Times New Roman" w:hAnsi="Times New Roman" w:cs="Times New Roman"/>
          <w:color w:val="000000"/>
          <w:sz w:val="24"/>
          <w:szCs w:val="24"/>
          <w:lang w:eastAsia="ru-RU"/>
        </w:rPr>
        <w:t xml:space="preserve">в формате амплитуды и фазы на </w:t>
      </w:r>
      <w:r w:rsidR="0032563D" w:rsidRPr="004E1231">
        <w:rPr>
          <w:rFonts w:ascii="Times New Roman" w:eastAsia="Times New Roman" w:hAnsi="Times New Roman" w:cs="Times New Roman"/>
          <w:color w:val="000000"/>
          <w:sz w:val="24"/>
          <w:szCs w:val="24"/>
          <w:lang w:val="en-US" w:eastAsia="ru-RU"/>
        </w:rPr>
        <w:t>HV</w:t>
      </w:r>
      <w:r w:rsidR="0032563D" w:rsidRPr="004E1231">
        <w:rPr>
          <w:rFonts w:ascii="Times New Roman" w:eastAsia="Times New Roman" w:hAnsi="Times New Roman" w:cs="Times New Roman"/>
          <w:color w:val="000000"/>
          <w:sz w:val="24"/>
          <w:szCs w:val="24"/>
          <w:lang w:eastAsia="ru-RU"/>
        </w:rPr>
        <w:t xml:space="preserve"> и </w:t>
      </w:r>
      <w:r w:rsidR="0032563D" w:rsidRPr="004E1231">
        <w:rPr>
          <w:rFonts w:ascii="Times New Roman" w:eastAsia="Times New Roman" w:hAnsi="Times New Roman" w:cs="Times New Roman"/>
          <w:color w:val="000000"/>
          <w:sz w:val="24"/>
          <w:szCs w:val="24"/>
          <w:lang w:val="en-US" w:eastAsia="ru-RU"/>
        </w:rPr>
        <w:t>VH</w:t>
      </w:r>
      <w:r w:rsidR="0032563D" w:rsidRPr="004E1231">
        <w:rPr>
          <w:rFonts w:ascii="Times New Roman" w:eastAsia="Times New Roman" w:hAnsi="Times New Roman" w:cs="Times New Roman"/>
          <w:color w:val="000000"/>
          <w:sz w:val="24"/>
          <w:szCs w:val="24"/>
          <w:lang w:eastAsia="ru-RU"/>
        </w:rPr>
        <w:t xml:space="preserve"> поляризациях идентичны и, можно сказать, взаимны. Однако внимательное рассмотрение показывает, что РЛИ на </w:t>
      </w:r>
      <w:r w:rsidR="0032563D" w:rsidRPr="004E1231">
        <w:rPr>
          <w:rFonts w:ascii="Times New Roman" w:eastAsia="Times New Roman" w:hAnsi="Times New Roman" w:cs="Times New Roman"/>
          <w:color w:val="000000"/>
          <w:sz w:val="24"/>
          <w:szCs w:val="24"/>
          <w:lang w:val="en-US" w:eastAsia="ru-RU"/>
        </w:rPr>
        <w:t>HV</w:t>
      </w:r>
      <w:r w:rsidR="0032563D" w:rsidRPr="004E1231">
        <w:rPr>
          <w:rFonts w:ascii="Times New Roman" w:eastAsia="Times New Roman" w:hAnsi="Times New Roman" w:cs="Times New Roman"/>
          <w:color w:val="000000"/>
          <w:sz w:val="24"/>
          <w:szCs w:val="24"/>
          <w:lang w:eastAsia="ru-RU"/>
        </w:rPr>
        <w:t xml:space="preserve"> и </w:t>
      </w:r>
      <w:r w:rsidR="0032563D" w:rsidRPr="004E1231">
        <w:rPr>
          <w:rFonts w:ascii="Times New Roman" w:eastAsia="Times New Roman" w:hAnsi="Times New Roman" w:cs="Times New Roman"/>
          <w:color w:val="000000"/>
          <w:sz w:val="24"/>
          <w:szCs w:val="24"/>
          <w:lang w:val="en-US" w:eastAsia="ru-RU"/>
        </w:rPr>
        <w:t>VH</w:t>
      </w:r>
      <w:r w:rsidR="0032563D" w:rsidRPr="004E1231">
        <w:rPr>
          <w:rFonts w:ascii="Times New Roman" w:eastAsia="Times New Roman" w:hAnsi="Times New Roman" w:cs="Times New Roman"/>
          <w:color w:val="000000"/>
          <w:sz w:val="24"/>
          <w:szCs w:val="24"/>
          <w:lang w:eastAsia="ru-RU"/>
        </w:rPr>
        <w:t xml:space="preserve"> поляризациях в формате амплитуды не идентичн</w:t>
      </w:r>
      <w:r w:rsidR="00A632DE">
        <w:rPr>
          <w:rFonts w:ascii="Times New Roman" w:eastAsia="Times New Roman" w:hAnsi="Times New Roman" w:cs="Times New Roman"/>
          <w:color w:val="000000"/>
          <w:sz w:val="24"/>
          <w:szCs w:val="24"/>
          <w:lang w:eastAsia="ru-RU"/>
        </w:rPr>
        <w:t xml:space="preserve">ы. В качестве </w:t>
      </w:r>
      <w:r>
        <w:rPr>
          <w:rFonts w:ascii="Times New Roman" w:eastAsia="Times New Roman" w:hAnsi="Times New Roman" w:cs="Times New Roman"/>
          <w:color w:val="000000"/>
          <w:sz w:val="24"/>
          <w:szCs w:val="24"/>
          <w:lang w:eastAsia="ru-RU"/>
        </w:rPr>
        <w:lastRenderedPageBreak/>
        <w:t>примера</w:t>
      </w:r>
      <w:r w:rsidR="0032563D">
        <w:rPr>
          <w:rFonts w:ascii="Times New Roman" w:eastAsia="Times New Roman" w:hAnsi="Times New Roman" w:cs="Times New Roman"/>
          <w:color w:val="000000"/>
          <w:sz w:val="24"/>
          <w:szCs w:val="24"/>
          <w:lang w:eastAsia="ru-RU"/>
        </w:rPr>
        <w:t xml:space="preserve"> на рис.3.</w:t>
      </w:r>
      <w:r w:rsidR="0032563D" w:rsidRPr="004E1231">
        <w:rPr>
          <w:rFonts w:ascii="Times New Roman" w:eastAsia="Times New Roman" w:hAnsi="Times New Roman" w:cs="Times New Roman"/>
          <w:color w:val="000000"/>
          <w:sz w:val="24"/>
          <w:szCs w:val="24"/>
          <w:lang w:eastAsia="ru-RU"/>
        </w:rPr>
        <w:t xml:space="preserve"> для срав</w:t>
      </w:r>
      <w:r w:rsidR="00A632DE">
        <w:rPr>
          <w:rFonts w:ascii="Times New Roman" w:eastAsia="Times New Roman" w:hAnsi="Times New Roman" w:cs="Times New Roman"/>
          <w:color w:val="000000"/>
          <w:sz w:val="24"/>
          <w:szCs w:val="24"/>
          <w:lang w:eastAsia="ru-RU"/>
        </w:rPr>
        <w:t>нения представлены одни и те же</w:t>
      </w:r>
      <w:r>
        <w:rPr>
          <w:rFonts w:ascii="Times New Roman" w:eastAsia="Times New Roman" w:hAnsi="Times New Roman" w:cs="Times New Roman"/>
          <w:color w:val="000000"/>
          <w:sz w:val="24"/>
          <w:szCs w:val="24"/>
          <w:lang w:eastAsia="ru-RU"/>
        </w:rPr>
        <w:t xml:space="preserve"> фрагменты РЛИ Р-</w:t>
      </w:r>
      <w:r w:rsidR="0032563D" w:rsidRPr="004E1231">
        <w:rPr>
          <w:rFonts w:ascii="Times New Roman" w:eastAsia="Times New Roman" w:hAnsi="Times New Roman" w:cs="Times New Roman"/>
          <w:color w:val="000000"/>
          <w:sz w:val="24"/>
          <w:szCs w:val="24"/>
          <w:lang w:eastAsia="ru-RU"/>
        </w:rPr>
        <w:t>диапазона</w:t>
      </w:r>
      <w:r>
        <w:rPr>
          <w:rFonts w:ascii="Times New Roman" w:eastAsia="Times New Roman" w:hAnsi="Times New Roman" w:cs="Times New Roman"/>
          <w:color w:val="000000"/>
          <w:sz w:val="24"/>
          <w:szCs w:val="24"/>
          <w:lang w:eastAsia="ru-RU"/>
        </w:rPr>
        <w:t>,</w:t>
      </w:r>
      <w:r w:rsidR="0032563D" w:rsidRPr="004E1231">
        <w:rPr>
          <w:rFonts w:ascii="Times New Roman" w:eastAsia="Times New Roman" w:hAnsi="Times New Roman" w:cs="Times New Roman"/>
          <w:color w:val="000000"/>
          <w:sz w:val="24"/>
          <w:szCs w:val="24"/>
          <w:lang w:eastAsia="ru-RU"/>
        </w:rPr>
        <w:t xml:space="preserve"> сня</w:t>
      </w:r>
      <w:r w:rsidR="00A632DE">
        <w:rPr>
          <w:rFonts w:ascii="Times New Roman" w:eastAsia="Times New Roman" w:hAnsi="Times New Roman" w:cs="Times New Roman"/>
          <w:color w:val="000000"/>
          <w:sz w:val="24"/>
          <w:szCs w:val="24"/>
          <w:lang w:eastAsia="ru-RU"/>
        </w:rPr>
        <w:t>ты</w:t>
      </w:r>
      <w:r>
        <w:rPr>
          <w:rFonts w:ascii="Times New Roman" w:eastAsia="Times New Roman" w:hAnsi="Times New Roman" w:cs="Times New Roman"/>
          <w:color w:val="000000"/>
          <w:sz w:val="24"/>
          <w:szCs w:val="24"/>
          <w:lang w:eastAsia="ru-RU"/>
        </w:rPr>
        <w:t>е</w:t>
      </w:r>
      <w:r w:rsidR="00A632DE">
        <w:rPr>
          <w:rFonts w:ascii="Times New Roman" w:eastAsia="Times New Roman" w:hAnsi="Times New Roman" w:cs="Times New Roman"/>
          <w:color w:val="000000"/>
          <w:sz w:val="24"/>
          <w:szCs w:val="24"/>
          <w:lang w:eastAsia="ru-RU"/>
        </w:rPr>
        <w:t xml:space="preserve"> одновременно в одном заходе </w:t>
      </w:r>
      <w:r w:rsidR="0032563D" w:rsidRPr="004E1231">
        <w:rPr>
          <w:rFonts w:ascii="Times New Roman" w:eastAsia="Times New Roman" w:hAnsi="Times New Roman" w:cs="Times New Roman"/>
          <w:color w:val="000000"/>
          <w:sz w:val="24"/>
          <w:szCs w:val="24"/>
          <w:lang w:eastAsia="ru-RU"/>
        </w:rPr>
        <w:t xml:space="preserve">на </w:t>
      </w:r>
      <w:r w:rsidR="0032563D" w:rsidRPr="004E1231">
        <w:rPr>
          <w:rFonts w:ascii="Times New Roman" w:eastAsia="Times New Roman" w:hAnsi="Times New Roman" w:cs="Times New Roman"/>
          <w:color w:val="000000"/>
          <w:sz w:val="24"/>
          <w:szCs w:val="24"/>
          <w:lang w:val="en-US" w:eastAsia="ru-RU"/>
        </w:rPr>
        <w:t>HV</w:t>
      </w:r>
      <w:r w:rsidR="0032563D" w:rsidRPr="004E1231">
        <w:rPr>
          <w:rFonts w:ascii="Times New Roman" w:eastAsia="Times New Roman" w:hAnsi="Times New Roman" w:cs="Times New Roman"/>
          <w:color w:val="000000"/>
          <w:sz w:val="24"/>
          <w:szCs w:val="24"/>
          <w:lang w:eastAsia="ru-RU"/>
        </w:rPr>
        <w:t xml:space="preserve"> и </w:t>
      </w:r>
      <w:r w:rsidR="0032563D" w:rsidRPr="004E1231">
        <w:rPr>
          <w:rFonts w:ascii="Times New Roman" w:eastAsia="Times New Roman" w:hAnsi="Times New Roman" w:cs="Times New Roman"/>
          <w:color w:val="000000"/>
          <w:sz w:val="24"/>
          <w:szCs w:val="24"/>
          <w:lang w:val="en-US" w:eastAsia="ru-RU"/>
        </w:rPr>
        <w:t>VH</w:t>
      </w:r>
      <w:r w:rsidR="003A2C03">
        <w:rPr>
          <w:rFonts w:ascii="Times New Roman" w:eastAsia="Times New Roman" w:hAnsi="Times New Roman" w:cs="Times New Roman"/>
          <w:color w:val="000000"/>
          <w:sz w:val="24"/>
          <w:szCs w:val="24"/>
          <w:lang w:eastAsia="ru-RU"/>
        </w:rPr>
        <w:t xml:space="preserve"> поляризациях.</w:t>
      </w:r>
      <w:r w:rsidR="00D96B7B" w:rsidRPr="009E41F9">
        <w:rPr>
          <w:rFonts w:ascii="Times New Roman" w:eastAsia="Times New Roman" w:hAnsi="Times New Roman" w:cs="Times New Roman"/>
          <w:color w:val="000000"/>
          <w:sz w:val="24"/>
          <w:szCs w:val="24"/>
          <w:lang w:eastAsia="ru-RU"/>
        </w:rPr>
        <w:t xml:space="preserve"> Если </w:t>
      </w:r>
      <w:r w:rsidR="00A632DE">
        <w:rPr>
          <w:rFonts w:ascii="Times New Roman" w:eastAsia="Times New Roman" w:hAnsi="Times New Roman" w:cs="Times New Roman"/>
          <w:color w:val="000000"/>
          <w:sz w:val="24"/>
          <w:szCs w:val="24"/>
          <w:lang w:eastAsia="ru-RU"/>
        </w:rPr>
        <w:t>различия в РЛИ мелких элементов</w:t>
      </w:r>
      <w:r w:rsidR="00D96B7B" w:rsidRPr="009E41F9">
        <w:rPr>
          <w:rFonts w:ascii="Times New Roman" w:eastAsia="Times New Roman" w:hAnsi="Times New Roman" w:cs="Times New Roman"/>
          <w:color w:val="000000"/>
          <w:sz w:val="24"/>
          <w:szCs w:val="24"/>
          <w:lang w:eastAsia="ru-RU"/>
        </w:rPr>
        <w:t xml:space="preserve"> можно было бы отнести </w:t>
      </w:r>
      <w:r>
        <w:rPr>
          <w:rFonts w:ascii="Times New Roman" w:eastAsia="Times New Roman" w:hAnsi="Times New Roman" w:cs="Times New Roman"/>
          <w:color w:val="000000"/>
          <w:sz w:val="24"/>
          <w:szCs w:val="24"/>
          <w:lang w:eastAsia="ru-RU"/>
        </w:rPr>
        <w:t xml:space="preserve">к </w:t>
      </w:r>
      <w:r w:rsidR="00D96B7B" w:rsidRPr="009E41F9">
        <w:rPr>
          <w:rFonts w:ascii="Times New Roman" w:eastAsia="Times New Roman" w:hAnsi="Times New Roman" w:cs="Times New Roman"/>
          <w:color w:val="000000"/>
          <w:sz w:val="24"/>
          <w:szCs w:val="24"/>
          <w:lang w:eastAsia="ru-RU"/>
        </w:rPr>
        <w:t>влиянию перемещения РС</w:t>
      </w:r>
      <w:r w:rsidR="00A632DE">
        <w:rPr>
          <w:rFonts w:ascii="Times New Roman" w:eastAsia="Times New Roman" w:hAnsi="Times New Roman" w:cs="Times New Roman"/>
          <w:color w:val="000000"/>
          <w:sz w:val="24"/>
          <w:szCs w:val="24"/>
          <w:lang w:eastAsia="ru-RU"/>
        </w:rPr>
        <w:t xml:space="preserve">А за этот период, то изменение </w:t>
      </w:r>
      <w:r w:rsidR="00D96B7B" w:rsidRPr="009E41F9">
        <w:rPr>
          <w:rFonts w:ascii="Times New Roman" w:eastAsia="Times New Roman" w:hAnsi="Times New Roman" w:cs="Times New Roman"/>
          <w:color w:val="000000"/>
          <w:sz w:val="24"/>
          <w:szCs w:val="24"/>
          <w:lang w:eastAsia="ru-RU"/>
        </w:rPr>
        <w:t xml:space="preserve">очертаний неоднородностей не укладывается в такое объяснение. </w:t>
      </w:r>
    </w:p>
    <w:p w:rsidR="0069240A" w:rsidRPr="0069240A" w:rsidRDefault="0069240A" w:rsidP="00D96B7B">
      <w:pPr>
        <w:spacing w:before="100" w:beforeAutospacing="1" w:after="100" w:afterAutospacing="1" w:line="240" w:lineRule="auto"/>
        <w:contextualSpacing/>
        <w:rPr>
          <w:rFonts w:ascii="Times New Roman" w:eastAsia="Times New Roman" w:hAnsi="Times New Roman" w:cs="Times New Roman"/>
          <w:color w:val="000000"/>
          <w:sz w:val="24"/>
          <w:szCs w:val="24"/>
          <w:lang w:eastAsia="ru-RU"/>
        </w:rPr>
      </w:pPr>
    </w:p>
    <w:p w:rsidR="00841B2B" w:rsidRPr="009E41F9" w:rsidRDefault="00A632DE" w:rsidP="00A632DE">
      <w:pPr>
        <w:spacing w:before="100" w:beforeAutospacing="1" w:after="100" w:afterAutospacing="1" w:line="240" w:lineRule="auto"/>
        <w:ind w:firstLine="284"/>
        <w:contextualSpacing/>
        <w:jc w:val="left"/>
        <w:rPr>
          <w:rFonts w:ascii="Times New Roman" w:hAnsi="Times New Roman"/>
          <w:b/>
          <w:sz w:val="24"/>
          <w:szCs w:val="24"/>
        </w:rPr>
      </w:pPr>
      <w:r>
        <w:rPr>
          <w:rFonts w:ascii="Times New Roman" w:hAnsi="Times New Roman"/>
          <w:b/>
          <w:sz w:val="24"/>
          <w:szCs w:val="24"/>
        </w:rPr>
        <w:t>МЕТОДИКА ИССЛЕДОВАНИЯ РАДИОЛОКАЦИОННЫХ ИЗОБРАЖЕНИЙ</w:t>
      </w:r>
    </w:p>
    <w:p w:rsidR="00A632DE" w:rsidRPr="00941DC1" w:rsidRDefault="00A632DE" w:rsidP="00A632DE">
      <w:pPr>
        <w:spacing w:before="100" w:beforeAutospacing="1" w:after="100" w:afterAutospacing="1" w:line="269" w:lineRule="auto"/>
        <w:ind w:firstLine="284"/>
        <w:contextualSpacing/>
        <w:rPr>
          <w:rFonts w:ascii="Times New Roman" w:hAnsi="Times New Roman"/>
          <w:sz w:val="20"/>
          <w:szCs w:val="20"/>
        </w:rPr>
      </w:pPr>
    </w:p>
    <w:p w:rsidR="00621E07" w:rsidRPr="00621E07" w:rsidRDefault="00A632DE" w:rsidP="00621E07">
      <w:pPr>
        <w:spacing w:before="100" w:beforeAutospacing="1" w:after="100" w:afterAutospacing="1" w:line="269" w:lineRule="auto"/>
        <w:ind w:firstLine="284"/>
        <w:contextualSpacing/>
        <w:rPr>
          <w:rFonts w:ascii="Times New Roman" w:eastAsia="Times New Roman" w:hAnsi="Times New Roman" w:cs="Times New Roman"/>
          <w:color w:val="000000"/>
          <w:sz w:val="24"/>
          <w:szCs w:val="24"/>
          <w:lang w:eastAsia="ru-RU"/>
        </w:rPr>
      </w:pPr>
      <w:r>
        <w:rPr>
          <w:rFonts w:ascii="Times New Roman" w:hAnsi="Times New Roman"/>
          <w:sz w:val="24"/>
          <w:szCs w:val="24"/>
        </w:rPr>
        <w:t xml:space="preserve">В качестве </w:t>
      </w:r>
      <w:r w:rsidR="00841B2B" w:rsidRPr="009E41F9">
        <w:rPr>
          <w:rFonts w:ascii="Times New Roman" w:hAnsi="Times New Roman"/>
          <w:sz w:val="24"/>
          <w:szCs w:val="24"/>
        </w:rPr>
        <w:t>исходных данных брались</w:t>
      </w:r>
      <w:r w:rsidR="00841B2B">
        <w:rPr>
          <w:rFonts w:ascii="Times New Roman" w:hAnsi="Times New Roman"/>
          <w:sz w:val="24"/>
          <w:szCs w:val="24"/>
        </w:rPr>
        <w:t xml:space="preserve"> РЛИ</w:t>
      </w:r>
      <w:r w:rsidR="00143DB0">
        <w:rPr>
          <w:rFonts w:ascii="Times New Roman" w:hAnsi="Times New Roman"/>
          <w:sz w:val="24"/>
          <w:szCs w:val="24"/>
        </w:rPr>
        <w:t xml:space="preserve"> </w:t>
      </w:r>
      <w:r w:rsidR="00143DB0">
        <w:rPr>
          <w:rFonts w:ascii="Times New Roman" w:eastAsia="Times New Roman" w:hAnsi="Times New Roman" w:cs="Times New Roman"/>
          <w:color w:val="000000"/>
          <w:sz w:val="24"/>
          <w:szCs w:val="24"/>
          <w:lang w:eastAsia="ru-RU"/>
        </w:rPr>
        <w:t xml:space="preserve">на </w:t>
      </w:r>
      <w:r w:rsidR="00143DB0">
        <w:rPr>
          <w:rFonts w:ascii="Times New Roman" w:eastAsia="Times New Roman" w:hAnsi="Times New Roman" w:cs="Times New Roman"/>
          <w:color w:val="000000"/>
          <w:sz w:val="24"/>
          <w:szCs w:val="24"/>
          <w:lang w:val="en-US" w:eastAsia="ru-RU"/>
        </w:rPr>
        <w:t>HV</w:t>
      </w:r>
      <w:r w:rsidR="00143DB0" w:rsidRPr="005238D9">
        <w:rPr>
          <w:rFonts w:ascii="Times New Roman" w:eastAsia="Times New Roman" w:hAnsi="Times New Roman" w:cs="Times New Roman"/>
          <w:color w:val="000000"/>
          <w:sz w:val="24"/>
          <w:szCs w:val="24"/>
          <w:lang w:eastAsia="ru-RU"/>
        </w:rPr>
        <w:t xml:space="preserve"> </w:t>
      </w:r>
      <w:r w:rsidR="00143DB0">
        <w:rPr>
          <w:rFonts w:ascii="Times New Roman" w:eastAsia="Times New Roman" w:hAnsi="Times New Roman" w:cs="Times New Roman"/>
          <w:color w:val="000000"/>
          <w:sz w:val="24"/>
          <w:szCs w:val="24"/>
          <w:lang w:eastAsia="ru-RU"/>
        </w:rPr>
        <w:t xml:space="preserve">и </w:t>
      </w:r>
      <w:r w:rsidR="00143DB0">
        <w:rPr>
          <w:rFonts w:ascii="Times New Roman" w:eastAsia="Times New Roman" w:hAnsi="Times New Roman" w:cs="Times New Roman"/>
          <w:color w:val="000000"/>
          <w:sz w:val="24"/>
          <w:szCs w:val="24"/>
          <w:lang w:val="en-US" w:eastAsia="ru-RU"/>
        </w:rPr>
        <w:t>VH</w:t>
      </w:r>
      <w:r w:rsidR="00841B2B">
        <w:rPr>
          <w:rFonts w:ascii="Times New Roman" w:hAnsi="Times New Roman"/>
          <w:sz w:val="24"/>
          <w:szCs w:val="24"/>
        </w:rPr>
        <w:t xml:space="preserve"> </w:t>
      </w:r>
      <w:r w:rsidR="00143DB0">
        <w:rPr>
          <w:rFonts w:ascii="Times New Roman" w:hAnsi="Times New Roman"/>
          <w:sz w:val="24"/>
          <w:szCs w:val="24"/>
        </w:rPr>
        <w:t xml:space="preserve">участка земной поверхности, имеющего различные типы отражательной способности (наземные исследования не проводились) </w:t>
      </w:r>
      <w:r w:rsidR="00841B2B">
        <w:rPr>
          <w:rFonts w:ascii="Times New Roman" w:hAnsi="Times New Roman"/>
          <w:sz w:val="24"/>
          <w:szCs w:val="24"/>
        </w:rPr>
        <w:t>в формате интенсивности</w:t>
      </w:r>
      <w:r w:rsidR="00143DB0">
        <w:rPr>
          <w:rFonts w:ascii="Times New Roman" w:hAnsi="Times New Roman"/>
          <w:sz w:val="24"/>
          <w:szCs w:val="24"/>
        </w:rPr>
        <w:t>. Да</w:t>
      </w:r>
      <w:r w:rsidR="00941DC1">
        <w:rPr>
          <w:rFonts w:ascii="Times New Roman" w:hAnsi="Times New Roman"/>
          <w:sz w:val="24"/>
          <w:szCs w:val="24"/>
        </w:rPr>
        <w:t xml:space="preserve">нные изображения были </w:t>
      </w:r>
      <w:r w:rsidR="00A55F3D">
        <w:rPr>
          <w:rFonts w:ascii="Times New Roman" w:hAnsi="Times New Roman"/>
          <w:sz w:val="24"/>
          <w:szCs w:val="24"/>
        </w:rPr>
        <w:t>совмещен</w:t>
      </w:r>
      <w:r w:rsidR="00143DB0">
        <w:rPr>
          <w:rFonts w:ascii="Times New Roman" w:hAnsi="Times New Roman"/>
          <w:sz w:val="24"/>
          <w:szCs w:val="24"/>
        </w:rPr>
        <w:t>ы</w:t>
      </w:r>
      <w:r w:rsidR="00841B2B" w:rsidRPr="009E41F9">
        <w:rPr>
          <w:rFonts w:ascii="Times New Roman" w:hAnsi="Times New Roman"/>
          <w:sz w:val="24"/>
          <w:szCs w:val="24"/>
        </w:rPr>
        <w:t xml:space="preserve"> до одного пикселя. На фрагментах РЛИ в формате интенсивности в любом месте выбирался участок произвольной величины</w:t>
      </w:r>
      <w:r w:rsidR="006D1781">
        <w:rPr>
          <w:rFonts w:ascii="Times New Roman" w:hAnsi="Times New Roman"/>
          <w:sz w:val="24"/>
          <w:szCs w:val="24"/>
        </w:rPr>
        <w:t>.</w:t>
      </w:r>
      <w:r w:rsidR="0069240A">
        <w:rPr>
          <w:rFonts w:ascii="Times New Roman" w:hAnsi="Times New Roman"/>
          <w:sz w:val="24"/>
          <w:szCs w:val="24"/>
        </w:rPr>
        <w:t xml:space="preserve"> </w:t>
      </w:r>
      <w:r w:rsidR="00841B2B" w:rsidRPr="009E41F9">
        <w:rPr>
          <w:rFonts w:ascii="Times New Roman" w:eastAsia="Times New Roman" w:hAnsi="Times New Roman" w:cs="Times New Roman"/>
          <w:color w:val="000000"/>
          <w:sz w:val="24"/>
          <w:szCs w:val="24"/>
          <w:lang w:eastAsia="ru-RU"/>
        </w:rPr>
        <w:t>В результате можно вычислить</w:t>
      </w:r>
      <w:r w:rsidR="006D1781">
        <w:rPr>
          <w:rFonts w:ascii="Times New Roman" w:eastAsia="Times New Roman" w:hAnsi="Times New Roman" w:cs="Times New Roman"/>
          <w:color w:val="000000"/>
          <w:sz w:val="24"/>
          <w:szCs w:val="24"/>
          <w:lang w:eastAsia="ru-RU"/>
        </w:rPr>
        <w:t xml:space="preserve"> з</w:t>
      </w:r>
      <w:r w:rsidR="00841B2B" w:rsidRPr="009E41F9">
        <w:rPr>
          <w:rFonts w:ascii="Times New Roman" w:eastAsia="Times New Roman" w:hAnsi="Times New Roman" w:cs="Times New Roman"/>
          <w:color w:val="000000"/>
          <w:sz w:val="24"/>
          <w:szCs w:val="24"/>
          <w:lang w:eastAsia="ru-RU"/>
        </w:rPr>
        <w:t>начение коэффи</w:t>
      </w:r>
      <w:r>
        <w:rPr>
          <w:rFonts w:ascii="Times New Roman" w:eastAsia="Times New Roman" w:hAnsi="Times New Roman" w:cs="Times New Roman"/>
          <w:color w:val="000000"/>
          <w:sz w:val="24"/>
          <w:szCs w:val="24"/>
          <w:lang w:eastAsia="ru-RU"/>
        </w:rPr>
        <w:t xml:space="preserve">циента корреляции </w:t>
      </w:r>
      <w:r w:rsidR="005238D9">
        <w:rPr>
          <w:rFonts w:ascii="Times New Roman" w:eastAsia="Times New Roman" w:hAnsi="Times New Roman" w:cs="Times New Roman"/>
          <w:color w:val="000000"/>
          <w:sz w:val="24"/>
          <w:szCs w:val="24"/>
          <w:lang w:eastAsia="ru-RU"/>
        </w:rPr>
        <w:t xml:space="preserve">между изображениями на </w:t>
      </w:r>
      <w:r w:rsidR="005238D9">
        <w:rPr>
          <w:rFonts w:ascii="Times New Roman" w:eastAsia="Times New Roman" w:hAnsi="Times New Roman" w:cs="Times New Roman"/>
          <w:color w:val="000000"/>
          <w:sz w:val="24"/>
          <w:szCs w:val="24"/>
          <w:lang w:val="en-US" w:eastAsia="ru-RU"/>
        </w:rPr>
        <w:t>HV</w:t>
      </w:r>
      <w:r w:rsidR="005238D9" w:rsidRPr="005238D9">
        <w:rPr>
          <w:rFonts w:ascii="Times New Roman" w:eastAsia="Times New Roman" w:hAnsi="Times New Roman" w:cs="Times New Roman"/>
          <w:color w:val="000000"/>
          <w:sz w:val="24"/>
          <w:szCs w:val="24"/>
          <w:lang w:eastAsia="ru-RU"/>
        </w:rPr>
        <w:t xml:space="preserve"> </w:t>
      </w:r>
      <w:r w:rsidR="005238D9">
        <w:rPr>
          <w:rFonts w:ascii="Times New Roman" w:eastAsia="Times New Roman" w:hAnsi="Times New Roman" w:cs="Times New Roman"/>
          <w:color w:val="000000"/>
          <w:sz w:val="24"/>
          <w:szCs w:val="24"/>
          <w:lang w:eastAsia="ru-RU"/>
        </w:rPr>
        <w:t xml:space="preserve">и </w:t>
      </w:r>
      <w:r w:rsidR="005238D9">
        <w:rPr>
          <w:rFonts w:ascii="Times New Roman" w:eastAsia="Times New Roman" w:hAnsi="Times New Roman" w:cs="Times New Roman"/>
          <w:color w:val="000000"/>
          <w:sz w:val="24"/>
          <w:szCs w:val="24"/>
          <w:lang w:val="en-US" w:eastAsia="ru-RU"/>
        </w:rPr>
        <w:t>VH</w:t>
      </w:r>
      <w:r w:rsidR="005238D9">
        <w:rPr>
          <w:rFonts w:ascii="Times New Roman" w:eastAsia="Times New Roman" w:hAnsi="Times New Roman" w:cs="Times New Roman"/>
          <w:color w:val="000000"/>
          <w:sz w:val="24"/>
          <w:szCs w:val="24"/>
          <w:lang w:eastAsia="ru-RU"/>
        </w:rPr>
        <w:t xml:space="preserve"> </w:t>
      </w:r>
      <w:r w:rsidR="005818BE">
        <w:rPr>
          <w:rFonts w:ascii="Times New Roman" w:eastAsia="Times New Roman" w:hAnsi="Times New Roman" w:cs="Times New Roman"/>
          <w:color w:val="000000"/>
          <w:sz w:val="24"/>
          <w:szCs w:val="24"/>
          <w:lang w:eastAsia="ru-RU"/>
        </w:rPr>
        <w:t>поляризациях</w:t>
      </w:r>
      <w:r w:rsidR="00E12C6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выделенного участка</w:t>
      </w:r>
      <w:r w:rsidR="00841B2B" w:rsidRPr="009E41F9">
        <w:rPr>
          <w:rFonts w:ascii="Times New Roman" w:eastAsia="Times New Roman" w:hAnsi="Times New Roman" w:cs="Times New Roman"/>
          <w:color w:val="000000"/>
          <w:sz w:val="24"/>
          <w:szCs w:val="24"/>
          <w:lang w:eastAsia="ru-RU"/>
        </w:rPr>
        <w:t xml:space="preserve"> РЛИ</w:t>
      </w:r>
      <w:r w:rsidR="00621E07">
        <w:rPr>
          <w:rFonts w:ascii="Times New Roman" w:eastAsia="Times New Roman" w:hAnsi="Times New Roman" w:cs="Times New Roman"/>
          <w:color w:val="000000"/>
          <w:sz w:val="24"/>
          <w:szCs w:val="24"/>
          <w:lang w:eastAsia="ru-RU"/>
        </w:rPr>
        <w:t xml:space="preserve">, </w:t>
      </w:r>
      <w:r w:rsidR="00A82CE0">
        <w:rPr>
          <w:rFonts w:ascii="Times New Roman" w:eastAsia="Times New Roman" w:hAnsi="Times New Roman" w:cs="Times New Roman"/>
          <w:color w:val="000000"/>
          <w:sz w:val="24"/>
          <w:szCs w:val="24"/>
          <w:lang w:eastAsia="ru-RU"/>
        </w:rPr>
        <w:t>построить функцию корреляции</w:t>
      </w:r>
      <w:r w:rsidR="00621E07">
        <w:rPr>
          <w:rFonts w:ascii="Times New Roman" w:eastAsia="Times New Roman" w:hAnsi="Times New Roman" w:cs="Times New Roman"/>
          <w:color w:val="000000"/>
          <w:sz w:val="24"/>
          <w:szCs w:val="24"/>
          <w:lang w:eastAsia="ru-RU"/>
        </w:rPr>
        <w:t xml:space="preserve"> для форматов</w:t>
      </w:r>
      <w:r w:rsidR="006D1781">
        <w:rPr>
          <w:rFonts w:ascii="Times New Roman" w:eastAsia="Times New Roman" w:hAnsi="Times New Roman" w:cs="Times New Roman"/>
          <w:color w:val="000000"/>
          <w:sz w:val="24"/>
          <w:szCs w:val="24"/>
          <w:lang w:eastAsia="ru-RU"/>
        </w:rPr>
        <w:t xml:space="preserve"> ин</w:t>
      </w:r>
      <w:r w:rsidR="00621E07">
        <w:rPr>
          <w:rFonts w:ascii="Times New Roman" w:eastAsia="Times New Roman" w:hAnsi="Times New Roman" w:cs="Times New Roman"/>
          <w:color w:val="000000"/>
          <w:sz w:val="24"/>
          <w:szCs w:val="24"/>
          <w:lang w:eastAsia="ru-RU"/>
        </w:rPr>
        <w:t xml:space="preserve">тенсивности, </w:t>
      </w:r>
      <w:r w:rsidR="006D1781">
        <w:rPr>
          <w:rFonts w:ascii="Times New Roman" w:eastAsia="Times New Roman" w:hAnsi="Times New Roman" w:cs="Times New Roman"/>
          <w:color w:val="000000"/>
          <w:sz w:val="24"/>
          <w:szCs w:val="24"/>
          <w:lang w:eastAsia="ru-RU"/>
        </w:rPr>
        <w:t>фазы и комплексного РЛИ</w:t>
      </w:r>
      <w:r w:rsidR="009B09BB">
        <w:rPr>
          <w:rFonts w:ascii="Times New Roman" w:eastAsia="Times New Roman" w:hAnsi="Times New Roman" w:cs="Times New Roman"/>
          <w:color w:val="000000"/>
          <w:sz w:val="24"/>
          <w:szCs w:val="24"/>
          <w:lang w:eastAsia="ru-RU"/>
        </w:rPr>
        <w:t xml:space="preserve"> как по дальности, так и п</w:t>
      </w:r>
      <w:r w:rsidR="002F37E0">
        <w:rPr>
          <w:rFonts w:ascii="Times New Roman" w:eastAsia="Times New Roman" w:hAnsi="Times New Roman" w:cs="Times New Roman"/>
          <w:color w:val="000000"/>
          <w:sz w:val="24"/>
          <w:szCs w:val="24"/>
          <w:lang w:eastAsia="ru-RU"/>
        </w:rPr>
        <w:t>о трассе полета носителя. Следует отметить, что в формате</w:t>
      </w:r>
      <w:r>
        <w:rPr>
          <w:rFonts w:ascii="Times New Roman" w:eastAsia="Times New Roman" w:hAnsi="Times New Roman" w:cs="Times New Roman"/>
          <w:color w:val="000000"/>
          <w:sz w:val="24"/>
          <w:szCs w:val="24"/>
          <w:lang w:eastAsia="ru-RU"/>
        </w:rPr>
        <w:t xml:space="preserve"> комплексных чисел коэффициент </w:t>
      </w:r>
      <w:r w:rsidR="002F37E0">
        <w:rPr>
          <w:rFonts w:ascii="Times New Roman" w:eastAsia="Times New Roman" w:hAnsi="Times New Roman" w:cs="Times New Roman"/>
          <w:color w:val="000000"/>
          <w:sz w:val="24"/>
          <w:szCs w:val="24"/>
          <w:lang w:eastAsia="ru-RU"/>
        </w:rPr>
        <w:t>корреляции также является комплексной величиной и аналогичные зависимости можно пост</w:t>
      </w:r>
      <w:r>
        <w:rPr>
          <w:rFonts w:ascii="Times New Roman" w:eastAsia="Times New Roman" w:hAnsi="Times New Roman" w:cs="Times New Roman"/>
          <w:color w:val="000000"/>
          <w:sz w:val="24"/>
          <w:szCs w:val="24"/>
          <w:lang w:eastAsia="ru-RU"/>
        </w:rPr>
        <w:t>роить отдельно как для реальной и мнимой</w:t>
      </w:r>
      <w:r w:rsidR="002F37E0">
        <w:rPr>
          <w:rFonts w:ascii="Times New Roman" w:eastAsia="Times New Roman" w:hAnsi="Times New Roman" w:cs="Times New Roman"/>
          <w:color w:val="000000"/>
          <w:sz w:val="24"/>
          <w:szCs w:val="24"/>
          <w:lang w:eastAsia="ru-RU"/>
        </w:rPr>
        <w:t xml:space="preserve"> частей изображений</w:t>
      </w:r>
      <w:r>
        <w:rPr>
          <w:rFonts w:ascii="Times New Roman" w:eastAsia="Times New Roman" w:hAnsi="Times New Roman" w:cs="Times New Roman"/>
          <w:color w:val="000000"/>
          <w:sz w:val="24"/>
          <w:szCs w:val="24"/>
          <w:lang w:eastAsia="ru-RU"/>
        </w:rPr>
        <w:t>,</w:t>
      </w:r>
      <w:r w:rsidR="002F37E0">
        <w:rPr>
          <w:rFonts w:ascii="Times New Roman" w:eastAsia="Times New Roman" w:hAnsi="Times New Roman" w:cs="Times New Roman"/>
          <w:color w:val="000000"/>
          <w:sz w:val="24"/>
          <w:szCs w:val="24"/>
          <w:lang w:eastAsia="ru-RU"/>
        </w:rPr>
        <w:t xml:space="preserve"> та</w:t>
      </w:r>
      <w:r>
        <w:rPr>
          <w:rFonts w:ascii="Times New Roman" w:eastAsia="Times New Roman" w:hAnsi="Times New Roman" w:cs="Times New Roman"/>
          <w:color w:val="000000"/>
          <w:sz w:val="24"/>
          <w:szCs w:val="24"/>
          <w:lang w:eastAsia="ru-RU"/>
        </w:rPr>
        <w:t>к и для интенсивности (рис.4).</w:t>
      </w:r>
    </w:p>
    <w:p w:rsidR="00086014" w:rsidRDefault="00086014" w:rsidP="009805BA">
      <w:pPr>
        <w:spacing w:before="100" w:beforeAutospacing="1" w:after="100" w:afterAutospacing="1" w:line="240" w:lineRule="auto"/>
        <w:contextualSpacing/>
        <w:jc w:val="center"/>
        <w:rPr>
          <w:rFonts w:ascii="Times New Roman" w:eastAsia="Times New Roman" w:hAnsi="Times New Roman" w:cs="Times New Roman"/>
          <w:color w:val="000000"/>
          <w:sz w:val="24"/>
          <w:szCs w:val="24"/>
          <w:lang w:eastAsia="ru-RU"/>
        </w:rPr>
      </w:pPr>
      <w:r w:rsidRPr="009E41F9">
        <w:rPr>
          <w:rFonts w:ascii="Times New Roman" w:eastAsia="Times New Roman" w:hAnsi="Times New Roman" w:cs="Times New Roman"/>
          <w:noProof/>
          <w:color w:val="000000"/>
          <w:sz w:val="24"/>
          <w:szCs w:val="24"/>
          <w:lang w:eastAsia="ru-RU"/>
        </w:rPr>
        <w:drawing>
          <wp:inline distT="0" distB="0" distL="0" distR="0" wp14:anchorId="1B3AA3A1" wp14:editId="33A4087E">
            <wp:extent cx="4540102" cy="11492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ррр.jpg"/>
                    <pic:cNvPicPr/>
                  </pic:nvPicPr>
                  <pic:blipFill>
                    <a:blip r:embed="rId42">
                      <a:extLst>
                        <a:ext uri="{28A0092B-C50C-407E-A947-70E740481C1C}">
                          <a14:useLocalDpi xmlns:a14="http://schemas.microsoft.com/office/drawing/2010/main" val="0"/>
                        </a:ext>
                      </a:extLst>
                    </a:blip>
                    <a:stretch>
                      <a:fillRect/>
                    </a:stretch>
                  </pic:blipFill>
                  <pic:spPr>
                    <a:xfrm>
                      <a:off x="0" y="0"/>
                      <a:ext cx="4586645" cy="1161002"/>
                    </a:xfrm>
                    <a:prstGeom prst="rect">
                      <a:avLst/>
                    </a:prstGeom>
                  </pic:spPr>
                </pic:pic>
              </a:graphicData>
            </a:graphic>
          </wp:inline>
        </w:drawing>
      </w:r>
    </w:p>
    <w:p w:rsidR="000058D7" w:rsidRDefault="000058D7" w:rsidP="000058D7">
      <w:pPr>
        <w:spacing w:before="100" w:beforeAutospacing="1" w:after="100" w:afterAutospacing="1" w:line="240" w:lineRule="auto"/>
        <w:contextualSpacing/>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color w:val="000000"/>
          <w:sz w:val="24"/>
          <w:szCs w:val="24"/>
          <w:lang w:eastAsia="ru-RU"/>
        </w:rPr>
        <w:t xml:space="preserve">                         </w:t>
      </w:r>
      <w:r w:rsidR="00621E0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а      </w:t>
      </w:r>
      <w:r w:rsidR="00621E07">
        <w:rPr>
          <w:rFonts w:ascii="Times New Roman" w:eastAsia="Times New Roman" w:hAnsi="Times New Roman" w:cs="Times New Roman"/>
          <w:b/>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 б                                         в        </w:t>
      </w:r>
    </w:p>
    <w:p w:rsidR="000058D7" w:rsidRDefault="00C30D1B" w:rsidP="000058D7">
      <w:pPr>
        <w:spacing w:before="100" w:beforeAutospacing="1" w:after="100" w:afterAutospacing="1" w:line="240" w:lineRule="auto"/>
        <w:ind w:hanging="142"/>
        <w:contextualSpacing/>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             </w:t>
      </w:r>
      <w:r w:rsidR="009805BA">
        <w:rPr>
          <w:rFonts w:ascii="Times New Roman" w:eastAsia="Times New Roman" w:hAnsi="Times New Roman" w:cs="Times New Roman"/>
          <w:b/>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 </w:t>
      </w:r>
      <w:r w:rsidR="000058D7">
        <w:rPr>
          <w:rFonts w:ascii="Times New Roman" w:eastAsia="Times New Roman" w:hAnsi="Times New Roman" w:cs="Times New Roman"/>
          <w:b/>
          <w:color w:val="000000"/>
          <w:sz w:val="24"/>
          <w:szCs w:val="24"/>
          <w:lang w:eastAsia="ru-RU"/>
        </w:rPr>
        <w:t xml:space="preserve">    </w:t>
      </w:r>
      <w:r w:rsidR="000058D7" w:rsidRPr="009E41F9">
        <w:rPr>
          <w:rFonts w:ascii="Times New Roman" w:eastAsia="Times New Roman" w:hAnsi="Times New Roman" w:cs="Times New Roman"/>
          <w:noProof/>
          <w:color w:val="000000"/>
          <w:lang w:eastAsia="ru-RU"/>
        </w:rPr>
        <w:drawing>
          <wp:inline distT="0" distB="0" distL="0" distR="0" wp14:anchorId="3007F6DB" wp14:editId="3C95F34B">
            <wp:extent cx="1552353" cy="1164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п.коэф.корр_1.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583449" cy="1187586"/>
                    </a:xfrm>
                    <a:prstGeom prst="rect">
                      <a:avLst/>
                    </a:prstGeom>
                  </pic:spPr>
                </pic:pic>
              </a:graphicData>
            </a:graphic>
          </wp:inline>
        </w:drawing>
      </w:r>
      <w:r>
        <w:rPr>
          <w:rFonts w:ascii="Times New Roman" w:eastAsia="Times New Roman" w:hAnsi="Times New Roman" w:cs="Times New Roman"/>
          <w:b/>
          <w:color w:val="000000"/>
          <w:sz w:val="24"/>
          <w:szCs w:val="24"/>
          <w:lang w:eastAsia="ru-RU"/>
        </w:rPr>
        <w:t xml:space="preserve">               </w:t>
      </w:r>
      <w:r w:rsidRPr="009E41F9">
        <w:rPr>
          <w:rFonts w:ascii="Times New Roman" w:eastAsia="Times New Roman" w:hAnsi="Times New Roman" w:cs="Times New Roman"/>
          <w:noProof/>
          <w:color w:val="000000"/>
          <w:lang w:eastAsia="ru-RU"/>
        </w:rPr>
        <w:drawing>
          <wp:inline distT="0" distB="0" distL="0" distR="0" wp14:anchorId="4DF0E0DB" wp14:editId="2CEF046E">
            <wp:extent cx="1502732" cy="1127051"/>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амплитуда компл.коэф.корр._1.jpe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27302" cy="1145479"/>
                    </a:xfrm>
                    <a:prstGeom prst="rect">
                      <a:avLst/>
                    </a:prstGeom>
                  </pic:spPr>
                </pic:pic>
              </a:graphicData>
            </a:graphic>
          </wp:inline>
        </w:drawing>
      </w:r>
    </w:p>
    <w:p w:rsidR="00C30D1B" w:rsidRPr="000058D7" w:rsidRDefault="00C30D1B" w:rsidP="000058D7">
      <w:pPr>
        <w:spacing w:before="100" w:beforeAutospacing="1" w:after="100" w:afterAutospacing="1" w:line="240" w:lineRule="auto"/>
        <w:ind w:hanging="142"/>
        <w:contextualSpacing/>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      </w:t>
      </w:r>
      <w:r w:rsidR="009805BA">
        <w:rPr>
          <w:rFonts w:ascii="Times New Roman" w:eastAsia="Times New Roman" w:hAnsi="Times New Roman" w:cs="Times New Roman"/>
          <w:b/>
          <w:color w:val="000000"/>
          <w:sz w:val="24"/>
          <w:szCs w:val="24"/>
          <w:lang w:eastAsia="ru-RU"/>
        </w:rPr>
        <w:t xml:space="preserve">                          </w:t>
      </w:r>
      <w:r w:rsidR="00A42096">
        <w:rPr>
          <w:rFonts w:ascii="Times New Roman" w:eastAsia="Times New Roman" w:hAnsi="Times New Roman" w:cs="Times New Roman"/>
          <w:b/>
          <w:color w:val="000000"/>
          <w:sz w:val="24"/>
          <w:szCs w:val="24"/>
          <w:lang w:eastAsia="ru-RU"/>
        </w:rPr>
        <w:t xml:space="preserve">         </w:t>
      </w:r>
      <w:r w:rsidR="00621E07">
        <w:rPr>
          <w:rFonts w:ascii="Times New Roman" w:eastAsia="Times New Roman" w:hAnsi="Times New Roman" w:cs="Times New Roman"/>
          <w:b/>
          <w:color w:val="000000"/>
          <w:sz w:val="24"/>
          <w:szCs w:val="24"/>
          <w:lang w:eastAsia="ru-RU"/>
        </w:rPr>
        <w:t xml:space="preserve">      </w:t>
      </w:r>
      <w:r w:rsidR="009805BA">
        <w:rPr>
          <w:rFonts w:ascii="Times New Roman" w:eastAsia="Times New Roman" w:hAnsi="Times New Roman" w:cs="Times New Roman"/>
          <w:b/>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  г </w:t>
      </w:r>
      <w:r w:rsidR="00A42096">
        <w:rPr>
          <w:rFonts w:ascii="Times New Roman" w:eastAsia="Times New Roman" w:hAnsi="Times New Roman" w:cs="Times New Roman"/>
          <w:b/>
          <w:color w:val="000000"/>
          <w:sz w:val="24"/>
          <w:szCs w:val="24"/>
          <w:lang w:eastAsia="ru-RU"/>
        </w:rPr>
        <w:t xml:space="preserve">                       </w:t>
      </w:r>
      <w:r w:rsidR="009805BA">
        <w:rPr>
          <w:rFonts w:ascii="Times New Roman" w:eastAsia="Times New Roman" w:hAnsi="Times New Roman" w:cs="Times New Roman"/>
          <w:b/>
          <w:color w:val="000000"/>
          <w:sz w:val="24"/>
          <w:szCs w:val="24"/>
          <w:lang w:eastAsia="ru-RU"/>
        </w:rPr>
        <w:t xml:space="preserve">               </w:t>
      </w:r>
      <w:r w:rsidR="00A632DE">
        <w:rPr>
          <w:rFonts w:ascii="Times New Roman" w:eastAsia="Times New Roman" w:hAnsi="Times New Roman" w:cs="Times New Roman"/>
          <w:b/>
          <w:color w:val="000000"/>
          <w:sz w:val="24"/>
          <w:szCs w:val="24"/>
          <w:lang w:eastAsia="ru-RU"/>
        </w:rPr>
        <w:t xml:space="preserve">            </w:t>
      </w:r>
      <w:r w:rsidR="00621E07">
        <w:rPr>
          <w:rFonts w:ascii="Times New Roman" w:eastAsia="Times New Roman" w:hAnsi="Times New Roman" w:cs="Times New Roman"/>
          <w:b/>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д    </w:t>
      </w:r>
    </w:p>
    <w:p w:rsidR="00E12C6C" w:rsidRDefault="00086014" w:rsidP="00A632DE">
      <w:pPr>
        <w:spacing w:before="100" w:beforeAutospacing="1" w:after="100" w:afterAutospacing="1" w:line="240" w:lineRule="auto"/>
        <w:contextualSpacing/>
        <w:jc w:val="center"/>
        <w:rPr>
          <w:rFonts w:ascii="Times New Roman" w:eastAsia="Times New Roman" w:hAnsi="Times New Roman" w:cs="Times New Roman"/>
          <w:i/>
          <w:color w:val="000000"/>
          <w:sz w:val="24"/>
          <w:szCs w:val="24"/>
          <w:lang w:eastAsia="ru-RU"/>
        </w:rPr>
      </w:pPr>
      <w:r w:rsidRPr="00A632DE">
        <w:rPr>
          <w:rFonts w:ascii="Times New Roman" w:eastAsia="Times New Roman" w:hAnsi="Times New Roman" w:cs="Times New Roman"/>
          <w:i/>
          <w:color w:val="000000"/>
          <w:sz w:val="24"/>
          <w:szCs w:val="24"/>
          <w:lang w:eastAsia="ru-RU"/>
        </w:rPr>
        <w:t>Рис.</w:t>
      </w:r>
      <w:r w:rsidR="00A632DE">
        <w:rPr>
          <w:rFonts w:ascii="Times New Roman" w:eastAsia="Times New Roman" w:hAnsi="Times New Roman" w:cs="Times New Roman"/>
          <w:i/>
          <w:color w:val="000000"/>
          <w:sz w:val="24"/>
          <w:szCs w:val="24"/>
          <w:lang w:eastAsia="ru-RU"/>
        </w:rPr>
        <w:t xml:space="preserve"> </w:t>
      </w:r>
      <w:r w:rsidRPr="00A632DE">
        <w:rPr>
          <w:rFonts w:ascii="Times New Roman" w:eastAsia="Times New Roman" w:hAnsi="Times New Roman" w:cs="Times New Roman"/>
          <w:i/>
          <w:color w:val="000000"/>
          <w:sz w:val="24"/>
          <w:szCs w:val="24"/>
          <w:lang w:eastAsia="ru-RU"/>
        </w:rPr>
        <w:t xml:space="preserve">4. Функции корреляции по дальности для изображений </w:t>
      </w:r>
      <w:r w:rsidRPr="00A632DE">
        <w:rPr>
          <w:rFonts w:ascii="Times New Roman" w:eastAsia="Times New Roman" w:hAnsi="Times New Roman" w:cs="Times New Roman"/>
          <w:i/>
          <w:color w:val="000000"/>
          <w:sz w:val="24"/>
          <w:szCs w:val="24"/>
          <w:lang w:val="en-US" w:eastAsia="ru-RU"/>
        </w:rPr>
        <w:t>HV</w:t>
      </w:r>
      <w:r w:rsidRPr="00A632DE">
        <w:rPr>
          <w:rFonts w:ascii="Times New Roman" w:eastAsia="Times New Roman" w:hAnsi="Times New Roman" w:cs="Times New Roman"/>
          <w:i/>
          <w:color w:val="000000"/>
          <w:sz w:val="24"/>
          <w:szCs w:val="24"/>
          <w:lang w:eastAsia="ru-RU"/>
        </w:rPr>
        <w:t xml:space="preserve"> и </w:t>
      </w:r>
      <w:r w:rsidRPr="00A632DE">
        <w:rPr>
          <w:rFonts w:ascii="Times New Roman" w:eastAsia="Times New Roman" w:hAnsi="Times New Roman" w:cs="Times New Roman"/>
          <w:i/>
          <w:color w:val="000000"/>
          <w:sz w:val="24"/>
          <w:szCs w:val="24"/>
          <w:lang w:val="en-US" w:eastAsia="ru-RU"/>
        </w:rPr>
        <w:t>VH</w:t>
      </w:r>
      <w:r w:rsidRPr="00A632DE">
        <w:rPr>
          <w:rFonts w:ascii="Times New Roman" w:eastAsia="Times New Roman" w:hAnsi="Times New Roman" w:cs="Times New Roman"/>
          <w:i/>
          <w:color w:val="000000"/>
          <w:sz w:val="24"/>
          <w:szCs w:val="24"/>
          <w:lang w:eastAsia="ru-RU"/>
        </w:rPr>
        <w:t xml:space="preserve"> поляризаций по одной строке в формате интенсивности (</w:t>
      </w:r>
      <w:r w:rsidR="00D9684D" w:rsidRPr="00A632DE">
        <w:rPr>
          <w:rFonts w:ascii="Times New Roman" w:eastAsia="Times New Roman" w:hAnsi="Times New Roman" w:cs="Times New Roman"/>
          <w:i/>
          <w:color w:val="000000"/>
          <w:sz w:val="24"/>
          <w:szCs w:val="24"/>
          <w:lang w:eastAsia="ru-RU"/>
        </w:rPr>
        <w:t>а), в увеличенном масштабе (б),</w:t>
      </w:r>
      <w:r w:rsidRPr="00A632DE">
        <w:rPr>
          <w:rFonts w:ascii="Times New Roman" w:eastAsia="Times New Roman" w:hAnsi="Times New Roman" w:cs="Times New Roman"/>
          <w:i/>
          <w:color w:val="000000"/>
          <w:sz w:val="24"/>
          <w:szCs w:val="24"/>
          <w:lang w:eastAsia="ru-RU"/>
        </w:rPr>
        <w:t xml:space="preserve"> в формате фазы (в)</w:t>
      </w:r>
      <w:r w:rsidR="00621E07">
        <w:rPr>
          <w:rFonts w:ascii="Times New Roman" w:eastAsia="Times New Roman" w:hAnsi="Times New Roman" w:cs="Times New Roman"/>
          <w:i/>
          <w:color w:val="000000"/>
          <w:sz w:val="24"/>
          <w:szCs w:val="24"/>
          <w:lang w:eastAsia="ru-RU"/>
        </w:rPr>
        <w:t xml:space="preserve">, </w:t>
      </w:r>
      <w:r w:rsidR="00C30D1B" w:rsidRPr="00A632DE">
        <w:rPr>
          <w:rFonts w:ascii="Times New Roman" w:eastAsia="Times New Roman" w:hAnsi="Times New Roman" w:cs="Times New Roman"/>
          <w:i/>
          <w:color w:val="000000"/>
          <w:sz w:val="24"/>
          <w:szCs w:val="24"/>
          <w:lang w:eastAsia="ru-RU"/>
        </w:rPr>
        <w:t>в формате</w:t>
      </w:r>
      <w:r w:rsidRPr="00A632DE">
        <w:rPr>
          <w:rFonts w:ascii="Times New Roman" w:eastAsia="Times New Roman" w:hAnsi="Times New Roman" w:cs="Times New Roman"/>
          <w:i/>
          <w:color w:val="000000"/>
          <w:sz w:val="24"/>
          <w:szCs w:val="24"/>
          <w:lang w:eastAsia="ru-RU"/>
        </w:rPr>
        <w:t xml:space="preserve"> </w:t>
      </w:r>
      <w:r w:rsidR="00C30D1B" w:rsidRPr="00A632DE">
        <w:rPr>
          <w:rFonts w:ascii="Times New Roman" w:eastAsia="Times New Roman" w:hAnsi="Times New Roman" w:cs="Times New Roman"/>
          <w:i/>
          <w:color w:val="000000"/>
          <w:sz w:val="24"/>
          <w:szCs w:val="24"/>
          <w:lang w:eastAsia="ru-RU"/>
        </w:rPr>
        <w:t>реальной и мнимой частей комплексной функции корреляции</w:t>
      </w:r>
      <w:r w:rsidR="00621E07">
        <w:rPr>
          <w:rFonts w:ascii="Times New Roman" w:eastAsia="Times New Roman" w:hAnsi="Times New Roman" w:cs="Times New Roman"/>
          <w:i/>
          <w:color w:val="000000"/>
          <w:sz w:val="24"/>
          <w:szCs w:val="24"/>
          <w:lang w:eastAsia="ru-RU"/>
        </w:rPr>
        <w:t xml:space="preserve"> (г) и</w:t>
      </w:r>
      <w:r w:rsidR="00C30D1B" w:rsidRPr="00A632DE">
        <w:rPr>
          <w:rFonts w:ascii="Times New Roman" w:eastAsia="Times New Roman" w:hAnsi="Times New Roman" w:cs="Times New Roman"/>
          <w:i/>
          <w:color w:val="000000"/>
          <w:sz w:val="24"/>
          <w:szCs w:val="24"/>
          <w:lang w:eastAsia="ru-RU"/>
        </w:rPr>
        <w:t xml:space="preserve"> в формате интенсивности </w:t>
      </w:r>
      <w:r w:rsidR="002F37E0" w:rsidRPr="00A632DE">
        <w:rPr>
          <w:rFonts w:ascii="Times New Roman" w:eastAsia="Times New Roman" w:hAnsi="Times New Roman" w:cs="Times New Roman"/>
          <w:i/>
          <w:color w:val="000000"/>
          <w:sz w:val="24"/>
          <w:szCs w:val="24"/>
          <w:lang w:eastAsia="ru-RU"/>
        </w:rPr>
        <w:t>комплексной функции корреляции</w:t>
      </w:r>
      <w:r w:rsidR="00C30D1B" w:rsidRPr="00A632DE">
        <w:rPr>
          <w:rFonts w:ascii="Times New Roman" w:eastAsia="Times New Roman" w:hAnsi="Times New Roman" w:cs="Times New Roman"/>
          <w:i/>
          <w:color w:val="000000"/>
          <w:sz w:val="24"/>
          <w:szCs w:val="24"/>
          <w:lang w:eastAsia="ru-RU"/>
        </w:rPr>
        <w:t xml:space="preserve"> </w:t>
      </w:r>
      <w:r w:rsidRPr="00A632DE">
        <w:rPr>
          <w:rFonts w:ascii="Times New Roman" w:eastAsia="Times New Roman" w:hAnsi="Times New Roman" w:cs="Times New Roman"/>
          <w:i/>
          <w:color w:val="000000"/>
          <w:sz w:val="24"/>
          <w:szCs w:val="24"/>
          <w:lang w:eastAsia="ru-RU"/>
        </w:rPr>
        <w:t>(</w:t>
      </w:r>
      <w:r w:rsidR="00621E07">
        <w:rPr>
          <w:rFonts w:ascii="Times New Roman" w:eastAsia="Times New Roman" w:hAnsi="Times New Roman" w:cs="Times New Roman"/>
          <w:i/>
          <w:color w:val="000000"/>
          <w:sz w:val="24"/>
          <w:szCs w:val="24"/>
          <w:lang w:eastAsia="ru-RU"/>
        </w:rPr>
        <w:t>д)</w:t>
      </w:r>
      <w:r w:rsidR="00621E07" w:rsidRPr="00621E07">
        <w:rPr>
          <w:rFonts w:ascii="Times New Roman" w:eastAsia="Times New Roman" w:hAnsi="Times New Roman" w:cs="Times New Roman"/>
          <w:i/>
          <w:color w:val="000000"/>
          <w:sz w:val="24"/>
          <w:szCs w:val="24"/>
          <w:lang w:eastAsia="ru-RU"/>
        </w:rPr>
        <w:t xml:space="preserve">; </w:t>
      </w:r>
      <w:r w:rsidRPr="00A632DE">
        <w:rPr>
          <w:rFonts w:ascii="Times New Roman" w:eastAsia="Times New Roman" w:hAnsi="Times New Roman" w:cs="Times New Roman"/>
          <w:i/>
          <w:color w:val="000000"/>
          <w:sz w:val="24"/>
          <w:szCs w:val="24"/>
          <w:lang w:eastAsia="ru-RU"/>
        </w:rPr>
        <w:t>окно участк</w:t>
      </w:r>
      <w:r w:rsidR="00621E07">
        <w:rPr>
          <w:rFonts w:ascii="Times New Roman" w:eastAsia="Times New Roman" w:hAnsi="Times New Roman" w:cs="Times New Roman"/>
          <w:i/>
          <w:color w:val="000000"/>
          <w:sz w:val="24"/>
          <w:szCs w:val="24"/>
          <w:lang w:eastAsia="ru-RU"/>
        </w:rPr>
        <w:t>а для усреднения ⁓3000 пикселей</w:t>
      </w:r>
      <w:r w:rsidRPr="00A632DE">
        <w:rPr>
          <w:rFonts w:ascii="Times New Roman" w:eastAsia="Times New Roman" w:hAnsi="Times New Roman" w:cs="Times New Roman"/>
          <w:i/>
          <w:color w:val="000000"/>
          <w:sz w:val="24"/>
          <w:szCs w:val="24"/>
          <w:lang w:eastAsia="ru-RU"/>
        </w:rPr>
        <w:t>.</w:t>
      </w:r>
    </w:p>
    <w:p w:rsidR="002F37E0" w:rsidRDefault="00E12C6C" w:rsidP="00941DC1">
      <w:pPr>
        <w:spacing w:before="100" w:beforeAutospacing="1" w:after="100" w:afterAutospacing="1"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Следующий этап исследования</w:t>
      </w:r>
      <w:r w:rsidR="00352B26">
        <w:rPr>
          <w:rFonts w:ascii="Times New Roman" w:eastAsia="Times New Roman" w:hAnsi="Times New Roman" w:cs="Times New Roman"/>
          <w:color w:val="000000"/>
          <w:sz w:val="24"/>
          <w:szCs w:val="24"/>
          <w:lang w:eastAsia="ru-RU"/>
        </w:rPr>
        <w:t xml:space="preserve"> (</w:t>
      </w:r>
      <w:r w:rsidR="00352B26" w:rsidRPr="009623B3">
        <w:rPr>
          <w:rFonts w:ascii="Times New Roman" w:eastAsia="Times New Roman" w:hAnsi="Times New Roman" w:cs="Times New Roman"/>
          <w:b/>
          <w:color w:val="000000"/>
          <w:sz w:val="24"/>
          <w:szCs w:val="24"/>
          <w:lang w:eastAsia="ru-RU"/>
        </w:rPr>
        <w:t>основной</w:t>
      </w:r>
      <w:r w:rsidR="00352B26">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заключался в </w:t>
      </w:r>
      <w:r w:rsidR="00352B26">
        <w:rPr>
          <w:rFonts w:ascii="Times New Roman" w:eastAsia="Times New Roman" w:hAnsi="Times New Roman" w:cs="Times New Roman"/>
          <w:color w:val="000000"/>
          <w:sz w:val="24"/>
          <w:szCs w:val="24"/>
          <w:lang w:eastAsia="ru-RU"/>
        </w:rPr>
        <w:t>оценки зависимости принципа взаимности от вида подстилающей поверхности</w:t>
      </w:r>
      <w:r w:rsidR="009623B3">
        <w:rPr>
          <w:rFonts w:ascii="Times New Roman" w:eastAsia="Times New Roman" w:hAnsi="Times New Roman" w:cs="Times New Roman"/>
          <w:color w:val="000000"/>
          <w:sz w:val="24"/>
          <w:szCs w:val="24"/>
          <w:lang w:eastAsia="ru-RU"/>
        </w:rPr>
        <w:t>. Для этого</w:t>
      </w:r>
      <w:r w:rsidR="00352B2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выбранное окно располагалось на</w:t>
      </w:r>
      <w:r w:rsidR="00621E07">
        <w:rPr>
          <w:rFonts w:ascii="Times New Roman" w:eastAsia="Times New Roman" w:hAnsi="Times New Roman" w:cs="Times New Roman"/>
          <w:color w:val="000000"/>
          <w:sz w:val="24"/>
          <w:szCs w:val="24"/>
          <w:lang w:eastAsia="ru-RU"/>
        </w:rPr>
        <w:t xml:space="preserve"> участках</w:t>
      </w:r>
      <w:r w:rsidR="00352B2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РЛИ</w:t>
      </w:r>
      <w:r w:rsidR="00621E07">
        <w:rPr>
          <w:rFonts w:ascii="Times New Roman" w:eastAsia="Times New Roman" w:hAnsi="Times New Roman" w:cs="Times New Roman"/>
          <w:color w:val="000000"/>
          <w:sz w:val="24"/>
          <w:szCs w:val="24"/>
          <w:lang w:eastAsia="ru-RU"/>
        </w:rPr>
        <w:t>, имеющих</w:t>
      </w:r>
      <w:r w:rsidR="00352B26">
        <w:rPr>
          <w:rFonts w:ascii="Times New Roman" w:eastAsia="Times New Roman" w:hAnsi="Times New Roman" w:cs="Times New Roman"/>
          <w:color w:val="000000"/>
          <w:sz w:val="24"/>
          <w:szCs w:val="24"/>
          <w:lang w:eastAsia="ru-RU"/>
        </w:rPr>
        <w:t xml:space="preserve"> различную отражательную </w:t>
      </w:r>
      <w:r w:rsidR="00621E07">
        <w:rPr>
          <w:rFonts w:ascii="Times New Roman" w:eastAsia="Times New Roman" w:hAnsi="Times New Roman" w:cs="Times New Roman"/>
          <w:color w:val="000000"/>
          <w:sz w:val="24"/>
          <w:szCs w:val="24"/>
          <w:lang w:eastAsia="ru-RU"/>
        </w:rPr>
        <w:t>способность</w:t>
      </w:r>
      <w:r w:rsidR="00352B26">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00352B26">
        <w:rPr>
          <w:rFonts w:ascii="Times New Roman" w:eastAsia="Times New Roman" w:hAnsi="Times New Roman" w:cs="Times New Roman"/>
          <w:color w:val="000000"/>
          <w:sz w:val="24"/>
          <w:szCs w:val="24"/>
          <w:lang w:eastAsia="ru-RU"/>
        </w:rPr>
        <w:t xml:space="preserve">и вычислялся коэффициент корреляции. </w:t>
      </w:r>
      <w:r w:rsidR="009E696F">
        <w:rPr>
          <w:rFonts w:ascii="Times New Roman" w:eastAsia="Times New Roman" w:hAnsi="Times New Roman" w:cs="Times New Roman"/>
          <w:color w:val="000000"/>
          <w:sz w:val="24"/>
          <w:szCs w:val="24"/>
          <w:lang w:eastAsia="ru-RU"/>
        </w:rPr>
        <w:t>Д</w:t>
      </w:r>
      <w:r w:rsidR="009623B3">
        <w:rPr>
          <w:rFonts w:ascii="Times New Roman" w:eastAsia="Times New Roman" w:hAnsi="Times New Roman" w:cs="Times New Roman"/>
          <w:color w:val="000000"/>
          <w:sz w:val="24"/>
          <w:szCs w:val="24"/>
          <w:lang w:eastAsia="ru-RU"/>
        </w:rPr>
        <w:t>вижение самолета могло оказывать влияние на результаты изм</w:t>
      </w:r>
      <w:r w:rsidR="009E696F">
        <w:rPr>
          <w:rFonts w:ascii="Times New Roman" w:eastAsia="Times New Roman" w:hAnsi="Times New Roman" w:cs="Times New Roman"/>
          <w:color w:val="000000"/>
          <w:sz w:val="24"/>
          <w:szCs w:val="24"/>
          <w:lang w:eastAsia="ru-RU"/>
        </w:rPr>
        <w:t xml:space="preserve">ерений. </w:t>
      </w:r>
      <w:bookmarkStart w:id="0" w:name="_GoBack"/>
      <w:bookmarkEnd w:id="0"/>
      <w:r w:rsidR="009E696F" w:rsidRPr="00286ACF">
        <w:rPr>
          <w:rFonts w:ascii="Times New Roman" w:eastAsia="Times New Roman" w:hAnsi="Times New Roman" w:cs="Times New Roman"/>
          <w:color w:val="000000"/>
          <w:sz w:val="24"/>
          <w:szCs w:val="24"/>
          <w:lang w:eastAsia="ru-RU"/>
        </w:rPr>
        <w:t>Поэтому</w:t>
      </w:r>
      <w:r w:rsidR="009623B3" w:rsidRPr="00286ACF">
        <w:rPr>
          <w:rFonts w:ascii="Times New Roman" w:eastAsia="Times New Roman" w:hAnsi="Times New Roman" w:cs="Times New Roman"/>
          <w:color w:val="000000"/>
          <w:sz w:val="24"/>
          <w:szCs w:val="24"/>
          <w:lang w:eastAsia="ru-RU"/>
        </w:rPr>
        <w:t xml:space="preserve"> эту </w:t>
      </w:r>
      <w:r w:rsidR="00286ACF" w:rsidRPr="00286ACF">
        <w:rPr>
          <w:rFonts w:ascii="Times New Roman" w:eastAsia="Times New Roman" w:hAnsi="Times New Roman" w:cs="Times New Roman"/>
          <w:color w:val="000000"/>
          <w:sz w:val="24"/>
          <w:szCs w:val="24"/>
          <w:lang w:eastAsia="ru-RU"/>
        </w:rPr>
        <w:t xml:space="preserve">процедуру </w:t>
      </w:r>
      <w:r w:rsidR="009623B3" w:rsidRPr="00286ACF">
        <w:rPr>
          <w:rFonts w:ascii="Times New Roman" w:eastAsia="Times New Roman" w:hAnsi="Times New Roman" w:cs="Times New Roman"/>
          <w:color w:val="000000"/>
          <w:sz w:val="24"/>
          <w:szCs w:val="24"/>
          <w:lang w:eastAsia="ru-RU"/>
        </w:rPr>
        <w:t xml:space="preserve">по измерению зависимости коэффициента корреляции </w:t>
      </w:r>
      <w:r w:rsidR="00286ACF" w:rsidRPr="00286ACF">
        <w:rPr>
          <w:rFonts w:ascii="Times New Roman" w:eastAsia="Times New Roman" w:hAnsi="Times New Roman" w:cs="Times New Roman"/>
          <w:color w:val="000000"/>
          <w:sz w:val="24"/>
          <w:szCs w:val="24"/>
          <w:lang w:eastAsia="ru-RU"/>
        </w:rPr>
        <w:t xml:space="preserve">лучше всего выполнять </w:t>
      </w:r>
      <w:r w:rsidR="009623B3" w:rsidRPr="00286ACF">
        <w:rPr>
          <w:rFonts w:ascii="Times New Roman" w:eastAsia="Times New Roman" w:hAnsi="Times New Roman" w:cs="Times New Roman"/>
          <w:color w:val="000000"/>
          <w:sz w:val="24"/>
          <w:szCs w:val="24"/>
          <w:lang w:eastAsia="ru-RU"/>
        </w:rPr>
        <w:t xml:space="preserve">при одновременном перемещении выбранного окна на РЛИ </w:t>
      </w:r>
      <w:r w:rsidR="009623B3" w:rsidRPr="00286ACF">
        <w:rPr>
          <w:rFonts w:ascii="Times New Roman" w:eastAsia="Times New Roman" w:hAnsi="Times New Roman" w:cs="Times New Roman"/>
          <w:color w:val="000000"/>
          <w:sz w:val="24"/>
          <w:szCs w:val="24"/>
          <w:lang w:val="en-US" w:eastAsia="ru-RU"/>
        </w:rPr>
        <w:t>HV</w:t>
      </w:r>
      <w:r w:rsidR="009623B3" w:rsidRPr="00286ACF">
        <w:rPr>
          <w:rFonts w:ascii="Times New Roman" w:eastAsia="Times New Roman" w:hAnsi="Times New Roman" w:cs="Times New Roman"/>
          <w:color w:val="000000"/>
          <w:sz w:val="24"/>
          <w:szCs w:val="24"/>
          <w:lang w:eastAsia="ru-RU"/>
        </w:rPr>
        <w:t xml:space="preserve"> и </w:t>
      </w:r>
      <w:r w:rsidR="009623B3" w:rsidRPr="00286ACF">
        <w:rPr>
          <w:rFonts w:ascii="Times New Roman" w:eastAsia="Times New Roman" w:hAnsi="Times New Roman" w:cs="Times New Roman"/>
          <w:color w:val="000000"/>
          <w:sz w:val="24"/>
          <w:szCs w:val="24"/>
          <w:lang w:val="en-US" w:eastAsia="ru-RU"/>
        </w:rPr>
        <w:t>VH</w:t>
      </w:r>
      <w:r w:rsidR="009623B3" w:rsidRPr="00286ACF">
        <w:rPr>
          <w:rFonts w:ascii="Times New Roman" w:eastAsia="Times New Roman" w:hAnsi="Times New Roman" w:cs="Times New Roman"/>
          <w:color w:val="000000"/>
          <w:sz w:val="24"/>
          <w:szCs w:val="24"/>
          <w:lang w:eastAsia="ru-RU"/>
        </w:rPr>
        <w:t xml:space="preserve"> поляризаций по дальности.</w:t>
      </w:r>
      <w:r w:rsidR="009623B3">
        <w:rPr>
          <w:rFonts w:ascii="Times New Roman" w:eastAsia="Times New Roman" w:hAnsi="Times New Roman" w:cs="Times New Roman"/>
          <w:color w:val="000000"/>
          <w:sz w:val="24"/>
          <w:szCs w:val="24"/>
          <w:lang w:eastAsia="ru-RU"/>
        </w:rPr>
        <w:t xml:space="preserve"> С этой целью на любом этапе съемки </w:t>
      </w:r>
      <w:r w:rsidR="009E696F">
        <w:rPr>
          <w:rFonts w:ascii="Times New Roman" w:eastAsia="Times New Roman" w:hAnsi="Times New Roman" w:cs="Times New Roman"/>
          <w:color w:val="000000"/>
          <w:sz w:val="24"/>
          <w:szCs w:val="24"/>
          <w:lang w:eastAsia="ru-RU"/>
        </w:rPr>
        <w:t>выбранное окно одновр</w:t>
      </w:r>
      <w:r w:rsidR="00941DC1">
        <w:rPr>
          <w:rFonts w:ascii="Times New Roman" w:eastAsia="Times New Roman" w:hAnsi="Times New Roman" w:cs="Times New Roman"/>
          <w:color w:val="000000"/>
          <w:sz w:val="24"/>
          <w:szCs w:val="24"/>
          <w:lang w:eastAsia="ru-RU"/>
        </w:rPr>
        <w:t xml:space="preserve">еменно перемещалось по РЛИ для </w:t>
      </w:r>
      <w:r w:rsidR="009E696F">
        <w:rPr>
          <w:rFonts w:ascii="Times New Roman" w:eastAsia="Times New Roman" w:hAnsi="Times New Roman" w:cs="Times New Roman"/>
          <w:color w:val="000000"/>
          <w:sz w:val="24"/>
          <w:szCs w:val="24"/>
          <w:lang w:eastAsia="ru-RU"/>
        </w:rPr>
        <w:t>любого формата по дальности</w:t>
      </w:r>
      <w:r w:rsidR="00FE30DA">
        <w:rPr>
          <w:rFonts w:ascii="Times New Roman" w:eastAsia="Times New Roman" w:hAnsi="Times New Roman" w:cs="Times New Roman"/>
          <w:color w:val="000000"/>
          <w:sz w:val="24"/>
          <w:szCs w:val="24"/>
          <w:lang w:eastAsia="ru-RU"/>
        </w:rPr>
        <w:t>.</w:t>
      </w:r>
      <w:r w:rsidR="009E696F">
        <w:rPr>
          <w:rFonts w:ascii="Times New Roman" w:eastAsia="Times New Roman" w:hAnsi="Times New Roman" w:cs="Times New Roman"/>
          <w:color w:val="000000"/>
          <w:sz w:val="24"/>
          <w:szCs w:val="24"/>
          <w:lang w:eastAsia="ru-RU"/>
        </w:rPr>
        <w:t xml:space="preserve"> </w:t>
      </w:r>
      <w:r w:rsidR="00FE30DA">
        <w:rPr>
          <w:rFonts w:ascii="Times New Roman" w:eastAsia="Times New Roman" w:hAnsi="Times New Roman" w:cs="Times New Roman"/>
          <w:color w:val="000000"/>
          <w:sz w:val="24"/>
          <w:szCs w:val="24"/>
          <w:lang w:eastAsia="ru-RU"/>
        </w:rPr>
        <w:t xml:space="preserve">Тип отражательной способности земной поверхности по дальности менялся. В результате мгновенно можно было наблюдать </w:t>
      </w:r>
      <w:r w:rsidR="00DE299C">
        <w:rPr>
          <w:rFonts w:ascii="Times New Roman" w:eastAsia="Times New Roman" w:hAnsi="Times New Roman" w:cs="Times New Roman"/>
          <w:color w:val="000000"/>
          <w:sz w:val="24"/>
          <w:szCs w:val="24"/>
          <w:lang w:eastAsia="ru-RU"/>
        </w:rPr>
        <w:t>флюктуации</w:t>
      </w:r>
      <w:r w:rsidR="00FE30DA">
        <w:rPr>
          <w:rFonts w:ascii="Times New Roman" w:eastAsia="Times New Roman" w:hAnsi="Times New Roman" w:cs="Times New Roman"/>
          <w:color w:val="000000"/>
          <w:sz w:val="24"/>
          <w:szCs w:val="24"/>
          <w:lang w:eastAsia="ru-RU"/>
        </w:rPr>
        <w:t xml:space="preserve"> коэффициента корреляции отражательной способности между участкам</w:t>
      </w:r>
      <w:r w:rsidR="00941DC1">
        <w:rPr>
          <w:rFonts w:ascii="Times New Roman" w:eastAsia="Times New Roman" w:hAnsi="Times New Roman" w:cs="Times New Roman"/>
          <w:color w:val="000000"/>
          <w:sz w:val="24"/>
          <w:szCs w:val="24"/>
          <w:lang w:eastAsia="ru-RU"/>
        </w:rPr>
        <w:t xml:space="preserve">и изображений, соответствующих </w:t>
      </w:r>
      <w:r w:rsidR="00FE30DA" w:rsidRPr="009E41F9">
        <w:rPr>
          <w:rFonts w:ascii="Times New Roman" w:eastAsia="Times New Roman" w:hAnsi="Times New Roman" w:cs="Times New Roman"/>
          <w:color w:val="000000"/>
          <w:sz w:val="24"/>
          <w:szCs w:val="24"/>
          <w:lang w:val="en-US" w:eastAsia="ru-RU"/>
        </w:rPr>
        <w:t>HV</w:t>
      </w:r>
      <w:r w:rsidR="00FE30DA" w:rsidRPr="009E41F9">
        <w:rPr>
          <w:rFonts w:ascii="Times New Roman" w:eastAsia="Times New Roman" w:hAnsi="Times New Roman" w:cs="Times New Roman"/>
          <w:color w:val="000000"/>
          <w:sz w:val="24"/>
          <w:szCs w:val="24"/>
          <w:lang w:eastAsia="ru-RU"/>
        </w:rPr>
        <w:t xml:space="preserve"> и </w:t>
      </w:r>
      <w:r w:rsidR="00FE30DA" w:rsidRPr="009E41F9">
        <w:rPr>
          <w:rFonts w:ascii="Times New Roman" w:eastAsia="Times New Roman" w:hAnsi="Times New Roman" w:cs="Times New Roman"/>
          <w:color w:val="000000"/>
          <w:sz w:val="24"/>
          <w:szCs w:val="24"/>
          <w:lang w:val="en-US" w:eastAsia="ru-RU"/>
        </w:rPr>
        <w:t>VH</w:t>
      </w:r>
      <w:r w:rsidR="00FE30DA">
        <w:rPr>
          <w:rFonts w:ascii="Times New Roman" w:eastAsia="Times New Roman" w:hAnsi="Times New Roman" w:cs="Times New Roman"/>
          <w:color w:val="000000"/>
          <w:sz w:val="24"/>
          <w:szCs w:val="24"/>
          <w:lang w:eastAsia="ru-RU"/>
        </w:rPr>
        <w:t xml:space="preserve"> поляризациям.</w:t>
      </w:r>
      <w:r w:rsidR="00DE299C">
        <w:rPr>
          <w:rFonts w:ascii="Times New Roman" w:eastAsia="Times New Roman" w:hAnsi="Times New Roman" w:cs="Times New Roman"/>
          <w:color w:val="000000"/>
          <w:sz w:val="24"/>
          <w:szCs w:val="24"/>
          <w:lang w:eastAsia="ru-RU"/>
        </w:rPr>
        <w:t xml:space="preserve"> На рис.5 представлены результаты двух таких проходов. </w:t>
      </w:r>
    </w:p>
    <w:p w:rsidR="00DE299C" w:rsidRDefault="00DE299C" w:rsidP="00DE299C">
      <w:pPr>
        <w:spacing w:before="100" w:beforeAutospacing="1" w:after="100" w:afterAutospacing="1" w:line="240" w:lineRule="auto"/>
        <w:contextualSpacing/>
        <w:jc w:val="center"/>
        <w:rPr>
          <w:rFonts w:ascii="Times New Roman" w:eastAsia="Times New Roman" w:hAnsi="Times New Roman" w:cs="Times New Roman"/>
          <w:color w:val="000000"/>
          <w:sz w:val="24"/>
          <w:szCs w:val="24"/>
          <w:lang w:eastAsia="ru-RU"/>
        </w:rPr>
      </w:pPr>
      <w:r w:rsidRPr="009E41F9">
        <w:rPr>
          <w:rFonts w:ascii="Times New Roman" w:eastAsia="Times New Roman" w:hAnsi="Times New Roman" w:cs="Times New Roman"/>
          <w:noProof/>
          <w:color w:val="000000"/>
          <w:lang w:eastAsia="ru-RU"/>
        </w:rPr>
        <w:lastRenderedPageBreak/>
        <w:drawing>
          <wp:inline distT="0" distB="0" distL="0" distR="0" wp14:anchorId="44386441" wp14:editId="426AE5AF">
            <wp:extent cx="3327991" cy="3208461"/>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БББ.jpg"/>
                    <pic:cNvPicPr/>
                  </pic:nvPicPr>
                  <pic:blipFill>
                    <a:blip r:embed="rId45">
                      <a:extLst>
                        <a:ext uri="{28A0092B-C50C-407E-A947-70E740481C1C}">
                          <a14:useLocalDpi xmlns:a14="http://schemas.microsoft.com/office/drawing/2010/main" val="0"/>
                        </a:ext>
                      </a:extLst>
                    </a:blip>
                    <a:stretch>
                      <a:fillRect/>
                    </a:stretch>
                  </pic:blipFill>
                  <pic:spPr>
                    <a:xfrm>
                      <a:off x="0" y="0"/>
                      <a:ext cx="3327991" cy="3208461"/>
                    </a:xfrm>
                    <a:prstGeom prst="rect">
                      <a:avLst/>
                    </a:prstGeom>
                  </pic:spPr>
                </pic:pic>
              </a:graphicData>
            </a:graphic>
          </wp:inline>
        </w:drawing>
      </w:r>
    </w:p>
    <w:p w:rsidR="00DE299C" w:rsidRPr="00A632DE" w:rsidRDefault="00DE299C" w:rsidP="00A632DE">
      <w:pPr>
        <w:spacing w:before="100" w:beforeAutospacing="1" w:after="100" w:afterAutospacing="1" w:line="240" w:lineRule="auto"/>
        <w:contextualSpacing/>
        <w:jc w:val="center"/>
        <w:rPr>
          <w:rFonts w:ascii="Times New Roman" w:eastAsia="Times New Roman" w:hAnsi="Times New Roman" w:cs="Times New Roman"/>
          <w:i/>
          <w:color w:val="000000"/>
          <w:sz w:val="24"/>
          <w:szCs w:val="24"/>
          <w:lang w:eastAsia="ru-RU"/>
        </w:rPr>
      </w:pPr>
      <w:r w:rsidRPr="00A632DE">
        <w:rPr>
          <w:rFonts w:ascii="Times New Roman" w:eastAsia="Times New Roman" w:hAnsi="Times New Roman" w:cs="Times New Roman"/>
          <w:i/>
          <w:color w:val="000000"/>
          <w:sz w:val="24"/>
          <w:szCs w:val="24"/>
          <w:lang w:eastAsia="ru-RU"/>
        </w:rPr>
        <w:t>Рис.5. Зависимость коэффициента корреляции по дальности для амплитуды РЛИ изображения и для амплитуды комплексного изображения, соответствующих двум положениям самолета.</w:t>
      </w:r>
    </w:p>
    <w:p w:rsidR="006E2085" w:rsidRDefault="006E2085" w:rsidP="00DE299C">
      <w:pPr>
        <w:spacing w:before="100" w:beforeAutospacing="1" w:after="100" w:afterAutospacing="1" w:line="240" w:lineRule="auto"/>
        <w:contextualSpacing/>
        <w:jc w:val="left"/>
        <w:rPr>
          <w:rFonts w:ascii="Times New Roman" w:eastAsia="Times New Roman" w:hAnsi="Times New Roman" w:cs="Times New Roman"/>
          <w:color w:val="000000"/>
          <w:lang w:eastAsia="ru-RU"/>
        </w:rPr>
      </w:pPr>
    </w:p>
    <w:p w:rsidR="00A826EE" w:rsidRPr="006E2085" w:rsidRDefault="00A632DE" w:rsidP="00A632DE">
      <w:pPr>
        <w:spacing w:before="100" w:beforeAutospacing="1" w:after="100" w:afterAutospacing="1" w:line="240" w:lineRule="auto"/>
        <w:ind w:firstLine="284"/>
        <w:contextualSpacing/>
        <w:jc w:val="left"/>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ЗАКЛЮЧЕНИЕ</w:t>
      </w:r>
    </w:p>
    <w:p w:rsidR="00941DC1" w:rsidRPr="00941DC1" w:rsidRDefault="00941DC1" w:rsidP="00A632DE">
      <w:pPr>
        <w:spacing w:before="100" w:beforeAutospacing="1" w:after="100" w:afterAutospacing="1" w:line="240" w:lineRule="auto"/>
        <w:ind w:firstLine="284"/>
        <w:contextualSpacing/>
        <w:rPr>
          <w:rFonts w:ascii="Times New Roman" w:eastAsia="Times New Roman" w:hAnsi="Times New Roman" w:cs="Times New Roman"/>
          <w:color w:val="000000"/>
          <w:sz w:val="20"/>
          <w:szCs w:val="20"/>
          <w:lang w:eastAsia="ru-RU"/>
        </w:rPr>
      </w:pPr>
    </w:p>
    <w:p w:rsidR="00A826EE" w:rsidRPr="00A826EE" w:rsidRDefault="00A826EE" w:rsidP="00F10023">
      <w:pPr>
        <w:spacing w:before="100" w:beforeAutospacing="1" w:after="100" w:afterAutospacing="1" w:line="269" w:lineRule="auto"/>
        <w:ind w:firstLine="284"/>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Максимальное зн</w:t>
      </w:r>
      <w:r w:rsidR="00A632DE">
        <w:rPr>
          <w:rFonts w:ascii="Times New Roman" w:eastAsia="Times New Roman" w:hAnsi="Times New Roman" w:cs="Times New Roman"/>
          <w:color w:val="000000"/>
          <w:sz w:val="24"/>
          <w:szCs w:val="24"/>
          <w:lang w:eastAsia="ru-RU"/>
        </w:rPr>
        <w:t xml:space="preserve">ачение коэффициента корреляции </w:t>
      </w:r>
      <w:r>
        <w:rPr>
          <w:rFonts w:ascii="Times New Roman" w:eastAsia="Times New Roman" w:hAnsi="Times New Roman" w:cs="Times New Roman"/>
          <w:color w:val="000000"/>
          <w:sz w:val="24"/>
          <w:szCs w:val="24"/>
          <w:lang w:eastAsia="ru-RU"/>
        </w:rPr>
        <w:t>отражательной способност</w:t>
      </w:r>
      <w:r w:rsidR="00A55F3D">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 xml:space="preserve"> участков изображений, соответствующих</w:t>
      </w:r>
      <w:r w:rsidRPr="00A826EE">
        <w:rPr>
          <w:rFonts w:ascii="Times New Roman" w:eastAsia="Times New Roman" w:hAnsi="Times New Roman" w:cs="Times New Roman"/>
          <w:color w:val="000000"/>
          <w:sz w:val="24"/>
          <w:szCs w:val="24"/>
          <w:lang w:eastAsia="ru-RU"/>
        </w:rPr>
        <w:t xml:space="preserve"> </w:t>
      </w:r>
      <w:r w:rsidRPr="009E41F9">
        <w:rPr>
          <w:rFonts w:ascii="Times New Roman" w:eastAsia="Times New Roman" w:hAnsi="Times New Roman" w:cs="Times New Roman"/>
          <w:color w:val="000000"/>
          <w:sz w:val="24"/>
          <w:szCs w:val="24"/>
          <w:lang w:val="en-US" w:eastAsia="ru-RU"/>
        </w:rPr>
        <w:t>HV</w:t>
      </w:r>
      <w:r w:rsidRPr="009E41F9">
        <w:rPr>
          <w:rFonts w:ascii="Times New Roman" w:eastAsia="Times New Roman" w:hAnsi="Times New Roman" w:cs="Times New Roman"/>
          <w:color w:val="000000"/>
          <w:sz w:val="24"/>
          <w:szCs w:val="24"/>
          <w:lang w:eastAsia="ru-RU"/>
        </w:rPr>
        <w:t xml:space="preserve"> и </w:t>
      </w:r>
      <w:r w:rsidRPr="009E41F9">
        <w:rPr>
          <w:rFonts w:ascii="Times New Roman" w:eastAsia="Times New Roman" w:hAnsi="Times New Roman" w:cs="Times New Roman"/>
          <w:color w:val="000000"/>
          <w:sz w:val="24"/>
          <w:szCs w:val="24"/>
          <w:lang w:val="en-US" w:eastAsia="ru-RU"/>
        </w:rPr>
        <w:t>VH</w:t>
      </w:r>
      <w:r>
        <w:rPr>
          <w:rFonts w:ascii="Times New Roman" w:eastAsia="Times New Roman" w:hAnsi="Times New Roman" w:cs="Times New Roman"/>
          <w:color w:val="000000"/>
          <w:sz w:val="24"/>
          <w:szCs w:val="24"/>
          <w:lang w:eastAsia="ru-RU"/>
        </w:rPr>
        <w:t xml:space="preserve"> по</w:t>
      </w:r>
      <w:r w:rsidR="006F281A">
        <w:rPr>
          <w:rFonts w:ascii="Times New Roman" w:eastAsia="Times New Roman" w:hAnsi="Times New Roman" w:cs="Times New Roman"/>
          <w:color w:val="000000"/>
          <w:sz w:val="24"/>
          <w:szCs w:val="24"/>
          <w:lang w:eastAsia="ru-RU"/>
        </w:rPr>
        <w:t>ляризациям</w:t>
      </w:r>
      <w:r w:rsidR="00F10023">
        <w:rPr>
          <w:rFonts w:ascii="Times New Roman" w:eastAsia="Times New Roman" w:hAnsi="Times New Roman" w:cs="Times New Roman"/>
          <w:color w:val="000000"/>
          <w:sz w:val="24"/>
          <w:szCs w:val="24"/>
          <w:lang w:eastAsia="ru-RU"/>
        </w:rPr>
        <w:t>,</w:t>
      </w:r>
      <w:r w:rsidR="006F281A">
        <w:rPr>
          <w:rFonts w:ascii="Times New Roman" w:eastAsia="Times New Roman" w:hAnsi="Times New Roman" w:cs="Times New Roman"/>
          <w:color w:val="000000"/>
          <w:sz w:val="24"/>
          <w:szCs w:val="24"/>
          <w:lang w:eastAsia="ru-RU"/>
        </w:rPr>
        <w:t xml:space="preserve"> не превышает 0,83</w:t>
      </w:r>
      <w:r>
        <w:rPr>
          <w:rFonts w:ascii="Times New Roman" w:eastAsia="Times New Roman" w:hAnsi="Times New Roman" w:cs="Times New Roman"/>
          <w:color w:val="000000"/>
          <w:sz w:val="24"/>
          <w:szCs w:val="24"/>
          <w:lang w:eastAsia="ru-RU"/>
        </w:rPr>
        <w:t xml:space="preserve"> – 0,9.</w:t>
      </w:r>
      <w:r w:rsidR="006F281A">
        <w:rPr>
          <w:rFonts w:ascii="Times New Roman" w:eastAsia="Times New Roman" w:hAnsi="Times New Roman" w:cs="Times New Roman"/>
          <w:color w:val="000000"/>
          <w:sz w:val="24"/>
          <w:szCs w:val="24"/>
          <w:lang w:eastAsia="ru-RU"/>
        </w:rPr>
        <w:t xml:space="preserve"> Такое нарушение принципа взаимности можно отнести </w:t>
      </w:r>
      <w:r w:rsidR="00F10023">
        <w:rPr>
          <w:rFonts w:ascii="Times New Roman" w:eastAsia="Times New Roman" w:hAnsi="Times New Roman" w:cs="Times New Roman"/>
          <w:color w:val="000000"/>
          <w:sz w:val="24"/>
          <w:szCs w:val="24"/>
          <w:lang w:eastAsia="ru-RU"/>
        </w:rPr>
        <w:t xml:space="preserve">к </w:t>
      </w:r>
      <w:r w:rsidR="006F281A">
        <w:rPr>
          <w:rFonts w:ascii="Times New Roman" w:eastAsia="Times New Roman" w:hAnsi="Times New Roman" w:cs="Times New Roman"/>
          <w:color w:val="000000"/>
          <w:sz w:val="24"/>
          <w:szCs w:val="24"/>
          <w:lang w:eastAsia="ru-RU"/>
        </w:rPr>
        <w:t>движению самолета – изображения</w:t>
      </w:r>
      <w:r w:rsidR="006F281A" w:rsidRPr="009805BA">
        <w:rPr>
          <w:rFonts w:ascii="Times New Roman" w:eastAsia="Times New Roman" w:hAnsi="Times New Roman" w:cs="Times New Roman"/>
          <w:color w:val="000000"/>
          <w:sz w:val="24"/>
          <w:szCs w:val="24"/>
          <w:lang w:eastAsia="ru-RU"/>
        </w:rPr>
        <w:t xml:space="preserve"> </w:t>
      </w:r>
      <w:r w:rsidR="009805BA">
        <w:rPr>
          <w:rFonts w:ascii="Times New Roman" w:eastAsia="Times New Roman" w:hAnsi="Times New Roman" w:cs="Times New Roman"/>
          <w:color w:val="000000"/>
          <w:sz w:val="24"/>
          <w:szCs w:val="24"/>
          <w:lang w:eastAsia="ru-RU"/>
        </w:rPr>
        <w:t xml:space="preserve">на </w:t>
      </w:r>
      <w:r w:rsidR="006F281A" w:rsidRPr="009E41F9">
        <w:rPr>
          <w:rFonts w:ascii="Times New Roman" w:eastAsia="Times New Roman" w:hAnsi="Times New Roman" w:cs="Times New Roman"/>
          <w:color w:val="000000"/>
          <w:sz w:val="24"/>
          <w:szCs w:val="24"/>
          <w:lang w:val="en-US" w:eastAsia="ru-RU"/>
        </w:rPr>
        <w:t>HV</w:t>
      </w:r>
      <w:r w:rsidR="006F281A" w:rsidRPr="009E41F9">
        <w:rPr>
          <w:rFonts w:ascii="Times New Roman" w:eastAsia="Times New Roman" w:hAnsi="Times New Roman" w:cs="Times New Roman"/>
          <w:color w:val="000000"/>
          <w:sz w:val="24"/>
          <w:szCs w:val="24"/>
          <w:lang w:eastAsia="ru-RU"/>
        </w:rPr>
        <w:t xml:space="preserve"> и </w:t>
      </w:r>
      <w:r w:rsidR="006F281A" w:rsidRPr="009E41F9">
        <w:rPr>
          <w:rFonts w:ascii="Times New Roman" w:eastAsia="Times New Roman" w:hAnsi="Times New Roman" w:cs="Times New Roman"/>
          <w:color w:val="000000"/>
          <w:sz w:val="24"/>
          <w:szCs w:val="24"/>
          <w:lang w:val="en-US" w:eastAsia="ru-RU"/>
        </w:rPr>
        <w:t>VH</w:t>
      </w:r>
      <w:r w:rsidR="00F10023">
        <w:rPr>
          <w:rFonts w:ascii="Times New Roman" w:eastAsia="Times New Roman" w:hAnsi="Times New Roman" w:cs="Times New Roman"/>
          <w:color w:val="000000"/>
          <w:sz w:val="24"/>
          <w:szCs w:val="24"/>
          <w:lang w:eastAsia="ru-RU"/>
        </w:rPr>
        <w:t xml:space="preserve"> поляризациях</w:t>
      </w:r>
      <w:r w:rsidR="009805BA">
        <w:rPr>
          <w:rFonts w:ascii="Times New Roman" w:eastAsia="Times New Roman" w:hAnsi="Times New Roman" w:cs="Times New Roman"/>
          <w:color w:val="000000"/>
          <w:sz w:val="24"/>
          <w:szCs w:val="24"/>
          <w:lang w:eastAsia="ru-RU"/>
        </w:rPr>
        <w:t xml:space="preserve"> получаются не одновременно, а сдвинуты на период зондирования импульсов, в течение которого самолет пролетает расстояние около 2-х метров.</w:t>
      </w:r>
      <w:r w:rsidR="00F10023">
        <w:rPr>
          <w:rFonts w:ascii="Times New Roman" w:eastAsia="Times New Roman" w:hAnsi="Times New Roman" w:cs="Times New Roman"/>
          <w:color w:val="000000"/>
          <w:sz w:val="24"/>
          <w:szCs w:val="24"/>
          <w:lang w:eastAsia="ru-RU"/>
        </w:rPr>
        <w:t xml:space="preserve"> </w:t>
      </w:r>
      <w:r w:rsidR="009805BA">
        <w:rPr>
          <w:rFonts w:ascii="Times New Roman" w:eastAsia="Times New Roman" w:hAnsi="Times New Roman" w:cs="Times New Roman"/>
          <w:color w:val="000000"/>
          <w:sz w:val="24"/>
          <w:szCs w:val="24"/>
          <w:lang w:eastAsia="ru-RU"/>
        </w:rPr>
        <w:t xml:space="preserve">На зависимость коэффициента корреляции </w:t>
      </w:r>
      <w:r w:rsidR="0040017D">
        <w:rPr>
          <w:rFonts w:ascii="Times New Roman" w:eastAsia="Times New Roman" w:hAnsi="Times New Roman" w:cs="Times New Roman"/>
          <w:color w:val="000000"/>
          <w:sz w:val="24"/>
          <w:szCs w:val="24"/>
          <w:lang w:eastAsia="ru-RU"/>
        </w:rPr>
        <w:t>оказывает влияние формат РЛИ</w:t>
      </w:r>
      <w:r w:rsidR="009A4A28">
        <w:rPr>
          <w:rFonts w:ascii="Times New Roman" w:eastAsia="Times New Roman" w:hAnsi="Times New Roman" w:cs="Times New Roman"/>
          <w:color w:val="000000"/>
          <w:sz w:val="24"/>
          <w:szCs w:val="24"/>
          <w:lang w:eastAsia="ru-RU"/>
        </w:rPr>
        <w:t>, в рамках которого вычисляется указанный параметр.</w:t>
      </w:r>
      <w:r w:rsidR="0040017D">
        <w:rPr>
          <w:rFonts w:ascii="Times New Roman" w:eastAsia="Times New Roman" w:hAnsi="Times New Roman" w:cs="Times New Roman"/>
          <w:color w:val="000000"/>
          <w:sz w:val="24"/>
          <w:szCs w:val="24"/>
          <w:lang w:eastAsia="ru-RU"/>
        </w:rPr>
        <w:t xml:space="preserve"> По предварительным исследованиям принцип взаимности все же зависит от типа шероховатой поверхности.</w:t>
      </w:r>
      <w:r w:rsidR="009805BA">
        <w:rPr>
          <w:rFonts w:ascii="Times New Roman" w:eastAsia="Times New Roman" w:hAnsi="Times New Roman" w:cs="Times New Roman"/>
          <w:color w:val="000000"/>
          <w:sz w:val="24"/>
          <w:szCs w:val="24"/>
          <w:lang w:eastAsia="ru-RU"/>
        </w:rPr>
        <w:t xml:space="preserve"> </w:t>
      </w:r>
    </w:p>
    <w:p w:rsidR="009A4A28" w:rsidRDefault="009A4A28" w:rsidP="00086014">
      <w:pPr>
        <w:spacing w:before="100" w:beforeAutospacing="1" w:after="100" w:afterAutospacing="1" w:line="240" w:lineRule="auto"/>
        <w:contextualSpacing/>
        <w:rPr>
          <w:rFonts w:ascii="Times New Roman" w:eastAsia="Times New Roman" w:hAnsi="Times New Roman" w:cs="Times New Roman"/>
          <w:color w:val="000000"/>
          <w:sz w:val="24"/>
          <w:szCs w:val="24"/>
          <w:lang w:eastAsia="ru-RU"/>
        </w:rPr>
      </w:pPr>
    </w:p>
    <w:p w:rsidR="00941DC1" w:rsidRDefault="00941DC1" w:rsidP="00941DC1">
      <w:pPr>
        <w:spacing w:line="240" w:lineRule="auto"/>
        <w:ind w:firstLine="284"/>
        <w:contextualSpacing/>
        <w:rPr>
          <w:rFonts w:ascii="Times New Roman" w:eastAsia="Calibri" w:hAnsi="Times New Roman" w:cs="Times New Roman"/>
          <w:b/>
          <w:sz w:val="24"/>
        </w:rPr>
      </w:pPr>
      <w:r w:rsidRPr="00941DC1">
        <w:rPr>
          <w:rFonts w:ascii="Times New Roman" w:eastAsia="Calibri" w:hAnsi="Times New Roman" w:cs="Times New Roman"/>
          <w:b/>
          <w:sz w:val="24"/>
        </w:rPr>
        <w:t>Список используемых источников</w:t>
      </w:r>
    </w:p>
    <w:p w:rsidR="00941DC1" w:rsidRPr="00941DC1" w:rsidRDefault="00941DC1" w:rsidP="00941DC1">
      <w:pPr>
        <w:spacing w:line="240" w:lineRule="auto"/>
        <w:ind w:firstLine="284"/>
        <w:contextualSpacing/>
        <w:rPr>
          <w:rFonts w:ascii="Times New Roman" w:eastAsia="Times New Roman" w:hAnsi="Times New Roman" w:cs="Times New Roman"/>
          <w:sz w:val="20"/>
          <w:szCs w:val="20"/>
        </w:rPr>
      </w:pPr>
    </w:p>
    <w:p w:rsidR="0040017D" w:rsidRPr="00941DC1" w:rsidRDefault="0040017D" w:rsidP="00941DC1">
      <w:pPr>
        <w:spacing w:line="240" w:lineRule="auto"/>
        <w:ind w:firstLine="284"/>
        <w:contextualSpacing/>
        <w:rPr>
          <w:rFonts w:ascii="Times New Roman" w:eastAsia="Times New Roman" w:hAnsi="Times New Roman" w:cs="Times New Roman"/>
          <w:color w:val="000000"/>
          <w:sz w:val="24"/>
          <w:szCs w:val="24"/>
          <w:lang w:eastAsia="ru-RU"/>
        </w:rPr>
      </w:pPr>
      <w:r w:rsidRPr="00941DC1">
        <w:rPr>
          <w:rFonts w:ascii="Times New Roman" w:eastAsia="Times New Roman" w:hAnsi="Times New Roman" w:cs="Times New Roman"/>
          <w:sz w:val="24"/>
          <w:szCs w:val="24"/>
        </w:rPr>
        <w:t xml:space="preserve">1. </w:t>
      </w:r>
      <w:r w:rsidRPr="00941DC1">
        <w:rPr>
          <w:rFonts w:ascii="Times New Roman" w:eastAsia="Times New Roman" w:hAnsi="Times New Roman" w:cs="Times New Roman"/>
          <w:color w:val="000000"/>
          <w:sz w:val="24"/>
          <w:szCs w:val="24"/>
          <w:lang w:eastAsia="ru-RU"/>
        </w:rPr>
        <w:t>Теорема взаимности в электродинамике д</w:t>
      </w:r>
      <w:r w:rsidR="00A632DE" w:rsidRPr="00941DC1">
        <w:rPr>
          <w:rFonts w:ascii="Times New Roman" w:eastAsia="Times New Roman" w:hAnsi="Times New Roman" w:cs="Times New Roman"/>
          <w:color w:val="000000"/>
          <w:sz w:val="24"/>
          <w:szCs w:val="24"/>
          <w:lang w:eastAsia="ru-RU"/>
        </w:rPr>
        <w:t xml:space="preserve">ля неустановившихся процессов. / Фельд Я.Н. // Док.Акад.Наук СССР. - 1943. </w:t>
      </w:r>
      <w:r w:rsidR="00941DC1" w:rsidRPr="00941DC1">
        <w:rPr>
          <w:rFonts w:ascii="Times New Roman" w:eastAsia="Times New Roman" w:hAnsi="Times New Roman" w:cs="Times New Roman"/>
          <w:color w:val="000000"/>
          <w:sz w:val="24"/>
          <w:szCs w:val="24"/>
          <w:lang w:eastAsia="ru-RU"/>
        </w:rPr>
        <w:t>–</w:t>
      </w:r>
      <w:r w:rsidR="00A632DE" w:rsidRPr="00941DC1">
        <w:rPr>
          <w:rFonts w:ascii="Times New Roman" w:eastAsia="Times New Roman" w:hAnsi="Times New Roman" w:cs="Times New Roman"/>
          <w:color w:val="000000"/>
          <w:sz w:val="24"/>
          <w:szCs w:val="24"/>
          <w:lang w:eastAsia="ru-RU"/>
        </w:rPr>
        <w:t xml:space="preserve"> </w:t>
      </w:r>
      <w:r w:rsidR="00941DC1" w:rsidRPr="00941DC1">
        <w:rPr>
          <w:rFonts w:ascii="Times New Roman" w:eastAsia="Times New Roman" w:hAnsi="Times New Roman" w:cs="Times New Roman"/>
          <w:color w:val="000000"/>
          <w:sz w:val="24"/>
          <w:szCs w:val="24"/>
          <w:lang w:eastAsia="ru-RU"/>
        </w:rPr>
        <w:t>Т.</w:t>
      </w:r>
      <w:r w:rsidRPr="00941DC1">
        <w:rPr>
          <w:rFonts w:ascii="Times New Roman" w:eastAsia="Times New Roman" w:hAnsi="Times New Roman" w:cs="Times New Roman"/>
          <w:color w:val="000000"/>
          <w:sz w:val="24"/>
          <w:szCs w:val="24"/>
          <w:lang w:eastAsia="ru-RU"/>
        </w:rPr>
        <w:t>41,</w:t>
      </w:r>
      <w:r w:rsidR="00A632DE" w:rsidRPr="00941DC1">
        <w:rPr>
          <w:rFonts w:ascii="Times New Roman" w:eastAsia="Times New Roman" w:hAnsi="Times New Roman" w:cs="Times New Roman"/>
          <w:color w:val="000000"/>
          <w:sz w:val="24"/>
          <w:szCs w:val="24"/>
          <w:lang w:eastAsia="ru-RU"/>
        </w:rPr>
        <w:t xml:space="preserve"> </w:t>
      </w:r>
      <w:r w:rsidRPr="00941DC1">
        <w:rPr>
          <w:rFonts w:ascii="Times New Roman" w:eastAsia="Times New Roman" w:hAnsi="Times New Roman" w:cs="Times New Roman"/>
          <w:color w:val="000000"/>
          <w:sz w:val="24"/>
          <w:szCs w:val="24"/>
          <w:lang w:eastAsia="ru-RU"/>
        </w:rPr>
        <w:t>№7</w:t>
      </w:r>
      <w:r w:rsidR="00A632DE" w:rsidRPr="00941DC1">
        <w:rPr>
          <w:rFonts w:ascii="Times New Roman" w:eastAsia="Times New Roman" w:hAnsi="Times New Roman" w:cs="Times New Roman"/>
          <w:color w:val="000000"/>
          <w:sz w:val="24"/>
          <w:szCs w:val="24"/>
          <w:lang w:eastAsia="ru-RU"/>
        </w:rPr>
        <w:t xml:space="preserve"> - С</w:t>
      </w:r>
      <w:r w:rsidRPr="00941DC1">
        <w:rPr>
          <w:rFonts w:ascii="Times New Roman" w:eastAsia="Times New Roman" w:hAnsi="Times New Roman" w:cs="Times New Roman"/>
          <w:color w:val="000000"/>
          <w:sz w:val="24"/>
          <w:szCs w:val="24"/>
          <w:lang w:eastAsia="ru-RU"/>
        </w:rPr>
        <w:t>.294-297</w:t>
      </w:r>
      <w:r w:rsidR="00A632DE" w:rsidRPr="00941DC1">
        <w:rPr>
          <w:rFonts w:ascii="Times New Roman" w:eastAsia="Times New Roman" w:hAnsi="Times New Roman" w:cs="Times New Roman"/>
          <w:color w:val="000000"/>
          <w:sz w:val="24"/>
          <w:szCs w:val="24"/>
          <w:lang w:eastAsia="ru-RU"/>
        </w:rPr>
        <w:t>.</w:t>
      </w:r>
    </w:p>
    <w:p w:rsidR="0040017D" w:rsidRPr="00941DC1" w:rsidRDefault="00A632DE" w:rsidP="00941DC1">
      <w:pPr>
        <w:spacing w:line="240" w:lineRule="auto"/>
        <w:ind w:firstLine="284"/>
        <w:contextualSpacing/>
        <w:rPr>
          <w:rFonts w:ascii="Times New Roman" w:eastAsia="Times New Roman" w:hAnsi="Times New Roman" w:cs="Times New Roman"/>
          <w:color w:val="000000"/>
          <w:sz w:val="24"/>
          <w:szCs w:val="24"/>
          <w:lang w:eastAsia="ru-RU"/>
        </w:rPr>
      </w:pPr>
      <w:r w:rsidRPr="00941DC1">
        <w:rPr>
          <w:rFonts w:ascii="Times New Roman" w:eastAsia="Times New Roman" w:hAnsi="Times New Roman" w:cs="Times New Roman"/>
          <w:color w:val="000000"/>
          <w:sz w:val="24"/>
          <w:szCs w:val="24"/>
          <w:lang w:eastAsia="ru-RU"/>
        </w:rPr>
        <w:t xml:space="preserve">2. </w:t>
      </w:r>
      <w:r w:rsidR="0040017D" w:rsidRPr="00941DC1">
        <w:rPr>
          <w:rFonts w:ascii="Times New Roman" w:eastAsia="Times New Roman" w:hAnsi="Times New Roman" w:cs="Times New Roman"/>
          <w:color w:val="000000"/>
          <w:sz w:val="24"/>
          <w:szCs w:val="24"/>
          <w:lang w:eastAsia="ru-RU"/>
        </w:rPr>
        <w:t>Теоремы и задачи нестационарн</w:t>
      </w:r>
      <w:r w:rsidRPr="00941DC1">
        <w:rPr>
          <w:rFonts w:ascii="Times New Roman" w:eastAsia="Times New Roman" w:hAnsi="Times New Roman" w:cs="Times New Roman"/>
          <w:color w:val="000000"/>
          <w:sz w:val="24"/>
          <w:szCs w:val="24"/>
          <w:lang w:eastAsia="ru-RU"/>
        </w:rPr>
        <w:t>ых процессов электродинамики. / Фельд Я.Р. // Радиотехника и электроника. - 1993. - №1. - С</w:t>
      </w:r>
      <w:r w:rsidR="0040017D" w:rsidRPr="00941DC1">
        <w:rPr>
          <w:rFonts w:ascii="Times New Roman" w:eastAsia="Times New Roman" w:hAnsi="Times New Roman" w:cs="Times New Roman"/>
          <w:color w:val="000000"/>
          <w:sz w:val="24"/>
          <w:szCs w:val="24"/>
          <w:lang w:eastAsia="ru-RU"/>
        </w:rPr>
        <w:t>.38-48</w:t>
      </w:r>
    </w:p>
    <w:p w:rsidR="0040017D" w:rsidRPr="00941DC1" w:rsidRDefault="0040017D" w:rsidP="00941DC1">
      <w:pPr>
        <w:spacing w:line="240" w:lineRule="auto"/>
        <w:ind w:firstLine="284"/>
        <w:contextualSpacing/>
        <w:rPr>
          <w:rFonts w:ascii="Times New Roman" w:eastAsia="Times New Roman" w:hAnsi="Times New Roman" w:cs="Times New Roman"/>
          <w:color w:val="000000"/>
          <w:sz w:val="24"/>
          <w:szCs w:val="24"/>
          <w:lang w:val="en-US" w:eastAsia="ru-RU"/>
        </w:rPr>
      </w:pPr>
      <w:r w:rsidRPr="00941DC1">
        <w:rPr>
          <w:rFonts w:ascii="Times New Roman" w:eastAsia="Times New Roman" w:hAnsi="Times New Roman" w:cs="Times New Roman"/>
          <w:color w:val="000000"/>
          <w:sz w:val="24"/>
          <w:szCs w:val="24"/>
          <w:lang w:val="en-US" w:eastAsia="ru-RU"/>
        </w:rPr>
        <w:t>3. Calibration of Linearly Polarimetric SAR Data Subject to Faraday Rotation</w:t>
      </w:r>
      <w:r w:rsidR="00A632DE" w:rsidRPr="00941DC1">
        <w:rPr>
          <w:rFonts w:ascii="Times New Roman" w:eastAsia="Times New Roman" w:hAnsi="Times New Roman" w:cs="Times New Roman"/>
          <w:color w:val="000000"/>
          <w:sz w:val="24"/>
          <w:szCs w:val="24"/>
          <w:lang w:val="en-US" w:eastAsia="ru-RU"/>
        </w:rPr>
        <w:t>. / A.Freeman. //</w:t>
      </w:r>
      <w:r w:rsidRPr="00941DC1">
        <w:rPr>
          <w:rFonts w:ascii="Times New Roman" w:eastAsia="Times New Roman" w:hAnsi="Times New Roman" w:cs="Times New Roman"/>
          <w:color w:val="000000"/>
          <w:sz w:val="24"/>
          <w:szCs w:val="24"/>
          <w:lang w:val="en-US" w:eastAsia="ru-RU"/>
        </w:rPr>
        <w:t xml:space="preserve"> IEEE Tran.Geoscien. and Rem.Sensing</w:t>
      </w:r>
      <w:r w:rsidR="00A632DE" w:rsidRPr="00941DC1">
        <w:rPr>
          <w:rFonts w:ascii="Times New Roman" w:eastAsia="Times New Roman" w:hAnsi="Times New Roman" w:cs="Times New Roman"/>
          <w:color w:val="000000"/>
          <w:sz w:val="24"/>
          <w:szCs w:val="24"/>
          <w:lang w:val="en-US" w:eastAsia="ru-RU"/>
        </w:rPr>
        <w:t>. -</w:t>
      </w:r>
      <w:r w:rsidRPr="00941DC1">
        <w:rPr>
          <w:rFonts w:ascii="Times New Roman" w:eastAsia="Times New Roman" w:hAnsi="Times New Roman" w:cs="Times New Roman"/>
          <w:color w:val="000000"/>
          <w:sz w:val="24"/>
          <w:szCs w:val="24"/>
          <w:lang w:val="en-US" w:eastAsia="ru-RU"/>
        </w:rPr>
        <w:t xml:space="preserve"> </w:t>
      </w:r>
      <w:r w:rsidR="00A632DE" w:rsidRPr="00941DC1">
        <w:rPr>
          <w:rFonts w:ascii="Times New Roman" w:eastAsia="Times New Roman" w:hAnsi="Times New Roman" w:cs="Times New Roman"/>
          <w:color w:val="000000"/>
          <w:sz w:val="24"/>
          <w:szCs w:val="24"/>
          <w:lang w:val="en-US" w:eastAsia="ru-RU"/>
        </w:rPr>
        <w:t>V</w:t>
      </w:r>
      <w:r w:rsidRPr="00941DC1">
        <w:rPr>
          <w:rFonts w:ascii="Times New Roman" w:eastAsia="Times New Roman" w:hAnsi="Times New Roman" w:cs="Times New Roman"/>
          <w:color w:val="000000"/>
          <w:sz w:val="24"/>
          <w:szCs w:val="24"/>
          <w:lang w:val="en-US" w:eastAsia="ru-RU"/>
        </w:rPr>
        <w:t xml:space="preserve">ol.42, </w:t>
      </w:r>
      <w:r w:rsidR="00A632DE" w:rsidRPr="00941DC1">
        <w:rPr>
          <w:rFonts w:ascii="Times New Roman" w:eastAsia="Times New Roman" w:hAnsi="Times New Roman" w:cs="Times New Roman"/>
          <w:color w:val="000000"/>
          <w:sz w:val="24"/>
          <w:szCs w:val="24"/>
          <w:lang w:val="en-US" w:eastAsia="ru-RU"/>
        </w:rPr>
        <w:t>No 8. -</w:t>
      </w:r>
      <w:r w:rsidRPr="00941DC1">
        <w:rPr>
          <w:rFonts w:ascii="Times New Roman" w:eastAsia="Times New Roman" w:hAnsi="Times New Roman" w:cs="Times New Roman"/>
          <w:color w:val="000000"/>
          <w:sz w:val="24"/>
          <w:szCs w:val="24"/>
          <w:lang w:val="en-US" w:eastAsia="ru-RU"/>
        </w:rPr>
        <w:t xml:space="preserve"> P</w:t>
      </w:r>
      <w:r w:rsidR="00A632DE" w:rsidRPr="00941DC1">
        <w:rPr>
          <w:rFonts w:ascii="Times New Roman" w:eastAsia="Times New Roman" w:hAnsi="Times New Roman" w:cs="Times New Roman"/>
          <w:color w:val="000000"/>
          <w:sz w:val="24"/>
          <w:szCs w:val="24"/>
          <w:lang w:val="en-US" w:eastAsia="ru-RU"/>
        </w:rPr>
        <w:t>.</w:t>
      </w:r>
      <w:r w:rsidRPr="00941DC1">
        <w:rPr>
          <w:rFonts w:ascii="Times New Roman" w:eastAsia="Times New Roman" w:hAnsi="Times New Roman" w:cs="Times New Roman"/>
          <w:color w:val="000000"/>
          <w:sz w:val="24"/>
          <w:szCs w:val="24"/>
          <w:lang w:val="en-US" w:eastAsia="ru-RU"/>
        </w:rPr>
        <w:t>1617-1624</w:t>
      </w:r>
    </w:p>
    <w:p w:rsidR="0040017D" w:rsidRPr="00941DC1" w:rsidRDefault="0040017D" w:rsidP="00941DC1">
      <w:pPr>
        <w:spacing w:line="240" w:lineRule="auto"/>
        <w:ind w:firstLine="284"/>
        <w:contextualSpacing/>
        <w:rPr>
          <w:rFonts w:ascii="Times New Roman" w:eastAsia="Times New Roman" w:hAnsi="Times New Roman" w:cs="Times New Roman"/>
          <w:color w:val="000000"/>
          <w:sz w:val="24"/>
          <w:szCs w:val="24"/>
          <w:lang w:eastAsia="ru-RU"/>
        </w:rPr>
      </w:pPr>
      <w:r w:rsidRPr="00941DC1">
        <w:rPr>
          <w:rFonts w:ascii="Times New Roman" w:eastAsia="Times New Roman" w:hAnsi="Times New Roman" w:cs="Times New Roman"/>
          <w:color w:val="000000"/>
          <w:sz w:val="24"/>
          <w:szCs w:val="24"/>
          <w:lang w:eastAsia="ru-RU"/>
        </w:rPr>
        <w:t>4. Применение радаров с синтезированной апертурой для измерения угла поворота плоскости поляризации из-за эффекта фарадея</w:t>
      </w:r>
      <w:r w:rsidR="00941DC1" w:rsidRPr="00941DC1">
        <w:rPr>
          <w:rFonts w:ascii="Times New Roman" w:eastAsia="Times New Roman" w:hAnsi="Times New Roman" w:cs="Times New Roman"/>
          <w:color w:val="000000"/>
          <w:sz w:val="24"/>
          <w:szCs w:val="24"/>
          <w:lang w:eastAsia="ru-RU"/>
        </w:rPr>
        <w:t>. / Н.А. Арманд, А.И.Захаров. // Радиотехника и электроника. - 2006. -</w:t>
      </w:r>
      <w:r w:rsidRPr="00941DC1">
        <w:rPr>
          <w:rFonts w:ascii="Times New Roman" w:eastAsia="Times New Roman" w:hAnsi="Times New Roman" w:cs="Times New Roman"/>
          <w:color w:val="000000"/>
          <w:sz w:val="24"/>
          <w:szCs w:val="24"/>
          <w:lang w:eastAsia="ru-RU"/>
        </w:rPr>
        <w:t xml:space="preserve"> </w:t>
      </w:r>
      <w:r w:rsidR="00941DC1" w:rsidRPr="00941DC1">
        <w:rPr>
          <w:rFonts w:ascii="Times New Roman" w:eastAsia="Times New Roman" w:hAnsi="Times New Roman" w:cs="Times New Roman"/>
          <w:color w:val="000000"/>
          <w:sz w:val="24"/>
          <w:szCs w:val="24"/>
          <w:lang w:eastAsia="ru-RU"/>
        </w:rPr>
        <w:t>Т.51, №10 -</w:t>
      </w:r>
      <w:r w:rsidRPr="00941DC1">
        <w:rPr>
          <w:rFonts w:ascii="Times New Roman" w:eastAsia="Times New Roman" w:hAnsi="Times New Roman" w:cs="Times New Roman"/>
          <w:color w:val="000000"/>
          <w:sz w:val="24"/>
          <w:szCs w:val="24"/>
          <w:lang w:eastAsia="ru-RU"/>
        </w:rPr>
        <w:t xml:space="preserve"> С.1210-1217</w:t>
      </w:r>
    </w:p>
    <w:p w:rsidR="00A42096" w:rsidRPr="00941DC1" w:rsidRDefault="00A42096" w:rsidP="00941DC1">
      <w:pPr>
        <w:spacing w:line="240" w:lineRule="auto"/>
        <w:ind w:firstLine="284"/>
        <w:contextualSpacing/>
        <w:rPr>
          <w:rFonts w:ascii="Times New Roman" w:eastAsia="Times New Roman" w:hAnsi="Times New Roman" w:cs="Times New Roman"/>
          <w:color w:val="000000"/>
          <w:sz w:val="24"/>
          <w:szCs w:val="24"/>
          <w:lang w:val="en-US" w:eastAsia="ru-RU"/>
        </w:rPr>
      </w:pPr>
      <w:r w:rsidRPr="00941DC1">
        <w:rPr>
          <w:rFonts w:ascii="Times New Roman" w:hAnsi="Times New Roman" w:cs="Times New Roman"/>
          <w:sz w:val="24"/>
          <w:szCs w:val="24"/>
          <w:lang w:val="en-US"/>
        </w:rPr>
        <w:t>5.</w:t>
      </w:r>
      <w:r w:rsidRPr="00941DC1">
        <w:rPr>
          <w:rFonts w:ascii="Times New Roman" w:eastAsia="Times New Roman" w:hAnsi="Times New Roman" w:cs="Times New Roman"/>
          <w:color w:val="000000"/>
          <w:sz w:val="24"/>
          <w:szCs w:val="24"/>
          <w:lang w:val="en-US" w:eastAsia="ru-RU"/>
        </w:rPr>
        <w:t xml:space="preserve"> Statistical Properties of SAR Data and their Consequences</w:t>
      </w:r>
      <w:r w:rsidR="00941DC1" w:rsidRPr="00941DC1">
        <w:rPr>
          <w:rFonts w:ascii="Times New Roman" w:eastAsia="Times New Roman" w:hAnsi="Times New Roman" w:cs="Times New Roman"/>
          <w:color w:val="000000"/>
          <w:sz w:val="24"/>
          <w:szCs w:val="24"/>
          <w:lang w:val="en-US" w:eastAsia="ru-RU"/>
        </w:rPr>
        <w:t xml:space="preserve"> / Frery A.C., Freitas C.C., Santanna S.J.S., Renno C.D. //</w:t>
      </w:r>
      <w:r w:rsidRPr="00941DC1">
        <w:rPr>
          <w:rFonts w:ascii="Times New Roman" w:eastAsia="Times New Roman" w:hAnsi="Times New Roman" w:cs="Times New Roman"/>
          <w:color w:val="000000"/>
          <w:sz w:val="24"/>
          <w:szCs w:val="24"/>
          <w:lang w:val="en-US" w:eastAsia="ru-RU"/>
        </w:rPr>
        <w:t xml:space="preserve"> Seminar of the United Nations Programme on Space Applications, 10:53-62,1999.</w:t>
      </w:r>
    </w:p>
    <w:p w:rsidR="00A42096" w:rsidRPr="00941DC1" w:rsidRDefault="00A42096" w:rsidP="00941DC1">
      <w:pPr>
        <w:spacing w:line="240" w:lineRule="auto"/>
        <w:ind w:firstLine="284"/>
        <w:contextualSpacing/>
        <w:rPr>
          <w:rFonts w:ascii="Times New Roman" w:eastAsia="Calibri" w:hAnsi="Times New Roman" w:cs="Times New Roman"/>
          <w:sz w:val="24"/>
          <w:szCs w:val="24"/>
        </w:rPr>
      </w:pPr>
      <w:r w:rsidRPr="00941DC1">
        <w:rPr>
          <w:rFonts w:ascii="Times New Roman" w:eastAsia="Times New Roman" w:hAnsi="Times New Roman" w:cs="Times New Roman"/>
          <w:color w:val="000000"/>
          <w:sz w:val="24"/>
          <w:szCs w:val="24"/>
          <w:lang w:eastAsia="ru-RU"/>
        </w:rPr>
        <w:t xml:space="preserve">6. </w:t>
      </w:r>
      <w:r w:rsidR="00941DC1" w:rsidRPr="00941DC1">
        <w:rPr>
          <w:rFonts w:ascii="Times New Roman" w:eastAsia="Calibri" w:hAnsi="Times New Roman" w:cs="Times New Roman"/>
          <w:sz w:val="24"/>
          <w:szCs w:val="24"/>
        </w:rPr>
        <w:t xml:space="preserve">Калинкевич А.А., Крылова М.С., Масюк В.М., Манаков В.Ю. Труды VIII </w:t>
      </w:r>
      <w:r w:rsidRPr="00941DC1">
        <w:rPr>
          <w:rFonts w:ascii="Times New Roman" w:eastAsia="Calibri" w:hAnsi="Times New Roman" w:cs="Times New Roman"/>
          <w:sz w:val="24"/>
          <w:szCs w:val="24"/>
        </w:rPr>
        <w:t>Всероссийской конференции “РАДИОЛОКАЦИЯ И РАДИОСВЯЗЬ” (Институт радиотехники и электроники им. В.А.</w:t>
      </w:r>
      <w:r w:rsidR="00941DC1" w:rsidRPr="00941DC1">
        <w:rPr>
          <w:rFonts w:ascii="Times New Roman" w:eastAsia="Calibri" w:hAnsi="Times New Roman" w:cs="Times New Roman"/>
          <w:sz w:val="24"/>
          <w:szCs w:val="24"/>
        </w:rPr>
        <w:t xml:space="preserve"> </w:t>
      </w:r>
      <w:r w:rsidRPr="00941DC1">
        <w:rPr>
          <w:rFonts w:ascii="Times New Roman" w:eastAsia="Calibri" w:hAnsi="Times New Roman" w:cs="Times New Roman"/>
          <w:sz w:val="24"/>
          <w:szCs w:val="24"/>
        </w:rPr>
        <w:t>Котельникова РАН)</w:t>
      </w:r>
      <w:r w:rsidR="00941DC1" w:rsidRPr="00941DC1">
        <w:rPr>
          <w:rFonts w:ascii="Times New Roman" w:eastAsia="Calibri" w:hAnsi="Times New Roman" w:cs="Times New Roman"/>
          <w:sz w:val="24"/>
          <w:szCs w:val="24"/>
        </w:rPr>
        <w:t>,</w:t>
      </w:r>
      <w:r w:rsidRPr="00941DC1">
        <w:rPr>
          <w:rFonts w:ascii="Times New Roman" w:eastAsia="Calibri" w:hAnsi="Times New Roman" w:cs="Times New Roman"/>
          <w:sz w:val="24"/>
          <w:szCs w:val="24"/>
        </w:rPr>
        <w:t xml:space="preserve"> 24-26 ноября 2014, </w:t>
      </w:r>
      <w:r w:rsidR="00941DC1" w:rsidRPr="00941DC1">
        <w:rPr>
          <w:rFonts w:ascii="Times New Roman" w:eastAsia="Calibri" w:hAnsi="Times New Roman" w:cs="Times New Roman"/>
          <w:sz w:val="24"/>
          <w:szCs w:val="24"/>
        </w:rPr>
        <w:t>С</w:t>
      </w:r>
      <w:r w:rsidRPr="00941DC1">
        <w:rPr>
          <w:rFonts w:ascii="Times New Roman" w:eastAsia="Calibri" w:hAnsi="Times New Roman" w:cs="Times New Roman"/>
          <w:sz w:val="24"/>
          <w:szCs w:val="24"/>
        </w:rPr>
        <w:t>.169-173.</w:t>
      </w:r>
    </w:p>
    <w:sectPr w:rsidR="00A42096" w:rsidRPr="00941DC1" w:rsidSect="00975759">
      <w:headerReference w:type="default" r:id="rId4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1B0" w:rsidRDefault="00D841B0" w:rsidP="00826DC5">
      <w:pPr>
        <w:spacing w:line="240" w:lineRule="auto"/>
      </w:pPr>
      <w:r>
        <w:separator/>
      </w:r>
    </w:p>
  </w:endnote>
  <w:endnote w:type="continuationSeparator" w:id="0">
    <w:p w:rsidR="00D841B0" w:rsidRDefault="00D841B0" w:rsidP="00826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1B0" w:rsidRDefault="00D841B0" w:rsidP="00826DC5">
      <w:pPr>
        <w:spacing w:line="240" w:lineRule="auto"/>
      </w:pPr>
      <w:r>
        <w:separator/>
      </w:r>
    </w:p>
  </w:footnote>
  <w:footnote w:type="continuationSeparator" w:id="0">
    <w:p w:rsidR="00D841B0" w:rsidRDefault="00D841B0" w:rsidP="00826D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427565"/>
      <w:docPartObj>
        <w:docPartGallery w:val="Page Numbers (Top of Page)"/>
        <w:docPartUnique/>
      </w:docPartObj>
    </w:sdtPr>
    <w:sdtEndPr>
      <w:rPr>
        <w:rFonts w:ascii="Times New Roman" w:hAnsi="Times New Roman" w:cs="Times New Roman"/>
      </w:rPr>
    </w:sdtEndPr>
    <w:sdtContent>
      <w:p w:rsidR="00975759" w:rsidRPr="00975759" w:rsidRDefault="00975759">
        <w:pPr>
          <w:pStyle w:val="a7"/>
          <w:jc w:val="center"/>
          <w:rPr>
            <w:rFonts w:ascii="Times New Roman" w:hAnsi="Times New Roman" w:cs="Times New Roman"/>
          </w:rPr>
        </w:pPr>
        <w:r w:rsidRPr="00975759">
          <w:rPr>
            <w:rFonts w:ascii="Times New Roman" w:hAnsi="Times New Roman" w:cs="Times New Roman"/>
          </w:rPr>
          <w:fldChar w:fldCharType="begin"/>
        </w:r>
        <w:r w:rsidRPr="00975759">
          <w:rPr>
            <w:rFonts w:ascii="Times New Roman" w:hAnsi="Times New Roman" w:cs="Times New Roman"/>
          </w:rPr>
          <w:instrText>PAGE   \* MERGEFORMAT</w:instrText>
        </w:r>
        <w:r w:rsidRPr="00975759">
          <w:rPr>
            <w:rFonts w:ascii="Times New Roman" w:hAnsi="Times New Roman" w:cs="Times New Roman"/>
          </w:rPr>
          <w:fldChar w:fldCharType="separate"/>
        </w:r>
        <w:r w:rsidR="00286ACF">
          <w:rPr>
            <w:rFonts w:ascii="Times New Roman" w:hAnsi="Times New Roman" w:cs="Times New Roman"/>
            <w:noProof/>
          </w:rPr>
          <w:t>6</w:t>
        </w:r>
        <w:r w:rsidRPr="00975759">
          <w:rPr>
            <w:rFonts w:ascii="Times New Roman" w:hAnsi="Times New Roman" w:cs="Times New Roman"/>
          </w:rPr>
          <w:fldChar w:fldCharType="end"/>
        </w:r>
      </w:p>
    </w:sdtContent>
  </w:sdt>
  <w:p w:rsidR="00975759" w:rsidRDefault="00975759">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C7143"/>
    <w:multiLevelType w:val="hybridMultilevel"/>
    <w:tmpl w:val="9E64F7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F11"/>
    <w:rsid w:val="000058D7"/>
    <w:rsid w:val="000366DB"/>
    <w:rsid w:val="0004553B"/>
    <w:rsid w:val="00086014"/>
    <w:rsid w:val="000B7663"/>
    <w:rsid w:val="000C6E7C"/>
    <w:rsid w:val="000E785B"/>
    <w:rsid w:val="00143DB0"/>
    <w:rsid w:val="00174A17"/>
    <w:rsid w:val="00202DD8"/>
    <w:rsid w:val="00267012"/>
    <w:rsid w:val="00286ACF"/>
    <w:rsid w:val="002A158B"/>
    <w:rsid w:val="002A7634"/>
    <w:rsid w:val="002A7B27"/>
    <w:rsid w:val="002F37E0"/>
    <w:rsid w:val="0030725B"/>
    <w:rsid w:val="0032563D"/>
    <w:rsid w:val="0035067C"/>
    <w:rsid w:val="00352B26"/>
    <w:rsid w:val="003A2C03"/>
    <w:rsid w:val="003B1A64"/>
    <w:rsid w:val="003C18B4"/>
    <w:rsid w:val="003C5F3D"/>
    <w:rsid w:val="003D1BEB"/>
    <w:rsid w:val="003E28AA"/>
    <w:rsid w:val="0040017D"/>
    <w:rsid w:val="004516B0"/>
    <w:rsid w:val="0045196C"/>
    <w:rsid w:val="00463C97"/>
    <w:rsid w:val="004B1341"/>
    <w:rsid w:val="0051065E"/>
    <w:rsid w:val="005238D9"/>
    <w:rsid w:val="005818BE"/>
    <w:rsid w:val="005924EC"/>
    <w:rsid w:val="005C1101"/>
    <w:rsid w:val="005D1248"/>
    <w:rsid w:val="00621E07"/>
    <w:rsid w:val="0069240A"/>
    <w:rsid w:val="006B042F"/>
    <w:rsid w:val="006B456F"/>
    <w:rsid w:val="006D1781"/>
    <w:rsid w:val="006E2085"/>
    <w:rsid w:val="006F281A"/>
    <w:rsid w:val="007F406B"/>
    <w:rsid w:val="00826DC5"/>
    <w:rsid w:val="0083694A"/>
    <w:rsid w:val="00841B2B"/>
    <w:rsid w:val="00862655"/>
    <w:rsid w:val="008E3D60"/>
    <w:rsid w:val="009169BC"/>
    <w:rsid w:val="00941DC1"/>
    <w:rsid w:val="009623B3"/>
    <w:rsid w:val="009679D5"/>
    <w:rsid w:val="00975759"/>
    <w:rsid w:val="009805BA"/>
    <w:rsid w:val="00990491"/>
    <w:rsid w:val="009A4A28"/>
    <w:rsid w:val="009B09BB"/>
    <w:rsid w:val="009E41F9"/>
    <w:rsid w:val="009E696F"/>
    <w:rsid w:val="00A42096"/>
    <w:rsid w:val="00A55F3D"/>
    <w:rsid w:val="00A632DE"/>
    <w:rsid w:val="00A66F35"/>
    <w:rsid w:val="00A826EE"/>
    <w:rsid w:val="00A82CE0"/>
    <w:rsid w:val="00AB4B6A"/>
    <w:rsid w:val="00AB6318"/>
    <w:rsid w:val="00AE5BBA"/>
    <w:rsid w:val="00B2536B"/>
    <w:rsid w:val="00B62BAC"/>
    <w:rsid w:val="00BD5906"/>
    <w:rsid w:val="00BF1F11"/>
    <w:rsid w:val="00C30D1B"/>
    <w:rsid w:val="00C62AED"/>
    <w:rsid w:val="00C73C72"/>
    <w:rsid w:val="00CB6BF9"/>
    <w:rsid w:val="00CC25F9"/>
    <w:rsid w:val="00CC529B"/>
    <w:rsid w:val="00D07F2B"/>
    <w:rsid w:val="00D841B0"/>
    <w:rsid w:val="00D94255"/>
    <w:rsid w:val="00D9684D"/>
    <w:rsid w:val="00D96B7B"/>
    <w:rsid w:val="00D9766A"/>
    <w:rsid w:val="00DE299C"/>
    <w:rsid w:val="00DF41D9"/>
    <w:rsid w:val="00E01A45"/>
    <w:rsid w:val="00E12C6C"/>
    <w:rsid w:val="00E25C59"/>
    <w:rsid w:val="00E60EE5"/>
    <w:rsid w:val="00F10023"/>
    <w:rsid w:val="00F121BC"/>
    <w:rsid w:val="00F168FA"/>
    <w:rsid w:val="00F7190C"/>
    <w:rsid w:val="00FA1851"/>
    <w:rsid w:val="00FA245B"/>
    <w:rsid w:val="00FC43AC"/>
    <w:rsid w:val="00FE3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F09B76D"/>
  <w15:docId w15:val="{41DCD1C9-5861-4114-B701-7301FD7C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B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24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24EC"/>
    <w:rPr>
      <w:rFonts w:ascii="Tahoma" w:hAnsi="Tahoma" w:cs="Tahoma"/>
      <w:sz w:val="16"/>
      <w:szCs w:val="16"/>
    </w:rPr>
  </w:style>
  <w:style w:type="paragraph" w:styleId="a5">
    <w:name w:val="List Paragraph"/>
    <w:basedOn w:val="a"/>
    <w:uiPriority w:val="34"/>
    <w:qFormat/>
    <w:rsid w:val="0035067C"/>
    <w:pPr>
      <w:ind w:left="720"/>
      <w:contextualSpacing/>
    </w:pPr>
  </w:style>
  <w:style w:type="character" w:styleId="a6">
    <w:name w:val="Hyperlink"/>
    <w:basedOn w:val="a0"/>
    <w:uiPriority w:val="99"/>
    <w:unhideWhenUsed/>
    <w:rsid w:val="0035067C"/>
    <w:rPr>
      <w:color w:val="0000FF" w:themeColor="hyperlink"/>
      <w:u w:val="single"/>
    </w:rPr>
  </w:style>
  <w:style w:type="paragraph" w:styleId="a7">
    <w:name w:val="header"/>
    <w:basedOn w:val="a"/>
    <w:link w:val="a8"/>
    <w:uiPriority w:val="99"/>
    <w:unhideWhenUsed/>
    <w:rsid w:val="00826DC5"/>
    <w:pPr>
      <w:tabs>
        <w:tab w:val="center" w:pos="4677"/>
        <w:tab w:val="right" w:pos="9355"/>
      </w:tabs>
      <w:spacing w:line="240" w:lineRule="auto"/>
    </w:pPr>
  </w:style>
  <w:style w:type="character" w:customStyle="1" w:styleId="a8">
    <w:name w:val="Верхний колонтитул Знак"/>
    <w:basedOn w:val="a0"/>
    <w:link w:val="a7"/>
    <w:uiPriority w:val="99"/>
    <w:rsid w:val="00826DC5"/>
  </w:style>
  <w:style w:type="paragraph" w:styleId="a9">
    <w:name w:val="footer"/>
    <w:basedOn w:val="a"/>
    <w:link w:val="aa"/>
    <w:uiPriority w:val="99"/>
    <w:unhideWhenUsed/>
    <w:rsid w:val="00826DC5"/>
    <w:pPr>
      <w:tabs>
        <w:tab w:val="center" w:pos="4677"/>
        <w:tab w:val="right" w:pos="9355"/>
      </w:tabs>
      <w:spacing w:line="240" w:lineRule="auto"/>
    </w:pPr>
  </w:style>
  <w:style w:type="character" w:customStyle="1" w:styleId="aa">
    <w:name w:val="Нижний колонтитул Знак"/>
    <w:basedOn w:val="a0"/>
    <w:link w:val="a9"/>
    <w:uiPriority w:val="99"/>
    <w:rsid w:val="0082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nkevich@cplire.ru" TargetMode="External"/><Relationship Id="rId13" Type="http://schemas.openxmlformats.org/officeDocument/2006/relationships/image" Target="media/image1.wmf"/><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6.jp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il@vega.su"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9.bin"/><Relationship Id="rId41"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brix95@gmail.com" TargetMode="Externa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2.wmf"/><Relationship Id="rId40" Type="http://schemas.openxmlformats.org/officeDocument/2006/relationships/image" Target="media/image14.jpg"/><Relationship Id="rId45"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oleObject" Target="embeddings/oleObject13.bin"/><Relationship Id="rId10" Type="http://schemas.openxmlformats.org/officeDocument/2006/relationships/hyperlink" Target="mailto:mail@vega.su"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mailto:kutuza@cplire.ru" TargetMode="External"/><Relationship Id="rId14" Type="http://schemas.openxmlformats.org/officeDocument/2006/relationships/oleObject" Target="embeddings/oleObject1.bin"/><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7.jpe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FA387-C3B7-4262-BAC2-6E7282BF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2164</Words>
  <Characters>12340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Анатолий</dc:creator>
  <cp:lastModifiedBy>Доброслав Егоров</cp:lastModifiedBy>
  <cp:revision>14</cp:revision>
  <cp:lastPrinted>2021-03-11T13:57:00Z</cp:lastPrinted>
  <dcterms:created xsi:type="dcterms:W3CDTF">2021-03-12T13:17:00Z</dcterms:created>
  <dcterms:modified xsi:type="dcterms:W3CDTF">2021-03-15T15:12:00Z</dcterms:modified>
</cp:coreProperties>
</file>