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Wolney &lt;admin@exemplo.com&gt;</w:t>
      </w:r>
      <w:r>
        <w:br/>
        <w:t xml:space="preserve">Data: 29/01/2026, 13:44:11</w:t>
      </w:r>
    </w:p>
    <w:p>
      <w:pPr>
        <w:pStyle w:val="Heading1"/>
        <w:jc w:val="left"/>
      </w:pPr>
      <w:r>
        <w:t xml:space="preserve">1- Introdução</w:t>
      </w:r>
    </w:p>
    <w:p>
      <w:pPr>
        <w:spacing w:after="160"/>
      </w:pPr>
      <w:r>
        <w:t xml:space="preserve">Conforme artigo 62 da Circular BCB nº 3.978, de 23 de janeiro de 2020, as instituições autorizadas a funcionar pelo Banco Central do Brasil devem avaliar anualmente a efetividade da política, dos procedimentos e dos controles internos por elas implementados para a prevenção à lavagem de dinheiro e ao financiamento do terrorismo.</w:t>
      </w:r>
    </w:p>
    <w:p>
      <w:pPr>
        <w:spacing w:after="160"/>
      </w:pPr>
      <w:r>
        <w:t xml:space="preserve">Este relatório contém o resultado da avaliação dos diversos itens do programa de PLD/FTP das instituições -.</w:t>
      </w:r>
    </w:p>
    <w:p>
      <w:pPr>
        <w:spacing w:after="160"/>
      </w:pPr>
      <w:r>
        <w:t xml:space="preserve">Para fins de elaboração deste relatório, Instituição será doravante adotado para designar ambas as instituições.</w:t>
      </w:r>
    </w:p>
    <w:p>
      <w:pPr>
        <w:spacing w:after="160"/>
      </w:pPr>
      <w:r>
        <w:t xml:space="preserve">Em atendimento ao disposto no § 1º do artigo 62 da Circular BCB nº 3.978/20, este relatório descreve a metodologia empregada nessa avaliação, os testes aplicados, a qualificação do avaliador, os itens avaliados e o resultado dessa avaliação (deficiências identificadas).</w:t>
      </w:r>
    </w:p>
    <w:p>
      <w:pPr>
        <w:spacing w:after="160"/>
      </w:pPr>
      <w:r>
        <w:t xml:space="preserve">A avaliação considerou o programa de PLD/FTP vigente em 29/01/2026.</w:t>
      </w:r>
    </w:p>
    <w:p>
      <w:pPr>
        <w:pStyle w:val="Heading1"/>
        <w:jc w:val="left"/>
      </w:pPr>
      <w:r>
        <w:t xml:space="preserve">2- Metodologia de Avaliação</w:t>
      </w:r>
    </w:p>
    <w:p>
      <w:pPr>
        <w:spacing w:after="120"/>
      </w:pPr>
      <w:r>
        <w:t xml:space="preserve">A metodologia de avaliação consistiu na:</w:t>
      </w:r>
    </w:p>
    <w:p>
      <w:pPr>
        <w:pStyle w:val="ListParagraph"/>
        <w:numPr>
          <w:ilvl w:val="0"/>
          <w:numId w:val="1"/>
        </w:numPr>
      </w:pPr>
      <w:r>
        <w:t xml:space="preserve">verificação da existência, formalização, conteúdo, atualização e, quando for o caso, a divulgação dos documentos exigidos expressamente na Circular BCB nº 3.978/20:</w:t>
      </w:r>
    </w:p>
    <w:p>
      <w:pPr>
        <w:pStyle w:val="ListParagraph"/>
        <w:numPr>
          <w:ilvl w:val="1"/>
          <w:numId w:val="1"/>
        </w:numPr>
      </w:pPr>
      <w:r>
        <w:t xml:space="preserve">Política de PLD/FTP;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Conheça seu Cliente;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de Monitoramento, Seleção, Análise e Comunicação de Operações Suspeitas (Procedimentos MSAC);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Funcionário;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Parceiro;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Prestador de Serviço Terceirizado;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Interna de Risco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Plano de Ação para correção das deficiências identificadas no 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Relatório de Acompanhamento do Plano de Ação;</w:t>
      </w:r>
    </w:p>
    <w:p>
      <w:pPr>
        <w:pStyle w:val="ListParagraph"/>
        <w:numPr>
          <w:ilvl w:val="0"/>
          <w:numId w:val="1"/>
        </w:numPr>
      </w:pPr>
      <w:r>
        <w:t xml:space="preserve">avaliação da estrutura e dos procedimentos de governança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 programa de treinamento em PLD/FTP e das ações de promoção da cultura organizacional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MSAC, incluindo a adequação da área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relacionados ao cumprimento das disposições da Lei nº 13.810/19, regulamentados pela Resolução BCB nº 44/20 e Instrução Normativa BCB nº 262/22;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antifraude;</w:t>
      </w:r>
    </w:p>
    <w:p>
      <w:pPr>
        <w:pStyle w:val="ListParagraph"/>
        <w:numPr>
          <w:ilvl w:val="0"/>
          <w:numId w:val="1"/>
        </w:numPr>
      </w:pPr>
      <w:r>
        <w:t xml:space="preserve">avaliação dos mecanismos de acompanhamento e de controle de que trata o Capítulo X da Circular BCB nº 3.978/20, incluindo auditoria interna;</w:t>
      </w:r>
    </w:p>
    <w:p>
      <w:pPr>
        <w:pStyle w:val="ListParagraph"/>
        <w:numPr>
          <w:ilvl w:val="0"/>
          <w:numId w:val="1"/>
        </w:numPr>
      </w:pPr>
      <w:r>
        <w:t xml:space="preserve">realização de testes com o propósito de verificar a aderência dos procedimentos vigentes em relação ao disposto nos documentos internos, por meio de: entrevistas; requisição de evidências; amostragem; acompanhamento, por meio de reuniões remotas, da execução dos procedimentos e controles de PLD/FTP pelos responsáveis diretos por tal execução; e na análise de relatórios gerenciais e de estatísticas relativas ao sistema de monitoramento e aos procedimentos conheça seu cliente.</w:t>
      </w:r>
    </w:p>
    <w:p>
      <w:pPr>
        <w:spacing w:before="120" w:after="80"/>
      </w:pPr>
      <w:r>
        <w:t xml:space="preserve">Os itens avaliados do programa de PLD/FTP da Instituição foram:</w:t>
      </w:r>
    </w:p>
    <w:p>
      <w:pPr>
        <w:pStyle w:val="ListParagraph"/>
        <w:numPr>
          <w:ilvl w:val="0"/>
          <w:numId w:val="1"/>
        </w:numPr>
      </w:pPr>
      <w:r>
        <w:t xml:space="preserve">1. Política (PI)</w:t>
      </w:r>
    </w:p>
    <w:p>
      <w:pPr>
        <w:pStyle w:val="ListParagraph"/>
        <w:numPr>
          <w:ilvl w:val="0"/>
          <w:numId w:val="1"/>
        </w:numPr>
      </w:pPr>
      <w:r>
        <w:t xml:space="preserve">2. Conheça seu Funcionário (CSF)</w:t>
      </w:r>
    </w:p>
    <w:p>
      <w:pPr>
        <w:spacing w:before="160" w:after="120"/>
      </w:pPr>
      <w:r>
        <w:t xml:space="preserve">A descrição detalhada da avaliação de cada item, incluindo os testes realizados, consta no item EXECUÇÃO.</w:t>
      </w:r>
    </w:p>
    <w:p>
      <w:pPr>
        <w:spacing w:after="120"/>
      </w:pPr>
      <w:r>
        <w:t xml:space="preserve">Como resultado dessa avaliação, a deficiência identificada recebeu um grau de criticidade definido conforme tabela abaixo.</w:t>
      </w:r>
    </w:p>
    <w:p>
      <w:pPr>
        <w:pStyle w:val="Heading1"/>
        <w:jc w:val="center"/>
      </w:pPr>
      <w:r>
        <w:t xml:space="preserve">GRAU DE CRITICIDADE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comprometer de maneira significativa a efetividade do controle de PLD/FTP associado.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corresponder a inobservância de boa prática de PLD/FTP ou quando a deficiência comprometer parcialmente a efetividade do controle de PLD/FTP associado.</w:t>
            </w:r>
          </w:p>
        </w:tc>
      </w:tr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não compromete a efetividade do controle de PLD/FTP associado.</w:t>
            </w:r>
          </w:p>
        </w:tc>
      </w:tr>
    </w:tbl>
    <w:p>
      <w:pPr>
        <w:spacing w:before="160" w:after="120"/>
      </w:pPr>
      <w:r>
        <w:t xml:space="preserve">O resultado da avaliação de efetividade resultará na atribuição de um dos conceitos, mostrados a seguir, ao programa de PLD/FTP da Instituição.</w:t>
      </w:r>
    </w:p>
    <w:p>
      <w:pPr>
        <w:pStyle w:val="Heading1"/>
        <w:jc w:val="center"/>
      </w:pPr>
      <w:r>
        <w:t xml:space="preserve">CRITÉRIOS DE AVALIAÇÃO DE EFETIVIDADE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sem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PARCIALMENTE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com a identificação de algumas deficiências de alta criticidade nos procedimentos conheça seu cliente ou nos procedimentos de monitoramento, seleção, análise e comunicação de operações atípicas.</w:t>
            </w:r>
          </w:p>
        </w:tc>
      </w:tr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POUCO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não atingir a maioria dos resultados esperados, com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</w:tbl>
    <w:p>
      <w:pPr>
        <w:pStyle w:val="Heading1"/>
        <w:jc w:val="left"/>
      </w:pPr>
      <w:r>
        <w:t xml:space="preserve">3- Qualificação do Avaliador</w:t>
      </w:r>
    </w:p>
    <w:p>
      <w:pPr>
        <w:spacing w:after="160"/>
      </w:pPr>
      <w:r>
        <w:t xml:space="preserve">-</w:t>
      </w:r>
    </w:p>
    <w:p>
      <w:pPr>
        <w:pStyle w:val="Heading1"/>
        <w:jc w:val="left"/>
      </w:pPr>
      <w:r>
        <w:t xml:space="preserve">4- Execução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4.1 Política (PI)</w:t>
      </w:r>
    </w:p>
    <w:p>
      <w:pPr>
        <w:spacing w:after="160"/>
      </w:pPr>
      <w:r>
        <w:rPr>
          <w:b/>
          <w:bCs/>
        </w:rPr>
        <w:t xml:space="preserve">Descrição do item avaliado: </w:t>
      </w:r>
      <w:r>
        <w:t xml:space="preserve">kjasçildashldççasdasfag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Teste (descrição): </w:t>
            </w:r>
            <w:r>
              <w:t xml:space="preserve">Teste Realizado conforme diretivas do plano de vigência...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Referência (requisição): </w:t>
            </w:r>
            <w:r>
              <w:t xml:space="preserve">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Referência (resposta): </w:t>
            </w:r>
            <w:r>
              <w:t xml:space="preserve">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Referência (amostra): </w:t>
            </w:r>
            <w:r>
              <w:t xml:space="preserve">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Referência (evidências): </w:t>
            </w:r>
            <w:r>
              <w:t xml:space="preserve">-</w:t>
            </w:r>
          </w:p>
          <w:p>
            <w:pPr>
              <w:spacing w:before="120" w:after="80"/>
            </w:pPr>
            <w:r>
              <w:rPr>
                <w:b/>
                <w:bCs/>
              </w:rPr>
              <w:t xml:space="preserve">Arquivos - Requisição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pld-janeiro-2026 (5).pdf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pld-janeiro-2026 (11).pdf</w:t>
            </w:r>
          </w:p>
          <w:p>
            <w:pPr>
              <w:spacing w:before="120" w:after="80"/>
            </w:pPr>
            <w:r>
              <w:rPr>
                <w:b/>
                <w:bCs/>
              </w:rPr>
              <w:t xml:space="preserve">Arquivos - Resposta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Atividade_discursiva (1).docx</w:t>
            </w:r>
          </w:p>
          <w:p>
            <w:pPr>
              <w:spacing w:before="120" w:after="80"/>
            </w:pPr>
            <w:r>
              <w:rPr>
                <w:b/>
                <w:bCs/>
              </w:rPr>
              <w:t xml:space="preserve">Arquivos - Amostra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RelatÃ³rio de AvaliaÃ§Ã£o de Efetividade Modelo.pdf</w:t>
            </w:r>
          </w:p>
          <w:p>
            <w:pPr>
              <w:spacing w:before="120" w:after="80"/>
            </w:pPr>
            <w:r>
              <w:rPr>
                <w:b/>
                <w:bCs/>
              </w:rPr>
              <w:t xml:space="preserve">Arquivos - Evidências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ABERTURA DE CONTA ITAU UBERLANDIA.pdf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4.1.1 Apontamentos</w:t>
      </w:r>
    </w:p>
    <w:p>
      <w:pPr>
        <w:spacing w:after="160"/>
      </w:pPr>
      <w:r>
        <w:t xml:space="preserve">Nenhuma deficiência identificada.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4.2 Conheça seu Funcionário (CSF)</w:t>
      </w:r>
    </w:p>
    <w:p>
      <w:pPr>
        <w:spacing w:after="160"/>
      </w:pPr>
      <w:r>
        <w:rPr>
          <w:b/>
          <w:bCs/>
        </w:rPr>
        <w:t xml:space="preserve">Descrição do item avaliado: </w:t>
      </w:r>
      <w:r>
        <w:t xml:space="preserve">Descriçaõ do Item conheça seu escravo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4.2.1 Apontamentos</w:t>
      </w:r>
    </w:p>
    <w:p>
      <w:pPr>
        <w:spacing w:after="160"/>
      </w:pPr>
      <w:r>
        <w:t xml:space="preserve">Nenhuma deficiência identificada.</w:t>
      </w:r>
    </w:p>
    <w:p>
      <w:pPr>
        <w:spacing w:after="200"/>
      </w:pPr>
    </w:p>
    <w:p>
      <w:pPr>
        <w:pStyle w:val="Heading1"/>
        <w:jc w:val="left"/>
      </w:pPr>
      <w:r>
        <w:t xml:space="preserve">5- CONCLUSÃO</w:t>
      </w:r>
    </w:p>
    <w:p>
      <w:pPr>
        <w:spacing w:after="120"/>
      </w:pPr>
      <w:r>
        <w:t xml:space="preserve">A tabela abaixo mostra a relação de deficiências e respectiva criticidade identificadas como resultado da avaliação dos diversos itens do Programa de PLD/FTP da Instituição.</w:t>
      </w:r>
    </w:p>
    <w:tbl>
      <w:tblPr>
        <w:tblW w:type="dxa" w:w="9360"/>
        <w:tblBorders>
          <w:top w:val="single" w:color="94A3B8" w:sz="8"/>
          <w:left w:val="single" w:color="94A3B8" w:sz="8"/>
          <w:bottom w:val="single" w:color="94A3B8" w:sz="8"/>
          <w:right w:val="single" w:color="94A3B8" w:sz="8"/>
          <w:insideH w:val="single" w:color="94A3B8" w:sz="8"/>
          <w:insideV w:val="single" w:color="94A3B8" w:sz="8"/>
        </w:tblBorders>
        <w:tblLayout w:type="fixed"/>
      </w:tblPr>
      <w:tblGrid>
        <w:gridCol w:w="5200"/>
        <w:gridCol w:w="1040"/>
        <w:gridCol w:w="1040"/>
        <w:gridCol w:w="1040"/>
        <w:gridCol w:w="1040"/>
      </w:tblGrid>
      <w:tr>
        <w:tc>
          <w:tcPr>
            <w:tcW w:type="dxa" w:w="5200"/>
            <w:shd w:fill="F1F5F9" w:color="auto" w:val="clear"/>
          </w:tcPr>
          <w:p>
            <w:r>
              <w:rPr>
                <w:b/>
                <w:bCs/>
              </w:rPr>
              <w:t xml:space="preserve">Item avaliado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1040"/>
            <w:shd w:fill="F1F5F9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>
            <w:tcW w:type="dxa" w:w="5200"/>
          </w:tcPr>
          <w:p>
            <w:r>
              <w:t xml:space="preserve">Política (PI)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2</w:t>
            </w:r>
          </w:p>
        </w:tc>
      </w:tr>
      <w:tr>
        <w:tc>
          <w:tcPr>
            <w:tcW w:type="dxa" w:w="5200"/>
          </w:tcPr>
          <w:p>
            <w:r>
              <w:t xml:space="preserve">Conheça seu Funcionário (CSF)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5200"/>
          </w:tcPr>
          <w:p>
            <w:r>
              <w:t xml:space="preserve">TOTAL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3</w:t>
            </w:r>
          </w:p>
        </w:tc>
      </w:tr>
    </w:tbl>
    <w:p>
      <w:pPr>
        <w:spacing w:after="200"/>
      </w:pPr>
    </w:p>
    <w:p>
      <w:pPr>
        <w:pStyle w:val="Heading1"/>
        <w:jc w:val="left"/>
      </w:pPr>
      <w:r>
        <w:t xml:space="preserve">6- ANEXO EVIDÊNCIAS</w:t>
      </w:r>
    </w:p>
    <w:p>
      <w:pPr>
        <w:spacing w:after="120"/>
      </w:pPr>
      <w:r>
        <w:t xml:space="preserve">A tabela abaixo apresenta os itens avaliados e todos os arquivos enviados (norma e demais anexos) relacionados às questões.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8"/>
          <w:insideV w:val="single" w:color="E2E8F0" w:sz="8"/>
        </w:tblBorders>
        <w:tblLayout w:type="fixed"/>
      </w:tblPr>
      <w:tblGrid>
        <w:gridCol w:w="3600"/>
        <w:gridCol w:w="5760"/>
      </w:tblGrid>
      <w:tr>
        <w:tc>
          <w:tcPr>
            <w:tcW w:type="dxa" w:w="3600"/>
            <w:shd w:fill="F1F5F9" w:color="auto" w:val="clear"/>
          </w:tcPr>
          <w:p>
            <w:r>
              <w:rPr>
                <w:b/>
                <w:bCs/>
              </w:rPr>
              <w:t xml:space="preserve">Item avaliado</w:t>
            </w:r>
          </w:p>
        </w:tc>
        <w:tc>
          <w:tcPr>
            <w:tcW w:type="dxa" w:w="5760"/>
            <w:shd w:fill="F1F5F9" w:color="auto" w:val="clear"/>
          </w:tcPr>
          <w:p>
            <w:r>
              <w:rPr>
                <w:b/>
                <w:bCs/>
              </w:rPr>
              <w:t xml:space="preserve">Arquivos (nome)</w:t>
            </w:r>
          </w:p>
        </w:tc>
      </w:tr>
      <w:tr>
        <w:tc>
          <w:tcPr>
            <w:tcW w:type="dxa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4.1 Política (PI)</w:t>
            </w:r>
          </w:p>
        </w:tc>
        <w:tc>
          <w:tcPr>
            <w:tcW w:type="dxa" w:w="57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hyperlink w:history="1" r:id="rIdkrgxu6tdxop2deo01ptlf">
              <w:r>
                <w:rPr>
                  <w:rStyle w:val="Hyperlink"/>
                  <w:color w:val="0563C1"/>
                  <w:u w:val="single"/>
                </w:rPr>
                <w:t xml:space="preserve">imigracao_america_sul_canada (1).png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vz_j91vjp4gbt33-ijpow">
              <w:r>
                <w:rPr>
                  <w:rStyle w:val="Hyperlink"/>
                  <w:color w:val="0563C1"/>
                  <w:u w:val="single"/>
                </w:rPr>
                <w:t xml:space="preserve">KIT 7694429 (1) (2).pdf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vyxysatliwajr2xqgnimq">
              <w:r>
                <w:rPr>
                  <w:rStyle w:val="Hyperlink"/>
                  <w:color w:val="0563C1"/>
                  <w:u w:val="single"/>
                </w:rPr>
                <w:t xml:space="preserve">pld-janeiro-2026 (5).pdf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hwzqrhjj15_knr2grgxvv">
              <w:r>
                <w:rPr>
                  <w:rStyle w:val="Hyperlink"/>
                  <w:color w:val="0563C1"/>
                  <w:u w:val="single"/>
                </w:rPr>
                <w:t xml:space="preserve">Atividade_discursiva (1).docx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xflzfiic4hfnuv7xg7_68">
              <w:r>
                <w:rPr>
                  <w:rStyle w:val="Hyperlink"/>
                  <w:color w:val="0563C1"/>
                  <w:u w:val="single"/>
                </w:rPr>
                <w:t xml:space="preserve">RelatÃ³rio de AvaliaÃ§Ã£o de Efetividade Modelo.pdf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mb-t2cjtckjg8n-i-uxhc">
              <w:r>
                <w:rPr>
                  <w:rStyle w:val="Hyperlink"/>
                  <w:color w:val="0563C1"/>
                  <w:u w:val="single"/>
                </w:rPr>
                <w:t xml:space="preserve">ABERTURA DE CONTA ITAU UBERLANDIA.pdf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no0h2vnpmgjm2m6mnnfbq">
              <w:r>
                <w:rPr>
                  <w:rStyle w:val="Hyperlink"/>
                  <w:color w:val="0563C1"/>
                  <w:u w:val="single"/>
                </w:rPr>
                <w:t xml:space="preserve">pld-janeiro-2026 (11).pdf</w:t>
              </w:r>
            </w:hyperlink>
          </w:p>
        </w:tc>
      </w:tr>
      <w:tr>
        <w:tc>
          <w:tcPr>
            <w:tcW w:type="dxa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4.2 Conheça seu Funcionário (CSF)</w:t>
            </w:r>
          </w:p>
        </w:tc>
        <w:tc>
          <w:tcPr>
            <w:tcW w:type="dxa" w:w="57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hyperlink w:history="1" r:id="rIdoshslpmctqakc6bk2yvqj">
              <w:r>
                <w:rPr>
                  <w:rStyle w:val="Hyperlink"/>
                  <w:color w:val="0563C1"/>
                  <w:u w:val="single"/>
                </w:rPr>
                <w:t xml:space="preserve">Questionario_PLDFT.docx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j0f4rwjryl1trencrmcty">
              <w:r>
                <w:rPr>
                  <w:rStyle w:val="Hyperlink"/>
                  <w:color w:val="0563C1"/>
                  <w:u w:val="single"/>
                </w:rPr>
                <w:t xml:space="preserve">pld-janeiro-2026 (11).pdf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olfhjhnhk1dtopzqy6o7t">
              <w:r>
                <w:rPr>
                  <w:rStyle w:val="Hyperlink"/>
                  <w:color w:val="0563C1"/>
                  <w:u w:val="single"/>
                </w:rPr>
                <w:t xml:space="preserve">curriculo_doug_front_ebac.pdf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_shmd5l8wkr88qn3xnfju">
              <w:r>
                <w:rPr>
                  <w:rStyle w:val="Hyperlink"/>
                  <w:color w:val="0563C1"/>
                  <w:u w:val="single"/>
                </w:rPr>
                <w:t xml:space="preserve">Relatorio_Entrevista_Corisco (1).pdf</w:t>
              </w:r>
            </w:hyperlink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rgxu6tdxop2deo01ptlf" Type="http://schemas.openxmlformats.org/officeDocument/2006/relationships/hyperlink" Target="http://localhost:3001/uploads/question_cmkzn5wxp0000u2jog463lfls/1769702487371-56626960.png" TargetMode="External"/><Relationship Id="rIdvz_j91vjp4gbt33-ijpow" Type="http://schemas.openxmlformats.org/officeDocument/2006/relationships/hyperlink" Target="http://localhost:3001/uploads/question_cmkzn5wxp0000u2jog463lfls/1769703574459-711265493.pdf" TargetMode="External"/><Relationship Id="rIdvyxysatliwajr2xqgnimq" Type="http://schemas.openxmlformats.org/officeDocument/2006/relationships/hyperlink" Target="http://localhost:3001/uploads/question_cmkznknd70001u26owonhrsjo/1769703600773-241310970.pdf" TargetMode="External"/><Relationship Id="rIdhwzqrhjj15_knr2grgxvv" Type="http://schemas.openxmlformats.org/officeDocument/2006/relationships/hyperlink" Target="http://localhost:3001/uploads/question_cmkznknd70001u26owonhrsjo/1769703605701-254503583.docx" TargetMode="External"/><Relationship Id="rIdxflzfiic4hfnuv7xg7_68" Type="http://schemas.openxmlformats.org/officeDocument/2006/relationships/hyperlink" Target="http://localhost:3001/uploads/question_cmkznknd70001u26owonhrsjo/1769703611298-934051821.pdf" TargetMode="External"/><Relationship Id="rIdmb-t2cjtckjg8n-i-uxhc" Type="http://schemas.openxmlformats.org/officeDocument/2006/relationships/hyperlink" Target="http://localhost:3001/uploads/question_cmkznknd70001u26owonhrsjo/1769703615136-672940375.pdf" TargetMode="External"/><Relationship Id="rIdno0h2vnpmgjm2m6mnnfbq" Type="http://schemas.openxmlformats.org/officeDocument/2006/relationships/hyperlink" Target="http://localhost:3001/uploads/question_cmkznknd70001u26owonhrsjo/1769705049839-566824518.pdf" TargetMode="External"/><Relationship Id="rIdoshslpmctqakc6bk2yvqj" Type="http://schemas.openxmlformats.org/officeDocument/2006/relationships/hyperlink" Target="http://localhost:3001/uploads/question_cmkznw7p0000gu2b0kk4387x6/1769704303698-412990710.docx" TargetMode="External"/><Relationship Id="rIdj0f4rwjryl1trencrmcty" Type="http://schemas.openxmlformats.org/officeDocument/2006/relationships/hyperlink" Target="http://localhost:3001/uploads/question_cmkznw7p0000gu2b0kk4387x6/1769704484755-948122263.pdf" TargetMode="External"/><Relationship Id="rIdolfhjhnhk1dtopzqy6o7t" Type="http://schemas.openxmlformats.org/officeDocument/2006/relationships/hyperlink" Target="http://localhost:3001/uploads/question_cmkznw7p0000gu2b0kk4387x6/1769704694701-933599884.pdf" TargetMode="External"/><Relationship Id="rId_shmd5l8wkr88qn3xnfju" Type="http://schemas.openxmlformats.org/officeDocument/2006/relationships/hyperlink" Target="http://localhost:3001/uploads/question_cmkznw7p0000gu2b0kk4387x6/1769704960940-807154277.pdf" TargetMode="External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2026-01-29T16:44:11.140Z</dcterms:created>
  <dcterms:modified xsi:type="dcterms:W3CDTF">2026-01-29T16:44:11.141Z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