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862024" w14:textId="5C9B30D1" w:rsidR="00A2272F" w:rsidRPr="00B9593F" w:rsidRDefault="006A2490" w:rsidP="00B9593F">
      <w:pPr>
        <w:spacing w:before="120" w:after="120"/>
        <w:ind w:firstLine="567"/>
        <w:jc w:val="center"/>
      </w:pPr>
      <w:r w:rsidRPr="00D616F8">
        <w:rPr>
          <w:rFonts w:ascii="Times New Roman" w:eastAsia="Times New Roman" w:hAnsi="Times New Roman" w:cs="Times New Roman"/>
          <w:b/>
          <w:sz w:val="24"/>
          <w:szCs w:val="24"/>
        </w:rPr>
        <w:t xml:space="preserve">ЛИЦЕНЗИОННЫЙ </w:t>
      </w:r>
      <w:r w:rsidR="00C4050A" w:rsidRPr="00D616F8">
        <w:rPr>
          <w:rFonts w:ascii="Times New Roman" w:eastAsia="Times New Roman" w:hAnsi="Times New Roman" w:cs="Times New Roman"/>
          <w:b/>
          <w:sz w:val="24"/>
          <w:szCs w:val="24"/>
        </w:rPr>
        <w:t>ДОГОВОР №</w:t>
      </w:r>
      <w:r w:rsidR="00C05325">
        <w:rPr>
          <w:rFonts w:ascii="Times New Roman" w:eastAsia="Times New Roman" w:hAnsi="Times New Roman" w:cs="Times New Roman"/>
          <w:b/>
          <w:sz w:val="24"/>
          <w:szCs w:val="24"/>
        </w:rPr>
        <w:t xml:space="preserve"> </w:t>
      </w:r>
      <w:r w:rsidR="003E5BC3" w:rsidRPr="003E5BC3">
        <w:rPr>
          <w:rFonts w:ascii="Times New Roman" w:eastAsia="Times New Roman" w:hAnsi="Times New Roman" w:cs="Times New Roman"/>
          <w:b/>
          <w:sz w:val="24"/>
          <w:szCs w:val="24"/>
        </w:rPr>
        <w:t>{{</w:t>
      </w:r>
      <w:proofErr w:type="spellStart"/>
      <w:r w:rsidR="003E5BC3" w:rsidRPr="003E5BC3">
        <w:rPr>
          <w:rFonts w:ascii="Times New Roman" w:eastAsia="Times New Roman" w:hAnsi="Times New Roman" w:cs="Times New Roman"/>
          <w:b/>
          <w:sz w:val="24"/>
          <w:szCs w:val="24"/>
        </w:rPr>
        <w:t>contract_number</w:t>
      </w:r>
      <w:proofErr w:type="spellEnd"/>
      <w:r w:rsidR="003E5BC3" w:rsidRPr="003E5BC3">
        <w:rPr>
          <w:rFonts w:ascii="Times New Roman" w:eastAsia="Times New Roman" w:hAnsi="Times New Roman" w:cs="Times New Roman"/>
          <w:b/>
          <w:sz w:val="24"/>
          <w:szCs w:val="24"/>
        </w:rPr>
        <w:t>}}</w:t>
      </w:r>
      <w:r w:rsidR="00C05325">
        <w:rPr>
          <w:rFonts w:ascii="Times New Roman" w:eastAsia="Times New Roman" w:hAnsi="Times New Roman" w:cs="Times New Roman"/>
          <w:b/>
          <w:sz w:val="24"/>
          <w:szCs w:val="24"/>
        </w:rPr>
        <w:fldChar w:fldCharType="begin"/>
      </w:r>
      <w:r w:rsidR="00C05325">
        <w:rPr>
          <w:rFonts w:ascii="Times New Roman" w:eastAsia="Times New Roman" w:hAnsi="Times New Roman" w:cs="Times New Roman"/>
          <w:b/>
          <w:sz w:val="24"/>
          <w:szCs w:val="24"/>
        </w:rPr>
        <w:instrText xml:space="preserve"> LINK </w:instrText>
      </w:r>
      <w:r w:rsidR="007C4C30">
        <w:rPr>
          <w:rFonts w:ascii="Times New Roman" w:eastAsia="Times New Roman" w:hAnsi="Times New Roman" w:cs="Times New Roman"/>
          <w:b/>
          <w:sz w:val="24"/>
          <w:szCs w:val="24"/>
        </w:rPr>
        <w:instrText xml:space="preserve">Excel.Sheet.12 "C:\\Users\\Рабочий\\Desktop\\Документы SG\\Оригиналы документов СГ\\Автозаполнение.xlsx" Лист1!R2C2 </w:instrText>
      </w:r>
      <w:r w:rsidR="00C05325">
        <w:rPr>
          <w:rFonts w:ascii="Times New Roman" w:eastAsia="Times New Roman" w:hAnsi="Times New Roman" w:cs="Times New Roman"/>
          <w:b/>
          <w:sz w:val="24"/>
          <w:szCs w:val="24"/>
        </w:rPr>
        <w:instrText xml:space="preserve">\a \f 4 \h </w:instrText>
      </w:r>
      <w:r w:rsidR="0081300C">
        <w:rPr>
          <w:rFonts w:ascii="Times New Roman" w:eastAsia="Times New Roman" w:hAnsi="Times New Roman" w:cs="Times New Roman"/>
          <w:b/>
          <w:sz w:val="24"/>
          <w:szCs w:val="24"/>
        </w:rPr>
        <w:fldChar w:fldCharType="separate"/>
      </w:r>
      <w:r w:rsidR="00C05325">
        <w:rPr>
          <w:rFonts w:ascii="Times New Roman" w:eastAsia="Times New Roman" w:hAnsi="Times New Roman" w:cs="Times New Roman"/>
          <w:b/>
          <w:sz w:val="24"/>
          <w:szCs w:val="24"/>
        </w:rPr>
        <w:fldChar w:fldCharType="end"/>
      </w:r>
    </w:p>
    <w:tbl>
      <w:tblPr>
        <w:tblStyle w:val="af0"/>
        <w:tblW w:w="9498"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785"/>
        <w:gridCol w:w="4713"/>
      </w:tblGrid>
      <w:tr w:rsidR="00A2272F" w14:paraId="022F00F0" w14:textId="77777777" w:rsidTr="003E5BC3">
        <w:trPr>
          <w:trHeight w:val="351"/>
          <w:jc w:val="center"/>
        </w:trPr>
        <w:tc>
          <w:tcPr>
            <w:tcW w:w="4785" w:type="dxa"/>
            <w:tcBorders>
              <w:top w:val="nil"/>
              <w:left w:val="nil"/>
              <w:bottom w:val="nil"/>
              <w:right w:val="nil"/>
            </w:tcBorders>
            <w:shd w:val="clear" w:color="auto" w:fill="FFFFFF"/>
            <w:tcMar>
              <w:top w:w="80" w:type="dxa"/>
              <w:left w:w="80" w:type="dxa"/>
              <w:bottom w:w="80" w:type="dxa"/>
              <w:right w:w="80" w:type="dxa"/>
            </w:tcMar>
          </w:tcPr>
          <w:p w14:paraId="6A8BDE8A" w14:textId="77777777" w:rsidR="00A2272F" w:rsidRDefault="00C4050A" w:rsidP="007D0EF3">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Москва</w:t>
            </w:r>
          </w:p>
        </w:tc>
        <w:tc>
          <w:tcPr>
            <w:tcW w:w="4713" w:type="dxa"/>
            <w:tcBorders>
              <w:top w:val="nil"/>
              <w:left w:val="nil"/>
              <w:bottom w:val="nil"/>
              <w:right w:val="nil"/>
            </w:tcBorders>
            <w:shd w:val="clear" w:color="auto" w:fill="FFFFFF"/>
            <w:tcMar>
              <w:top w:w="80" w:type="dxa"/>
              <w:left w:w="80" w:type="dxa"/>
              <w:bottom w:w="80" w:type="dxa"/>
              <w:right w:w="80" w:type="dxa"/>
            </w:tcMar>
          </w:tcPr>
          <w:p w14:paraId="12E54FB1" w14:textId="2841FBE7" w:rsidR="00A2272F" w:rsidRDefault="003E5BC3" w:rsidP="007D0EF3">
            <w:pPr>
              <w:spacing w:before="120" w:after="120"/>
              <w:jc w:val="right"/>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w:t>
            </w:r>
            <w:proofErr w:type="spellStart"/>
            <w:r w:rsidRPr="003E5BC3">
              <w:rPr>
                <w:rFonts w:ascii="Times New Roman" w:eastAsia="Times New Roman" w:hAnsi="Times New Roman" w:cs="Times New Roman"/>
                <w:sz w:val="24"/>
                <w:szCs w:val="24"/>
              </w:rPr>
              <w:t>date</w:t>
            </w:r>
            <w:proofErr w:type="spellEnd"/>
            <w:r w:rsidRPr="003E5BC3">
              <w:rPr>
                <w:rFonts w:ascii="Times New Roman" w:eastAsia="Times New Roman" w:hAnsi="Times New Roman" w:cs="Times New Roman"/>
                <w:sz w:val="24"/>
                <w:szCs w:val="24"/>
              </w:rPr>
              <w:t>}}</w:t>
            </w:r>
            <w:r w:rsidR="00C4050A">
              <w:rPr>
                <w:rFonts w:ascii="Times New Roman" w:eastAsia="Times New Roman" w:hAnsi="Times New Roman" w:cs="Times New Roman"/>
                <w:sz w:val="24"/>
                <w:szCs w:val="24"/>
              </w:rPr>
              <w:t>.</w:t>
            </w:r>
          </w:p>
        </w:tc>
      </w:tr>
    </w:tbl>
    <w:p w14:paraId="60439D2D" w14:textId="412CDE40" w:rsidR="00A2272F" w:rsidRDefault="00C4050A" w:rsidP="007D0EF3">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Общество с ограниченной ответственностью «Сервис Гуру», именуемое в дальнейшем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в лице Генерального директора </w:t>
      </w:r>
      <w:r w:rsidR="000B7E31" w:rsidRPr="000B7E31">
        <w:rPr>
          <w:rFonts w:ascii="Times New Roman" w:eastAsia="Times New Roman" w:hAnsi="Times New Roman" w:cs="Times New Roman"/>
          <w:sz w:val="24"/>
          <w:szCs w:val="24"/>
        </w:rPr>
        <w:t>Горбунов</w:t>
      </w:r>
      <w:r w:rsidR="000B7E31">
        <w:rPr>
          <w:rFonts w:ascii="Times New Roman" w:eastAsia="Times New Roman" w:hAnsi="Times New Roman" w:cs="Times New Roman"/>
          <w:sz w:val="24"/>
          <w:szCs w:val="24"/>
        </w:rPr>
        <w:t>а</w:t>
      </w:r>
      <w:r w:rsidR="000B7E31" w:rsidRPr="000B7E31">
        <w:rPr>
          <w:rFonts w:ascii="Times New Roman" w:eastAsia="Times New Roman" w:hAnsi="Times New Roman" w:cs="Times New Roman"/>
          <w:sz w:val="24"/>
          <w:szCs w:val="24"/>
        </w:rPr>
        <w:t xml:space="preserve"> С.В</w:t>
      </w:r>
      <w:r>
        <w:rPr>
          <w:rFonts w:ascii="Times New Roman" w:eastAsia="Times New Roman" w:hAnsi="Times New Roman" w:cs="Times New Roman"/>
          <w:sz w:val="24"/>
          <w:szCs w:val="24"/>
        </w:rPr>
        <w:t xml:space="preserve">., действующего на основании Устава, с одной стороны, </w:t>
      </w:r>
    </w:p>
    <w:p w14:paraId="1CF1A4B7" w14:textId="3F1D8A5D" w:rsidR="00A2272F" w:rsidRDefault="00C4050A" w:rsidP="007D0EF3">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 </w:t>
      </w:r>
      <w:r w:rsidR="003E5BC3" w:rsidRPr="003E5BC3">
        <w:rPr>
          <w:rFonts w:ascii="Times New Roman" w:eastAsia="Times New Roman" w:hAnsi="Times New Roman" w:cs="Times New Roman"/>
          <w:sz w:val="24"/>
          <w:szCs w:val="24"/>
        </w:rPr>
        <w:t>{{</w:t>
      </w:r>
      <w:proofErr w:type="spellStart"/>
      <w:r w:rsidR="003E5BC3" w:rsidRPr="003E5BC3">
        <w:rPr>
          <w:rFonts w:ascii="Times New Roman" w:eastAsia="Times New Roman" w:hAnsi="Times New Roman" w:cs="Times New Roman"/>
          <w:sz w:val="24"/>
          <w:szCs w:val="24"/>
        </w:rPr>
        <w:t>company_name</w:t>
      </w:r>
      <w:proofErr w:type="spellEnd"/>
      <w:r w:rsidR="003E5BC3" w:rsidRPr="003E5BC3">
        <w:rPr>
          <w:rFonts w:ascii="Times New Roman" w:eastAsia="Times New Roman" w:hAnsi="Times New Roman" w:cs="Times New Roman"/>
          <w:sz w:val="24"/>
          <w:szCs w:val="24"/>
        </w:rPr>
        <w:t>}}</w:t>
      </w:r>
      <w:r>
        <w:rPr>
          <w:rFonts w:ascii="Times New Roman" w:eastAsia="Times New Roman" w:hAnsi="Times New Roman" w:cs="Times New Roman"/>
          <w:sz w:val="24"/>
          <w:szCs w:val="24"/>
        </w:rPr>
        <w:t>, именуемое в дальнейшем «</w:t>
      </w:r>
      <w:r w:rsidR="006A2490">
        <w:rPr>
          <w:rFonts w:ascii="Times New Roman" w:eastAsia="Times New Roman" w:hAnsi="Times New Roman" w:cs="Times New Roman"/>
          <w:sz w:val="24"/>
          <w:szCs w:val="24"/>
        </w:rPr>
        <w:t>Лицензиат</w:t>
      </w:r>
      <w:r>
        <w:rPr>
          <w:rFonts w:ascii="Times New Roman" w:eastAsia="Times New Roman" w:hAnsi="Times New Roman" w:cs="Times New Roman"/>
          <w:sz w:val="24"/>
          <w:szCs w:val="24"/>
        </w:rPr>
        <w:t>»</w:t>
      </w:r>
      <w:r w:rsidR="003930F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в лице Генерального директора </w:t>
      </w:r>
      <w:r w:rsidR="003E5BC3">
        <w:t>{{</w:t>
      </w:r>
      <w:proofErr w:type="spellStart"/>
      <w:r w:rsidR="003E5BC3">
        <w:t>director_genitive</w:t>
      </w:r>
      <w:proofErr w:type="spellEnd"/>
      <w:r w:rsidR="003E5BC3">
        <w:t>}}</w:t>
      </w:r>
      <w:r>
        <w:rPr>
          <w:rFonts w:ascii="Times New Roman" w:eastAsia="Times New Roman" w:hAnsi="Times New Roman" w:cs="Times New Roman"/>
          <w:sz w:val="24"/>
          <w:szCs w:val="24"/>
        </w:rPr>
        <w:t>, действующего на основании Устава, совместно именуемые «Стороны», а каждая в отдельности – «Сторона», заключили настоящий Договор (далее – Договор) о нижеследующем:</w:t>
      </w:r>
    </w:p>
    <w:p w14:paraId="20D69794" w14:textId="77777777" w:rsidR="00A2272F" w:rsidRDefault="00C4050A" w:rsidP="007D0EF3">
      <w:pPr>
        <w:numPr>
          <w:ilvl w:val="0"/>
          <w:numId w:val="4"/>
        </w:numPr>
        <w:spacing w:before="240" w:after="120" w:line="240" w:lineRule="auto"/>
        <w:ind w:left="284" w:hanging="284"/>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Термины и определения</w:t>
      </w:r>
    </w:p>
    <w:p w14:paraId="05FC6739" w14:textId="62EE08D9" w:rsidR="00A2272F" w:rsidRDefault="00C4050A" w:rsidP="007D0EF3">
      <w:pPr>
        <w:keepNext/>
        <w:numPr>
          <w:ilvl w:val="0"/>
          <w:numId w:val="6"/>
        </w:numPr>
        <w:spacing w:before="120" w:after="120" w:line="240" w:lineRule="auto"/>
        <w:ind w:left="0" w:firstLine="284"/>
        <w:jc w:val="both"/>
        <w:rPr>
          <w:sz w:val="24"/>
          <w:szCs w:val="24"/>
        </w:rPr>
      </w:pPr>
      <w:r>
        <w:rPr>
          <w:rFonts w:ascii="Times New Roman" w:eastAsia="Times New Roman" w:hAnsi="Times New Roman" w:cs="Times New Roman"/>
          <w:b/>
          <w:sz w:val="24"/>
          <w:szCs w:val="24"/>
        </w:rPr>
        <w:t>Программа для ЭВМ (далее по тексту Программное обеспечение или ПО)</w:t>
      </w:r>
      <w:r>
        <w:rPr>
          <w:rFonts w:ascii="Times New Roman" w:eastAsia="Times New Roman" w:hAnsi="Times New Roman" w:cs="Times New Roman"/>
          <w:sz w:val="24"/>
          <w:szCs w:val="24"/>
        </w:rPr>
        <w:t xml:space="preserve"> – программное обеспечение «</w:t>
      </w:r>
      <w:r w:rsidR="00B630C9" w:rsidRPr="00B630C9">
        <w:rPr>
          <w:rFonts w:ascii="Times New Roman" w:eastAsia="Times New Roman" w:hAnsi="Times New Roman" w:cs="Times New Roman"/>
          <w:sz w:val="24"/>
          <w:szCs w:val="24"/>
        </w:rPr>
        <w:t xml:space="preserve">Платформа мобильного обучения и бизнес-коммуникации </w:t>
      </w:r>
      <w:proofErr w:type="spellStart"/>
      <w:r w:rsidR="00B630C9" w:rsidRPr="00B630C9">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w:t>
      </w:r>
    </w:p>
    <w:p w14:paraId="3F1099AC" w14:textId="77777777" w:rsidR="00A2272F" w:rsidRDefault="00C4050A" w:rsidP="007D0EF3">
      <w:pPr>
        <w:numPr>
          <w:ilvl w:val="0"/>
          <w:numId w:val="6"/>
        </w:numPr>
        <w:spacing w:before="120" w:after="120" w:line="240" w:lineRule="auto"/>
        <w:ind w:left="0" w:firstLine="284"/>
        <w:jc w:val="both"/>
        <w:rPr>
          <w:sz w:val="24"/>
          <w:szCs w:val="24"/>
        </w:rPr>
      </w:pPr>
      <w:proofErr w:type="spellStart"/>
      <w:r>
        <w:rPr>
          <w:rFonts w:ascii="Times New Roman" w:eastAsia="Times New Roman" w:hAnsi="Times New Roman" w:cs="Times New Roman"/>
          <w:b/>
          <w:sz w:val="24"/>
          <w:szCs w:val="24"/>
        </w:rPr>
        <w:t>ServiceGuru</w:t>
      </w:r>
      <w:proofErr w:type="spellEnd"/>
      <w:r>
        <w:rPr>
          <w:rFonts w:ascii="Times New Roman" w:eastAsia="Times New Roman" w:hAnsi="Times New Roman" w:cs="Times New Roman"/>
          <w:sz w:val="24"/>
          <w:szCs w:val="24"/>
        </w:rPr>
        <w:t xml:space="preserve"> – электронный сервис обучения и контроля успеваемости персонала, доступный в сети Интернет по адресу </w:t>
      </w:r>
      <w:hyperlink r:id="rId9">
        <w:r>
          <w:rPr>
            <w:rFonts w:ascii="Times New Roman" w:eastAsia="Times New Roman" w:hAnsi="Times New Roman" w:cs="Times New Roman"/>
            <w:color w:val="0000FF"/>
            <w:sz w:val="24"/>
            <w:szCs w:val="24"/>
            <w:u w:val="single"/>
          </w:rPr>
          <w:t>www.service.guru</w:t>
        </w:r>
      </w:hyperlink>
    </w:p>
    <w:p w14:paraId="7AE43C83" w14:textId="35799AE4" w:rsidR="00A2272F" w:rsidRDefault="006A2490" w:rsidP="007D0EF3">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Лицензиат</w:t>
      </w:r>
      <w:r w:rsidR="00C4050A">
        <w:rPr>
          <w:rFonts w:ascii="Times New Roman" w:eastAsia="Times New Roman" w:hAnsi="Times New Roman" w:cs="Times New Roman"/>
          <w:b/>
          <w:sz w:val="24"/>
          <w:szCs w:val="24"/>
        </w:rPr>
        <w:t xml:space="preserve"> (Пользователь) </w:t>
      </w:r>
      <w:r w:rsidR="00C4050A">
        <w:rPr>
          <w:rFonts w:ascii="Times New Roman" w:eastAsia="Times New Roman" w:hAnsi="Times New Roman" w:cs="Times New Roman"/>
          <w:sz w:val="24"/>
          <w:szCs w:val="24"/>
        </w:rPr>
        <w:t xml:space="preserve">– лицо, которому предоставлен доступ к </w:t>
      </w:r>
      <w:proofErr w:type="spellStart"/>
      <w:r w:rsidR="00C4050A">
        <w:rPr>
          <w:rFonts w:ascii="Times New Roman" w:eastAsia="Times New Roman" w:hAnsi="Times New Roman" w:cs="Times New Roman"/>
          <w:sz w:val="24"/>
          <w:szCs w:val="24"/>
        </w:rPr>
        <w:t>ServiceGuru</w:t>
      </w:r>
      <w:proofErr w:type="spellEnd"/>
      <w:r w:rsidR="00C4050A">
        <w:rPr>
          <w:rFonts w:ascii="Times New Roman" w:eastAsia="Times New Roman" w:hAnsi="Times New Roman" w:cs="Times New Roman"/>
          <w:sz w:val="24"/>
          <w:szCs w:val="24"/>
        </w:rPr>
        <w:t>.</w:t>
      </w:r>
    </w:p>
    <w:p w14:paraId="20F27669" w14:textId="7FF4260B" w:rsidR="00A2272F" w:rsidRDefault="00C4050A" w:rsidP="007D0EF3">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 xml:space="preserve">Личный кабинет </w:t>
      </w:r>
      <w:r>
        <w:rPr>
          <w:rFonts w:ascii="Times New Roman" w:eastAsia="Times New Roman" w:hAnsi="Times New Roman" w:cs="Times New Roman"/>
          <w:sz w:val="24"/>
          <w:szCs w:val="24"/>
        </w:rPr>
        <w:t xml:space="preserve">– учетная запись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содержащая уникальную информацию о </w:t>
      </w:r>
      <w:r w:rsidR="006A2490">
        <w:rPr>
          <w:rFonts w:ascii="Times New Roman" w:eastAsia="Times New Roman" w:hAnsi="Times New Roman" w:cs="Times New Roman"/>
          <w:sz w:val="24"/>
          <w:szCs w:val="24"/>
        </w:rPr>
        <w:t>Лицензиат</w:t>
      </w:r>
      <w:r>
        <w:rPr>
          <w:rFonts w:ascii="Times New Roman" w:eastAsia="Times New Roman" w:hAnsi="Times New Roman" w:cs="Times New Roman"/>
          <w:sz w:val="24"/>
          <w:szCs w:val="24"/>
        </w:rPr>
        <w:t xml:space="preserve">е, хранящаяся в базе данных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 xml:space="preserve">. Учетная запись создается </w:t>
      </w:r>
      <w:r w:rsidR="006A2490">
        <w:rPr>
          <w:rFonts w:ascii="Times New Roman" w:eastAsia="Times New Roman" w:hAnsi="Times New Roman" w:cs="Times New Roman"/>
          <w:sz w:val="24"/>
          <w:szCs w:val="24"/>
        </w:rPr>
        <w:t>Лицензиаром</w:t>
      </w:r>
      <w:r>
        <w:rPr>
          <w:rFonts w:ascii="Times New Roman" w:eastAsia="Times New Roman" w:hAnsi="Times New Roman" w:cs="Times New Roman"/>
          <w:sz w:val="24"/>
          <w:szCs w:val="24"/>
        </w:rPr>
        <w:t xml:space="preserve"> путем осуществления Регистрации в соответствии с информацией об адресах электронной почты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w:t>
      </w:r>
    </w:p>
    <w:p w14:paraId="10B567B3" w14:textId="54809D5C" w:rsidR="00A2272F" w:rsidRDefault="00C4050A" w:rsidP="007D0EF3">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 xml:space="preserve">Регистрация – </w:t>
      </w:r>
      <w:r>
        <w:rPr>
          <w:rFonts w:ascii="Times New Roman" w:eastAsia="Times New Roman" w:hAnsi="Times New Roman" w:cs="Times New Roman"/>
          <w:sz w:val="24"/>
          <w:szCs w:val="24"/>
        </w:rPr>
        <w:t xml:space="preserve">осуществление процедуры создания Учетных записей в сервисе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 xml:space="preserve">, в результате которой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получает сведения об именах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и паролях, необходимые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для использования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w:t>
      </w:r>
    </w:p>
    <w:p w14:paraId="1A57F16E" w14:textId="6521B5B3" w:rsidR="00A2272F" w:rsidRDefault="00C4050A" w:rsidP="007D0EF3">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 xml:space="preserve">Имя пользователя – </w:t>
      </w:r>
      <w:r>
        <w:rPr>
          <w:rFonts w:ascii="Times New Roman" w:eastAsia="Times New Roman" w:hAnsi="Times New Roman" w:cs="Times New Roman"/>
          <w:sz w:val="24"/>
          <w:szCs w:val="24"/>
        </w:rPr>
        <w:t xml:space="preserve">уникальное имя, присваиваемое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во время Регистрации и используемое им при осуществлении авторизации в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w:t>
      </w:r>
    </w:p>
    <w:p w14:paraId="3AD5D3AA" w14:textId="36A4BF40" w:rsidR="00A2272F" w:rsidRDefault="00C4050A" w:rsidP="007D0EF3">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 xml:space="preserve">Пароль </w:t>
      </w:r>
      <w:r>
        <w:rPr>
          <w:rFonts w:ascii="Times New Roman" w:eastAsia="Times New Roman" w:hAnsi="Times New Roman" w:cs="Times New Roman"/>
          <w:sz w:val="24"/>
          <w:szCs w:val="24"/>
        </w:rPr>
        <w:t xml:space="preserve">– набор символов, присваиваемый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при Регистрации, ввод которого требуется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для осуществления авторизации в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w:t>
      </w:r>
    </w:p>
    <w:p w14:paraId="3825FE45" w14:textId="4F1A1080" w:rsidR="00A2272F" w:rsidRDefault="00C4050A" w:rsidP="007D0EF3">
      <w:pPr>
        <w:numPr>
          <w:ilvl w:val="0"/>
          <w:numId w:val="2"/>
        </w:numPr>
        <w:spacing w:before="120" w:after="120" w:line="240" w:lineRule="auto"/>
        <w:ind w:left="0" w:firstLine="284"/>
        <w:rPr>
          <w:sz w:val="24"/>
          <w:szCs w:val="24"/>
        </w:rPr>
      </w:pPr>
      <w:r>
        <w:rPr>
          <w:rFonts w:ascii="Times New Roman" w:eastAsia="Times New Roman" w:hAnsi="Times New Roman" w:cs="Times New Roman"/>
          <w:b/>
          <w:sz w:val="24"/>
          <w:szCs w:val="24"/>
        </w:rPr>
        <w:t>Отчетный период</w:t>
      </w:r>
      <w:r>
        <w:rPr>
          <w:rFonts w:ascii="Times New Roman" w:eastAsia="Times New Roman" w:hAnsi="Times New Roman" w:cs="Times New Roman"/>
          <w:sz w:val="24"/>
          <w:szCs w:val="24"/>
        </w:rPr>
        <w:t xml:space="preserve"> –</w:t>
      </w:r>
      <w:r w:rsidR="00374A65">
        <w:rPr>
          <w:rFonts w:ascii="Times New Roman" w:eastAsia="Times New Roman" w:hAnsi="Times New Roman" w:cs="Times New Roman"/>
          <w:sz w:val="24"/>
          <w:szCs w:val="24"/>
        </w:rPr>
        <w:t xml:space="preserve"> </w:t>
      </w:r>
      <w:r w:rsidR="003E5BC3" w:rsidRPr="003E5BC3">
        <w:rPr>
          <w:rFonts w:ascii="Times New Roman" w:eastAsia="Times New Roman" w:hAnsi="Times New Roman" w:cs="Times New Roman"/>
          <w:sz w:val="24"/>
          <w:szCs w:val="24"/>
        </w:rPr>
        <w:t>{{</w:t>
      </w:r>
      <w:proofErr w:type="spellStart"/>
      <w:r w:rsidR="003E5BC3" w:rsidRPr="003E5BC3">
        <w:rPr>
          <w:rFonts w:ascii="Times New Roman" w:eastAsia="Times New Roman" w:hAnsi="Times New Roman" w:cs="Times New Roman"/>
          <w:sz w:val="24"/>
          <w:szCs w:val="24"/>
        </w:rPr>
        <w:t>report_period</w:t>
      </w:r>
      <w:proofErr w:type="spellEnd"/>
      <w:r w:rsidR="003E5BC3" w:rsidRPr="003E5BC3">
        <w:rPr>
          <w:rFonts w:ascii="Times New Roman" w:eastAsia="Times New Roman" w:hAnsi="Times New Roman" w:cs="Times New Roman"/>
          <w:sz w:val="24"/>
          <w:szCs w:val="24"/>
        </w:rPr>
        <w:t>}}</w:t>
      </w:r>
    </w:p>
    <w:p w14:paraId="24986AEB" w14:textId="77777777" w:rsidR="00A2272F" w:rsidRDefault="00C4050A" w:rsidP="007D0EF3">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 xml:space="preserve">Прайс–лист </w:t>
      </w:r>
      <w:r>
        <w:rPr>
          <w:rFonts w:ascii="Times New Roman" w:eastAsia="Times New Roman" w:hAnsi="Times New Roman" w:cs="Times New Roman"/>
          <w:sz w:val="24"/>
          <w:szCs w:val="24"/>
        </w:rPr>
        <w:t xml:space="preserve">– совокупность ценовых условий осуществления пользования системой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 xml:space="preserve">.  </w:t>
      </w:r>
    </w:p>
    <w:p w14:paraId="6628B47D" w14:textId="4BAC9CDD" w:rsidR="00D43D8E" w:rsidRPr="00D43D8E" w:rsidRDefault="00C4050A" w:rsidP="00D43D8E">
      <w:pPr>
        <w:numPr>
          <w:ilvl w:val="0"/>
          <w:numId w:val="2"/>
        </w:numPr>
        <w:spacing w:before="120" w:after="120" w:line="240" w:lineRule="auto"/>
        <w:ind w:left="0" w:firstLine="284"/>
        <w:jc w:val="both"/>
        <w:rPr>
          <w:sz w:val="24"/>
          <w:szCs w:val="24"/>
        </w:rPr>
      </w:pPr>
      <w:r>
        <w:rPr>
          <w:rFonts w:ascii="Times New Roman" w:eastAsia="Times New Roman" w:hAnsi="Times New Roman" w:cs="Times New Roman"/>
          <w:b/>
          <w:sz w:val="24"/>
          <w:szCs w:val="24"/>
        </w:rPr>
        <w:t>Уведомление</w:t>
      </w:r>
      <w:r>
        <w:rPr>
          <w:rFonts w:ascii="Times New Roman" w:eastAsia="Times New Roman" w:hAnsi="Times New Roman" w:cs="Times New Roman"/>
          <w:sz w:val="24"/>
          <w:szCs w:val="24"/>
        </w:rPr>
        <w:t xml:space="preserve"> - передача любого сообщения, заявления, обращения, уведомления и иной информации от одной Стороны Договора к другой в порядке и на условиях, установленных в Договоре.</w:t>
      </w:r>
    </w:p>
    <w:p w14:paraId="7B92ADAF" w14:textId="77777777" w:rsidR="00A2272F" w:rsidRDefault="00C4050A" w:rsidP="007D0EF3">
      <w:pPr>
        <w:numPr>
          <w:ilvl w:val="0"/>
          <w:numId w:val="4"/>
        </w:numPr>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Предмет договора</w:t>
      </w:r>
    </w:p>
    <w:p w14:paraId="2F9A98D5" w14:textId="162D9616" w:rsidR="00A2272F" w:rsidRDefault="00C4050A" w:rsidP="007D0EF3">
      <w:pPr>
        <w:spacing w:before="120" w:after="12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6A249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В соответствии с настоящим Договором </w:t>
      </w:r>
      <w:r w:rsidR="006A2490">
        <w:rPr>
          <w:rFonts w:ascii="Times New Roman" w:eastAsia="Times New Roman" w:hAnsi="Times New Roman" w:cs="Times New Roman"/>
          <w:sz w:val="24"/>
          <w:szCs w:val="24"/>
        </w:rPr>
        <w:t>Лицензиар</w:t>
      </w:r>
      <w:r w:rsidR="00C40E92">
        <w:rPr>
          <w:rFonts w:ascii="Times New Roman" w:eastAsia="Times New Roman" w:hAnsi="Times New Roman" w:cs="Times New Roman"/>
          <w:sz w:val="24"/>
          <w:szCs w:val="24"/>
        </w:rPr>
        <w:t xml:space="preserve"> предоставляет Лицензиату </w:t>
      </w:r>
      <w:bookmarkStart w:id="0" w:name="_Hlk128998758"/>
      <w:r w:rsidR="00C40E92">
        <w:rPr>
          <w:rFonts w:ascii="Times New Roman" w:eastAsia="Times New Roman" w:hAnsi="Times New Roman" w:cs="Times New Roman"/>
          <w:sz w:val="24"/>
          <w:szCs w:val="24"/>
        </w:rPr>
        <w:t>право использования</w:t>
      </w:r>
      <w:r w:rsidR="0045772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программно</w:t>
      </w:r>
      <w:r w:rsidR="00530A20">
        <w:rPr>
          <w:rFonts w:ascii="Times New Roman" w:eastAsia="Times New Roman" w:hAnsi="Times New Roman" w:cs="Times New Roman"/>
          <w:sz w:val="24"/>
          <w:szCs w:val="24"/>
        </w:rPr>
        <w:t>го</w:t>
      </w:r>
      <w:r>
        <w:rPr>
          <w:rFonts w:ascii="Times New Roman" w:eastAsia="Times New Roman" w:hAnsi="Times New Roman" w:cs="Times New Roman"/>
          <w:sz w:val="24"/>
          <w:szCs w:val="24"/>
        </w:rPr>
        <w:t xml:space="preserve"> обеспечени</w:t>
      </w:r>
      <w:r w:rsidR="00530A20">
        <w:rPr>
          <w:rFonts w:ascii="Times New Roman" w:eastAsia="Times New Roman" w:hAnsi="Times New Roman" w:cs="Times New Roman"/>
          <w:sz w:val="24"/>
          <w:szCs w:val="24"/>
        </w:rPr>
        <w:t>я</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w:t>
      </w:r>
      <w:r w:rsidR="00436A8D" w:rsidRPr="00436A8D">
        <w:rPr>
          <w:rFonts w:ascii="Times New Roman" w:eastAsia="Times New Roman" w:hAnsi="Times New Roman" w:cs="Times New Roman"/>
          <w:b/>
          <w:sz w:val="24"/>
          <w:szCs w:val="24"/>
        </w:rPr>
        <w:t xml:space="preserve">Платформа мобильного обучения и бизнес-коммуникации </w:t>
      </w:r>
      <w:proofErr w:type="spellStart"/>
      <w:r w:rsidR="00436A8D" w:rsidRPr="00436A8D">
        <w:rPr>
          <w:rFonts w:ascii="Times New Roman" w:eastAsia="Times New Roman" w:hAnsi="Times New Roman" w:cs="Times New Roman"/>
          <w:b/>
          <w:sz w:val="24"/>
          <w:szCs w:val="24"/>
        </w:rPr>
        <w:t>ServiceGuru</w:t>
      </w:r>
      <w:proofErr w:type="spellEnd"/>
      <w:r>
        <w:rPr>
          <w:rFonts w:ascii="Times New Roman" w:eastAsia="Times New Roman" w:hAnsi="Times New Roman" w:cs="Times New Roman"/>
          <w:sz w:val="24"/>
          <w:szCs w:val="24"/>
        </w:rPr>
        <w:t>»</w:t>
      </w:r>
      <w:r w:rsidR="00D30385">
        <w:rPr>
          <w:rFonts w:ascii="Times New Roman" w:eastAsia="Times New Roman" w:hAnsi="Times New Roman" w:cs="Times New Roman"/>
          <w:sz w:val="24"/>
          <w:szCs w:val="24"/>
        </w:rPr>
        <w:t xml:space="preserve"> </w:t>
      </w:r>
      <w:bookmarkEnd w:id="0"/>
      <w:r w:rsidR="00D30385">
        <w:rPr>
          <w:rFonts w:ascii="Times New Roman" w:eastAsia="Times New Roman" w:hAnsi="Times New Roman" w:cs="Times New Roman"/>
          <w:sz w:val="24"/>
          <w:szCs w:val="24"/>
        </w:rPr>
        <w:t>(далее – ПО)</w:t>
      </w:r>
      <w:r>
        <w:rPr>
          <w:rFonts w:ascii="Times New Roman" w:eastAsia="Times New Roman" w:hAnsi="Times New Roman" w:cs="Times New Roman"/>
          <w:sz w:val="24"/>
          <w:szCs w:val="24"/>
        </w:rPr>
        <w:t>, предназначенного для обучения и тестирования персонала любых видов организаций</w:t>
      </w:r>
      <w:r w:rsidR="0045772F">
        <w:rPr>
          <w:rFonts w:ascii="Times New Roman" w:eastAsia="Times New Roman" w:hAnsi="Times New Roman" w:cs="Times New Roman"/>
          <w:sz w:val="24"/>
          <w:szCs w:val="24"/>
        </w:rPr>
        <w:t xml:space="preserve">, а </w:t>
      </w:r>
      <w:r w:rsidR="006A2490">
        <w:rPr>
          <w:rFonts w:ascii="Times New Roman" w:eastAsia="Times New Roman" w:hAnsi="Times New Roman" w:cs="Times New Roman"/>
          <w:sz w:val="24"/>
          <w:szCs w:val="24"/>
        </w:rPr>
        <w:t>Лицензиат</w:t>
      </w:r>
      <w:r>
        <w:rPr>
          <w:rFonts w:ascii="Times New Roman" w:eastAsia="Times New Roman" w:hAnsi="Times New Roman" w:cs="Times New Roman"/>
          <w:sz w:val="24"/>
          <w:szCs w:val="24"/>
        </w:rPr>
        <w:t xml:space="preserve"> обязуется опла</w:t>
      </w:r>
      <w:r w:rsidR="0045772F">
        <w:rPr>
          <w:rFonts w:ascii="Times New Roman" w:eastAsia="Times New Roman" w:hAnsi="Times New Roman" w:cs="Times New Roman"/>
          <w:sz w:val="24"/>
          <w:szCs w:val="24"/>
        </w:rPr>
        <w:t>чивать</w:t>
      </w:r>
      <w:r w:rsidR="007C2904">
        <w:rPr>
          <w:rFonts w:ascii="Times New Roman" w:eastAsia="Times New Roman" w:hAnsi="Times New Roman" w:cs="Times New Roman"/>
          <w:sz w:val="24"/>
          <w:szCs w:val="24"/>
        </w:rPr>
        <w:t xml:space="preserve"> </w:t>
      </w:r>
      <w:proofErr w:type="gramStart"/>
      <w:r w:rsidR="007C2904">
        <w:rPr>
          <w:rFonts w:ascii="Times New Roman" w:eastAsia="Times New Roman" w:hAnsi="Times New Roman" w:cs="Times New Roman"/>
          <w:sz w:val="24"/>
          <w:szCs w:val="24"/>
        </w:rPr>
        <w:t xml:space="preserve">лицензионное </w:t>
      </w:r>
      <w:r w:rsidR="00530A20">
        <w:rPr>
          <w:rFonts w:ascii="Times New Roman" w:eastAsia="Times New Roman" w:hAnsi="Times New Roman" w:cs="Times New Roman"/>
          <w:sz w:val="24"/>
          <w:szCs w:val="24"/>
        </w:rPr>
        <w:t xml:space="preserve"> вознаграждение</w:t>
      </w:r>
      <w:proofErr w:type="gramEnd"/>
      <w:r w:rsidR="00530A20">
        <w:rPr>
          <w:rFonts w:ascii="Times New Roman" w:eastAsia="Times New Roman" w:hAnsi="Times New Roman" w:cs="Times New Roman"/>
          <w:sz w:val="24"/>
          <w:szCs w:val="24"/>
        </w:rPr>
        <w:t xml:space="preserve"> за </w:t>
      </w:r>
      <w:r>
        <w:rPr>
          <w:rFonts w:ascii="Times New Roman" w:eastAsia="Times New Roman" w:hAnsi="Times New Roman" w:cs="Times New Roman"/>
          <w:sz w:val="24"/>
          <w:szCs w:val="24"/>
        </w:rPr>
        <w:t>предоставленные</w:t>
      </w:r>
      <w:r w:rsidR="00530A20">
        <w:rPr>
          <w:rFonts w:ascii="Times New Roman" w:eastAsia="Times New Roman" w:hAnsi="Times New Roman" w:cs="Times New Roman"/>
          <w:sz w:val="24"/>
          <w:szCs w:val="24"/>
        </w:rPr>
        <w:t xml:space="preserve"> права </w:t>
      </w:r>
      <w:r>
        <w:rPr>
          <w:rFonts w:ascii="Times New Roman" w:eastAsia="Times New Roman" w:hAnsi="Times New Roman" w:cs="Times New Roman"/>
          <w:sz w:val="24"/>
          <w:szCs w:val="24"/>
        </w:rPr>
        <w:t>в порядке и сроки, предусмотренные настоящим Договором и Приложением №2 к настоящему Договору.</w:t>
      </w:r>
      <w:r w:rsidR="00D30385">
        <w:rPr>
          <w:rFonts w:ascii="Times New Roman" w:eastAsia="Times New Roman" w:hAnsi="Times New Roman" w:cs="Times New Roman"/>
          <w:sz w:val="24"/>
          <w:szCs w:val="24"/>
        </w:rPr>
        <w:t xml:space="preserve"> </w:t>
      </w:r>
      <w:r w:rsidR="006A2490">
        <w:rPr>
          <w:rFonts w:ascii="Times New Roman" w:eastAsia="Times New Roman" w:hAnsi="Times New Roman" w:cs="Times New Roman"/>
          <w:sz w:val="24"/>
          <w:szCs w:val="24"/>
        </w:rPr>
        <w:t>Лицензиар</w:t>
      </w:r>
      <w:r w:rsidR="00D30385">
        <w:rPr>
          <w:rFonts w:ascii="Times New Roman" w:eastAsia="Times New Roman" w:hAnsi="Times New Roman" w:cs="Times New Roman"/>
          <w:sz w:val="24"/>
          <w:szCs w:val="24"/>
        </w:rPr>
        <w:t xml:space="preserve"> оказывает </w:t>
      </w:r>
      <w:r w:rsidR="006A2490">
        <w:rPr>
          <w:rFonts w:ascii="Times New Roman" w:eastAsia="Times New Roman" w:hAnsi="Times New Roman" w:cs="Times New Roman"/>
          <w:sz w:val="24"/>
          <w:szCs w:val="24"/>
        </w:rPr>
        <w:t>Лицензиату</w:t>
      </w:r>
      <w:r w:rsidR="00D30385">
        <w:rPr>
          <w:rFonts w:ascii="Times New Roman" w:eastAsia="Times New Roman" w:hAnsi="Times New Roman" w:cs="Times New Roman"/>
          <w:sz w:val="24"/>
          <w:szCs w:val="24"/>
        </w:rPr>
        <w:t xml:space="preserve"> услуги по технической поддержке ПО в порядке, определенном в Приложении №</w:t>
      </w:r>
      <w:r w:rsidR="003F75D3">
        <w:rPr>
          <w:rFonts w:ascii="Times New Roman" w:eastAsia="Times New Roman" w:hAnsi="Times New Roman" w:cs="Times New Roman"/>
          <w:sz w:val="24"/>
          <w:szCs w:val="24"/>
        </w:rPr>
        <w:t xml:space="preserve"> 4</w:t>
      </w:r>
      <w:r w:rsidR="00D30385">
        <w:rPr>
          <w:rFonts w:ascii="Times New Roman" w:eastAsia="Times New Roman" w:hAnsi="Times New Roman" w:cs="Times New Roman"/>
          <w:sz w:val="24"/>
          <w:szCs w:val="24"/>
        </w:rPr>
        <w:t xml:space="preserve"> к настоящему Договору.</w:t>
      </w:r>
    </w:p>
    <w:p w14:paraId="3A6D66C0" w14:textId="7784C866" w:rsidR="00394BB2" w:rsidRPr="00394BB2" w:rsidRDefault="00530A20" w:rsidP="007D0EF3">
      <w:pPr>
        <w:shd w:val="clear" w:color="auto" w:fill="FFFFFF"/>
        <w:spacing w:before="120" w:after="120" w:line="240" w:lineRule="auto"/>
        <w:ind w:firstLine="567"/>
        <w:jc w:val="both"/>
        <w:rPr>
          <w:rFonts w:ascii="Times New Roman" w:eastAsia="Times New Roman" w:hAnsi="Times New Roman" w:cs="Times New Roman"/>
          <w:color w:val="1A1A1A"/>
          <w:sz w:val="24"/>
          <w:szCs w:val="24"/>
        </w:rPr>
      </w:pPr>
      <w:r w:rsidRPr="00394BB2">
        <w:rPr>
          <w:rFonts w:ascii="Times New Roman" w:eastAsia="Times New Roman" w:hAnsi="Times New Roman" w:cs="Times New Roman"/>
          <w:bCs/>
          <w:sz w:val="24"/>
          <w:szCs w:val="24"/>
        </w:rPr>
        <w:t xml:space="preserve">2.2. </w:t>
      </w:r>
      <w:r w:rsidR="00394BB2" w:rsidRPr="00394BB2">
        <w:rPr>
          <w:rFonts w:ascii="Times New Roman" w:eastAsia="Times New Roman" w:hAnsi="Times New Roman" w:cs="Times New Roman"/>
          <w:color w:val="1A1A1A"/>
          <w:sz w:val="24"/>
          <w:szCs w:val="24"/>
        </w:rPr>
        <w:t xml:space="preserve">Лицензиар оставляет за собой право и не может быть ограничен в праве предоставлять на условиях, аналогичных условиям настоящего Договора, и/или на отличных условиях, право </w:t>
      </w:r>
      <w:r w:rsidR="00394BB2" w:rsidRPr="00394BB2">
        <w:rPr>
          <w:rFonts w:ascii="Times New Roman" w:eastAsia="Times New Roman" w:hAnsi="Times New Roman" w:cs="Times New Roman"/>
          <w:color w:val="1A1A1A"/>
          <w:sz w:val="24"/>
          <w:szCs w:val="24"/>
        </w:rPr>
        <w:lastRenderedPageBreak/>
        <w:t>пользования ПО любым третьим лицам. Лицензиар самостоятельно и в собственном интересе принимает решения о заключении указанных сделок и их условиях, без необходимости предварительного или последующего согласования и/или уведомления об этом Лицензиата.</w:t>
      </w:r>
    </w:p>
    <w:p w14:paraId="4E25FCE1" w14:textId="77777777" w:rsidR="00A2272F" w:rsidRDefault="00C4050A" w:rsidP="007D0EF3">
      <w:pPr>
        <w:keepNext/>
        <w:numPr>
          <w:ilvl w:val="0"/>
          <w:numId w:val="4"/>
        </w:numPr>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Права и обязанности сторон</w:t>
      </w:r>
    </w:p>
    <w:p w14:paraId="5218E9EA" w14:textId="1628093C" w:rsidR="00A2272F" w:rsidRDefault="006A2490" w:rsidP="007D0EF3">
      <w:pPr>
        <w:keepNext/>
        <w:numPr>
          <w:ilvl w:val="1"/>
          <w:numId w:val="4"/>
        </w:numPr>
        <w:spacing w:before="120" w:after="120" w:line="240" w:lineRule="auto"/>
        <w:ind w:left="0" w:firstLine="567"/>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Лицензиар</w:t>
      </w:r>
      <w:r w:rsidR="00C4050A">
        <w:rPr>
          <w:rFonts w:ascii="Times New Roman" w:eastAsia="Times New Roman" w:hAnsi="Times New Roman" w:cs="Times New Roman"/>
          <w:sz w:val="24"/>
          <w:szCs w:val="24"/>
          <w:u w:val="single"/>
        </w:rPr>
        <w:t xml:space="preserve"> обязуется:</w:t>
      </w:r>
    </w:p>
    <w:p w14:paraId="20D2A847" w14:textId="18F705B6"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Предоставить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в целях выполнения настоящего Договора доступ к Личному Кабинету (отдельный аккаунт) на Интернет-сайте </w:t>
      </w:r>
      <w:hyperlink r:id="rId10">
        <w:r>
          <w:rPr>
            <w:rFonts w:ascii="Times New Roman" w:eastAsia="Times New Roman" w:hAnsi="Times New Roman" w:cs="Times New Roman"/>
            <w:color w:val="0000FF"/>
            <w:sz w:val="24"/>
            <w:szCs w:val="24"/>
            <w:u w:val="single"/>
          </w:rPr>
          <w:t>http://service.guru</w:t>
        </w:r>
      </w:hyperlink>
      <w:r>
        <w:rPr>
          <w:rFonts w:ascii="Times New Roman" w:eastAsia="Times New Roman" w:hAnsi="Times New Roman" w:cs="Times New Roman"/>
          <w:sz w:val="24"/>
          <w:szCs w:val="24"/>
        </w:rPr>
        <w:t xml:space="preserve">, не позднее чем через 3 рабочих дня, </w:t>
      </w:r>
      <w:r w:rsidRPr="00237C77">
        <w:rPr>
          <w:rFonts w:ascii="Times New Roman" w:eastAsia="Times New Roman" w:hAnsi="Times New Roman" w:cs="Times New Roman"/>
          <w:sz w:val="24"/>
          <w:szCs w:val="24"/>
        </w:rPr>
        <w:t>после заключения</w:t>
      </w:r>
      <w:r>
        <w:rPr>
          <w:rFonts w:ascii="Times New Roman" w:eastAsia="Times New Roman" w:hAnsi="Times New Roman" w:cs="Times New Roman"/>
          <w:sz w:val="24"/>
          <w:szCs w:val="24"/>
        </w:rPr>
        <w:t xml:space="preserve"> настоящего Договора.</w:t>
      </w:r>
    </w:p>
    <w:p w14:paraId="4C8E5F58" w14:textId="1C70CD50" w:rsidR="00A2272F" w:rsidRDefault="00C4050A" w:rsidP="007D0EF3">
      <w:pPr>
        <w:numPr>
          <w:ilvl w:val="2"/>
          <w:numId w:val="4"/>
        </w:numPr>
        <w:tabs>
          <w:tab w:val="left" w:pos="0"/>
          <w:tab w:val="left" w:pos="567"/>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Предоставить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всю необходимую информацию о ПО.</w:t>
      </w:r>
    </w:p>
    <w:p w14:paraId="0CEC8B9D" w14:textId="77777777"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Осуществлять техническую поддержку ПО в полном объеме. </w:t>
      </w:r>
    </w:p>
    <w:p w14:paraId="69B4B4F0" w14:textId="28A94D29" w:rsidR="00A2272F" w:rsidRPr="00573B64" w:rsidRDefault="00C4050A" w:rsidP="007D0EF3">
      <w:pPr>
        <w:pStyle w:val="af"/>
        <w:numPr>
          <w:ilvl w:val="2"/>
          <w:numId w:val="4"/>
        </w:numPr>
        <w:pBdr>
          <w:top w:val="none" w:sz="0" w:space="0" w:color="000000"/>
          <w:left w:val="none" w:sz="0" w:space="0" w:color="000000"/>
          <w:bottom w:val="none" w:sz="0" w:space="0" w:color="000000"/>
          <w:right w:val="none" w:sz="0" w:space="0" w:color="000000"/>
          <w:between w:val="none" w:sz="0" w:space="0" w:color="000000"/>
        </w:pBdr>
        <w:tabs>
          <w:tab w:val="left" w:pos="0"/>
          <w:tab w:val="left" w:pos="567"/>
          <w:tab w:val="left" w:pos="1134"/>
        </w:tabs>
        <w:spacing w:before="120" w:after="120" w:line="240" w:lineRule="auto"/>
        <w:ind w:left="0" w:firstLine="567"/>
        <w:jc w:val="both"/>
        <w:rPr>
          <w:rFonts w:ascii="Times New Roman" w:eastAsia="Times New Roman" w:hAnsi="Times New Roman" w:cs="Times New Roman"/>
          <w:sz w:val="24"/>
          <w:szCs w:val="24"/>
        </w:rPr>
      </w:pPr>
      <w:r w:rsidRPr="00573B64">
        <w:rPr>
          <w:rFonts w:ascii="Times New Roman" w:eastAsia="Times New Roman" w:hAnsi="Times New Roman" w:cs="Times New Roman"/>
          <w:sz w:val="24"/>
          <w:szCs w:val="24"/>
        </w:rPr>
        <w:t xml:space="preserve">Назначить ответственное лицо, с которым </w:t>
      </w:r>
      <w:r w:rsidR="006A2490" w:rsidRPr="00573B64">
        <w:rPr>
          <w:rFonts w:ascii="Times New Roman" w:eastAsia="Times New Roman" w:hAnsi="Times New Roman" w:cs="Times New Roman"/>
          <w:sz w:val="24"/>
          <w:szCs w:val="24"/>
        </w:rPr>
        <w:t>Лицензиат</w:t>
      </w:r>
      <w:r w:rsidRPr="00573B64">
        <w:rPr>
          <w:rFonts w:ascii="Times New Roman" w:eastAsia="Times New Roman" w:hAnsi="Times New Roman" w:cs="Times New Roman"/>
          <w:sz w:val="24"/>
          <w:szCs w:val="24"/>
        </w:rPr>
        <w:t xml:space="preserve"> решает все вопросы по Договору. На момент заключения </w:t>
      </w:r>
      <w:r w:rsidRPr="003E5BC3">
        <w:rPr>
          <w:rFonts w:ascii="Times New Roman" w:eastAsia="Times New Roman" w:hAnsi="Times New Roman" w:cs="Times New Roman"/>
          <w:sz w:val="24"/>
          <w:szCs w:val="24"/>
        </w:rPr>
        <w:t xml:space="preserve">Договора ответственным лицом является </w:t>
      </w:r>
      <w:r w:rsidR="003E5BC3" w:rsidRPr="003E5BC3">
        <w:rPr>
          <w:rFonts w:ascii="Times New Roman" w:eastAsia="Times New Roman" w:hAnsi="Times New Roman" w:cs="Times New Roman"/>
          <w:sz w:val="24"/>
          <w:szCs w:val="24"/>
        </w:rPr>
        <w:t>{{</w:t>
      </w:r>
      <w:proofErr w:type="spellStart"/>
      <w:r w:rsidR="003E5BC3" w:rsidRPr="003E5BC3">
        <w:rPr>
          <w:rFonts w:ascii="Times New Roman" w:eastAsia="Times New Roman" w:hAnsi="Times New Roman" w:cs="Times New Roman"/>
          <w:sz w:val="24"/>
          <w:szCs w:val="24"/>
        </w:rPr>
        <w:t>manager_name</w:t>
      </w:r>
      <w:proofErr w:type="spellEnd"/>
      <w:r w:rsidR="003E5BC3" w:rsidRPr="003E5BC3">
        <w:rPr>
          <w:rFonts w:ascii="Times New Roman" w:eastAsia="Times New Roman" w:hAnsi="Times New Roman" w:cs="Times New Roman"/>
          <w:sz w:val="24"/>
          <w:szCs w:val="24"/>
        </w:rPr>
        <w:t>}}</w:t>
      </w:r>
      <w:r w:rsidRPr="003E5BC3">
        <w:rPr>
          <w:rFonts w:ascii="Times New Roman" w:eastAsia="Times New Roman" w:hAnsi="Times New Roman" w:cs="Times New Roman"/>
          <w:sz w:val="24"/>
          <w:szCs w:val="24"/>
        </w:rPr>
        <w:t xml:space="preserve">, </w:t>
      </w:r>
      <w:r w:rsidR="00954756" w:rsidRPr="003E5BC3">
        <w:rPr>
          <w:rFonts w:ascii="Times New Roman" w:eastAsia="Times New Roman" w:hAnsi="Times New Roman" w:cs="Times New Roman"/>
          <w:sz w:val="24"/>
          <w:szCs w:val="24"/>
          <w:lang w:val="en-US"/>
        </w:rPr>
        <w:t>sales</w:t>
      </w:r>
      <w:r w:rsidRPr="003E5BC3">
        <w:rPr>
          <w:rFonts w:ascii="Times New Roman" w:eastAsia="Times New Roman" w:hAnsi="Times New Roman" w:cs="Times New Roman"/>
          <w:sz w:val="24"/>
          <w:szCs w:val="24"/>
        </w:rPr>
        <w:t>@service.guru.</w:t>
      </w:r>
    </w:p>
    <w:p w14:paraId="548E5026" w14:textId="5BCF214E" w:rsidR="00A2272F" w:rsidRDefault="00C4050A" w:rsidP="007D0EF3">
      <w:pPr>
        <w:numPr>
          <w:ilvl w:val="2"/>
          <w:numId w:val="4"/>
        </w:numPr>
        <w:tabs>
          <w:tab w:val="left" w:pos="0"/>
          <w:tab w:val="left" w:pos="567"/>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Создавать/удалять Личные Кабинеты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для пользования ПО на основании запроса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полученного от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по электронной почте.</w:t>
      </w:r>
    </w:p>
    <w:p w14:paraId="72A5B065" w14:textId="343DA0CD" w:rsidR="00A2272F" w:rsidRDefault="00C4050A" w:rsidP="007D0EF3">
      <w:pPr>
        <w:numPr>
          <w:ilvl w:val="2"/>
          <w:numId w:val="4"/>
        </w:numPr>
        <w:tabs>
          <w:tab w:val="left" w:pos="0"/>
          <w:tab w:val="left" w:pos="567"/>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Сообщать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обо всех программных изменениях и обновлениях ПО посредством почтовой рассылки.</w:t>
      </w:r>
    </w:p>
    <w:p w14:paraId="596D16CA" w14:textId="77777777" w:rsidR="00A2272F" w:rsidRDefault="00C4050A" w:rsidP="007D0EF3">
      <w:pPr>
        <w:numPr>
          <w:ilvl w:val="2"/>
          <w:numId w:val="4"/>
        </w:numPr>
        <w:tabs>
          <w:tab w:val="left" w:pos="0"/>
          <w:tab w:val="left" w:pos="567"/>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Осуществлять общее обновление ПО в рамках развития и улучшения работы ПО.</w:t>
      </w:r>
    </w:p>
    <w:p w14:paraId="49102637" w14:textId="154A1DEA"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 запросу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устранять все возникшие программные ошибки и неисправности в срок от 2-х до 7-ми рабочих дней в зависимости от сложности проблем, которые были выявлены в процессе эксплуатации ПО. Данный запрос направляется в адрес </w:t>
      </w:r>
      <w:r w:rsidR="008F0FDE">
        <w:rPr>
          <w:rFonts w:ascii="Times New Roman" w:eastAsia="Times New Roman" w:hAnsi="Times New Roman" w:cs="Times New Roman"/>
          <w:sz w:val="24"/>
          <w:szCs w:val="24"/>
        </w:rPr>
        <w:t xml:space="preserve">Лицензиара </w:t>
      </w:r>
      <w:r>
        <w:rPr>
          <w:rFonts w:ascii="Times New Roman" w:eastAsia="Times New Roman" w:hAnsi="Times New Roman" w:cs="Times New Roman"/>
          <w:sz w:val="24"/>
          <w:szCs w:val="24"/>
        </w:rPr>
        <w:t xml:space="preserve">в срок не позднее 2 (Двух) рабочих дней с момента обнаружения программных ошибок </w:t>
      </w:r>
      <w:r w:rsidR="006A2490">
        <w:rPr>
          <w:rFonts w:ascii="Times New Roman" w:eastAsia="Times New Roman" w:hAnsi="Times New Roman" w:cs="Times New Roman"/>
          <w:sz w:val="24"/>
          <w:szCs w:val="24"/>
        </w:rPr>
        <w:t>Лицензиатом</w:t>
      </w:r>
      <w:r>
        <w:rPr>
          <w:rFonts w:ascii="Times New Roman" w:eastAsia="Times New Roman" w:hAnsi="Times New Roman" w:cs="Times New Roman"/>
          <w:sz w:val="24"/>
          <w:szCs w:val="24"/>
        </w:rPr>
        <w:t xml:space="preserve"> посредством телефонного звонка на номер удаленного колл-центра: +7 (499) 647-73-64 или письма на адрес электронной почты </w:t>
      </w:r>
      <w:hyperlink r:id="rId11">
        <w:r>
          <w:rPr>
            <w:rFonts w:ascii="Times New Roman" w:eastAsia="Times New Roman" w:hAnsi="Times New Roman" w:cs="Times New Roman"/>
            <w:color w:val="0000FF"/>
            <w:sz w:val="24"/>
            <w:szCs w:val="24"/>
            <w:u w:val="single"/>
          </w:rPr>
          <w:t>support@service.guru</w:t>
        </w:r>
      </w:hyperlink>
      <w:r>
        <w:rPr>
          <w:rFonts w:ascii="Times New Roman" w:eastAsia="Times New Roman" w:hAnsi="Times New Roman" w:cs="Times New Roman"/>
          <w:sz w:val="24"/>
          <w:szCs w:val="24"/>
        </w:rPr>
        <w:t xml:space="preserve"> с описанием проблемы.</w:t>
      </w:r>
    </w:p>
    <w:p w14:paraId="0B96D5DD" w14:textId="4E311528"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Предоставить Прайс-Лист на </w:t>
      </w:r>
      <w:r w:rsidR="007C2904">
        <w:rPr>
          <w:rFonts w:ascii="Times New Roman" w:eastAsia="Times New Roman" w:hAnsi="Times New Roman" w:cs="Times New Roman"/>
          <w:sz w:val="24"/>
          <w:szCs w:val="24"/>
        </w:rPr>
        <w:t>лицензионное вознаграждение</w:t>
      </w:r>
      <w:r>
        <w:rPr>
          <w:rFonts w:ascii="Times New Roman" w:eastAsia="Times New Roman" w:hAnsi="Times New Roman" w:cs="Times New Roman"/>
          <w:sz w:val="24"/>
          <w:szCs w:val="24"/>
        </w:rPr>
        <w:t xml:space="preserve">, который согласован в Приложении №1 к настоящему Договору. </w:t>
      </w:r>
    </w:p>
    <w:p w14:paraId="34973682" w14:textId="4C058C40" w:rsidR="00A2272F" w:rsidRDefault="00C4050A" w:rsidP="007D0EF3">
      <w:pPr>
        <w:numPr>
          <w:ilvl w:val="2"/>
          <w:numId w:val="4"/>
        </w:numPr>
        <w:tabs>
          <w:tab w:val="left" w:pos="1276"/>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 изменении стоимости </w:t>
      </w:r>
      <w:r w:rsidR="004E13D9">
        <w:rPr>
          <w:rFonts w:ascii="Times New Roman" w:eastAsia="Times New Roman" w:hAnsi="Times New Roman" w:cs="Times New Roman"/>
          <w:sz w:val="24"/>
          <w:szCs w:val="24"/>
        </w:rPr>
        <w:t>вознаграждения</w:t>
      </w:r>
      <w:r>
        <w:rPr>
          <w:rFonts w:ascii="Times New Roman" w:eastAsia="Times New Roman" w:hAnsi="Times New Roman" w:cs="Times New Roman"/>
          <w:sz w:val="24"/>
          <w:szCs w:val="24"/>
        </w:rPr>
        <w:t xml:space="preserve">, указанных в Приложении №1,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обязуется уведомить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посредством электронной почты за 30 (Тридцать) календарных дней. Вступившие в силу изменения стоимости становятся обязательными для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со следующего Отчетного периода.</w:t>
      </w:r>
    </w:p>
    <w:p w14:paraId="2812EE0C" w14:textId="79BDEE54" w:rsidR="00A2272F" w:rsidRDefault="00C4050A" w:rsidP="007D0EF3">
      <w:pPr>
        <w:numPr>
          <w:ilvl w:val="2"/>
          <w:numId w:val="4"/>
        </w:numPr>
        <w:tabs>
          <w:tab w:val="left" w:pos="1276"/>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 разглашать информацию, хранящуюся в Личных Кабинетах </w:t>
      </w:r>
      <w:r w:rsidR="006A2490">
        <w:rPr>
          <w:rFonts w:ascii="Times New Roman" w:eastAsia="Times New Roman" w:hAnsi="Times New Roman" w:cs="Times New Roman"/>
          <w:sz w:val="24"/>
          <w:szCs w:val="24"/>
        </w:rPr>
        <w:t xml:space="preserve">Лицензиата </w:t>
      </w:r>
      <w:r>
        <w:rPr>
          <w:rFonts w:ascii="Times New Roman" w:eastAsia="Times New Roman" w:hAnsi="Times New Roman" w:cs="Times New Roman"/>
          <w:sz w:val="24"/>
          <w:szCs w:val="24"/>
        </w:rPr>
        <w:t>любым третьим лицам, кроме случаев, когда предоставление такой информации является обязательным в соответствии с требованиями действующего законодательства или предусмотрено положениями настоящего Договора.</w:t>
      </w:r>
    </w:p>
    <w:p w14:paraId="79430D82" w14:textId="3808077F" w:rsidR="00A2272F" w:rsidRDefault="00C4050A" w:rsidP="007D0EF3">
      <w:pPr>
        <w:numPr>
          <w:ilvl w:val="2"/>
          <w:numId w:val="4"/>
        </w:numPr>
        <w:tabs>
          <w:tab w:val="left" w:pos="1276"/>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изменения информации о </w:t>
      </w:r>
      <w:r w:rsidR="008F0FDE">
        <w:rPr>
          <w:rFonts w:ascii="Times New Roman" w:eastAsia="Times New Roman" w:hAnsi="Times New Roman" w:cs="Times New Roman"/>
          <w:sz w:val="24"/>
          <w:szCs w:val="24"/>
        </w:rPr>
        <w:t>Лицензиаре</w:t>
      </w:r>
      <w:r>
        <w:rPr>
          <w:rFonts w:ascii="Times New Roman" w:eastAsia="Times New Roman" w:hAnsi="Times New Roman" w:cs="Times New Roman"/>
          <w:sz w:val="24"/>
          <w:szCs w:val="24"/>
        </w:rPr>
        <w:t xml:space="preserve">, включая наименование, адрес места нахождения и иные реквизиты, указанные в Договоре, в срок, не превышающий 5 (Пять) рабочих дней, уведомлять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о таких изменениях</w:t>
      </w:r>
      <w:r w:rsidR="0045772F">
        <w:rPr>
          <w:rFonts w:ascii="Times New Roman" w:eastAsia="Times New Roman" w:hAnsi="Times New Roman" w:cs="Times New Roman"/>
          <w:sz w:val="24"/>
          <w:szCs w:val="24"/>
        </w:rPr>
        <w:t>.</w:t>
      </w:r>
    </w:p>
    <w:p w14:paraId="327B457F" w14:textId="156161C8" w:rsidR="00A2272F" w:rsidRDefault="00C4050A" w:rsidP="007D0EF3">
      <w:pPr>
        <w:numPr>
          <w:ilvl w:val="1"/>
          <w:numId w:val="4"/>
        </w:numPr>
        <w:spacing w:before="120" w:after="120" w:line="240" w:lineRule="auto"/>
        <w:ind w:left="0" w:firstLine="567"/>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r w:rsidR="00222311">
        <w:rPr>
          <w:rFonts w:ascii="Times New Roman" w:eastAsia="Times New Roman" w:hAnsi="Times New Roman" w:cs="Times New Roman"/>
          <w:sz w:val="24"/>
          <w:szCs w:val="24"/>
          <w:u w:val="single"/>
        </w:rPr>
        <w:t xml:space="preserve">Лицензиар </w:t>
      </w:r>
      <w:r>
        <w:rPr>
          <w:rFonts w:ascii="Times New Roman" w:eastAsia="Times New Roman" w:hAnsi="Times New Roman" w:cs="Times New Roman"/>
          <w:sz w:val="24"/>
          <w:szCs w:val="24"/>
          <w:u w:val="single"/>
        </w:rPr>
        <w:t>вправе:</w:t>
      </w:r>
    </w:p>
    <w:p w14:paraId="3E25F899" w14:textId="49EC1659"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Изменять </w:t>
      </w:r>
      <w:r w:rsidR="00222311">
        <w:rPr>
          <w:rFonts w:ascii="Times New Roman" w:eastAsia="Times New Roman" w:hAnsi="Times New Roman" w:cs="Times New Roman"/>
          <w:sz w:val="24"/>
          <w:szCs w:val="24"/>
        </w:rPr>
        <w:t>стоимость</w:t>
      </w:r>
      <w:r>
        <w:rPr>
          <w:rFonts w:ascii="Times New Roman" w:eastAsia="Times New Roman" w:hAnsi="Times New Roman" w:cs="Times New Roman"/>
          <w:sz w:val="24"/>
          <w:szCs w:val="24"/>
        </w:rPr>
        <w:t xml:space="preserve"> </w:t>
      </w:r>
      <w:r w:rsidR="007C2904">
        <w:rPr>
          <w:rFonts w:ascii="Times New Roman" w:eastAsia="Times New Roman" w:hAnsi="Times New Roman" w:cs="Times New Roman"/>
          <w:sz w:val="24"/>
          <w:szCs w:val="24"/>
        </w:rPr>
        <w:t>лицензионного вознаграждения</w:t>
      </w:r>
      <w:r>
        <w:rPr>
          <w:rFonts w:ascii="Times New Roman" w:eastAsia="Times New Roman" w:hAnsi="Times New Roman" w:cs="Times New Roman"/>
          <w:sz w:val="24"/>
          <w:szCs w:val="24"/>
        </w:rPr>
        <w:t xml:space="preserve">. Об изменении стоимости </w:t>
      </w:r>
      <w:r w:rsidR="007C2904">
        <w:rPr>
          <w:rFonts w:ascii="Times New Roman" w:eastAsia="Times New Roman" w:hAnsi="Times New Roman" w:cs="Times New Roman"/>
          <w:sz w:val="24"/>
          <w:szCs w:val="24"/>
        </w:rPr>
        <w:t>лицензионного вознаграждения</w:t>
      </w:r>
      <w:r>
        <w:rPr>
          <w:rFonts w:ascii="Times New Roman" w:eastAsia="Times New Roman" w:hAnsi="Times New Roman" w:cs="Times New Roman"/>
          <w:sz w:val="24"/>
          <w:szCs w:val="24"/>
        </w:rPr>
        <w:t xml:space="preserve">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обязан уведомлять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за 30 (тридцать) календарных дней до момента осуществления изменений. Информация об изменении отправляется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по электронной почте </w:t>
      </w:r>
      <w:r w:rsidR="003E5BC3" w:rsidRPr="003E5BC3">
        <w:rPr>
          <w:rFonts w:ascii="Times New Roman" w:eastAsia="Times New Roman" w:hAnsi="Times New Roman" w:cs="Times New Roman"/>
          <w:sz w:val="24"/>
          <w:szCs w:val="24"/>
        </w:rPr>
        <w:t>{{</w:t>
      </w:r>
      <w:proofErr w:type="spellStart"/>
      <w:r w:rsidR="003E5BC3" w:rsidRPr="003E5BC3">
        <w:rPr>
          <w:rFonts w:ascii="Times New Roman" w:eastAsia="Times New Roman" w:hAnsi="Times New Roman" w:cs="Times New Roman"/>
          <w:sz w:val="24"/>
          <w:szCs w:val="24"/>
        </w:rPr>
        <w:t>client_email</w:t>
      </w:r>
      <w:proofErr w:type="spellEnd"/>
      <w:r w:rsidR="003E5BC3" w:rsidRPr="003E5BC3">
        <w:rPr>
          <w:rFonts w:ascii="Times New Roman" w:eastAsia="Times New Roman" w:hAnsi="Times New Roman" w:cs="Times New Roman"/>
          <w:sz w:val="24"/>
          <w:szCs w:val="24"/>
        </w:rPr>
        <w:t>}}</w:t>
      </w:r>
      <w:r w:rsidR="00D7462C" w:rsidRPr="003E5BC3">
        <w:rPr>
          <w:rFonts w:ascii="Times New Roman" w:eastAsia="Times New Roman" w:hAnsi="Times New Roman" w:cs="Times New Roman"/>
          <w:sz w:val="24"/>
          <w:szCs w:val="24"/>
        </w:rPr>
        <w:t>.</w:t>
      </w:r>
      <w:r w:rsidRPr="003E5BC3">
        <w:rPr>
          <w:rFonts w:ascii="Verdana" w:eastAsia="Verdana" w:hAnsi="Verdana" w:cs="Verdana"/>
          <w:sz w:val="17"/>
          <w:szCs w:val="17"/>
        </w:rPr>
        <w:t xml:space="preserve"> </w:t>
      </w:r>
      <w:r>
        <w:rPr>
          <w:rFonts w:ascii="Times New Roman" w:eastAsia="Times New Roman" w:hAnsi="Times New Roman" w:cs="Times New Roman"/>
          <w:sz w:val="24"/>
          <w:szCs w:val="24"/>
        </w:rPr>
        <w:t xml:space="preserve">Вступившие в силу изменения стоимости </w:t>
      </w:r>
      <w:r w:rsidR="007C2904">
        <w:rPr>
          <w:rFonts w:ascii="Times New Roman" w:eastAsia="Times New Roman" w:hAnsi="Times New Roman" w:cs="Times New Roman"/>
          <w:sz w:val="24"/>
          <w:szCs w:val="24"/>
        </w:rPr>
        <w:t>лицензионного вознаграждения</w:t>
      </w:r>
      <w:r>
        <w:rPr>
          <w:rFonts w:ascii="Times New Roman" w:eastAsia="Times New Roman" w:hAnsi="Times New Roman" w:cs="Times New Roman"/>
          <w:sz w:val="24"/>
          <w:szCs w:val="24"/>
        </w:rPr>
        <w:t xml:space="preserve"> становятся обязательными для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со следующего Отчетного периода. </w:t>
      </w:r>
    </w:p>
    <w:p w14:paraId="2627C9B1" w14:textId="465F6C2E" w:rsidR="00A2272F" w:rsidRPr="007D0EF3" w:rsidRDefault="00C4050A" w:rsidP="0091327D">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sidRPr="007D0EF3">
        <w:rPr>
          <w:rFonts w:ascii="Times New Roman" w:eastAsia="Times New Roman" w:hAnsi="Times New Roman" w:cs="Times New Roman"/>
          <w:sz w:val="24"/>
          <w:szCs w:val="24"/>
        </w:rPr>
        <w:lastRenderedPageBreak/>
        <w:t xml:space="preserve">Отказаться от исполнения Договора в порядке и на условиях, установленных Договором. </w:t>
      </w:r>
    </w:p>
    <w:p w14:paraId="5F715B79" w14:textId="3499CE3B" w:rsidR="00A2272F" w:rsidRDefault="006A2490" w:rsidP="007D0EF3">
      <w:pPr>
        <w:numPr>
          <w:ilvl w:val="1"/>
          <w:numId w:val="4"/>
        </w:numPr>
        <w:spacing w:before="120" w:after="120" w:line="240" w:lineRule="auto"/>
        <w:ind w:left="0" w:firstLine="567"/>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Лицензиат</w:t>
      </w:r>
      <w:r w:rsidR="00C4050A">
        <w:rPr>
          <w:rFonts w:ascii="Times New Roman" w:eastAsia="Times New Roman" w:hAnsi="Times New Roman" w:cs="Times New Roman"/>
          <w:sz w:val="24"/>
          <w:szCs w:val="24"/>
          <w:u w:val="single"/>
        </w:rPr>
        <w:t xml:space="preserve"> обязуется:</w:t>
      </w:r>
    </w:p>
    <w:p w14:paraId="1ACF1870" w14:textId="6492BED7"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 передавать предоставленный доступ к ПО третьим лицам без письменного согласия </w:t>
      </w:r>
      <w:r w:rsidR="008F0FDE">
        <w:rPr>
          <w:rFonts w:ascii="Times New Roman" w:eastAsia="Times New Roman" w:hAnsi="Times New Roman" w:cs="Times New Roman"/>
          <w:sz w:val="24"/>
          <w:szCs w:val="24"/>
        </w:rPr>
        <w:t>Лицензиара</w:t>
      </w:r>
      <w:r>
        <w:rPr>
          <w:rFonts w:ascii="Times New Roman" w:eastAsia="Times New Roman" w:hAnsi="Times New Roman" w:cs="Times New Roman"/>
          <w:sz w:val="24"/>
          <w:szCs w:val="24"/>
        </w:rPr>
        <w:t xml:space="preserve"> и надлежащего оформления указанных действий. Письменное согласие </w:t>
      </w:r>
      <w:r w:rsidR="008F0FDE">
        <w:rPr>
          <w:rFonts w:ascii="Times New Roman" w:eastAsia="Times New Roman" w:hAnsi="Times New Roman" w:cs="Times New Roman"/>
          <w:sz w:val="24"/>
          <w:szCs w:val="24"/>
        </w:rPr>
        <w:t>Лицензиара</w:t>
      </w:r>
      <w:r>
        <w:rPr>
          <w:rFonts w:ascii="Times New Roman" w:eastAsia="Times New Roman" w:hAnsi="Times New Roman" w:cs="Times New Roman"/>
          <w:sz w:val="24"/>
          <w:szCs w:val="24"/>
        </w:rPr>
        <w:t xml:space="preserve"> оформляется в ответ на запрос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на фирменном бланке в свободной форме с указанием списка третьих лиц.</w:t>
      </w:r>
    </w:p>
    <w:p w14:paraId="15E92E3F" w14:textId="6CB03ADC"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Сохранять коммерческую тайну, которая может быть известна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в связи с выполнением данного Договора.</w:t>
      </w:r>
    </w:p>
    <w:p w14:paraId="2D9FEB26" w14:textId="77777777"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сообщать третьим лицам информацию о своих Учетных записях, включая Имя пользователя и Пароль для авторизации.</w:t>
      </w:r>
    </w:p>
    <w:p w14:paraId="6B0CD67C" w14:textId="10C5ABD3"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Оплачивать </w:t>
      </w:r>
      <w:r w:rsidR="004979BB">
        <w:rPr>
          <w:rFonts w:ascii="Times New Roman" w:eastAsia="Times New Roman" w:hAnsi="Times New Roman" w:cs="Times New Roman"/>
          <w:sz w:val="24"/>
          <w:szCs w:val="24"/>
        </w:rPr>
        <w:t xml:space="preserve">вознаграждение </w:t>
      </w:r>
      <w:r>
        <w:rPr>
          <w:rFonts w:ascii="Times New Roman" w:eastAsia="Times New Roman" w:hAnsi="Times New Roman" w:cs="Times New Roman"/>
          <w:sz w:val="24"/>
          <w:szCs w:val="24"/>
        </w:rPr>
        <w:t>в сроки, установленные Договором.</w:t>
      </w:r>
    </w:p>
    <w:p w14:paraId="668D5066" w14:textId="5F5A0A6C"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изменения информации о </w:t>
      </w:r>
      <w:r w:rsidR="006A2490">
        <w:rPr>
          <w:rFonts w:ascii="Times New Roman" w:eastAsia="Times New Roman" w:hAnsi="Times New Roman" w:cs="Times New Roman"/>
          <w:sz w:val="24"/>
          <w:szCs w:val="24"/>
        </w:rPr>
        <w:t>Лицензиат</w:t>
      </w:r>
      <w:r>
        <w:rPr>
          <w:rFonts w:ascii="Times New Roman" w:eastAsia="Times New Roman" w:hAnsi="Times New Roman" w:cs="Times New Roman"/>
          <w:sz w:val="24"/>
          <w:szCs w:val="24"/>
        </w:rPr>
        <w:t xml:space="preserve">е, включая его имя (наименование), адрес (место нахождения) и иные реквизиты, указанные в Договоре, в срок, не превышающий 5 (Пяти) рабочих дней, сообщить об указанных изменениях </w:t>
      </w:r>
      <w:r w:rsidR="006A2490">
        <w:rPr>
          <w:rFonts w:ascii="Times New Roman" w:eastAsia="Times New Roman" w:hAnsi="Times New Roman" w:cs="Times New Roman"/>
          <w:sz w:val="24"/>
          <w:szCs w:val="24"/>
        </w:rPr>
        <w:t>Лицензиару</w:t>
      </w:r>
      <w:r>
        <w:rPr>
          <w:rFonts w:ascii="Times New Roman" w:eastAsia="Times New Roman" w:hAnsi="Times New Roman" w:cs="Times New Roman"/>
          <w:sz w:val="24"/>
          <w:szCs w:val="24"/>
        </w:rPr>
        <w:t>.</w:t>
      </w:r>
    </w:p>
    <w:p w14:paraId="2F905227" w14:textId="1C4EC1A1" w:rsidR="00A2272F" w:rsidRDefault="006A2490" w:rsidP="007D0EF3">
      <w:pPr>
        <w:numPr>
          <w:ilvl w:val="1"/>
          <w:numId w:val="4"/>
        </w:numPr>
        <w:spacing w:before="120" w:after="120" w:line="240" w:lineRule="auto"/>
        <w:ind w:left="0" w:firstLine="567"/>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Лицензиат</w:t>
      </w:r>
      <w:r w:rsidR="00C4050A">
        <w:rPr>
          <w:rFonts w:ascii="Times New Roman" w:eastAsia="Times New Roman" w:hAnsi="Times New Roman" w:cs="Times New Roman"/>
          <w:sz w:val="24"/>
          <w:szCs w:val="24"/>
          <w:u w:val="single"/>
        </w:rPr>
        <w:t xml:space="preserve"> вправе:</w:t>
      </w:r>
    </w:p>
    <w:p w14:paraId="4EAC5E09" w14:textId="146702A6"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Обращаться по электронной почте к представителю </w:t>
      </w:r>
      <w:r w:rsidR="008F0FDE">
        <w:rPr>
          <w:rFonts w:ascii="Times New Roman" w:eastAsia="Times New Roman" w:hAnsi="Times New Roman" w:cs="Times New Roman"/>
          <w:sz w:val="24"/>
          <w:szCs w:val="24"/>
        </w:rPr>
        <w:t>Лицензиара</w:t>
      </w:r>
      <w:r>
        <w:rPr>
          <w:rFonts w:ascii="Times New Roman" w:eastAsia="Times New Roman" w:hAnsi="Times New Roman" w:cs="Times New Roman"/>
          <w:sz w:val="24"/>
          <w:szCs w:val="24"/>
        </w:rPr>
        <w:t xml:space="preserve"> по электронному адресу </w:t>
      </w:r>
      <w:hyperlink r:id="rId12">
        <w:r>
          <w:rPr>
            <w:rFonts w:ascii="Times New Roman" w:eastAsia="Times New Roman" w:hAnsi="Times New Roman" w:cs="Times New Roman"/>
            <w:color w:val="0563C1"/>
            <w:sz w:val="24"/>
            <w:szCs w:val="24"/>
            <w:u w:val="single"/>
          </w:rPr>
          <w:t>support@service.guru</w:t>
        </w:r>
      </w:hyperlink>
      <w:r>
        <w:rPr>
          <w:rFonts w:ascii="Times New Roman" w:eastAsia="Times New Roman" w:hAnsi="Times New Roman" w:cs="Times New Roman"/>
          <w:sz w:val="24"/>
          <w:szCs w:val="24"/>
        </w:rPr>
        <w:t xml:space="preserve"> по всем вопросам, связанным с функциональностью и особенностями ПО на поддерживаемых операционных системах.</w:t>
      </w:r>
    </w:p>
    <w:p w14:paraId="45A05E21" w14:textId="4EDD66E1"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Требовать от </w:t>
      </w:r>
      <w:r w:rsidR="008F0FDE">
        <w:rPr>
          <w:rFonts w:ascii="Times New Roman" w:eastAsia="Times New Roman" w:hAnsi="Times New Roman" w:cs="Times New Roman"/>
          <w:sz w:val="24"/>
          <w:szCs w:val="24"/>
        </w:rPr>
        <w:t>Лицензиара</w:t>
      </w:r>
      <w:r>
        <w:rPr>
          <w:rFonts w:ascii="Times New Roman" w:eastAsia="Times New Roman" w:hAnsi="Times New Roman" w:cs="Times New Roman"/>
          <w:sz w:val="24"/>
          <w:szCs w:val="24"/>
        </w:rPr>
        <w:t xml:space="preserve"> обеспечить доступ к </w:t>
      </w:r>
      <w:proofErr w:type="spellStart"/>
      <w:r>
        <w:rPr>
          <w:rFonts w:ascii="Times New Roman" w:eastAsia="Times New Roman" w:hAnsi="Times New Roman" w:cs="Times New Roman"/>
          <w:sz w:val="24"/>
          <w:szCs w:val="24"/>
        </w:rPr>
        <w:t>ServiceGuru</w:t>
      </w:r>
      <w:proofErr w:type="spellEnd"/>
      <w:r>
        <w:rPr>
          <w:rFonts w:ascii="Times New Roman" w:eastAsia="Times New Roman" w:hAnsi="Times New Roman" w:cs="Times New Roman"/>
          <w:sz w:val="24"/>
          <w:szCs w:val="24"/>
        </w:rPr>
        <w:t xml:space="preserve"> в соответствии с требованиями к качеству, беспрерывности и стабильности доступа, указанными в Договоре.</w:t>
      </w:r>
    </w:p>
    <w:p w14:paraId="3447F02E" w14:textId="77777777" w:rsidR="00A2272F" w:rsidRDefault="00C4050A" w:rsidP="007D0EF3">
      <w:pPr>
        <w:numPr>
          <w:ilvl w:val="2"/>
          <w:numId w:val="4"/>
        </w:numPr>
        <w:tabs>
          <w:tab w:val="left" w:pos="1134"/>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Отказаться от исполнения Договора в порядке и на условиях, установленных настоящим Договором.</w:t>
      </w:r>
    </w:p>
    <w:p w14:paraId="46D5E688" w14:textId="07B19486" w:rsidR="00A2272F" w:rsidRDefault="00C4050A" w:rsidP="007D0EF3">
      <w:pPr>
        <w:numPr>
          <w:ilvl w:val="1"/>
          <w:numId w:val="4"/>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Стороны пришли к соглашению, о том, что никакие </w:t>
      </w:r>
      <w:r w:rsidR="00D50266">
        <w:rPr>
          <w:rFonts w:ascii="Times New Roman" w:eastAsia="Times New Roman" w:hAnsi="Times New Roman" w:cs="Times New Roman"/>
          <w:sz w:val="24"/>
          <w:szCs w:val="24"/>
        </w:rPr>
        <w:t xml:space="preserve">исключительные </w:t>
      </w:r>
      <w:r>
        <w:rPr>
          <w:rFonts w:ascii="Times New Roman" w:eastAsia="Times New Roman" w:hAnsi="Times New Roman" w:cs="Times New Roman"/>
          <w:sz w:val="24"/>
          <w:szCs w:val="24"/>
        </w:rPr>
        <w:t xml:space="preserve">права </w:t>
      </w:r>
      <w:proofErr w:type="gramStart"/>
      <w:r>
        <w:rPr>
          <w:rFonts w:ascii="Times New Roman" w:eastAsia="Times New Roman" w:hAnsi="Times New Roman" w:cs="Times New Roman"/>
          <w:sz w:val="24"/>
          <w:szCs w:val="24"/>
        </w:rPr>
        <w:t>на  объект</w:t>
      </w:r>
      <w:proofErr w:type="gramEnd"/>
      <w:r>
        <w:rPr>
          <w:rFonts w:ascii="Times New Roman" w:eastAsia="Times New Roman" w:hAnsi="Times New Roman" w:cs="Times New Roman"/>
          <w:sz w:val="24"/>
          <w:szCs w:val="24"/>
        </w:rPr>
        <w:t xml:space="preserve"> интеллектуальной собственности, указанн</w:t>
      </w:r>
      <w:r w:rsidR="00D50266">
        <w:rPr>
          <w:rFonts w:ascii="Times New Roman" w:eastAsia="Times New Roman" w:hAnsi="Times New Roman" w:cs="Times New Roman"/>
          <w:sz w:val="24"/>
          <w:szCs w:val="24"/>
        </w:rPr>
        <w:t>ый</w:t>
      </w:r>
      <w:r>
        <w:rPr>
          <w:rFonts w:ascii="Times New Roman" w:eastAsia="Times New Roman" w:hAnsi="Times New Roman" w:cs="Times New Roman"/>
          <w:sz w:val="24"/>
          <w:szCs w:val="24"/>
        </w:rPr>
        <w:t xml:space="preserve"> в п. 2.1. </w:t>
      </w:r>
      <w:r w:rsidR="00D50266">
        <w:rPr>
          <w:rFonts w:ascii="Times New Roman" w:eastAsia="Times New Roman" w:hAnsi="Times New Roman" w:cs="Times New Roman"/>
          <w:sz w:val="24"/>
          <w:szCs w:val="24"/>
        </w:rPr>
        <w:t>Договора</w:t>
      </w:r>
      <w:r>
        <w:rPr>
          <w:rFonts w:ascii="Times New Roman" w:eastAsia="Times New Roman" w:hAnsi="Times New Roman" w:cs="Times New Roman"/>
          <w:sz w:val="24"/>
          <w:szCs w:val="24"/>
        </w:rPr>
        <w:t xml:space="preserve">,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не передаются.  </w:t>
      </w:r>
    </w:p>
    <w:p w14:paraId="09AFB049" w14:textId="77777777" w:rsidR="00A2272F" w:rsidRDefault="00C4050A" w:rsidP="007D0EF3">
      <w:pPr>
        <w:numPr>
          <w:ilvl w:val="0"/>
          <w:numId w:val="3"/>
        </w:numPr>
        <w:spacing w:before="240" w:after="120" w:line="240" w:lineRule="auto"/>
        <w:ind w:left="357" w:hanging="35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Срок действия Договора</w:t>
      </w:r>
    </w:p>
    <w:p w14:paraId="12DCC655"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Договор считается заключенным с момента его подписания обеими Сторонами и действует в течение 1 (одного) года.</w:t>
      </w:r>
    </w:p>
    <w:p w14:paraId="260EC02C" w14:textId="20371592" w:rsidR="0045772F" w:rsidRPr="0045772F" w:rsidRDefault="0045772F" w:rsidP="007D0EF3">
      <w:pPr>
        <w:pStyle w:val="af"/>
        <w:widowControl/>
        <w:numPr>
          <w:ilvl w:val="1"/>
          <w:numId w:val="3"/>
        </w:numPr>
        <w:shd w:val="clear" w:color="auto" w:fill="FFFFFF"/>
        <w:tabs>
          <w:tab w:val="left" w:pos="993"/>
        </w:tabs>
        <w:spacing w:before="120" w:after="120" w:line="240" w:lineRule="auto"/>
        <w:ind w:left="0" w:firstLine="567"/>
        <w:jc w:val="both"/>
        <w:rPr>
          <w:rFonts w:ascii="Times New Roman" w:hAnsi="Times New Roman" w:cs="Times New Roman"/>
          <w:color w:val="1A1A1A"/>
          <w:sz w:val="24"/>
          <w:szCs w:val="24"/>
        </w:rPr>
      </w:pPr>
      <w:r w:rsidRPr="0045772F">
        <w:rPr>
          <w:rFonts w:ascii="Times New Roman" w:hAnsi="Times New Roman" w:cs="Times New Roman"/>
          <w:color w:val="1A1A1A"/>
          <w:sz w:val="24"/>
          <w:szCs w:val="24"/>
        </w:rPr>
        <w:t xml:space="preserve">При отсутствии письменных возражений Сторон, заявленных до истечения срока действия Договора, он считается пролонгированным на один год на условиях выбранного </w:t>
      </w:r>
      <w:r>
        <w:rPr>
          <w:rFonts w:ascii="Times New Roman" w:hAnsi="Times New Roman" w:cs="Times New Roman"/>
          <w:color w:val="1A1A1A"/>
          <w:sz w:val="24"/>
          <w:szCs w:val="24"/>
        </w:rPr>
        <w:t>Л</w:t>
      </w:r>
      <w:r w:rsidRPr="0045772F">
        <w:rPr>
          <w:rFonts w:ascii="Times New Roman" w:hAnsi="Times New Roman" w:cs="Times New Roman"/>
          <w:color w:val="1A1A1A"/>
          <w:sz w:val="24"/>
          <w:szCs w:val="24"/>
        </w:rPr>
        <w:t>ицензиатом тарифного плана. Аналогичный порядок пролонгации действует на все последующие годы.</w:t>
      </w:r>
    </w:p>
    <w:p w14:paraId="2A0CFB34" w14:textId="0A5D763A" w:rsidR="00A2272F" w:rsidRDefault="00C4050A" w:rsidP="007D0EF3">
      <w:pPr>
        <w:numPr>
          <w:ilvl w:val="0"/>
          <w:numId w:val="3"/>
        </w:numPr>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Стоимость и порядок расчетов</w:t>
      </w:r>
    </w:p>
    <w:p w14:paraId="5C2810A7" w14:textId="3E7B26BB"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Размер </w:t>
      </w:r>
      <w:r w:rsidR="007C2904">
        <w:rPr>
          <w:rFonts w:ascii="Times New Roman" w:eastAsia="Times New Roman" w:hAnsi="Times New Roman" w:cs="Times New Roman"/>
          <w:sz w:val="24"/>
          <w:szCs w:val="24"/>
        </w:rPr>
        <w:t xml:space="preserve">лицензионного </w:t>
      </w:r>
      <w:r w:rsidR="007A49D1">
        <w:rPr>
          <w:rFonts w:ascii="Times New Roman" w:eastAsia="Times New Roman" w:hAnsi="Times New Roman" w:cs="Times New Roman"/>
          <w:sz w:val="24"/>
          <w:szCs w:val="24"/>
        </w:rPr>
        <w:t xml:space="preserve">вознаграждения </w:t>
      </w:r>
      <w:r>
        <w:rPr>
          <w:rFonts w:ascii="Times New Roman" w:eastAsia="Times New Roman" w:hAnsi="Times New Roman" w:cs="Times New Roman"/>
          <w:sz w:val="24"/>
          <w:szCs w:val="24"/>
        </w:rPr>
        <w:t xml:space="preserve">указан в Приложении №2 к </w:t>
      </w:r>
      <w:r w:rsidR="003527DE">
        <w:rPr>
          <w:rFonts w:ascii="Times New Roman" w:eastAsia="Times New Roman" w:hAnsi="Times New Roman" w:cs="Times New Roman"/>
          <w:sz w:val="24"/>
          <w:szCs w:val="24"/>
        </w:rPr>
        <w:t xml:space="preserve">настоящему </w:t>
      </w:r>
      <w:r>
        <w:rPr>
          <w:rFonts w:ascii="Times New Roman" w:eastAsia="Times New Roman" w:hAnsi="Times New Roman" w:cs="Times New Roman"/>
          <w:sz w:val="24"/>
          <w:szCs w:val="24"/>
        </w:rPr>
        <w:t xml:space="preserve">Договору и определяется согласно Прайс-листу, согласованному Сторонами в Приложении №1 к Договору, с учетом количества пользователей и выбранного Отчетного периода. </w:t>
      </w:r>
      <w:r w:rsidR="007A49D1">
        <w:rPr>
          <w:rFonts w:ascii="Times New Roman" w:eastAsia="Times New Roman" w:hAnsi="Times New Roman" w:cs="Times New Roman"/>
          <w:sz w:val="24"/>
          <w:szCs w:val="24"/>
        </w:rPr>
        <w:t>Оплата</w:t>
      </w:r>
      <w:r>
        <w:rPr>
          <w:rFonts w:ascii="Times New Roman" w:eastAsia="Times New Roman" w:hAnsi="Times New Roman" w:cs="Times New Roman"/>
          <w:sz w:val="24"/>
          <w:szCs w:val="24"/>
        </w:rPr>
        <w:t xml:space="preserve"> за Отчетный период вносится </w:t>
      </w:r>
      <w:r w:rsidR="006A2490">
        <w:rPr>
          <w:rFonts w:ascii="Times New Roman" w:eastAsia="Times New Roman" w:hAnsi="Times New Roman" w:cs="Times New Roman"/>
          <w:sz w:val="24"/>
          <w:szCs w:val="24"/>
        </w:rPr>
        <w:t>Лицензиатом</w:t>
      </w:r>
      <w:r>
        <w:rPr>
          <w:rFonts w:ascii="Times New Roman" w:eastAsia="Times New Roman" w:hAnsi="Times New Roman" w:cs="Times New Roman"/>
          <w:sz w:val="24"/>
          <w:szCs w:val="24"/>
        </w:rPr>
        <w:t xml:space="preserve"> в следующем порядке:</w:t>
      </w:r>
    </w:p>
    <w:p w14:paraId="14D1A481" w14:textId="77777777" w:rsidR="00D43D8E" w:rsidRDefault="003527DE" w:rsidP="00D43D8E">
      <w:pPr>
        <w:numPr>
          <w:ilvl w:val="0"/>
          <w:numId w:val="7"/>
        </w:numPr>
        <w:spacing w:before="120" w:after="120" w:line="240" w:lineRule="auto"/>
        <w:ind w:left="0" w:firstLine="567"/>
        <w:jc w:val="both"/>
        <w:rPr>
          <w:sz w:val="24"/>
          <w:szCs w:val="24"/>
        </w:rPr>
      </w:pPr>
      <w:r w:rsidRPr="001E39B0">
        <w:rPr>
          <w:rFonts w:ascii="Times New Roman" w:eastAsia="Times New Roman" w:hAnsi="Times New Roman" w:cs="Times New Roman"/>
          <w:sz w:val="24"/>
          <w:szCs w:val="24"/>
        </w:rPr>
        <w:t xml:space="preserve">За первый Отчетный период </w:t>
      </w:r>
      <w:r w:rsidR="007A49D1">
        <w:rPr>
          <w:rFonts w:ascii="Times New Roman" w:eastAsia="Times New Roman" w:hAnsi="Times New Roman" w:cs="Times New Roman"/>
          <w:sz w:val="24"/>
          <w:szCs w:val="24"/>
        </w:rPr>
        <w:t>оплата производится</w:t>
      </w:r>
      <w:r w:rsidRPr="001E39B0">
        <w:rPr>
          <w:rFonts w:ascii="Times New Roman" w:eastAsia="Times New Roman" w:hAnsi="Times New Roman" w:cs="Times New Roman"/>
          <w:sz w:val="24"/>
          <w:szCs w:val="24"/>
        </w:rPr>
        <w:t xml:space="preserve"> </w:t>
      </w:r>
      <w:r w:rsidR="00374A65" w:rsidRPr="001E39B0">
        <w:rPr>
          <w:rFonts w:ascii="Times New Roman" w:eastAsia="Times New Roman" w:hAnsi="Times New Roman" w:cs="Times New Roman"/>
          <w:sz w:val="24"/>
          <w:szCs w:val="24"/>
        </w:rPr>
        <w:t>в полном размере</w:t>
      </w:r>
      <w:r w:rsidR="00C4050A" w:rsidRPr="001E39B0">
        <w:rPr>
          <w:rFonts w:ascii="Times New Roman" w:eastAsia="Times New Roman" w:hAnsi="Times New Roman" w:cs="Times New Roman"/>
          <w:sz w:val="24"/>
          <w:szCs w:val="24"/>
        </w:rPr>
        <w:t xml:space="preserve"> после подписания договора в течение 5 (пяти) рабочих дней с момента выставления счёта;</w:t>
      </w:r>
    </w:p>
    <w:p w14:paraId="79A037C7" w14:textId="56E7C732" w:rsidR="003527DE" w:rsidRPr="00D43D8E" w:rsidRDefault="003527DE" w:rsidP="00D43D8E">
      <w:pPr>
        <w:numPr>
          <w:ilvl w:val="0"/>
          <w:numId w:val="7"/>
        </w:numPr>
        <w:spacing w:before="120" w:after="120" w:line="240" w:lineRule="auto"/>
        <w:ind w:left="0" w:firstLine="567"/>
        <w:jc w:val="both"/>
        <w:rPr>
          <w:sz w:val="24"/>
          <w:szCs w:val="24"/>
        </w:rPr>
      </w:pPr>
      <w:r w:rsidRPr="00D43D8E">
        <w:rPr>
          <w:rFonts w:ascii="Times New Roman" w:eastAsia="Times New Roman" w:hAnsi="Times New Roman" w:cs="Times New Roman"/>
          <w:sz w:val="24"/>
          <w:szCs w:val="24"/>
        </w:rPr>
        <w:t xml:space="preserve">За последующие Отчетные периоды – </w:t>
      </w:r>
      <w:r w:rsidR="007A49D1" w:rsidRPr="00D43D8E">
        <w:rPr>
          <w:rFonts w:ascii="Times New Roman" w:eastAsia="Times New Roman" w:hAnsi="Times New Roman" w:cs="Times New Roman"/>
          <w:sz w:val="24"/>
          <w:szCs w:val="24"/>
        </w:rPr>
        <w:t>оплата производится в качестве</w:t>
      </w:r>
      <w:r w:rsidRPr="00D43D8E">
        <w:rPr>
          <w:rFonts w:ascii="Times New Roman" w:eastAsia="Times New Roman" w:hAnsi="Times New Roman" w:cs="Times New Roman"/>
          <w:sz w:val="24"/>
          <w:szCs w:val="24"/>
        </w:rPr>
        <w:t xml:space="preserve"> аванса, не позднее, чем за 1 рабочий день до начала соответствующего Отчетного периода. </w:t>
      </w:r>
    </w:p>
    <w:p w14:paraId="26292856" w14:textId="5E85EEF8"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на начало Отчетного периода стоимость</w:t>
      </w:r>
      <w:r w:rsidR="007A49D1">
        <w:rPr>
          <w:rFonts w:ascii="Times New Roman" w:eastAsia="Times New Roman" w:hAnsi="Times New Roman" w:cs="Times New Roman"/>
          <w:sz w:val="24"/>
          <w:szCs w:val="24"/>
        </w:rPr>
        <w:t xml:space="preserve"> </w:t>
      </w:r>
      <w:r w:rsidR="007D7BBF">
        <w:rPr>
          <w:rFonts w:ascii="Times New Roman" w:eastAsia="Times New Roman" w:hAnsi="Times New Roman" w:cs="Times New Roman"/>
          <w:sz w:val="24"/>
          <w:szCs w:val="24"/>
        </w:rPr>
        <w:t xml:space="preserve">лицензионного </w:t>
      </w:r>
      <w:r w:rsidR="007A49D1">
        <w:rPr>
          <w:rFonts w:ascii="Times New Roman" w:eastAsia="Times New Roman" w:hAnsi="Times New Roman" w:cs="Times New Roman"/>
          <w:sz w:val="24"/>
          <w:szCs w:val="24"/>
        </w:rPr>
        <w:t xml:space="preserve">вознаграждения </w:t>
      </w:r>
      <w:r>
        <w:rPr>
          <w:rFonts w:ascii="Times New Roman" w:eastAsia="Times New Roman" w:hAnsi="Times New Roman" w:cs="Times New Roman"/>
          <w:sz w:val="24"/>
          <w:szCs w:val="24"/>
        </w:rPr>
        <w:t xml:space="preserve">не будет внесена </w:t>
      </w:r>
      <w:r w:rsidR="006A2490">
        <w:rPr>
          <w:rFonts w:ascii="Times New Roman" w:eastAsia="Times New Roman" w:hAnsi="Times New Roman" w:cs="Times New Roman"/>
          <w:sz w:val="24"/>
          <w:szCs w:val="24"/>
        </w:rPr>
        <w:t>Лицензиатом</w:t>
      </w:r>
      <w:r>
        <w:rPr>
          <w:rFonts w:ascii="Times New Roman" w:eastAsia="Times New Roman" w:hAnsi="Times New Roman" w:cs="Times New Roman"/>
          <w:sz w:val="24"/>
          <w:szCs w:val="24"/>
        </w:rPr>
        <w:t xml:space="preserve"> в полном объеме,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вправе прекратить доступ к ПО (к Личному Кабинету) до момента внесения </w:t>
      </w:r>
      <w:r w:rsidR="006A2490">
        <w:rPr>
          <w:rFonts w:ascii="Times New Roman" w:eastAsia="Times New Roman" w:hAnsi="Times New Roman" w:cs="Times New Roman"/>
          <w:sz w:val="24"/>
          <w:szCs w:val="24"/>
        </w:rPr>
        <w:t>Лицензиатом</w:t>
      </w:r>
      <w:r>
        <w:rPr>
          <w:rFonts w:ascii="Times New Roman" w:eastAsia="Times New Roman" w:hAnsi="Times New Roman" w:cs="Times New Roman"/>
          <w:sz w:val="24"/>
          <w:szCs w:val="24"/>
        </w:rPr>
        <w:t xml:space="preserve"> денежных средств. </w:t>
      </w:r>
    </w:p>
    <w:p w14:paraId="13FD29BC" w14:textId="216C258E" w:rsidR="00A2272F" w:rsidRDefault="0022294B"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Оплата</w:t>
      </w:r>
      <w:r w:rsidR="00C4050A">
        <w:rPr>
          <w:rFonts w:ascii="Times New Roman" w:eastAsia="Times New Roman" w:hAnsi="Times New Roman" w:cs="Times New Roman"/>
          <w:sz w:val="24"/>
          <w:szCs w:val="24"/>
        </w:rPr>
        <w:t xml:space="preserve"> осуществляется путем перечисления </w:t>
      </w:r>
      <w:r w:rsidR="006A2490">
        <w:rPr>
          <w:rFonts w:ascii="Times New Roman" w:eastAsia="Times New Roman" w:hAnsi="Times New Roman" w:cs="Times New Roman"/>
          <w:sz w:val="24"/>
          <w:szCs w:val="24"/>
        </w:rPr>
        <w:t>Лицензиатом</w:t>
      </w:r>
      <w:r w:rsidR="00C4050A">
        <w:rPr>
          <w:rFonts w:ascii="Times New Roman" w:eastAsia="Times New Roman" w:hAnsi="Times New Roman" w:cs="Times New Roman"/>
          <w:sz w:val="24"/>
          <w:szCs w:val="24"/>
        </w:rPr>
        <w:t xml:space="preserve"> денежных средств на расчетный счет </w:t>
      </w:r>
      <w:r w:rsidR="008F0FDE">
        <w:rPr>
          <w:rFonts w:ascii="Times New Roman" w:eastAsia="Times New Roman" w:hAnsi="Times New Roman" w:cs="Times New Roman"/>
          <w:sz w:val="24"/>
          <w:szCs w:val="24"/>
        </w:rPr>
        <w:t>Лицензиара</w:t>
      </w:r>
      <w:r w:rsidR="00C4050A">
        <w:rPr>
          <w:rFonts w:ascii="Times New Roman" w:eastAsia="Times New Roman" w:hAnsi="Times New Roman" w:cs="Times New Roman"/>
          <w:sz w:val="24"/>
          <w:szCs w:val="24"/>
        </w:rPr>
        <w:t xml:space="preserve">. Моментом исполнения обязательств по оплате считается дата зачисления денежных средств на расчетный счет </w:t>
      </w:r>
      <w:r w:rsidR="008F0FDE">
        <w:rPr>
          <w:rFonts w:ascii="Times New Roman" w:eastAsia="Times New Roman" w:hAnsi="Times New Roman" w:cs="Times New Roman"/>
          <w:sz w:val="24"/>
          <w:szCs w:val="24"/>
        </w:rPr>
        <w:t>Лицензиара</w:t>
      </w:r>
      <w:r w:rsidR="00C4050A">
        <w:rPr>
          <w:rFonts w:ascii="Times New Roman" w:eastAsia="Times New Roman" w:hAnsi="Times New Roman" w:cs="Times New Roman"/>
          <w:sz w:val="24"/>
          <w:szCs w:val="24"/>
        </w:rPr>
        <w:t xml:space="preserve">. </w:t>
      </w:r>
    </w:p>
    <w:p w14:paraId="7236D780" w14:textId="532D92E2" w:rsidR="00A2272F" w:rsidRDefault="006A2490"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Лицензиат</w:t>
      </w:r>
      <w:r w:rsidR="00C4050A">
        <w:rPr>
          <w:rFonts w:ascii="Times New Roman" w:eastAsia="Times New Roman" w:hAnsi="Times New Roman" w:cs="Times New Roman"/>
          <w:sz w:val="24"/>
          <w:szCs w:val="24"/>
        </w:rPr>
        <w:t xml:space="preserve"> вправе в порядке аванса оплатить стоимость </w:t>
      </w:r>
      <w:r w:rsidR="003A4BC5">
        <w:rPr>
          <w:rFonts w:ascii="Times New Roman" w:eastAsia="Times New Roman" w:hAnsi="Times New Roman" w:cs="Times New Roman"/>
          <w:sz w:val="24"/>
          <w:szCs w:val="24"/>
        </w:rPr>
        <w:t xml:space="preserve">вознаграждения </w:t>
      </w:r>
      <w:r w:rsidR="00C4050A">
        <w:rPr>
          <w:rFonts w:ascii="Times New Roman" w:eastAsia="Times New Roman" w:hAnsi="Times New Roman" w:cs="Times New Roman"/>
          <w:sz w:val="24"/>
          <w:szCs w:val="24"/>
        </w:rPr>
        <w:t>за любое количество Отчетных периодов в пределах срока действия Договора.</w:t>
      </w:r>
    </w:p>
    <w:p w14:paraId="5098A300" w14:textId="77777777" w:rsidR="00A2272F" w:rsidRDefault="00C4050A" w:rsidP="007D0EF3">
      <w:pPr>
        <w:numPr>
          <w:ilvl w:val="0"/>
          <w:numId w:val="3"/>
        </w:numPr>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Отчетные документы об исполнении обязательств</w:t>
      </w:r>
    </w:p>
    <w:p w14:paraId="4CD93179" w14:textId="3EECF6AC" w:rsidR="0022294B" w:rsidRPr="0022294B" w:rsidRDefault="0022294B" w:rsidP="007D0EF3">
      <w:pPr>
        <w:pStyle w:val="af"/>
        <w:widowControl/>
        <w:numPr>
          <w:ilvl w:val="1"/>
          <w:numId w:val="3"/>
        </w:numPr>
        <w:pBdr>
          <w:top w:val="nil"/>
          <w:left w:val="nil"/>
          <w:bottom w:val="nil"/>
          <w:right w:val="nil"/>
          <w:between w:val="nil"/>
          <w:bar w:val="nil"/>
        </w:pBdr>
        <w:spacing w:before="120" w:after="120" w:line="240" w:lineRule="auto"/>
        <w:ind w:left="0" w:firstLine="567"/>
        <w:jc w:val="both"/>
        <w:rPr>
          <w:rFonts w:ascii="Times New Roman" w:hAnsi="Times New Roman" w:cs="Times New Roman"/>
          <w:sz w:val="24"/>
          <w:szCs w:val="24"/>
        </w:rPr>
      </w:pPr>
      <w:r w:rsidRPr="0022294B">
        <w:rPr>
          <w:rStyle w:val="af9"/>
          <w:rFonts w:ascii="Times New Roman" w:hAnsi="Times New Roman" w:cs="Times New Roman"/>
          <w:sz w:val="24"/>
          <w:szCs w:val="24"/>
          <w:lang w:val="ru-RU"/>
        </w:rPr>
        <w:t>Право использования ПО считается предоставлен</w:t>
      </w:r>
      <w:r w:rsidR="00573B64">
        <w:rPr>
          <w:rStyle w:val="af9"/>
          <w:rFonts w:ascii="Times New Roman" w:hAnsi="Times New Roman" w:cs="Times New Roman"/>
          <w:sz w:val="24"/>
          <w:szCs w:val="24"/>
          <w:lang w:val="ru-RU"/>
        </w:rPr>
        <w:t>ным</w:t>
      </w:r>
      <w:r w:rsidRPr="0022294B">
        <w:rPr>
          <w:rStyle w:val="af9"/>
          <w:rFonts w:ascii="Times New Roman" w:hAnsi="Times New Roman" w:cs="Times New Roman"/>
          <w:sz w:val="24"/>
          <w:szCs w:val="24"/>
          <w:lang w:val="ru-RU"/>
        </w:rPr>
        <w:t xml:space="preserve"> Лицензиату с момента заключения Договора и действительно в течение всего срока его действия. Подписание каких бы то ни было дополнительных документов, подтверждающих факт предоставления Лицензиату права использования ПО, не требуется и не осуществляется.</w:t>
      </w:r>
    </w:p>
    <w:p w14:paraId="0B02DEEC" w14:textId="172FDE69"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 позднее </w:t>
      </w:r>
      <w:r w:rsidR="00BE44B2">
        <w:rPr>
          <w:rFonts w:ascii="Times New Roman" w:eastAsia="Times New Roman" w:hAnsi="Times New Roman" w:cs="Times New Roman"/>
          <w:sz w:val="24"/>
          <w:szCs w:val="24"/>
        </w:rPr>
        <w:t>3</w:t>
      </w:r>
      <w:r>
        <w:rPr>
          <w:rFonts w:ascii="Times New Roman" w:eastAsia="Times New Roman" w:hAnsi="Times New Roman" w:cs="Times New Roman"/>
          <w:sz w:val="24"/>
          <w:szCs w:val="24"/>
        </w:rPr>
        <w:t>0 (</w:t>
      </w:r>
      <w:r w:rsidR="00BE44B2">
        <w:rPr>
          <w:rFonts w:ascii="Times New Roman" w:eastAsia="Times New Roman" w:hAnsi="Times New Roman" w:cs="Times New Roman"/>
          <w:sz w:val="24"/>
          <w:szCs w:val="24"/>
        </w:rPr>
        <w:t>Тридца</w:t>
      </w:r>
      <w:r>
        <w:rPr>
          <w:rFonts w:ascii="Times New Roman" w:eastAsia="Times New Roman" w:hAnsi="Times New Roman" w:cs="Times New Roman"/>
          <w:sz w:val="24"/>
          <w:szCs w:val="24"/>
        </w:rPr>
        <w:t xml:space="preserve">ти) календарных дней с момента </w:t>
      </w:r>
      <w:r w:rsidR="00BE44B2">
        <w:rPr>
          <w:rFonts w:ascii="Times New Roman" w:eastAsia="Times New Roman" w:hAnsi="Times New Roman" w:cs="Times New Roman"/>
          <w:sz w:val="24"/>
          <w:szCs w:val="24"/>
        </w:rPr>
        <w:t>предоставления Лицензиату права использования программного обеспечения</w:t>
      </w:r>
      <w:r w:rsidR="00BE44B2" w:rsidDel="00BE44B2">
        <w:rPr>
          <w:rFonts w:ascii="Times New Roman" w:eastAsia="Times New Roman" w:hAnsi="Times New Roman" w:cs="Times New Roman"/>
          <w:sz w:val="24"/>
          <w:szCs w:val="24"/>
        </w:rPr>
        <w:t xml:space="preserve">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направляет в адрес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подписанный со своей стороны Акт в двух экземплярах посредств</w:t>
      </w:r>
      <w:r w:rsidR="007D3298">
        <w:rPr>
          <w:rFonts w:ascii="Times New Roman" w:eastAsia="Times New Roman" w:hAnsi="Times New Roman" w:cs="Times New Roman"/>
          <w:sz w:val="24"/>
          <w:szCs w:val="24"/>
        </w:rPr>
        <w:t>о</w:t>
      </w:r>
      <w:r>
        <w:rPr>
          <w:rFonts w:ascii="Times New Roman" w:eastAsia="Times New Roman" w:hAnsi="Times New Roman" w:cs="Times New Roman"/>
          <w:sz w:val="24"/>
          <w:szCs w:val="24"/>
        </w:rPr>
        <w:t xml:space="preserve">м почтовой связи или </w:t>
      </w:r>
      <w:r w:rsidR="007D3298">
        <w:rPr>
          <w:rFonts w:ascii="Times New Roman" w:eastAsia="Times New Roman" w:hAnsi="Times New Roman" w:cs="Times New Roman"/>
          <w:sz w:val="24"/>
          <w:szCs w:val="24"/>
        </w:rPr>
        <w:t xml:space="preserve">через оператора ЭДО </w:t>
      </w:r>
      <w:r>
        <w:rPr>
          <w:rFonts w:ascii="Times New Roman" w:eastAsia="Times New Roman" w:hAnsi="Times New Roman" w:cs="Times New Roman"/>
          <w:sz w:val="24"/>
          <w:szCs w:val="24"/>
        </w:rPr>
        <w:t>в форме электронного документа, если документ подписан электронной подписью.</w:t>
      </w:r>
    </w:p>
    <w:p w14:paraId="082EC633" w14:textId="36AF8DAB"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Обязанность </w:t>
      </w:r>
      <w:r w:rsidR="008F0FDE">
        <w:rPr>
          <w:rFonts w:ascii="Times New Roman" w:eastAsia="Times New Roman" w:hAnsi="Times New Roman" w:cs="Times New Roman"/>
          <w:sz w:val="24"/>
          <w:szCs w:val="24"/>
        </w:rPr>
        <w:t>Лицензиара</w:t>
      </w:r>
      <w:r>
        <w:rPr>
          <w:rFonts w:ascii="Times New Roman" w:eastAsia="Times New Roman" w:hAnsi="Times New Roman" w:cs="Times New Roman"/>
          <w:sz w:val="24"/>
          <w:szCs w:val="24"/>
        </w:rPr>
        <w:t xml:space="preserve"> по направлению Акта считается исполненной надлежащим образом, если такие документы направлены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в соответствии с контактной информацией, указанной в Договоре.</w:t>
      </w:r>
    </w:p>
    <w:p w14:paraId="05764A6E" w14:textId="6D46CB12"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если </w:t>
      </w:r>
      <w:r w:rsidR="006A2490">
        <w:rPr>
          <w:rFonts w:ascii="Times New Roman" w:eastAsia="Times New Roman" w:hAnsi="Times New Roman" w:cs="Times New Roman"/>
          <w:sz w:val="24"/>
          <w:szCs w:val="24"/>
        </w:rPr>
        <w:t>Лицензиат</w:t>
      </w:r>
      <w:r>
        <w:rPr>
          <w:rFonts w:ascii="Times New Roman" w:eastAsia="Times New Roman" w:hAnsi="Times New Roman" w:cs="Times New Roman"/>
          <w:sz w:val="24"/>
          <w:szCs w:val="24"/>
        </w:rPr>
        <w:t xml:space="preserve"> своевременно не сообщил об изменении своего почтового адреса или адреса электронной почты и в этой связи почтовое отправление или электронные документы были направлены по неактуальному адресу, такое отправление считается направленным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надлежащим образом.</w:t>
      </w:r>
    </w:p>
    <w:p w14:paraId="415B8ED9" w14:textId="4636C061" w:rsidR="007D3298" w:rsidRPr="007D3298" w:rsidRDefault="007D3298" w:rsidP="007D0EF3">
      <w:pPr>
        <w:pStyle w:val="af"/>
        <w:numPr>
          <w:ilvl w:val="1"/>
          <w:numId w:val="3"/>
        </w:numPr>
        <w:tabs>
          <w:tab w:val="left" w:pos="993"/>
        </w:tabs>
        <w:spacing w:before="120" w:after="120" w:line="240" w:lineRule="auto"/>
        <w:ind w:left="0" w:firstLine="567"/>
        <w:jc w:val="both"/>
      </w:pPr>
      <w:r>
        <w:rPr>
          <w:rFonts w:ascii="Times New Roman" w:eastAsia="Times New Roman" w:hAnsi="Times New Roman" w:cs="Times New Roman"/>
          <w:sz w:val="24"/>
          <w:szCs w:val="24"/>
        </w:rPr>
        <w:t xml:space="preserve"> </w:t>
      </w:r>
      <w:r w:rsidR="006A2490" w:rsidRPr="007D3298">
        <w:rPr>
          <w:rFonts w:ascii="Times New Roman" w:eastAsia="Times New Roman" w:hAnsi="Times New Roman" w:cs="Times New Roman"/>
          <w:sz w:val="24"/>
          <w:szCs w:val="24"/>
        </w:rPr>
        <w:t>Лицензиат</w:t>
      </w:r>
      <w:r w:rsidR="00C4050A" w:rsidRPr="007D3298">
        <w:rPr>
          <w:rFonts w:ascii="Times New Roman" w:eastAsia="Times New Roman" w:hAnsi="Times New Roman" w:cs="Times New Roman"/>
          <w:sz w:val="24"/>
          <w:szCs w:val="24"/>
        </w:rPr>
        <w:t xml:space="preserve"> после получения документов, указанных в п.6.2. Договора, обязуется в течение 10 (Десяти) календарных дней подписать оба экземпляра Акта и направить один из них </w:t>
      </w:r>
      <w:r w:rsidR="006A2490" w:rsidRPr="007D3298">
        <w:rPr>
          <w:rFonts w:ascii="Times New Roman" w:eastAsia="Times New Roman" w:hAnsi="Times New Roman" w:cs="Times New Roman"/>
          <w:sz w:val="24"/>
          <w:szCs w:val="24"/>
        </w:rPr>
        <w:t>Лицензиару</w:t>
      </w:r>
      <w:r w:rsidR="00C4050A" w:rsidRPr="007D3298">
        <w:rPr>
          <w:rFonts w:ascii="Times New Roman" w:eastAsia="Times New Roman" w:hAnsi="Times New Roman" w:cs="Times New Roman"/>
          <w:sz w:val="24"/>
          <w:szCs w:val="24"/>
        </w:rPr>
        <w:t xml:space="preserve"> заказным письмом с уведомлением о вручении</w:t>
      </w:r>
      <w:r w:rsidRPr="007D3298">
        <w:rPr>
          <w:rFonts w:ascii="Times New Roman" w:eastAsia="Times New Roman" w:hAnsi="Times New Roman" w:cs="Times New Roman"/>
          <w:sz w:val="24"/>
          <w:szCs w:val="24"/>
        </w:rPr>
        <w:t>, либо нарочно курьером. Также допускается обмен Сторонами документами, подписанными усиленной электронной цифровой подписью, при помощи электронного документооборота.</w:t>
      </w:r>
    </w:p>
    <w:p w14:paraId="2F06779C" w14:textId="77777777" w:rsidR="00A2272F" w:rsidRDefault="00C4050A" w:rsidP="007D0EF3">
      <w:pPr>
        <w:numPr>
          <w:ilvl w:val="0"/>
          <w:numId w:val="3"/>
        </w:numPr>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Уведомления</w:t>
      </w:r>
    </w:p>
    <w:p w14:paraId="525579F4"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настоящим Договором или законом предусмотрено направление уведомлений, извещений, иных документов или информации от одной Стороны к другой, то такое уведомление, извещение, иные документы или информация должны быть переданы в порядке и на условиях, предусмотренных настоящим разделом Договора.</w:t>
      </w:r>
    </w:p>
    <w:p w14:paraId="3434548B"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Уведомление одной Стороны в адрес другой Стороны осуществляется посредством электронной почты, кроме случаев, указанных в Договоре.</w:t>
      </w:r>
    </w:p>
    <w:p w14:paraId="569C163C"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направления уведомлений Стороны обязуются использовать информацию об адресах электронной почты, указанную в настоящем Договоре.</w:t>
      </w:r>
    </w:p>
    <w:p w14:paraId="3D0DEF69"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Стороны согласны с тем, что уведомление, полученное посредством электронной почты, считается надлежащим и равнозначно уведомлению, полученному почтовым отправлением в письменной форме. </w:t>
      </w:r>
    </w:p>
    <w:p w14:paraId="5AA67366" w14:textId="4B92D79A"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Наряду с направлением уведомлений по электронной почте,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может прибегать к дополнительным способам передачи уведомлений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а именно:</w:t>
      </w:r>
    </w:p>
    <w:p w14:paraId="3EA5EB3E" w14:textId="5B660676" w:rsidR="00A2272F" w:rsidRDefault="00C4050A" w:rsidP="007D0EF3">
      <w:pPr>
        <w:numPr>
          <w:ilvl w:val="2"/>
          <w:numId w:val="8"/>
        </w:numPr>
        <w:spacing w:before="120" w:after="120" w:line="240" w:lineRule="auto"/>
        <w:ind w:left="0" w:firstLine="567"/>
        <w:jc w:val="both"/>
        <w:rPr>
          <w:sz w:val="24"/>
          <w:szCs w:val="24"/>
        </w:rPr>
      </w:pPr>
      <w:r>
        <w:rPr>
          <w:rFonts w:ascii="Times New Roman" w:eastAsia="Times New Roman" w:hAnsi="Times New Roman" w:cs="Times New Roman"/>
          <w:sz w:val="24"/>
          <w:szCs w:val="24"/>
        </w:rPr>
        <w:t xml:space="preserve">отправка СМС на номер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указанный в Договоре;</w:t>
      </w:r>
    </w:p>
    <w:p w14:paraId="7E3E8588" w14:textId="77777777" w:rsidR="00A2272F" w:rsidRDefault="00C4050A" w:rsidP="007D0EF3">
      <w:pPr>
        <w:numPr>
          <w:ilvl w:val="2"/>
          <w:numId w:val="8"/>
        </w:numPr>
        <w:spacing w:before="120" w:after="120" w:line="240" w:lineRule="auto"/>
        <w:ind w:left="0" w:firstLine="567"/>
        <w:jc w:val="both"/>
        <w:rPr>
          <w:sz w:val="24"/>
          <w:szCs w:val="24"/>
        </w:rPr>
      </w:pPr>
      <w:r>
        <w:rPr>
          <w:rFonts w:ascii="Times New Roman" w:eastAsia="Times New Roman" w:hAnsi="Times New Roman" w:cs="Times New Roman"/>
          <w:sz w:val="24"/>
          <w:szCs w:val="24"/>
        </w:rPr>
        <w:t>отправка почтового отправления на бумажном носителе по адресу, указанному в Договоре.</w:t>
      </w:r>
    </w:p>
    <w:p w14:paraId="3F95B4B5"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Применение дополнительных способов Уведомления ни в коей мере не заменяет официального способа уведомления, предусмотренного в Договоре.</w:t>
      </w:r>
    </w:p>
    <w:p w14:paraId="25556A2B" w14:textId="77777777" w:rsidR="00A2272F" w:rsidRDefault="00C4050A" w:rsidP="007D0EF3">
      <w:pPr>
        <w:numPr>
          <w:ilvl w:val="0"/>
          <w:numId w:val="3"/>
        </w:numPr>
        <w:spacing w:before="240" w:after="120" w:line="240" w:lineRule="auto"/>
        <w:ind w:left="284" w:hanging="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Конфиденциальность и защита данных</w:t>
      </w:r>
    </w:p>
    <w:p w14:paraId="42D18255" w14:textId="5B6F8F7E"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Стороны обязуется хранить в тайне любую информацию и данные, полученные от другой Стороны в связи с исполнением обязательств по настоящему Договору, не раскрывать и не разглашать в общем </w:t>
      </w:r>
      <w:r w:rsidR="00F132AC">
        <w:rPr>
          <w:rFonts w:ascii="Times New Roman" w:eastAsia="Times New Roman" w:hAnsi="Times New Roman" w:cs="Times New Roman"/>
          <w:sz w:val="24"/>
          <w:szCs w:val="24"/>
        </w:rPr>
        <w:t>или, в частности,</w:t>
      </w:r>
      <w:r>
        <w:rPr>
          <w:rFonts w:ascii="Times New Roman" w:eastAsia="Times New Roman" w:hAnsi="Times New Roman" w:cs="Times New Roman"/>
          <w:sz w:val="24"/>
          <w:szCs w:val="24"/>
        </w:rPr>
        <w:t xml:space="preserve"> указанную информацию или данные какой-либо третьей стороне без предварительного письменного согласия Стороны, кроме случаев, когда такое раскрытие предусмотрено законодательством Российской Федерации по получении соответствующего требования компетентного органа государственной власти. При этом исполнения своих обязательств по настоящему договору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вправе раскрывать информацию и данные Пользователя своим сотрудникам, субподрядчикам и аффилированным лицам в целях исполнения своих обязательств по настоящему Договору.</w:t>
      </w:r>
    </w:p>
    <w:p w14:paraId="7A81DBF4"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Любая из Сторон вправе использовать электронные средства для обмена информацией или ее передачи, и использование электронных средств, как таковое, не является нарушением обязательств в отношении конфиденциальности.</w:t>
      </w:r>
    </w:p>
    <w:p w14:paraId="62E0211D" w14:textId="61E0AB04"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Обязательства по неразглашению информации Пользователем действуют в течение</w:t>
      </w:r>
      <w:r w:rsidR="00C3578B">
        <w:rPr>
          <w:rFonts w:ascii="Times New Roman" w:eastAsia="Times New Roman" w:hAnsi="Times New Roman" w:cs="Times New Roman"/>
          <w:sz w:val="24"/>
          <w:szCs w:val="24"/>
        </w:rPr>
        <w:t xml:space="preserve"> срока, установленного соглашением о конфиденциальности</w:t>
      </w:r>
      <w:r>
        <w:rPr>
          <w:rFonts w:ascii="Times New Roman" w:eastAsia="Times New Roman" w:hAnsi="Times New Roman" w:cs="Times New Roman"/>
          <w:sz w:val="24"/>
          <w:szCs w:val="24"/>
        </w:rPr>
        <w:t>.</w:t>
      </w:r>
    </w:p>
    <w:p w14:paraId="4B6350F1" w14:textId="77777777"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Дополнительные положения по передаче и использованию конфиденциальных данных могут быть согласованы Сторонами в Соглашении о конфиденциальности (Приложение №3 к настоящему Договору). </w:t>
      </w:r>
    </w:p>
    <w:p w14:paraId="7487EE43" w14:textId="77777777" w:rsidR="00A2272F" w:rsidRDefault="00C4050A" w:rsidP="007D0EF3">
      <w:pPr>
        <w:numPr>
          <w:ilvl w:val="0"/>
          <w:numId w:val="3"/>
        </w:numPr>
        <w:spacing w:before="240" w:after="120" w:line="240" w:lineRule="auto"/>
        <w:ind w:left="425" w:hanging="42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Изменение и расторжение Договора</w:t>
      </w:r>
    </w:p>
    <w:p w14:paraId="49D68162" w14:textId="7CDB935B" w:rsidR="00A2272F" w:rsidRDefault="00C4050A"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Настоящий Договор может быть досрочно расторгнут или изменен Сторонами по обоюдному согласию.</w:t>
      </w:r>
    </w:p>
    <w:p w14:paraId="0EB1070B" w14:textId="67119B96" w:rsidR="00EE2471" w:rsidRPr="00EE2471" w:rsidRDefault="00EE2471" w:rsidP="007D0EF3">
      <w:pPr>
        <w:spacing w:before="120" w:after="120" w:line="240" w:lineRule="auto"/>
        <w:ind w:firstLine="567"/>
        <w:contextualSpacing/>
        <w:jc w:val="both"/>
        <w:rPr>
          <w:rFonts w:ascii="Times New Roman" w:eastAsia="Times New Roman" w:hAnsi="Times New Roman" w:cs="Times New Roman"/>
          <w:sz w:val="24"/>
          <w:szCs w:val="24"/>
        </w:rPr>
      </w:pPr>
      <w:r w:rsidRPr="00EE2471">
        <w:rPr>
          <w:rStyle w:val="af9"/>
          <w:rFonts w:ascii="Times New Roman" w:hAnsi="Times New Roman" w:cs="Times New Roman"/>
          <w:sz w:val="24"/>
          <w:szCs w:val="24"/>
          <w:lang w:val="ru-RU"/>
        </w:rPr>
        <w:t>Все изменения и дополнения к Договору, вносимые по соглашению Сторон, имеют силу в случае, если они оформлены в письменной форме, под которой понимают составление единого документа, подписанного полномочными представителями каждой Стороны.</w:t>
      </w:r>
    </w:p>
    <w:p w14:paraId="34575CB4" w14:textId="39AC8262" w:rsidR="00EE2471" w:rsidRPr="00EE2471" w:rsidRDefault="00EE2471" w:rsidP="007D0EF3">
      <w:pPr>
        <w:pStyle w:val="af"/>
        <w:widowControl/>
        <w:numPr>
          <w:ilvl w:val="1"/>
          <w:numId w:val="3"/>
        </w:numPr>
        <w:autoSpaceDE w:val="0"/>
        <w:autoSpaceDN w:val="0"/>
        <w:adjustRightInd w:val="0"/>
        <w:spacing w:before="120" w:after="120" w:line="240" w:lineRule="auto"/>
        <w:ind w:left="0" w:firstLine="567"/>
        <w:jc w:val="both"/>
        <w:rPr>
          <w:rFonts w:ascii="Times New Roman" w:hAnsi="Times New Roman" w:cs="Times New Roman"/>
          <w:sz w:val="24"/>
          <w:szCs w:val="24"/>
        </w:rPr>
      </w:pPr>
      <w:r w:rsidRPr="00EE2471">
        <w:rPr>
          <w:rFonts w:ascii="Times New Roman" w:hAnsi="Times New Roman" w:cs="Times New Roman"/>
          <w:sz w:val="24"/>
          <w:szCs w:val="24"/>
        </w:rPr>
        <w:t xml:space="preserve">При существенном нарушении Лицензиатом обязанности уплатить Лицензиару в установленный срок вознаграждение за предоставление права использования ПО Лицензиар вправе в одностороннем порядке отказаться от настоящего Договора и потребовать возмещения убытков, причиненных расторжением такого Договора. </w:t>
      </w:r>
    </w:p>
    <w:p w14:paraId="01511F0F" w14:textId="77777777" w:rsidR="00EE2471" w:rsidRDefault="00EE2471" w:rsidP="007D0EF3">
      <w:pPr>
        <w:spacing w:before="120" w:after="120" w:line="240" w:lineRule="auto"/>
        <w:ind w:firstLine="567"/>
        <w:jc w:val="both"/>
        <w:rPr>
          <w:rFonts w:ascii="Times New Roman" w:hAnsi="Times New Roman" w:cs="Times New Roman"/>
          <w:sz w:val="24"/>
          <w:szCs w:val="24"/>
        </w:rPr>
      </w:pPr>
      <w:r w:rsidRPr="00EE2471">
        <w:rPr>
          <w:rFonts w:ascii="Times New Roman" w:hAnsi="Times New Roman" w:cs="Times New Roman"/>
          <w:sz w:val="24"/>
          <w:szCs w:val="24"/>
        </w:rPr>
        <w:t xml:space="preserve">Договор прекращается по истечении тридцатидневного срока с момента получения уведомления об отказе от Договора, если в этот срок </w:t>
      </w:r>
      <w:r>
        <w:rPr>
          <w:rFonts w:ascii="Times New Roman" w:hAnsi="Times New Roman" w:cs="Times New Roman"/>
          <w:sz w:val="24"/>
          <w:szCs w:val="24"/>
        </w:rPr>
        <w:t>Л</w:t>
      </w:r>
      <w:r w:rsidRPr="00EE2471">
        <w:rPr>
          <w:rFonts w:ascii="Times New Roman" w:hAnsi="Times New Roman" w:cs="Times New Roman"/>
          <w:sz w:val="24"/>
          <w:szCs w:val="24"/>
        </w:rPr>
        <w:t>ицензиат не исполнил обязанность выплатить вознаграждение.</w:t>
      </w:r>
    </w:p>
    <w:p w14:paraId="6CE499BE" w14:textId="182F8FE6" w:rsidR="00EE2471" w:rsidRPr="00B774C8" w:rsidRDefault="00EE2471" w:rsidP="007D0EF3">
      <w:pPr>
        <w:pStyle w:val="af"/>
        <w:numPr>
          <w:ilvl w:val="1"/>
          <w:numId w:val="3"/>
        </w:numPr>
        <w:spacing w:before="120" w:after="120" w:line="240" w:lineRule="auto"/>
        <w:ind w:left="0" w:firstLine="567"/>
        <w:jc w:val="both"/>
        <w:outlineLvl w:val="2"/>
        <w:rPr>
          <w:rFonts w:ascii="Times New Roman" w:eastAsia="Times New Roman" w:hAnsi="Times New Roman" w:cs="Times New Roman"/>
          <w:bCs/>
          <w:sz w:val="24"/>
          <w:szCs w:val="24"/>
        </w:rPr>
      </w:pPr>
      <w:r w:rsidRPr="00B774C8">
        <w:rPr>
          <w:rFonts w:ascii="Times New Roman" w:eastAsia="Times New Roman" w:hAnsi="Times New Roman" w:cs="Times New Roman"/>
          <w:bCs/>
          <w:sz w:val="24"/>
          <w:szCs w:val="24"/>
        </w:rPr>
        <w:t>Лицензиат вправе отказаться от исполнения Договора в одностороннем внесудебном порядке в следующих случаях:</w:t>
      </w:r>
    </w:p>
    <w:p w14:paraId="18EB1233" w14:textId="5C5F2947" w:rsidR="00EE2471" w:rsidRPr="00B774C8" w:rsidRDefault="00EE2471" w:rsidP="007D0EF3">
      <w:pPr>
        <w:widowControl/>
        <w:numPr>
          <w:ilvl w:val="0"/>
          <w:numId w:val="10"/>
        </w:numPr>
        <w:spacing w:before="120" w:after="120" w:line="240" w:lineRule="auto"/>
        <w:ind w:firstLine="567"/>
        <w:contextualSpacing/>
        <w:jc w:val="both"/>
        <w:rPr>
          <w:rFonts w:ascii="Times New Roman" w:eastAsia="Times New Roman" w:hAnsi="Times New Roman" w:cs="Times New Roman"/>
          <w:sz w:val="24"/>
          <w:szCs w:val="24"/>
        </w:rPr>
      </w:pPr>
      <w:r w:rsidRPr="00B774C8">
        <w:rPr>
          <w:rFonts w:ascii="Times New Roman" w:eastAsia="Times New Roman" w:hAnsi="Times New Roman" w:cs="Times New Roman"/>
          <w:sz w:val="24"/>
          <w:szCs w:val="24"/>
        </w:rPr>
        <w:t xml:space="preserve">передача </w:t>
      </w:r>
      <w:r w:rsidR="00B774C8" w:rsidRPr="00B774C8">
        <w:rPr>
          <w:rFonts w:ascii="Times New Roman" w:eastAsia="Times New Roman" w:hAnsi="Times New Roman" w:cs="Times New Roman"/>
          <w:sz w:val="24"/>
          <w:szCs w:val="24"/>
        </w:rPr>
        <w:t>Лицензиаром</w:t>
      </w:r>
      <w:r w:rsidRPr="00B774C8">
        <w:rPr>
          <w:rFonts w:ascii="Times New Roman" w:eastAsia="Times New Roman" w:hAnsi="Times New Roman" w:cs="Times New Roman"/>
          <w:sz w:val="24"/>
          <w:szCs w:val="24"/>
        </w:rPr>
        <w:t xml:space="preserve"> права использования ПО с обременениями правами третьих лиц;</w:t>
      </w:r>
    </w:p>
    <w:p w14:paraId="0D25F1E4" w14:textId="426D6B3C" w:rsidR="00EE2471" w:rsidRPr="00B774C8" w:rsidRDefault="00EE2471" w:rsidP="007D0EF3">
      <w:pPr>
        <w:widowControl/>
        <w:numPr>
          <w:ilvl w:val="0"/>
          <w:numId w:val="10"/>
        </w:numPr>
        <w:spacing w:before="120" w:after="120" w:line="240" w:lineRule="auto"/>
        <w:ind w:firstLine="567"/>
        <w:contextualSpacing/>
        <w:jc w:val="both"/>
        <w:rPr>
          <w:rFonts w:ascii="Times New Roman" w:eastAsia="Times New Roman" w:hAnsi="Times New Roman" w:cs="Times New Roman"/>
          <w:sz w:val="24"/>
          <w:szCs w:val="24"/>
        </w:rPr>
      </w:pPr>
      <w:r w:rsidRPr="00B774C8">
        <w:rPr>
          <w:rFonts w:ascii="Times New Roman" w:eastAsia="Times New Roman" w:hAnsi="Times New Roman" w:cs="Times New Roman"/>
          <w:sz w:val="24"/>
          <w:szCs w:val="24"/>
        </w:rPr>
        <w:t xml:space="preserve">не предоставления </w:t>
      </w:r>
      <w:r w:rsidR="00B774C8" w:rsidRPr="00B774C8">
        <w:rPr>
          <w:rFonts w:ascii="Times New Roman" w:eastAsia="Times New Roman" w:hAnsi="Times New Roman" w:cs="Times New Roman"/>
          <w:sz w:val="24"/>
          <w:szCs w:val="24"/>
        </w:rPr>
        <w:t>Лицензиату</w:t>
      </w:r>
      <w:r w:rsidRPr="00B774C8">
        <w:rPr>
          <w:rFonts w:ascii="Times New Roman" w:eastAsia="Times New Roman" w:hAnsi="Times New Roman" w:cs="Times New Roman"/>
          <w:sz w:val="24"/>
          <w:szCs w:val="24"/>
        </w:rPr>
        <w:t xml:space="preserve"> доступа к ПО и Сервису</w:t>
      </w:r>
      <w:r w:rsidR="00B774C8" w:rsidRPr="00B774C8">
        <w:rPr>
          <w:rFonts w:ascii="Times New Roman" w:eastAsia="Times New Roman" w:hAnsi="Times New Roman" w:cs="Times New Roman"/>
          <w:sz w:val="24"/>
          <w:szCs w:val="24"/>
        </w:rPr>
        <w:t>.</w:t>
      </w:r>
    </w:p>
    <w:p w14:paraId="03BD769F" w14:textId="5DD253DB" w:rsidR="00EE2471" w:rsidRPr="00B774C8" w:rsidRDefault="00EE2471" w:rsidP="007D0EF3">
      <w:pPr>
        <w:numPr>
          <w:ilvl w:val="2"/>
          <w:numId w:val="0"/>
        </w:numPr>
        <w:spacing w:before="120" w:after="120" w:line="240" w:lineRule="auto"/>
        <w:ind w:firstLine="567"/>
        <w:jc w:val="both"/>
        <w:outlineLvl w:val="2"/>
        <w:rPr>
          <w:rFonts w:ascii="Times New Roman" w:eastAsia="Times New Roman" w:hAnsi="Times New Roman" w:cs="Times New Roman"/>
          <w:bCs/>
          <w:sz w:val="24"/>
          <w:szCs w:val="24"/>
        </w:rPr>
      </w:pPr>
      <w:r w:rsidRPr="00B774C8">
        <w:rPr>
          <w:rFonts w:ascii="Times New Roman" w:eastAsia="Times New Roman" w:hAnsi="Times New Roman" w:cs="Times New Roman"/>
          <w:bCs/>
          <w:sz w:val="24"/>
          <w:szCs w:val="24"/>
        </w:rPr>
        <w:t xml:space="preserve">При одностороннем отказе от Договора </w:t>
      </w:r>
      <w:r w:rsidR="00B774C8" w:rsidRPr="00B774C8">
        <w:rPr>
          <w:rFonts w:ascii="Times New Roman" w:eastAsia="Times New Roman" w:hAnsi="Times New Roman" w:cs="Times New Roman"/>
          <w:bCs/>
          <w:sz w:val="24"/>
          <w:szCs w:val="24"/>
        </w:rPr>
        <w:t>Лицензиат</w:t>
      </w:r>
      <w:r w:rsidRPr="00B774C8">
        <w:rPr>
          <w:rFonts w:ascii="Times New Roman" w:eastAsia="Times New Roman" w:hAnsi="Times New Roman" w:cs="Times New Roman"/>
          <w:bCs/>
          <w:sz w:val="24"/>
          <w:szCs w:val="24"/>
        </w:rPr>
        <w:t xml:space="preserve"> обязан направить </w:t>
      </w:r>
      <w:r w:rsidR="00B774C8" w:rsidRPr="00B774C8">
        <w:rPr>
          <w:rFonts w:ascii="Times New Roman" w:eastAsia="Times New Roman" w:hAnsi="Times New Roman" w:cs="Times New Roman"/>
          <w:bCs/>
          <w:sz w:val="24"/>
          <w:szCs w:val="24"/>
        </w:rPr>
        <w:t>Лицензиару</w:t>
      </w:r>
      <w:r w:rsidRPr="00B774C8">
        <w:rPr>
          <w:rFonts w:ascii="Times New Roman" w:eastAsia="Times New Roman" w:hAnsi="Times New Roman" w:cs="Times New Roman"/>
          <w:bCs/>
          <w:sz w:val="24"/>
          <w:szCs w:val="24"/>
        </w:rPr>
        <w:t xml:space="preserve"> соответствующее уведомление. Договор считается расторгнутым через 30 (тридцать) дней</w:t>
      </w:r>
      <w:r w:rsidRPr="00B774C8">
        <w:rPr>
          <w:rFonts w:ascii="Times New Roman" w:eastAsia="Times New Roman" w:hAnsi="Times New Roman" w:cs="Times New Roman"/>
          <w:bCs/>
          <w:sz w:val="24"/>
          <w:szCs w:val="24"/>
          <w:u w:val="single"/>
        </w:rPr>
        <w:t xml:space="preserve"> </w:t>
      </w:r>
      <w:r w:rsidRPr="00F132AC">
        <w:rPr>
          <w:rFonts w:ascii="Times New Roman" w:eastAsia="Times New Roman" w:hAnsi="Times New Roman" w:cs="Times New Roman"/>
          <w:bCs/>
          <w:sz w:val="24"/>
          <w:szCs w:val="24"/>
        </w:rPr>
        <w:t>после</w:t>
      </w:r>
      <w:r w:rsidRPr="00B774C8">
        <w:rPr>
          <w:rFonts w:ascii="Times New Roman" w:eastAsia="Times New Roman" w:hAnsi="Times New Roman" w:cs="Times New Roman"/>
          <w:bCs/>
          <w:sz w:val="24"/>
          <w:szCs w:val="24"/>
        </w:rPr>
        <w:t xml:space="preserve"> получения </w:t>
      </w:r>
      <w:r w:rsidR="00B774C8" w:rsidRPr="00B774C8">
        <w:rPr>
          <w:rFonts w:ascii="Times New Roman" w:eastAsia="Times New Roman" w:hAnsi="Times New Roman" w:cs="Times New Roman"/>
          <w:bCs/>
          <w:sz w:val="24"/>
          <w:szCs w:val="24"/>
        </w:rPr>
        <w:t>Лицензиаром</w:t>
      </w:r>
      <w:r w:rsidRPr="00B774C8">
        <w:rPr>
          <w:rFonts w:ascii="Times New Roman" w:eastAsia="Times New Roman" w:hAnsi="Times New Roman" w:cs="Times New Roman"/>
          <w:bCs/>
          <w:sz w:val="24"/>
          <w:szCs w:val="24"/>
        </w:rPr>
        <w:t xml:space="preserve"> данного уведомления.</w:t>
      </w:r>
    </w:p>
    <w:p w14:paraId="167C6D7C" w14:textId="68BAC9EA" w:rsidR="00EE2471" w:rsidRPr="00B774C8" w:rsidRDefault="00B774C8" w:rsidP="007D0EF3">
      <w:pPr>
        <w:numPr>
          <w:ilvl w:val="2"/>
          <w:numId w:val="0"/>
        </w:numPr>
        <w:spacing w:before="120" w:after="120" w:line="240" w:lineRule="auto"/>
        <w:ind w:firstLine="567"/>
        <w:jc w:val="both"/>
        <w:outlineLvl w:val="2"/>
        <w:rPr>
          <w:rFonts w:ascii="Times New Roman" w:eastAsia="Times New Roman" w:hAnsi="Times New Roman" w:cs="Times New Roman"/>
          <w:bCs/>
          <w:sz w:val="24"/>
          <w:szCs w:val="24"/>
        </w:rPr>
      </w:pPr>
      <w:r w:rsidRPr="00B774C8">
        <w:rPr>
          <w:rFonts w:ascii="Times New Roman" w:eastAsia="Times New Roman" w:hAnsi="Times New Roman" w:cs="Times New Roman"/>
          <w:bCs/>
          <w:sz w:val="24"/>
          <w:szCs w:val="24"/>
        </w:rPr>
        <w:t xml:space="preserve">Лицензиар </w:t>
      </w:r>
      <w:r w:rsidR="00EE2471" w:rsidRPr="00B774C8">
        <w:rPr>
          <w:rFonts w:ascii="Times New Roman" w:eastAsia="Times New Roman" w:hAnsi="Times New Roman" w:cs="Times New Roman"/>
          <w:bCs/>
          <w:sz w:val="24"/>
          <w:szCs w:val="24"/>
        </w:rPr>
        <w:t>вправе отказаться от исполнения Договора в одностороннем внесудебном порядке в следующих случаях:</w:t>
      </w:r>
    </w:p>
    <w:p w14:paraId="3E80D89B" w14:textId="0F5130BA" w:rsidR="00EE2471" w:rsidRPr="00D43D8E" w:rsidRDefault="00EE2471" w:rsidP="007D0EF3">
      <w:pPr>
        <w:widowControl/>
        <w:numPr>
          <w:ilvl w:val="0"/>
          <w:numId w:val="11"/>
        </w:numPr>
        <w:spacing w:before="120" w:after="120" w:line="240" w:lineRule="auto"/>
        <w:ind w:firstLine="567"/>
        <w:contextualSpacing/>
        <w:jc w:val="both"/>
        <w:rPr>
          <w:rFonts w:ascii="Times New Roman" w:eastAsia="Times New Roman" w:hAnsi="Times New Roman" w:cs="Times New Roman"/>
          <w:sz w:val="24"/>
          <w:szCs w:val="24"/>
        </w:rPr>
      </w:pPr>
      <w:r w:rsidRPr="00D43D8E">
        <w:rPr>
          <w:rFonts w:ascii="Times New Roman" w:eastAsia="Times New Roman" w:hAnsi="Times New Roman" w:cs="Times New Roman"/>
          <w:sz w:val="24"/>
          <w:szCs w:val="24"/>
        </w:rPr>
        <w:t>просрочка </w:t>
      </w:r>
      <w:r w:rsidR="00B774C8" w:rsidRPr="00D43D8E">
        <w:rPr>
          <w:rFonts w:ascii="Times New Roman" w:eastAsia="Times New Roman" w:hAnsi="Times New Roman" w:cs="Times New Roman"/>
          <w:sz w:val="24"/>
          <w:szCs w:val="24"/>
        </w:rPr>
        <w:t>Лицензиатом</w:t>
      </w:r>
      <w:r w:rsidRPr="00D43D8E">
        <w:rPr>
          <w:rFonts w:ascii="Times New Roman" w:eastAsia="Times New Roman" w:hAnsi="Times New Roman" w:cs="Times New Roman"/>
          <w:sz w:val="24"/>
          <w:szCs w:val="24"/>
        </w:rPr>
        <w:t xml:space="preserve"> выплаты вознаграждения за предоставление права использования ПО более чем на 5 дней;</w:t>
      </w:r>
    </w:p>
    <w:p w14:paraId="700292BD" w14:textId="17DB4CF9" w:rsidR="00EE2471" w:rsidRPr="00B774C8" w:rsidRDefault="00EE2471" w:rsidP="007D0EF3">
      <w:pPr>
        <w:widowControl/>
        <w:numPr>
          <w:ilvl w:val="0"/>
          <w:numId w:val="11"/>
        </w:numPr>
        <w:spacing w:before="120" w:after="120" w:line="240" w:lineRule="auto"/>
        <w:ind w:firstLine="567"/>
        <w:contextualSpacing/>
        <w:jc w:val="both"/>
        <w:rPr>
          <w:rFonts w:ascii="Times New Roman" w:eastAsia="Times New Roman" w:hAnsi="Times New Roman" w:cs="Times New Roman"/>
          <w:sz w:val="24"/>
          <w:szCs w:val="24"/>
        </w:rPr>
      </w:pPr>
      <w:r w:rsidRPr="00B774C8">
        <w:rPr>
          <w:rFonts w:ascii="Times New Roman" w:eastAsia="Times New Roman" w:hAnsi="Times New Roman" w:cs="Times New Roman"/>
          <w:sz w:val="24"/>
          <w:szCs w:val="24"/>
        </w:rPr>
        <w:t xml:space="preserve">использование </w:t>
      </w:r>
      <w:r w:rsidR="00B774C8" w:rsidRPr="00B774C8">
        <w:rPr>
          <w:rFonts w:ascii="Times New Roman" w:eastAsia="Times New Roman" w:hAnsi="Times New Roman" w:cs="Times New Roman"/>
          <w:sz w:val="24"/>
          <w:szCs w:val="24"/>
        </w:rPr>
        <w:t>Лицензиатом</w:t>
      </w:r>
      <w:r w:rsidRPr="00B774C8">
        <w:rPr>
          <w:rFonts w:ascii="Times New Roman" w:eastAsia="Times New Roman" w:hAnsi="Times New Roman" w:cs="Times New Roman"/>
          <w:sz w:val="24"/>
          <w:szCs w:val="24"/>
        </w:rPr>
        <w:t xml:space="preserve"> ПО способом, не предусмотренным Договором;</w:t>
      </w:r>
    </w:p>
    <w:p w14:paraId="2DC45419" w14:textId="70B99B3A" w:rsidR="00EE2471" w:rsidRPr="00B774C8" w:rsidRDefault="00EE2471" w:rsidP="007D0EF3">
      <w:pPr>
        <w:spacing w:before="120" w:after="120" w:line="240" w:lineRule="auto"/>
        <w:ind w:firstLine="567"/>
        <w:jc w:val="both"/>
        <w:rPr>
          <w:rFonts w:ascii="Times New Roman" w:hAnsi="Times New Roman" w:cs="Times New Roman"/>
          <w:sz w:val="24"/>
          <w:szCs w:val="24"/>
        </w:rPr>
      </w:pPr>
      <w:r w:rsidRPr="00B774C8">
        <w:rPr>
          <w:rStyle w:val="af9"/>
          <w:rFonts w:ascii="Times New Roman" w:hAnsi="Times New Roman" w:cs="Times New Roman"/>
          <w:sz w:val="24"/>
          <w:szCs w:val="24"/>
          <w:lang w:val="ru-RU"/>
        </w:rPr>
        <w:t xml:space="preserve">- передача </w:t>
      </w:r>
      <w:r w:rsidR="00B774C8" w:rsidRPr="00B774C8">
        <w:rPr>
          <w:rStyle w:val="af9"/>
          <w:rFonts w:ascii="Times New Roman" w:hAnsi="Times New Roman" w:cs="Times New Roman"/>
          <w:sz w:val="24"/>
          <w:szCs w:val="24"/>
          <w:lang w:val="ru-RU"/>
        </w:rPr>
        <w:t>Лицензиатом</w:t>
      </w:r>
      <w:r w:rsidRPr="00B774C8">
        <w:rPr>
          <w:rStyle w:val="af9"/>
          <w:rFonts w:ascii="Times New Roman" w:hAnsi="Times New Roman" w:cs="Times New Roman"/>
          <w:sz w:val="24"/>
          <w:szCs w:val="24"/>
          <w:lang w:val="ru-RU"/>
        </w:rPr>
        <w:t xml:space="preserve"> предоставленного доступа к ПО третьим лицам без письменного согласия </w:t>
      </w:r>
      <w:r w:rsidR="00B774C8" w:rsidRPr="00B774C8">
        <w:rPr>
          <w:rStyle w:val="af9"/>
          <w:rFonts w:ascii="Times New Roman" w:hAnsi="Times New Roman" w:cs="Times New Roman"/>
          <w:sz w:val="24"/>
          <w:szCs w:val="24"/>
          <w:lang w:val="ru-RU"/>
        </w:rPr>
        <w:t>Лицензиара;</w:t>
      </w:r>
    </w:p>
    <w:p w14:paraId="5FDB0B3D" w14:textId="50003332" w:rsidR="00EE2471" w:rsidRPr="00B774C8" w:rsidRDefault="00EE2471" w:rsidP="007D0EF3">
      <w:pPr>
        <w:widowControl/>
        <w:numPr>
          <w:ilvl w:val="0"/>
          <w:numId w:val="11"/>
        </w:numPr>
        <w:spacing w:before="120" w:after="120" w:line="240" w:lineRule="auto"/>
        <w:ind w:firstLine="567"/>
        <w:contextualSpacing/>
        <w:jc w:val="both"/>
        <w:rPr>
          <w:rFonts w:ascii="Times New Roman" w:eastAsia="Times New Roman" w:hAnsi="Times New Roman" w:cs="Times New Roman"/>
          <w:sz w:val="24"/>
          <w:szCs w:val="24"/>
        </w:rPr>
      </w:pPr>
      <w:r w:rsidRPr="00B774C8">
        <w:rPr>
          <w:rFonts w:ascii="Times New Roman" w:eastAsia="Times New Roman" w:hAnsi="Times New Roman" w:cs="Times New Roman"/>
          <w:sz w:val="24"/>
          <w:szCs w:val="24"/>
        </w:rPr>
        <w:lastRenderedPageBreak/>
        <w:t xml:space="preserve">заключение </w:t>
      </w:r>
      <w:r w:rsidR="00B774C8" w:rsidRPr="00B774C8">
        <w:rPr>
          <w:rFonts w:ascii="Times New Roman" w:eastAsia="Times New Roman" w:hAnsi="Times New Roman" w:cs="Times New Roman"/>
          <w:sz w:val="24"/>
          <w:szCs w:val="24"/>
        </w:rPr>
        <w:t>Лицензиатом</w:t>
      </w:r>
      <w:r w:rsidRPr="00B774C8">
        <w:rPr>
          <w:rFonts w:ascii="Times New Roman" w:eastAsia="Times New Roman" w:hAnsi="Times New Roman" w:cs="Times New Roman"/>
          <w:sz w:val="24"/>
          <w:szCs w:val="24"/>
        </w:rPr>
        <w:t xml:space="preserve"> без согласия </w:t>
      </w:r>
      <w:r w:rsidR="00B774C8" w:rsidRPr="00B774C8">
        <w:rPr>
          <w:rFonts w:ascii="Times New Roman" w:eastAsia="Times New Roman" w:hAnsi="Times New Roman" w:cs="Times New Roman"/>
          <w:sz w:val="24"/>
          <w:szCs w:val="24"/>
        </w:rPr>
        <w:t>Лицензиара</w:t>
      </w:r>
      <w:r w:rsidRPr="00B774C8">
        <w:rPr>
          <w:rFonts w:ascii="Times New Roman" w:eastAsia="Times New Roman" w:hAnsi="Times New Roman" w:cs="Times New Roman"/>
          <w:sz w:val="24"/>
          <w:szCs w:val="24"/>
        </w:rPr>
        <w:t xml:space="preserve"> </w:t>
      </w:r>
      <w:proofErr w:type="spellStart"/>
      <w:r w:rsidRPr="00B774C8">
        <w:rPr>
          <w:rFonts w:ascii="Times New Roman" w:eastAsia="Times New Roman" w:hAnsi="Times New Roman" w:cs="Times New Roman"/>
          <w:sz w:val="24"/>
          <w:szCs w:val="24"/>
        </w:rPr>
        <w:t>сублицензионного</w:t>
      </w:r>
      <w:proofErr w:type="spellEnd"/>
      <w:r w:rsidRPr="00B774C8">
        <w:rPr>
          <w:rFonts w:ascii="Times New Roman" w:eastAsia="Times New Roman" w:hAnsi="Times New Roman" w:cs="Times New Roman"/>
          <w:sz w:val="24"/>
          <w:szCs w:val="24"/>
        </w:rPr>
        <w:t xml:space="preserve"> договора.</w:t>
      </w:r>
    </w:p>
    <w:p w14:paraId="714AF9ED" w14:textId="103F3970" w:rsidR="00EE2471" w:rsidRPr="00B774C8" w:rsidRDefault="00EE2471" w:rsidP="007D0EF3">
      <w:pPr>
        <w:numPr>
          <w:ilvl w:val="2"/>
          <w:numId w:val="0"/>
        </w:numPr>
        <w:spacing w:before="120" w:after="120" w:line="240" w:lineRule="auto"/>
        <w:ind w:firstLine="567"/>
        <w:jc w:val="both"/>
        <w:outlineLvl w:val="2"/>
        <w:rPr>
          <w:rFonts w:ascii="Times New Roman" w:eastAsia="Times New Roman" w:hAnsi="Times New Roman" w:cs="Times New Roman"/>
          <w:bCs/>
          <w:sz w:val="24"/>
          <w:szCs w:val="24"/>
        </w:rPr>
      </w:pPr>
      <w:r w:rsidRPr="00B774C8">
        <w:rPr>
          <w:rFonts w:ascii="Times New Roman" w:eastAsia="Times New Roman" w:hAnsi="Times New Roman" w:cs="Times New Roman"/>
          <w:bCs/>
          <w:sz w:val="24"/>
          <w:szCs w:val="24"/>
        </w:rPr>
        <w:t xml:space="preserve">При одностороннем отказе от Договора </w:t>
      </w:r>
      <w:r w:rsidR="00B774C8">
        <w:rPr>
          <w:rFonts w:ascii="Times New Roman" w:eastAsia="Times New Roman" w:hAnsi="Times New Roman" w:cs="Times New Roman"/>
          <w:bCs/>
          <w:sz w:val="24"/>
          <w:szCs w:val="24"/>
        </w:rPr>
        <w:t>Лицензиар</w:t>
      </w:r>
      <w:r w:rsidRPr="00B774C8">
        <w:rPr>
          <w:rFonts w:ascii="Times New Roman" w:eastAsia="Times New Roman" w:hAnsi="Times New Roman" w:cs="Times New Roman"/>
          <w:bCs/>
          <w:sz w:val="24"/>
          <w:szCs w:val="24"/>
        </w:rPr>
        <w:t xml:space="preserve"> должен направить </w:t>
      </w:r>
      <w:r w:rsidR="00B774C8">
        <w:rPr>
          <w:rFonts w:ascii="Times New Roman" w:eastAsia="Times New Roman" w:hAnsi="Times New Roman" w:cs="Times New Roman"/>
          <w:bCs/>
          <w:sz w:val="24"/>
          <w:szCs w:val="24"/>
        </w:rPr>
        <w:t>Лицензиату</w:t>
      </w:r>
      <w:r w:rsidRPr="00B774C8">
        <w:rPr>
          <w:rFonts w:ascii="Times New Roman" w:eastAsia="Times New Roman" w:hAnsi="Times New Roman" w:cs="Times New Roman"/>
          <w:bCs/>
          <w:sz w:val="24"/>
          <w:szCs w:val="24"/>
        </w:rPr>
        <w:t xml:space="preserve"> соответствующее уведомление. Договор считается расторгнутым через </w:t>
      </w:r>
      <w:r w:rsidRPr="00F132AC">
        <w:rPr>
          <w:rFonts w:ascii="Times New Roman" w:eastAsia="Times New Roman" w:hAnsi="Times New Roman" w:cs="Times New Roman"/>
          <w:bCs/>
          <w:sz w:val="24"/>
          <w:szCs w:val="24"/>
        </w:rPr>
        <w:t>30 (тридцать) дней</w:t>
      </w:r>
      <w:r w:rsidRPr="00B774C8">
        <w:rPr>
          <w:rFonts w:ascii="Times New Roman" w:eastAsia="Times New Roman" w:hAnsi="Times New Roman" w:cs="Times New Roman"/>
          <w:bCs/>
          <w:sz w:val="24"/>
          <w:szCs w:val="24"/>
          <w:u w:val="single"/>
        </w:rPr>
        <w:t xml:space="preserve"> </w:t>
      </w:r>
      <w:r w:rsidRPr="00B774C8">
        <w:rPr>
          <w:rFonts w:ascii="Times New Roman" w:eastAsia="Times New Roman" w:hAnsi="Times New Roman" w:cs="Times New Roman"/>
          <w:bCs/>
          <w:sz w:val="24"/>
          <w:szCs w:val="24"/>
        </w:rPr>
        <w:t xml:space="preserve">после получения </w:t>
      </w:r>
      <w:r w:rsidR="00B774C8">
        <w:rPr>
          <w:rFonts w:ascii="Times New Roman" w:eastAsia="Times New Roman" w:hAnsi="Times New Roman" w:cs="Times New Roman"/>
          <w:bCs/>
          <w:sz w:val="24"/>
          <w:szCs w:val="24"/>
        </w:rPr>
        <w:t>Лицензиатом</w:t>
      </w:r>
      <w:r w:rsidRPr="00B774C8">
        <w:rPr>
          <w:rFonts w:ascii="Times New Roman" w:eastAsia="Times New Roman" w:hAnsi="Times New Roman" w:cs="Times New Roman"/>
          <w:bCs/>
          <w:sz w:val="24"/>
          <w:szCs w:val="24"/>
        </w:rPr>
        <w:t xml:space="preserve"> данного уведомления, если иное не предусмотрено Договором.</w:t>
      </w:r>
    </w:p>
    <w:p w14:paraId="4256B53A" w14:textId="7099E54E" w:rsidR="00A2272F" w:rsidRDefault="00573B64" w:rsidP="007D0EF3">
      <w:pPr>
        <w:numPr>
          <w:ilvl w:val="1"/>
          <w:numId w:val="3"/>
        </w:numPr>
        <w:spacing w:before="120" w:after="120" w:line="240" w:lineRule="auto"/>
        <w:ind w:left="0" w:firstLine="567"/>
        <w:jc w:val="both"/>
        <w:rPr>
          <w:rFonts w:ascii="Times New Roman" w:eastAsia="Times New Roman" w:hAnsi="Times New Roman" w:cs="Times New Roman"/>
          <w:sz w:val="24"/>
          <w:szCs w:val="24"/>
        </w:rPr>
      </w:pPr>
      <w:r w:rsidRPr="00435940">
        <w:rPr>
          <w:rFonts w:ascii="Times New Roman" w:eastAsia="Times New Roman" w:hAnsi="Times New Roman" w:cs="Times New Roman"/>
          <w:sz w:val="24"/>
          <w:szCs w:val="24"/>
        </w:rPr>
        <w:t xml:space="preserve">По иным основаниям </w:t>
      </w:r>
      <w:r w:rsidR="00C4050A">
        <w:rPr>
          <w:rFonts w:ascii="Times New Roman" w:eastAsia="Times New Roman" w:hAnsi="Times New Roman" w:cs="Times New Roman"/>
          <w:sz w:val="24"/>
          <w:szCs w:val="24"/>
        </w:rPr>
        <w:t>Договор может быть расторгнут или изменен Сторонами в порядке, предусмотренном законодательством Российской Федерации.</w:t>
      </w:r>
    </w:p>
    <w:p w14:paraId="49259BF6" w14:textId="77777777" w:rsidR="00A2272F" w:rsidRDefault="00C4050A" w:rsidP="007D0EF3">
      <w:pPr>
        <w:numPr>
          <w:ilvl w:val="0"/>
          <w:numId w:val="3"/>
        </w:numPr>
        <w:spacing w:before="240" w:after="120" w:line="240" w:lineRule="auto"/>
        <w:ind w:left="425" w:hanging="42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Ответственность Сторон</w:t>
      </w:r>
    </w:p>
    <w:p w14:paraId="37492E23"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неисполнение или ненадлежащее исполнение обязательств по Договору Стороны несут ответственность в соответствии с законодательством РФ и настоящим Договором.</w:t>
      </w:r>
    </w:p>
    <w:p w14:paraId="0D7BD214" w14:textId="6A7F7DE0"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нарушения </w:t>
      </w:r>
      <w:r w:rsidR="00B774C8">
        <w:rPr>
          <w:rFonts w:ascii="Times New Roman" w:eastAsia="Times New Roman" w:hAnsi="Times New Roman" w:cs="Times New Roman"/>
          <w:sz w:val="24"/>
          <w:szCs w:val="24"/>
        </w:rPr>
        <w:t>Лицензиатом</w:t>
      </w:r>
      <w:r>
        <w:rPr>
          <w:rFonts w:ascii="Times New Roman" w:eastAsia="Times New Roman" w:hAnsi="Times New Roman" w:cs="Times New Roman"/>
          <w:sz w:val="24"/>
          <w:szCs w:val="24"/>
        </w:rPr>
        <w:t xml:space="preserve"> положений Договора </w:t>
      </w:r>
      <w:r w:rsidR="006A2490">
        <w:rPr>
          <w:rFonts w:ascii="Times New Roman" w:eastAsia="Times New Roman" w:hAnsi="Times New Roman" w:cs="Times New Roman"/>
          <w:sz w:val="24"/>
          <w:szCs w:val="24"/>
        </w:rPr>
        <w:t>Лицензиар</w:t>
      </w:r>
      <w:r>
        <w:rPr>
          <w:rFonts w:ascii="Times New Roman" w:eastAsia="Times New Roman" w:hAnsi="Times New Roman" w:cs="Times New Roman"/>
          <w:sz w:val="24"/>
          <w:szCs w:val="24"/>
        </w:rPr>
        <w:t xml:space="preserve"> имеет право приостановить предоставление доступа </w:t>
      </w:r>
      <w:r w:rsidR="006A2490">
        <w:rPr>
          <w:rFonts w:ascii="Times New Roman" w:eastAsia="Times New Roman" w:hAnsi="Times New Roman" w:cs="Times New Roman"/>
          <w:sz w:val="24"/>
          <w:szCs w:val="24"/>
        </w:rPr>
        <w:t>Лицензиату</w:t>
      </w:r>
      <w:r>
        <w:rPr>
          <w:rFonts w:ascii="Times New Roman" w:eastAsia="Times New Roman" w:hAnsi="Times New Roman" w:cs="Times New Roman"/>
          <w:sz w:val="24"/>
          <w:szCs w:val="24"/>
        </w:rPr>
        <w:t xml:space="preserve">, уведомив об этом </w:t>
      </w:r>
      <w:r w:rsidR="006A2490">
        <w:rPr>
          <w:rFonts w:ascii="Times New Roman" w:eastAsia="Times New Roman" w:hAnsi="Times New Roman" w:cs="Times New Roman"/>
          <w:sz w:val="24"/>
          <w:szCs w:val="24"/>
        </w:rPr>
        <w:t>Лицензиата</w:t>
      </w:r>
      <w:r>
        <w:rPr>
          <w:rFonts w:ascii="Times New Roman" w:eastAsia="Times New Roman" w:hAnsi="Times New Roman" w:cs="Times New Roman"/>
          <w:sz w:val="24"/>
          <w:szCs w:val="24"/>
        </w:rPr>
        <w:t xml:space="preserve"> по электронной почте за 10 рабочих дней до предполагаемой даты приостановки предоставления доступа.  </w:t>
      </w:r>
    </w:p>
    <w:p w14:paraId="6237092D" w14:textId="3230B258" w:rsidR="00A2272F" w:rsidRDefault="006A2490"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Лицензиат</w:t>
      </w:r>
      <w:r w:rsidR="00C4050A">
        <w:rPr>
          <w:rFonts w:ascii="Times New Roman" w:eastAsia="Times New Roman" w:hAnsi="Times New Roman" w:cs="Times New Roman"/>
          <w:sz w:val="24"/>
          <w:szCs w:val="24"/>
        </w:rPr>
        <w:t xml:space="preserve"> за нарушение сроков оплаты </w:t>
      </w:r>
      <w:r w:rsidR="00435940">
        <w:rPr>
          <w:rFonts w:ascii="Times New Roman" w:eastAsia="Times New Roman" w:hAnsi="Times New Roman" w:cs="Times New Roman"/>
          <w:sz w:val="24"/>
          <w:szCs w:val="24"/>
        </w:rPr>
        <w:t>вознаграждения</w:t>
      </w:r>
      <w:r w:rsidR="00C4050A">
        <w:rPr>
          <w:rFonts w:ascii="Times New Roman" w:eastAsia="Times New Roman" w:hAnsi="Times New Roman" w:cs="Times New Roman"/>
          <w:sz w:val="24"/>
          <w:szCs w:val="24"/>
        </w:rPr>
        <w:t xml:space="preserve"> уплачивает </w:t>
      </w:r>
      <w:r>
        <w:rPr>
          <w:rFonts w:ascii="Times New Roman" w:eastAsia="Times New Roman" w:hAnsi="Times New Roman" w:cs="Times New Roman"/>
          <w:sz w:val="24"/>
          <w:szCs w:val="24"/>
        </w:rPr>
        <w:t>Лицензиару</w:t>
      </w:r>
      <w:r w:rsidR="00C4050A">
        <w:rPr>
          <w:rFonts w:ascii="Times New Roman" w:eastAsia="Times New Roman" w:hAnsi="Times New Roman" w:cs="Times New Roman"/>
          <w:sz w:val="24"/>
          <w:szCs w:val="24"/>
        </w:rPr>
        <w:t xml:space="preserve"> пени в размере 0,1 (одна десятая) процента от стоимости несвоевременно оплаченн</w:t>
      </w:r>
      <w:r w:rsidR="00BE44B2">
        <w:rPr>
          <w:rFonts w:ascii="Times New Roman" w:eastAsia="Times New Roman" w:hAnsi="Times New Roman" w:cs="Times New Roman"/>
          <w:sz w:val="24"/>
          <w:szCs w:val="24"/>
        </w:rPr>
        <w:t>ого</w:t>
      </w:r>
      <w:r w:rsidR="00C4050A">
        <w:rPr>
          <w:rFonts w:ascii="Times New Roman" w:eastAsia="Times New Roman" w:hAnsi="Times New Roman" w:cs="Times New Roman"/>
          <w:sz w:val="24"/>
          <w:szCs w:val="24"/>
        </w:rPr>
        <w:t xml:space="preserve"> </w:t>
      </w:r>
      <w:r w:rsidR="007D7BBF">
        <w:rPr>
          <w:rFonts w:ascii="Times New Roman" w:eastAsia="Times New Roman" w:hAnsi="Times New Roman" w:cs="Times New Roman"/>
          <w:sz w:val="24"/>
          <w:szCs w:val="24"/>
        </w:rPr>
        <w:t xml:space="preserve">вознаграждения </w:t>
      </w:r>
      <w:r w:rsidR="00C4050A">
        <w:rPr>
          <w:rFonts w:ascii="Times New Roman" w:eastAsia="Times New Roman" w:hAnsi="Times New Roman" w:cs="Times New Roman"/>
          <w:sz w:val="24"/>
          <w:szCs w:val="24"/>
        </w:rPr>
        <w:t>за каждый день просрочки.</w:t>
      </w:r>
    </w:p>
    <w:p w14:paraId="5503EDE7" w14:textId="77777777" w:rsidR="00A2272F" w:rsidRDefault="00C4050A" w:rsidP="007D0EF3">
      <w:pPr>
        <w:numPr>
          <w:ilvl w:val="0"/>
          <w:numId w:val="3"/>
        </w:numPr>
        <w:spacing w:before="240" w:after="120" w:line="240" w:lineRule="auto"/>
        <w:ind w:left="357" w:hanging="35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Разрешение споров</w:t>
      </w:r>
    </w:p>
    <w:p w14:paraId="01F79EF1"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Все споры и разногласия, которые могут возникнуть в связи с исполнением или толкованием Договора, Стороны будут стремиться разрешить путем переговоров.</w:t>
      </w:r>
    </w:p>
    <w:p w14:paraId="13994544"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Стороны обязаны соблюдать досудебный порядок урегулирования споров, который осуществляется путем направления Стороной письменной претензии заказным почтовым отправлением с уведомлением о вручении другой Стороне.</w:t>
      </w:r>
      <w:r>
        <w:rPr>
          <w:rFonts w:ascii="Times New Roman" w:eastAsia="Times New Roman" w:hAnsi="Times New Roman" w:cs="Times New Roman"/>
          <w:sz w:val="24"/>
          <w:szCs w:val="24"/>
        </w:rPr>
        <w:br/>
        <w:t>При этом Сторона, получившая письменную претензию, обязана ответить на неё в срок, не превышающий 30 (Тридцать) календарных дней.</w:t>
      </w:r>
    </w:p>
    <w:p w14:paraId="7A0300A4"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получении ответа на претензию или истечению срока, установленного в п.11.2. Договора, Стороны вправе передать разрешение спора на рассмотрение в соответствии с подведомственностью спора суд по месту нахождения Истца, если иные обязательные (императивные) правила подсудности не установлены законодательством Российской Федерации.</w:t>
      </w:r>
    </w:p>
    <w:p w14:paraId="1003C5B6" w14:textId="77777777" w:rsidR="00A2272F" w:rsidRDefault="00C4050A" w:rsidP="007D0EF3">
      <w:pPr>
        <w:numPr>
          <w:ilvl w:val="0"/>
          <w:numId w:val="3"/>
        </w:numPr>
        <w:spacing w:before="240" w:after="120" w:line="240" w:lineRule="auto"/>
        <w:ind w:left="357" w:hanging="35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Обстоятельства непреодолимой силы</w:t>
      </w:r>
    </w:p>
    <w:p w14:paraId="4155B4BD"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Сторона Договора, не исполнившая или ненадлежащим образом исполнившая свои обязательства по Договору, не несет ответственности перед другой Стороной, если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w:t>
      </w:r>
    </w:p>
    <w:p w14:paraId="10039C0B"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 обстоятельствами непреодолимой силы Стороны, в частности, понимают: землетрясения, наводнения, пожары, падение метеоритов, мятежи, гражданские беспорядки, забастовки персонала, войны и военные действия, публикации нормативных актов запрещающего характера.</w:t>
      </w:r>
    </w:p>
    <w:p w14:paraId="7585FC41" w14:textId="77777777"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наступления обстоятельств непреодолимой силы, которые делают невозможным надлежащее исполнение Стороной обязательств по Договору, такая Сторона обязана в письменной форме в течение 10 (Десяти) календарных дней с момент возникновения таких обстоятельств уведомить другую Сторону о наступлении указанных обстоятельств. По запросу другой Стороны наряду с уведомлением должны быть предоставлены документы, в том числе заключения компетентных государственных органов, подтверждающих наступление обстоятельств, приведенных в уведомлении.</w:t>
      </w:r>
    </w:p>
    <w:p w14:paraId="302B348A" w14:textId="1CBCE8D2" w:rsidR="00A2272F" w:rsidRDefault="00C4050A" w:rsidP="007D0EF3">
      <w:pPr>
        <w:numPr>
          <w:ilvl w:val="1"/>
          <w:numId w:val="3"/>
        </w:numPr>
        <w:tabs>
          <w:tab w:val="left" w:pos="851"/>
        </w:tabs>
        <w:spacing w:before="120" w:after="120" w:line="24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обстоятельства непреодолимой силы вызывают невозможность надлежащего </w:t>
      </w:r>
      <w:r>
        <w:rPr>
          <w:rFonts w:ascii="Times New Roman" w:eastAsia="Times New Roman" w:hAnsi="Times New Roman" w:cs="Times New Roman"/>
          <w:sz w:val="24"/>
          <w:szCs w:val="24"/>
        </w:rPr>
        <w:lastRenderedPageBreak/>
        <w:t xml:space="preserve">исполнения Сторонами (одной из Сторон) обязательств по Договору в течение срока, превышающего 30 (Тридцать) календарных дней, то каждая Сторона имеет право прекратить действие настоящего Договора, направив другой Стороне соответствующее уведомление не позднее, чем за </w:t>
      </w:r>
      <w:r w:rsidR="007D0EF3">
        <w:rPr>
          <w:rFonts w:ascii="Times New Roman" w:eastAsia="Times New Roman" w:hAnsi="Times New Roman" w:cs="Times New Roman"/>
          <w:sz w:val="24"/>
          <w:szCs w:val="24"/>
        </w:rPr>
        <w:t xml:space="preserve">30 </w:t>
      </w:r>
      <w:r>
        <w:rPr>
          <w:rFonts w:ascii="Times New Roman" w:eastAsia="Times New Roman" w:hAnsi="Times New Roman" w:cs="Times New Roman"/>
          <w:sz w:val="24"/>
          <w:szCs w:val="24"/>
        </w:rPr>
        <w:t>(</w:t>
      </w:r>
      <w:r w:rsidR="007D0EF3">
        <w:rPr>
          <w:rFonts w:ascii="Times New Roman" w:eastAsia="Times New Roman" w:hAnsi="Times New Roman" w:cs="Times New Roman"/>
          <w:sz w:val="24"/>
          <w:szCs w:val="24"/>
        </w:rPr>
        <w:t>Тридцать</w:t>
      </w:r>
      <w:r>
        <w:rPr>
          <w:rFonts w:ascii="Times New Roman" w:eastAsia="Times New Roman" w:hAnsi="Times New Roman" w:cs="Times New Roman"/>
          <w:sz w:val="24"/>
          <w:szCs w:val="24"/>
        </w:rPr>
        <w:t>) календарных дней до даты досрочного расторжения настоящего Договора.</w:t>
      </w:r>
    </w:p>
    <w:p w14:paraId="6F2535E4" w14:textId="77777777" w:rsidR="00A2272F" w:rsidRDefault="00C4050A" w:rsidP="007D0EF3">
      <w:pPr>
        <w:numPr>
          <w:ilvl w:val="0"/>
          <w:numId w:val="3"/>
        </w:numPr>
        <w:spacing w:before="240" w:after="120" w:line="240" w:lineRule="auto"/>
        <w:ind w:left="357" w:hanging="35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Заключительные положения</w:t>
      </w:r>
    </w:p>
    <w:p w14:paraId="41DC0CCF" w14:textId="77777777" w:rsidR="00A2272F" w:rsidRDefault="00C4050A" w:rsidP="007D0EF3">
      <w:pPr>
        <w:numPr>
          <w:ilvl w:val="1"/>
          <w:numId w:val="3"/>
        </w:numPr>
        <w:tabs>
          <w:tab w:val="left" w:pos="851"/>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Все изменения и дополнения к Договору, дополнительные соглашения имеют силу, если совершены в письменной форме и подписаны уполномоченными на то представителями Сторон и являются его неотъемлемой частью.</w:t>
      </w:r>
    </w:p>
    <w:p w14:paraId="31E4454E" w14:textId="77777777" w:rsidR="00A2272F" w:rsidRDefault="00C4050A" w:rsidP="007D0EF3">
      <w:pPr>
        <w:numPr>
          <w:ilvl w:val="1"/>
          <w:numId w:val="3"/>
        </w:numPr>
        <w:tabs>
          <w:tab w:val="left" w:pos="851"/>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Настоящий Договор и Приложения к нему подписаны в двух экземплярах, по одному для каждой из Сторон. Оба экземпляра идентичны и имеют равную юридическую силу.</w:t>
      </w:r>
    </w:p>
    <w:p w14:paraId="1D439A0E" w14:textId="77777777" w:rsidR="00A2272F" w:rsidRDefault="00C4050A" w:rsidP="007D0EF3">
      <w:pPr>
        <w:numPr>
          <w:ilvl w:val="1"/>
          <w:numId w:val="3"/>
        </w:numPr>
        <w:tabs>
          <w:tab w:val="left" w:pos="851"/>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 момента подписания Договора все предварительные договоренности, предшествующая переписка Сторон по вопросам, урегулированным Договором, теряют силу.</w:t>
      </w:r>
    </w:p>
    <w:p w14:paraId="4579C0F6" w14:textId="77777777" w:rsidR="00A2272F" w:rsidRDefault="00C4050A" w:rsidP="007D0EF3">
      <w:pPr>
        <w:numPr>
          <w:ilvl w:val="1"/>
          <w:numId w:val="3"/>
        </w:numPr>
        <w:tabs>
          <w:tab w:val="left" w:pos="851"/>
        </w:tabs>
        <w:spacing w:before="120" w:after="120" w:line="240" w:lineRule="auto"/>
        <w:ind w:left="0"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Приложения:</w:t>
      </w:r>
    </w:p>
    <w:p w14:paraId="6AEC67D8" w14:textId="77777777" w:rsidR="00A2272F" w:rsidRDefault="00C4050A" w:rsidP="007D0EF3">
      <w:pPr>
        <w:numPr>
          <w:ilvl w:val="0"/>
          <w:numId w:val="1"/>
        </w:numPr>
        <w:spacing w:before="120" w:after="120" w:line="240" w:lineRule="auto"/>
        <w:ind w:left="1134" w:hanging="426"/>
        <w:jc w:val="both"/>
        <w:rPr>
          <w:sz w:val="24"/>
          <w:szCs w:val="24"/>
        </w:rPr>
      </w:pPr>
      <w:r>
        <w:rPr>
          <w:rFonts w:ascii="Times New Roman" w:eastAsia="Times New Roman" w:hAnsi="Times New Roman" w:cs="Times New Roman"/>
          <w:sz w:val="24"/>
          <w:szCs w:val="24"/>
        </w:rPr>
        <w:t>Приложение №1: Прайс-лист.</w:t>
      </w:r>
    </w:p>
    <w:p w14:paraId="0A58B871" w14:textId="786BA055" w:rsidR="00A2272F" w:rsidRDefault="00C4050A" w:rsidP="007D0EF3">
      <w:pPr>
        <w:numPr>
          <w:ilvl w:val="0"/>
          <w:numId w:val="1"/>
        </w:numPr>
        <w:spacing w:before="120" w:after="120" w:line="240" w:lineRule="auto"/>
        <w:ind w:left="1134" w:hanging="426"/>
        <w:jc w:val="both"/>
        <w:rPr>
          <w:sz w:val="24"/>
          <w:szCs w:val="24"/>
        </w:rPr>
      </w:pPr>
      <w:r>
        <w:rPr>
          <w:rFonts w:ascii="Times New Roman" w:eastAsia="Times New Roman" w:hAnsi="Times New Roman" w:cs="Times New Roman"/>
          <w:sz w:val="24"/>
          <w:szCs w:val="24"/>
        </w:rPr>
        <w:t xml:space="preserve">Приложение №2: </w:t>
      </w:r>
      <w:bookmarkStart w:id="1" w:name="_Hlk128999075"/>
      <w:r>
        <w:rPr>
          <w:rFonts w:ascii="Times New Roman" w:eastAsia="Times New Roman" w:hAnsi="Times New Roman" w:cs="Times New Roman"/>
          <w:sz w:val="24"/>
          <w:szCs w:val="24"/>
        </w:rPr>
        <w:t>П</w:t>
      </w:r>
      <w:r w:rsidRPr="00C37DFA">
        <w:rPr>
          <w:rFonts w:ascii="Times New Roman" w:eastAsia="Times New Roman" w:hAnsi="Times New Roman" w:cs="Times New Roman"/>
          <w:sz w:val="24"/>
          <w:szCs w:val="24"/>
        </w:rPr>
        <w:t>орядо</w:t>
      </w:r>
      <w:r>
        <w:rPr>
          <w:rFonts w:ascii="Times New Roman" w:eastAsia="Times New Roman" w:hAnsi="Times New Roman" w:cs="Times New Roman"/>
          <w:sz w:val="24"/>
          <w:szCs w:val="24"/>
        </w:rPr>
        <w:t xml:space="preserve">к </w:t>
      </w:r>
      <w:r w:rsidR="00C37DFA">
        <w:rPr>
          <w:rFonts w:ascii="Times New Roman" w:eastAsia="Times New Roman" w:hAnsi="Times New Roman" w:cs="Times New Roman"/>
          <w:sz w:val="24"/>
          <w:szCs w:val="24"/>
        </w:rPr>
        <w:t xml:space="preserve">определения размера </w:t>
      </w:r>
      <w:r w:rsidR="007D7BBF">
        <w:rPr>
          <w:rFonts w:ascii="Times New Roman" w:eastAsia="Times New Roman" w:hAnsi="Times New Roman" w:cs="Times New Roman"/>
          <w:sz w:val="24"/>
          <w:szCs w:val="24"/>
        </w:rPr>
        <w:t xml:space="preserve">лицензионного </w:t>
      </w:r>
      <w:r w:rsidR="00C37DFA">
        <w:rPr>
          <w:rFonts w:ascii="Times New Roman" w:eastAsia="Times New Roman" w:hAnsi="Times New Roman" w:cs="Times New Roman"/>
          <w:sz w:val="24"/>
          <w:szCs w:val="24"/>
        </w:rPr>
        <w:t>вознаграждения</w:t>
      </w:r>
      <w:bookmarkEnd w:id="1"/>
      <w:r>
        <w:rPr>
          <w:rFonts w:ascii="Times New Roman" w:eastAsia="Times New Roman" w:hAnsi="Times New Roman" w:cs="Times New Roman"/>
          <w:sz w:val="24"/>
          <w:szCs w:val="24"/>
        </w:rPr>
        <w:t>.</w:t>
      </w:r>
    </w:p>
    <w:p w14:paraId="08A87AFB" w14:textId="1A742A50" w:rsidR="00A2272F" w:rsidRPr="00D30385" w:rsidRDefault="00C4050A" w:rsidP="007D0EF3">
      <w:pPr>
        <w:numPr>
          <w:ilvl w:val="0"/>
          <w:numId w:val="1"/>
        </w:numPr>
        <w:spacing w:before="120" w:after="120" w:line="240" w:lineRule="auto"/>
        <w:ind w:left="1134" w:hanging="426"/>
        <w:jc w:val="both"/>
        <w:rPr>
          <w:sz w:val="24"/>
          <w:szCs w:val="24"/>
        </w:rPr>
      </w:pPr>
      <w:r>
        <w:rPr>
          <w:rFonts w:ascii="Times New Roman" w:eastAsia="Times New Roman" w:hAnsi="Times New Roman" w:cs="Times New Roman"/>
          <w:sz w:val="24"/>
          <w:szCs w:val="24"/>
        </w:rPr>
        <w:t>Приложение №3: Соглашение о неразглашении конфиденциальной информации</w:t>
      </w:r>
      <w:r w:rsidR="003F75D3">
        <w:rPr>
          <w:rFonts w:ascii="Times New Roman" w:eastAsia="Times New Roman" w:hAnsi="Times New Roman" w:cs="Times New Roman"/>
          <w:sz w:val="24"/>
          <w:szCs w:val="24"/>
        </w:rPr>
        <w:t>.</w:t>
      </w:r>
    </w:p>
    <w:p w14:paraId="3FA81E65" w14:textId="091B446D" w:rsidR="00D30385" w:rsidRDefault="00D30385" w:rsidP="007D0EF3">
      <w:pPr>
        <w:numPr>
          <w:ilvl w:val="0"/>
          <w:numId w:val="1"/>
        </w:numPr>
        <w:spacing w:before="120" w:after="120" w:line="240" w:lineRule="auto"/>
        <w:ind w:left="1134" w:hanging="426"/>
        <w:jc w:val="both"/>
        <w:rPr>
          <w:sz w:val="24"/>
          <w:szCs w:val="24"/>
        </w:rPr>
      </w:pPr>
      <w:r>
        <w:rPr>
          <w:rFonts w:ascii="Times New Roman" w:eastAsia="Times New Roman" w:hAnsi="Times New Roman" w:cs="Times New Roman"/>
          <w:sz w:val="24"/>
          <w:szCs w:val="24"/>
        </w:rPr>
        <w:t xml:space="preserve">Приложение № 4 </w:t>
      </w:r>
      <w:r w:rsidRPr="00D30385">
        <w:rPr>
          <w:rFonts w:ascii="Times New Roman" w:eastAsia="Times New Roman" w:hAnsi="Times New Roman" w:cs="Times New Roman"/>
          <w:sz w:val="24"/>
          <w:szCs w:val="24"/>
        </w:rPr>
        <w:t>Стандарты оказания услуг Технической поддержки и 1 линии</w:t>
      </w:r>
      <w:r w:rsidR="003F75D3">
        <w:rPr>
          <w:rFonts w:ascii="Times New Roman" w:eastAsia="Times New Roman" w:hAnsi="Times New Roman" w:cs="Times New Roman"/>
          <w:sz w:val="24"/>
          <w:szCs w:val="24"/>
        </w:rPr>
        <w:t>.</w:t>
      </w:r>
    </w:p>
    <w:p w14:paraId="27F1E737" w14:textId="77777777" w:rsidR="00A2272F" w:rsidRDefault="00C4050A" w:rsidP="007D0EF3">
      <w:pPr>
        <w:numPr>
          <w:ilvl w:val="0"/>
          <w:numId w:val="3"/>
        </w:numPr>
        <w:spacing w:before="240" w:after="120" w:line="240" w:lineRule="auto"/>
        <w:ind w:left="357" w:hanging="35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Реквизиты и подписи Сторон</w:t>
      </w:r>
    </w:p>
    <w:tbl>
      <w:tblPr>
        <w:tblStyle w:val="af1"/>
        <w:tblW w:w="10065"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962"/>
        <w:gridCol w:w="5103"/>
      </w:tblGrid>
      <w:tr w:rsidR="00A2272F" w14:paraId="0B7E1E1E" w14:textId="77777777">
        <w:trPr>
          <w:trHeight w:val="62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5F51B420" w14:textId="163C77BD" w:rsidR="00A2272F" w:rsidRDefault="006A2490" w:rsidP="007D0EF3">
            <w:pPr>
              <w:tabs>
                <w:tab w:val="left" w:pos="0"/>
              </w:tabs>
              <w:spacing w:after="0" w:line="240" w:lineRule="auto"/>
              <w:jc w:val="center"/>
              <w:rPr>
                <w:rFonts w:ascii="Times New Roman" w:eastAsia="Times New Roman" w:hAnsi="Times New Roman" w:cs="Times New Roman"/>
                <w:b/>
                <w:sz w:val="24"/>
                <w:szCs w:val="24"/>
              </w:rPr>
            </w:pPr>
            <w:bookmarkStart w:id="2" w:name="_Hlk226800492"/>
            <w:r>
              <w:rPr>
                <w:rFonts w:ascii="Times New Roman" w:eastAsia="Times New Roman" w:hAnsi="Times New Roman" w:cs="Times New Roman"/>
                <w:b/>
                <w:sz w:val="24"/>
                <w:szCs w:val="24"/>
              </w:rPr>
              <w:t>Лицензиар</w:t>
            </w:r>
            <w:r w:rsidR="00C4050A">
              <w:rPr>
                <w:rFonts w:ascii="Times New Roman" w:eastAsia="Times New Roman" w:hAnsi="Times New Roman" w:cs="Times New Roman"/>
                <w:b/>
                <w:sz w:val="24"/>
                <w:szCs w:val="24"/>
              </w:rPr>
              <w:t xml:space="preserve"> </w:t>
            </w:r>
          </w:p>
          <w:p w14:paraId="5C78196C" w14:textId="77777777" w:rsidR="00A2272F" w:rsidRDefault="00C4050A" w:rsidP="007D0EF3">
            <w:pPr>
              <w:tabs>
                <w:tab w:val="left" w:pos="0"/>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ООО «Сервис Гуру»</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0674305C" w14:textId="28CA5106" w:rsidR="00A2272F" w:rsidRPr="003E5BC3" w:rsidRDefault="006A2490" w:rsidP="007D0EF3">
            <w:pPr>
              <w:tabs>
                <w:tab w:val="left" w:pos="0"/>
              </w:tabs>
              <w:spacing w:after="0" w:line="240" w:lineRule="auto"/>
              <w:jc w:val="center"/>
              <w:rPr>
                <w:rFonts w:ascii="Times New Roman" w:eastAsia="Times New Roman" w:hAnsi="Times New Roman" w:cs="Times New Roman"/>
                <w:b/>
                <w:sz w:val="24"/>
                <w:szCs w:val="24"/>
              </w:rPr>
            </w:pPr>
            <w:r w:rsidRPr="003E5BC3">
              <w:rPr>
                <w:rFonts w:ascii="Times New Roman" w:eastAsia="Times New Roman" w:hAnsi="Times New Roman" w:cs="Times New Roman"/>
                <w:b/>
                <w:sz w:val="24"/>
                <w:szCs w:val="24"/>
              </w:rPr>
              <w:t>Лицензиат</w:t>
            </w:r>
            <w:r w:rsidR="00C4050A" w:rsidRPr="003E5BC3">
              <w:rPr>
                <w:rFonts w:ascii="Times New Roman" w:eastAsia="Times New Roman" w:hAnsi="Times New Roman" w:cs="Times New Roman"/>
                <w:b/>
                <w:sz w:val="24"/>
                <w:szCs w:val="24"/>
              </w:rPr>
              <w:t xml:space="preserve"> </w:t>
            </w:r>
          </w:p>
          <w:p w14:paraId="326FF105" w14:textId="7380F3A8" w:rsidR="00A2272F" w:rsidRPr="00DD01B7" w:rsidRDefault="003E5BC3" w:rsidP="007D0EF3">
            <w:pPr>
              <w:tabs>
                <w:tab w:val="left" w:pos="0"/>
              </w:tabs>
              <w:spacing w:after="0" w:line="240" w:lineRule="auto"/>
              <w:jc w:val="center"/>
              <w:rPr>
                <w:rFonts w:ascii="Times New Roman" w:eastAsia="Times New Roman" w:hAnsi="Times New Roman" w:cs="Times New Roman"/>
                <w:b/>
                <w:sz w:val="24"/>
                <w:szCs w:val="24"/>
                <w:highlight w:val="yellow"/>
              </w:rPr>
            </w:pPr>
            <w:r w:rsidRPr="003E5BC3">
              <w:rPr>
                <w:rFonts w:ascii="Times New Roman" w:eastAsia="Times New Roman" w:hAnsi="Times New Roman" w:cs="Times New Roman"/>
                <w:b/>
                <w:sz w:val="24"/>
                <w:szCs w:val="24"/>
              </w:rPr>
              <w:t>{{</w:t>
            </w:r>
            <w:proofErr w:type="spellStart"/>
            <w:r w:rsidRPr="003E5BC3">
              <w:rPr>
                <w:rFonts w:ascii="Times New Roman" w:eastAsia="Times New Roman" w:hAnsi="Times New Roman" w:cs="Times New Roman"/>
                <w:b/>
                <w:sz w:val="24"/>
                <w:szCs w:val="24"/>
              </w:rPr>
              <w:t>company_name</w:t>
            </w:r>
            <w:proofErr w:type="spellEnd"/>
            <w:r w:rsidRPr="003E5BC3">
              <w:rPr>
                <w:rFonts w:ascii="Times New Roman" w:eastAsia="Times New Roman" w:hAnsi="Times New Roman" w:cs="Times New Roman"/>
                <w:b/>
                <w:sz w:val="24"/>
                <w:szCs w:val="24"/>
              </w:rPr>
              <w:t>}}</w:t>
            </w:r>
          </w:p>
        </w:tc>
      </w:tr>
      <w:tr w:rsidR="00A2272F" w:rsidRPr="003E5BC3" w14:paraId="1695AB6F" w14:textId="77777777">
        <w:trPr>
          <w:trHeight w:val="72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5856C75B" w14:textId="34048B79" w:rsidR="00A2272F" w:rsidRDefault="00EE0E98" w:rsidP="007D0EF3">
            <w:pPr>
              <w:tabs>
                <w:tab w:val="left" w:pos="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Юридический</w:t>
            </w:r>
            <w:r w:rsidRPr="00EE0E98">
              <w:rPr>
                <w:rFonts w:ascii="Times New Roman" w:eastAsia="Times New Roman" w:hAnsi="Times New Roman" w:cs="Times New Roman"/>
                <w:sz w:val="24"/>
                <w:szCs w:val="24"/>
              </w:rPr>
              <w:t xml:space="preserve"> адрес: 115093, г. Москва, </w:t>
            </w:r>
            <w:proofErr w:type="spellStart"/>
            <w:r w:rsidRPr="00EE0E98">
              <w:rPr>
                <w:rFonts w:ascii="Times New Roman" w:eastAsia="Times New Roman" w:hAnsi="Times New Roman" w:cs="Times New Roman"/>
                <w:sz w:val="24"/>
                <w:szCs w:val="24"/>
              </w:rPr>
              <w:t>вн.тер.г</w:t>
            </w:r>
            <w:proofErr w:type="spellEnd"/>
            <w:r w:rsidRPr="00EE0E98">
              <w:rPr>
                <w:rFonts w:ascii="Times New Roman" w:eastAsia="Times New Roman" w:hAnsi="Times New Roman" w:cs="Times New Roman"/>
                <w:sz w:val="24"/>
                <w:szCs w:val="24"/>
              </w:rPr>
              <w:t xml:space="preserve">. Муниципальный округ Даниловский, ул. Дубининская, д. 90, </w:t>
            </w:r>
            <w:proofErr w:type="spellStart"/>
            <w:r w:rsidRPr="00EE0E98">
              <w:rPr>
                <w:rFonts w:ascii="Times New Roman" w:eastAsia="Times New Roman" w:hAnsi="Times New Roman" w:cs="Times New Roman"/>
                <w:sz w:val="24"/>
                <w:szCs w:val="24"/>
              </w:rPr>
              <w:t>помещ</w:t>
            </w:r>
            <w:proofErr w:type="spellEnd"/>
            <w:r w:rsidRPr="00EE0E98">
              <w:rPr>
                <w:rFonts w:ascii="Times New Roman" w:eastAsia="Times New Roman" w:hAnsi="Times New Roman" w:cs="Times New Roman"/>
                <w:sz w:val="24"/>
                <w:szCs w:val="24"/>
              </w:rPr>
              <w:t>. 402</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10CF0698" w14:textId="77777777" w:rsidR="003E5BC3"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 xml:space="preserve">Юридический адрес: </w:t>
            </w:r>
          </w:p>
          <w:p w14:paraId="3F3A652C" w14:textId="77777777" w:rsidR="003E5BC3" w:rsidRPr="00D70E2C" w:rsidRDefault="003E5BC3"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pPr>
            <w:r w:rsidRPr="00D70E2C">
              <w:rPr>
                <w:rFonts w:ascii="Times New Roman" w:eastAsia="Times New Roman" w:hAnsi="Times New Roman" w:cs="Times New Roman"/>
                <w:color w:val="000000"/>
                <w:sz w:val="24"/>
                <w:szCs w:val="24"/>
              </w:rPr>
              <w:t>{{</w:t>
            </w:r>
            <w:r w:rsidRPr="003E5BC3">
              <w:rPr>
                <w:rFonts w:ascii="Times New Roman" w:eastAsia="Times New Roman" w:hAnsi="Times New Roman" w:cs="Times New Roman"/>
                <w:color w:val="000000"/>
                <w:sz w:val="24"/>
                <w:szCs w:val="24"/>
                <w:lang w:val="en-US"/>
              </w:rPr>
              <w:t>legal</w:t>
            </w:r>
            <w:r w:rsidRPr="00D70E2C">
              <w:rPr>
                <w:rFonts w:ascii="Times New Roman" w:eastAsia="Times New Roman" w:hAnsi="Times New Roman" w:cs="Times New Roman"/>
                <w:color w:val="000000"/>
                <w:sz w:val="24"/>
                <w:szCs w:val="24"/>
              </w:rPr>
              <w:t>_</w:t>
            </w:r>
            <w:r w:rsidRPr="003E5BC3">
              <w:rPr>
                <w:rFonts w:ascii="Times New Roman" w:eastAsia="Times New Roman" w:hAnsi="Times New Roman" w:cs="Times New Roman"/>
                <w:color w:val="000000"/>
                <w:sz w:val="24"/>
                <w:szCs w:val="24"/>
                <w:lang w:val="en-US"/>
              </w:rPr>
              <w:t>address</w:t>
            </w:r>
            <w:r w:rsidRPr="00D70E2C">
              <w:rPr>
                <w:rFonts w:ascii="Times New Roman" w:eastAsia="Times New Roman" w:hAnsi="Times New Roman" w:cs="Times New Roman"/>
                <w:color w:val="000000"/>
                <w:sz w:val="24"/>
                <w:szCs w:val="24"/>
              </w:rPr>
              <w:t>}}</w:t>
            </w:r>
            <w:r w:rsidRPr="00D70E2C">
              <w:rPr>
                <w:rFonts w:ascii="Times New Roman" w:eastAsia="Times New Roman" w:hAnsi="Times New Roman" w:cs="Times New Roman"/>
                <w:color w:val="000000"/>
                <w:sz w:val="24"/>
                <w:szCs w:val="24"/>
              </w:rPr>
              <w:br/>
            </w:r>
            <w:r w:rsidR="00C4050A" w:rsidRPr="003E5BC3">
              <w:rPr>
                <w:rFonts w:ascii="Times New Roman" w:eastAsia="Times New Roman" w:hAnsi="Times New Roman" w:cs="Times New Roman"/>
                <w:sz w:val="24"/>
                <w:szCs w:val="24"/>
              </w:rPr>
              <w:t>Почтовый</w:t>
            </w:r>
            <w:r w:rsidR="00C4050A" w:rsidRPr="00D70E2C">
              <w:rPr>
                <w:rFonts w:ascii="Times New Roman" w:eastAsia="Times New Roman" w:hAnsi="Times New Roman" w:cs="Times New Roman"/>
                <w:sz w:val="24"/>
                <w:szCs w:val="24"/>
              </w:rPr>
              <w:t xml:space="preserve"> </w:t>
            </w:r>
            <w:r w:rsidR="00C4050A" w:rsidRPr="003E5BC3">
              <w:rPr>
                <w:rFonts w:ascii="Times New Roman" w:eastAsia="Times New Roman" w:hAnsi="Times New Roman" w:cs="Times New Roman"/>
                <w:sz w:val="24"/>
                <w:szCs w:val="24"/>
              </w:rPr>
              <w:t>адрес</w:t>
            </w:r>
            <w:r w:rsidR="00C4050A" w:rsidRPr="00D70E2C">
              <w:rPr>
                <w:rFonts w:ascii="Times New Roman" w:eastAsia="Times New Roman" w:hAnsi="Times New Roman" w:cs="Times New Roman"/>
                <w:sz w:val="24"/>
                <w:szCs w:val="24"/>
              </w:rPr>
              <w:t>:</w:t>
            </w:r>
            <w:r w:rsidRPr="00D70E2C">
              <w:t xml:space="preserve"> </w:t>
            </w:r>
          </w:p>
          <w:p w14:paraId="53203B74" w14:textId="713CA95E" w:rsidR="00A2272F" w:rsidRPr="003E5BC3" w:rsidRDefault="003E5BC3"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lang w:val="en-US"/>
              </w:rPr>
            </w:pPr>
            <w:r w:rsidRPr="003E5BC3">
              <w:rPr>
                <w:rFonts w:ascii="Times New Roman" w:eastAsia="Times New Roman" w:hAnsi="Times New Roman" w:cs="Times New Roman"/>
                <w:sz w:val="24"/>
                <w:szCs w:val="24"/>
                <w:lang w:val="en-US"/>
              </w:rPr>
              <w:t>{{</w:t>
            </w:r>
            <w:proofErr w:type="spellStart"/>
            <w:r w:rsidRPr="003E5BC3">
              <w:rPr>
                <w:rFonts w:ascii="Times New Roman" w:eastAsia="Times New Roman" w:hAnsi="Times New Roman" w:cs="Times New Roman"/>
                <w:sz w:val="24"/>
                <w:szCs w:val="24"/>
                <w:lang w:val="en-US"/>
              </w:rPr>
              <w:t>postal_address</w:t>
            </w:r>
            <w:proofErr w:type="spellEnd"/>
            <w:r w:rsidRPr="003E5BC3">
              <w:rPr>
                <w:rFonts w:ascii="Times New Roman" w:eastAsia="Times New Roman" w:hAnsi="Times New Roman" w:cs="Times New Roman"/>
                <w:sz w:val="24"/>
                <w:szCs w:val="24"/>
                <w:lang w:val="en-US"/>
              </w:rPr>
              <w:t>}}</w:t>
            </w:r>
          </w:p>
        </w:tc>
      </w:tr>
      <w:tr w:rsidR="00A2272F" w14:paraId="562BC745" w14:textId="77777777">
        <w:trPr>
          <w:trHeight w:val="96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vAlign w:val="center"/>
          </w:tcPr>
          <w:p w14:paraId="06DE7015"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ОГРН 1157746538707</w:t>
            </w:r>
          </w:p>
          <w:p w14:paraId="1E7E964B"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ИНН 7722330804</w:t>
            </w:r>
          </w:p>
          <w:p w14:paraId="79588BB7" w14:textId="4458C1C5"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КПП </w:t>
            </w:r>
            <w:r w:rsidR="00C802C1" w:rsidRPr="00C802C1">
              <w:rPr>
                <w:rFonts w:ascii="Times New Roman" w:eastAsia="Times New Roman" w:hAnsi="Times New Roman" w:cs="Times New Roman"/>
                <w:sz w:val="24"/>
                <w:szCs w:val="24"/>
              </w:rPr>
              <w:t>772501001</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54F4EED4" w14:textId="415FE3E6" w:rsidR="00A2272F" w:rsidRPr="003E5BC3"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ОГРН:</w:t>
            </w:r>
            <w:r w:rsidR="003E5BC3">
              <w:rPr>
                <w:rFonts w:ascii="Times New Roman" w:eastAsia="Arial" w:hAnsi="Times New Roman" w:cs="Times New Roman"/>
                <w:color w:val="000000"/>
                <w:sz w:val="20"/>
                <w:szCs w:val="20"/>
              </w:rPr>
              <w:t xml:space="preserve"> </w:t>
            </w:r>
            <w:r w:rsidR="003E5BC3" w:rsidRPr="003E5BC3">
              <w:rPr>
                <w:rFonts w:ascii="Times New Roman" w:eastAsia="Arial" w:hAnsi="Times New Roman" w:cs="Times New Roman"/>
                <w:color w:val="000000"/>
                <w:sz w:val="20"/>
                <w:szCs w:val="20"/>
              </w:rPr>
              <w:t>{{</w:t>
            </w:r>
            <w:proofErr w:type="spellStart"/>
            <w:r w:rsidR="003E5BC3" w:rsidRPr="003E5BC3">
              <w:rPr>
                <w:rFonts w:ascii="Times New Roman" w:eastAsia="Arial" w:hAnsi="Times New Roman" w:cs="Times New Roman"/>
                <w:color w:val="000000"/>
                <w:sz w:val="20"/>
                <w:szCs w:val="20"/>
              </w:rPr>
              <w:t>ogrn</w:t>
            </w:r>
            <w:proofErr w:type="spellEnd"/>
            <w:r w:rsidR="003E5BC3" w:rsidRPr="003E5BC3">
              <w:rPr>
                <w:rFonts w:ascii="Times New Roman" w:eastAsia="Arial" w:hAnsi="Times New Roman" w:cs="Times New Roman"/>
                <w:color w:val="000000"/>
                <w:sz w:val="20"/>
                <w:szCs w:val="20"/>
              </w:rPr>
              <w:t>}}</w:t>
            </w:r>
          </w:p>
          <w:p w14:paraId="537B24E3" w14:textId="3B287270" w:rsidR="00A2272F" w:rsidRPr="003E5BC3"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ИНН:</w:t>
            </w:r>
            <w:r w:rsidR="003E5BC3">
              <w:rPr>
                <w:rFonts w:ascii="Times New Roman" w:eastAsia="Times New Roman" w:hAnsi="Times New Roman" w:cs="Times New Roman"/>
                <w:color w:val="000000"/>
                <w:sz w:val="24"/>
                <w:szCs w:val="24"/>
              </w:rPr>
              <w:t xml:space="preserve"> </w:t>
            </w:r>
            <w:r w:rsidR="003E5BC3" w:rsidRPr="003E5BC3">
              <w:rPr>
                <w:rFonts w:ascii="Times New Roman" w:eastAsia="Times New Roman" w:hAnsi="Times New Roman" w:cs="Times New Roman"/>
                <w:color w:val="000000"/>
                <w:sz w:val="24"/>
                <w:szCs w:val="24"/>
              </w:rPr>
              <w:t>{{</w:t>
            </w:r>
            <w:proofErr w:type="spellStart"/>
            <w:r w:rsidR="003E5BC3" w:rsidRPr="003E5BC3">
              <w:rPr>
                <w:rFonts w:ascii="Times New Roman" w:eastAsia="Times New Roman" w:hAnsi="Times New Roman" w:cs="Times New Roman"/>
                <w:color w:val="000000"/>
                <w:sz w:val="24"/>
                <w:szCs w:val="24"/>
              </w:rPr>
              <w:t>inn</w:t>
            </w:r>
            <w:proofErr w:type="spellEnd"/>
            <w:r w:rsidR="003E5BC3" w:rsidRPr="003E5BC3">
              <w:rPr>
                <w:rFonts w:ascii="Times New Roman" w:eastAsia="Times New Roman" w:hAnsi="Times New Roman" w:cs="Times New Roman"/>
                <w:color w:val="000000"/>
                <w:sz w:val="24"/>
                <w:szCs w:val="24"/>
              </w:rPr>
              <w:t>}}</w:t>
            </w:r>
          </w:p>
          <w:p w14:paraId="708F48C5" w14:textId="77777777" w:rsidR="00A2272F"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КПП:</w:t>
            </w:r>
            <w:r w:rsidR="003E5BC3">
              <w:rPr>
                <w:rFonts w:ascii="Times New Roman" w:eastAsia="Times New Roman" w:hAnsi="Times New Roman" w:cs="Times New Roman"/>
                <w:color w:val="000000"/>
                <w:sz w:val="24"/>
                <w:szCs w:val="24"/>
              </w:rPr>
              <w:t xml:space="preserve"> </w:t>
            </w:r>
            <w:r w:rsidR="003E5BC3" w:rsidRPr="003E5BC3">
              <w:rPr>
                <w:rFonts w:ascii="Times New Roman" w:eastAsia="Times New Roman" w:hAnsi="Times New Roman" w:cs="Times New Roman"/>
                <w:color w:val="000000"/>
                <w:sz w:val="24"/>
                <w:szCs w:val="24"/>
              </w:rPr>
              <w:t>{{</w:t>
            </w:r>
            <w:proofErr w:type="spellStart"/>
            <w:r w:rsidR="003E5BC3" w:rsidRPr="003E5BC3">
              <w:rPr>
                <w:rFonts w:ascii="Times New Roman" w:eastAsia="Times New Roman" w:hAnsi="Times New Roman" w:cs="Times New Roman"/>
                <w:color w:val="000000"/>
                <w:sz w:val="24"/>
                <w:szCs w:val="24"/>
              </w:rPr>
              <w:t>kpp</w:t>
            </w:r>
            <w:proofErr w:type="spellEnd"/>
            <w:r w:rsidR="003E5BC3" w:rsidRPr="003E5BC3">
              <w:rPr>
                <w:rFonts w:ascii="Times New Roman" w:eastAsia="Times New Roman" w:hAnsi="Times New Roman" w:cs="Times New Roman"/>
                <w:color w:val="000000"/>
                <w:sz w:val="24"/>
                <w:szCs w:val="24"/>
              </w:rPr>
              <w:t>}}</w:t>
            </w:r>
          </w:p>
          <w:p w14:paraId="451F206D" w14:textId="3E4823B9" w:rsidR="003E5BC3" w:rsidRPr="003E5BC3" w:rsidRDefault="003E5BC3"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p>
        </w:tc>
      </w:tr>
      <w:tr w:rsidR="00A2272F" w14:paraId="17CE593C" w14:textId="77777777" w:rsidTr="007D7BBF">
        <w:trPr>
          <w:trHeight w:val="118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68887B74"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р/с № 40702810101600002962 </w:t>
            </w:r>
          </w:p>
          <w:p w14:paraId="56F505BA"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в АО «АЛЬФА-БАНК»</w:t>
            </w:r>
          </w:p>
          <w:p w14:paraId="10E9A2B0"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к/с 30101810200000000593 </w:t>
            </w:r>
          </w:p>
          <w:p w14:paraId="6E1305EA"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БИК 044525593</w:t>
            </w:r>
          </w:p>
        </w:tc>
        <w:tc>
          <w:tcPr>
            <w:tcW w:w="5103" w:type="dxa"/>
            <w:tcBorders>
              <w:top w:val="single" w:sz="8" w:space="0" w:color="C0C0C0"/>
              <w:left w:val="single" w:sz="8" w:space="0" w:color="C0C0C0"/>
              <w:bottom w:val="nil"/>
              <w:right w:val="single" w:sz="8" w:space="0" w:color="C0C0C0"/>
            </w:tcBorders>
            <w:shd w:val="clear" w:color="auto" w:fill="FFFFFF"/>
            <w:tcMar>
              <w:top w:w="80" w:type="dxa"/>
              <w:left w:w="80" w:type="dxa"/>
              <w:bottom w:w="80" w:type="dxa"/>
              <w:right w:w="80" w:type="dxa"/>
            </w:tcMar>
          </w:tcPr>
          <w:p w14:paraId="6AD6C2E3" w14:textId="235287D6" w:rsidR="00A2272F" w:rsidRPr="003E5BC3"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 xml:space="preserve">Расчетный счет (рубли): </w:t>
            </w:r>
            <w:r w:rsidR="003E5BC3" w:rsidRPr="003E5BC3">
              <w:rPr>
                <w:rFonts w:ascii="Times New Roman" w:eastAsia="Times New Roman" w:hAnsi="Times New Roman" w:cs="Times New Roman"/>
                <w:color w:val="000000"/>
                <w:sz w:val="24"/>
                <w:szCs w:val="24"/>
              </w:rPr>
              <w:t>{{</w:t>
            </w:r>
            <w:proofErr w:type="spellStart"/>
            <w:r w:rsidR="003E5BC3" w:rsidRPr="003E5BC3">
              <w:rPr>
                <w:rFonts w:ascii="Times New Roman" w:eastAsia="Times New Roman" w:hAnsi="Times New Roman" w:cs="Times New Roman"/>
                <w:color w:val="000000"/>
                <w:sz w:val="24"/>
                <w:szCs w:val="24"/>
              </w:rPr>
              <w:t>bank_account</w:t>
            </w:r>
            <w:proofErr w:type="spellEnd"/>
            <w:r w:rsidR="003E5BC3" w:rsidRPr="003E5BC3">
              <w:rPr>
                <w:rFonts w:ascii="Times New Roman" w:eastAsia="Times New Roman" w:hAnsi="Times New Roman" w:cs="Times New Roman"/>
                <w:color w:val="000000"/>
                <w:sz w:val="24"/>
                <w:szCs w:val="24"/>
              </w:rPr>
              <w:t>}}</w:t>
            </w:r>
            <w:r w:rsidR="00DD01B7" w:rsidRPr="003E5BC3">
              <w:rPr>
                <w:rFonts w:ascii="Times New Roman" w:eastAsia="Times New Roman" w:hAnsi="Times New Roman" w:cs="Times New Roman"/>
                <w:color w:val="000000"/>
                <w:sz w:val="24"/>
                <w:szCs w:val="24"/>
              </w:rPr>
              <w:t xml:space="preserve">                               </w:t>
            </w:r>
          </w:p>
          <w:p w14:paraId="4BFF796C" w14:textId="635C54A5" w:rsidR="00A2272F" w:rsidRPr="003E5BC3" w:rsidRDefault="00C4050A" w:rsidP="003E5BC3">
            <w:pPr>
              <w:spacing w:after="0"/>
              <w:rPr>
                <w:rFonts w:ascii="Times New Roman" w:hAnsi="Times New Roman" w:cs="Times New Roman"/>
              </w:rPr>
            </w:pPr>
            <w:r w:rsidRPr="003E5BC3">
              <w:rPr>
                <w:rFonts w:ascii="Times New Roman" w:hAnsi="Times New Roman" w:cs="Times New Roman"/>
              </w:rPr>
              <w:t xml:space="preserve">Банк: </w:t>
            </w:r>
            <w:r w:rsidR="003E5BC3" w:rsidRPr="003E5BC3">
              <w:rPr>
                <w:rFonts w:ascii="Times New Roman" w:hAnsi="Times New Roman" w:cs="Times New Roman"/>
              </w:rPr>
              <w:t>{{</w:t>
            </w:r>
            <w:proofErr w:type="spellStart"/>
            <w:r w:rsidR="003E5BC3" w:rsidRPr="003E5BC3">
              <w:rPr>
                <w:rFonts w:ascii="Times New Roman" w:hAnsi="Times New Roman" w:cs="Times New Roman"/>
              </w:rPr>
              <w:t>bank_name</w:t>
            </w:r>
            <w:proofErr w:type="spellEnd"/>
            <w:r w:rsidR="003E5BC3" w:rsidRPr="003E5BC3">
              <w:rPr>
                <w:rFonts w:ascii="Times New Roman" w:hAnsi="Times New Roman" w:cs="Times New Roman"/>
              </w:rPr>
              <w:t>}}</w:t>
            </w:r>
          </w:p>
          <w:p w14:paraId="534A2BA9" w14:textId="67B062DF" w:rsidR="00A2272F" w:rsidRPr="003E5BC3"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color w:val="000000"/>
                <w:sz w:val="24"/>
                <w:szCs w:val="24"/>
              </w:rPr>
            </w:pPr>
            <w:r w:rsidRPr="003E5BC3">
              <w:rPr>
                <w:rFonts w:ascii="Times New Roman" w:eastAsia="Times New Roman" w:hAnsi="Times New Roman" w:cs="Times New Roman"/>
                <w:color w:val="000000"/>
                <w:sz w:val="24"/>
                <w:szCs w:val="24"/>
              </w:rPr>
              <w:t xml:space="preserve">Корреспондентский счёт: </w:t>
            </w:r>
            <w:r w:rsidR="003E5BC3" w:rsidRPr="003E5BC3">
              <w:rPr>
                <w:rFonts w:ascii="Times New Roman" w:eastAsia="Times New Roman" w:hAnsi="Times New Roman" w:cs="Times New Roman"/>
                <w:color w:val="000000"/>
                <w:sz w:val="24"/>
                <w:szCs w:val="24"/>
              </w:rPr>
              <w:t>{{</w:t>
            </w:r>
            <w:proofErr w:type="spellStart"/>
            <w:r w:rsidR="003E5BC3" w:rsidRPr="003E5BC3">
              <w:rPr>
                <w:rFonts w:ascii="Times New Roman" w:eastAsia="Times New Roman" w:hAnsi="Times New Roman" w:cs="Times New Roman"/>
                <w:color w:val="000000"/>
                <w:sz w:val="24"/>
                <w:szCs w:val="24"/>
              </w:rPr>
              <w:t>corr_account</w:t>
            </w:r>
            <w:proofErr w:type="spellEnd"/>
            <w:r w:rsidR="003E5BC3" w:rsidRPr="003E5BC3">
              <w:rPr>
                <w:rFonts w:ascii="Times New Roman" w:eastAsia="Times New Roman" w:hAnsi="Times New Roman" w:cs="Times New Roman"/>
                <w:color w:val="000000"/>
                <w:sz w:val="24"/>
                <w:szCs w:val="24"/>
              </w:rPr>
              <w:t>}}</w:t>
            </w:r>
            <w:r w:rsidR="00DD01B7" w:rsidRPr="003E5BC3">
              <w:rPr>
                <w:rFonts w:ascii="Times New Roman" w:eastAsia="Times New Roman" w:hAnsi="Times New Roman" w:cs="Times New Roman"/>
                <w:color w:val="000000"/>
                <w:sz w:val="24"/>
                <w:szCs w:val="24"/>
              </w:rPr>
              <w:t xml:space="preserve">                         </w:t>
            </w:r>
          </w:p>
          <w:p w14:paraId="5E12F1AD" w14:textId="05EC4D66" w:rsidR="00A2272F" w:rsidRPr="003E5BC3" w:rsidRDefault="00C4050A" w:rsidP="003E5BC3">
            <w:pPr>
              <w:pBdr>
                <w:top w:val="none" w:sz="0" w:space="0" w:color="000000"/>
                <w:left w:val="none" w:sz="0" w:space="0" w:color="000000"/>
                <w:bottom w:val="none" w:sz="0" w:space="0" w:color="000000"/>
                <w:right w:val="none" w:sz="0" w:space="0" w:color="000000"/>
                <w:between w:val="none" w:sz="0" w:space="0" w:color="000000"/>
              </w:pBdr>
              <w:spacing w:after="0" w:line="240" w:lineRule="auto"/>
              <w:rPr>
                <w:rFonts w:ascii="Times New Roman" w:eastAsia="Times New Roman" w:hAnsi="Times New Roman" w:cs="Times New Roman"/>
                <w:sz w:val="24"/>
                <w:szCs w:val="24"/>
              </w:rPr>
            </w:pPr>
            <w:r w:rsidRPr="003E5BC3">
              <w:rPr>
                <w:rFonts w:ascii="Times New Roman" w:eastAsia="Times New Roman" w:hAnsi="Times New Roman" w:cs="Times New Roman"/>
                <w:color w:val="000000"/>
                <w:sz w:val="24"/>
                <w:szCs w:val="24"/>
              </w:rPr>
              <w:t xml:space="preserve">БИК: </w:t>
            </w:r>
            <w:r w:rsidR="003E5BC3" w:rsidRPr="003E5BC3">
              <w:rPr>
                <w:rFonts w:ascii="Times New Roman" w:eastAsia="Times New Roman" w:hAnsi="Times New Roman" w:cs="Times New Roman"/>
                <w:color w:val="000000"/>
                <w:sz w:val="24"/>
                <w:szCs w:val="24"/>
              </w:rPr>
              <w:t>{{</w:t>
            </w:r>
            <w:proofErr w:type="spellStart"/>
            <w:r w:rsidR="003E5BC3" w:rsidRPr="003E5BC3">
              <w:rPr>
                <w:rFonts w:ascii="Times New Roman" w:eastAsia="Times New Roman" w:hAnsi="Times New Roman" w:cs="Times New Roman"/>
                <w:color w:val="000000"/>
                <w:sz w:val="24"/>
                <w:szCs w:val="24"/>
              </w:rPr>
              <w:t>bik</w:t>
            </w:r>
            <w:proofErr w:type="spellEnd"/>
            <w:r w:rsidR="003E5BC3" w:rsidRPr="003E5BC3">
              <w:rPr>
                <w:rFonts w:ascii="Times New Roman" w:eastAsia="Times New Roman" w:hAnsi="Times New Roman" w:cs="Times New Roman"/>
                <w:color w:val="000000"/>
                <w:sz w:val="24"/>
                <w:szCs w:val="24"/>
              </w:rPr>
              <w:t>}}</w:t>
            </w:r>
          </w:p>
        </w:tc>
      </w:tr>
      <w:tr w:rsidR="00A2272F" w14:paraId="27F0168F" w14:textId="77777777" w:rsidTr="007D7BBF">
        <w:trPr>
          <w:trHeight w:val="1200"/>
        </w:trPr>
        <w:tc>
          <w:tcPr>
            <w:tcW w:w="4962" w:type="dxa"/>
            <w:tcBorders>
              <w:top w:val="single" w:sz="8" w:space="0" w:color="C0C0C0"/>
              <w:left w:val="single" w:sz="8" w:space="0" w:color="C0C0C0"/>
              <w:bottom w:val="single" w:sz="8" w:space="0" w:color="C0C0C0"/>
              <w:right w:val="nil"/>
            </w:tcBorders>
            <w:shd w:val="clear" w:color="auto" w:fill="FFFFFF"/>
            <w:tcMar>
              <w:top w:w="80" w:type="dxa"/>
              <w:left w:w="80" w:type="dxa"/>
              <w:bottom w:w="80" w:type="dxa"/>
              <w:right w:w="80" w:type="dxa"/>
            </w:tcMar>
          </w:tcPr>
          <w:p w14:paraId="62420F0A"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Генеральный директор</w:t>
            </w:r>
          </w:p>
          <w:p w14:paraId="1B47CDF9" w14:textId="1FD31E15" w:rsidR="00A2272F" w:rsidRDefault="000B7E31" w:rsidP="007D0EF3">
            <w:pPr>
              <w:tabs>
                <w:tab w:val="left" w:pos="0"/>
              </w:tabs>
              <w:spacing w:after="0" w:line="240" w:lineRule="auto"/>
              <w:ind w:firstLine="15"/>
              <w:rPr>
                <w:rFonts w:ascii="Times New Roman" w:eastAsia="Times New Roman" w:hAnsi="Times New Roman" w:cs="Times New Roman"/>
                <w:sz w:val="24"/>
                <w:szCs w:val="24"/>
              </w:rPr>
            </w:pPr>
            <w:r w:rsidRPr="000B7E31">
              <w:rPr>
                <w:rFonts w:ascii="Times New Roman" w:eastAsia="Times New Roman" w:hAnsi="Times New Roman" w:cs="Times New Roman"/>
                <w:sz w:val="24"/>
                <w:szCs w:val="24"/>
              </w:rPr>
              <w:t>Горбунов С.В</w:t>
            </w:r>
            <w:r w:rsidR="00C4050A">
              <w:rPr>
                <w:rFonts w:ascii="Times New Roman" w:eastAsia="Times New Roman" w:hAnsi="Times New Roman" w:cs="Times New Roman"/>
                <w:sz w:val="24"/>
                <w:szCs w:val="24"/>
              </w:rPr>
              <w:t>.</w:t>
            </w:r>
          </w:p>
          <w:p w14:paraId="2CB58D0B" w14:textId="77777777" w:rsidR="00A2272F" w:rsidRDefault="00A2272F" w:rsidP="007D0EF3">
            <w:pPr>
              <w:tabs>
                <w:tab w:val="left" w:pos="0"/>
              </w:tabs>
              <w:spacing w:after="0" w:line="240" w:lineRule="auto"/>
              <w:ind w:firstLine="15"/>
              <w:rPr>
                <w:rFonts w:ascii="Times New Roman" w:eastAsia="Times New Roman" w:hAnsi="Times New Roman" w:cs="Times New Roman"/>
                <w:sz w:val="24"/>
                <w:szCs w:val="24"/>
              </w:rPr>
            </w:pPr>
          </w:p>
          <w:p w14:paraId="4BF0B2B1" w14:textId="77777777" w:rsidR="00A2272F" w:rsidRDefault="00C4050A" w:rsidP="007D0EF3">
            <w:pPr>
              <w:tabs>
                <w:tab w:val="left" w:pos="0"/>
              </w:tabs>
              <w:spacing w:after="0" w:line="240" w:lineRule="auto"/>
              <w:ind w:firstLine="1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_________________________________ </w:t>
            </w:r>
          </w:p>
        </w:tc>
        <w:tc>
          <w:tcPr>
            <w:tcW w:w="5103" w:type="dxa"/>
            <w:tcBorders>
              <w:top w:val="nil"/>
              <w:left w:val="nil"/>
              <w:bottom w:val="nil"/>
              <w:right w:val="nil"/>
            </w:tcBorders>
            <w:shd w:val="clear" w:color="auto" w:fill="FFFFFF"/>
            <w:tcMar>
              <w:top w:w="80" w:type="dxa"/>
              <w:left w:w="80" w:type="dxa"/>
              <w:bottom w:w="80" w:type="dxa"/>
              <w:right w:w="80" w:type="dxa"/>
            </w:tcMar>
          </w:tcPr>
          <w:p w14:paraId="6C040604" w14:textId="77777777" w:rsidR="00A2272F" w:rsidRPr="003E5BC3" w:rsidRDefault="00C4050A" w:rsidP="003E5BC3">
            <w:pPr>
              <w:tabs>
                <w:tab w:val="left" w:pos="0"/>
              </w:tabs>
              <w:spacing w:after="0" w:line="240" w:lineRule="auto"/>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Генеральный директор</w:t>
            </w:r>
          </w:p>
          <w:p w14:paraId="7167BFDC" w14:textId="48814690" w:rsidR="00A2272F" w:rsidRPr="003E5BC3" w:rsidRDefault="00C4050A" w:rsidP="003E5BC3">
            <w:pPr>
              <w:tabs>
                <w:tab w:val="left" w:pos="0"/>
              </w:tabs>
              <w:spacing w:after="0" w:line="240" w:lineRule="auto"/>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 xml:space="preserve"> </w:t>
            </w:r>
            <w:r w:rsidR="003E5BC3" w:rsidRPr="003E5BC3">
              <w:rPr>
                <w:rFonts w:ascii="Times New Roman" w:eastAsia="Times New Roman" w:hAnsi="Times New Roman" w:cs="Times New Roman"/>
                <w:sz w:val="24"/>
                <w:szCs w:val="24"/>
              </w:rPr>
              <w:t>{{</w:t>
            </w:r>
            <w:proofErr w:type="spellStart"/>
            <w:r w:rsidR="003E5BC3" w:rsidRPr="003E5BC3">
              <w:rPr>
                <w:rFonts w:ascii="Times New Roman" w:eastAsia="Times New Roman" w:hAnsi="Times New Roman" w:cs="Times New Roman"/>
                <w:sz w:val="24"/>
                <w:szCs w:val="24"/>
              </w:rPr>
              <w:t>director_full_name</w:t>
            </w:r>
            <w:proofErr w:type="spellEnd"/>
            <w:r w:rsidR="003E5BC3" w:rsidRPr="003E5BC3">
              <w:rPr>
                <w:rFonts w:ascii="Times New Roman" w:eastAsia="Times New Roman" w:hAnsi="Times New Roman" w:cs="Times New Roman"/>
                <w:sz w:val="24"/>
                <w:szCs w:val="24"/>
              </w:rPr>
              <w:t>}}</w:t>
            </w:r>
          </w:p>
          <w:p w14:paraId="3438573B" w14:textId="77777777" w:rsidR="00A2272F" w:rsidRPr="003E5BC3" w:rsidRDefault="00A2272F" w:rsidP="003E5BC3">
            <w:pPr>
              <w:spacing w:after="0" w:line="240" w:lineRule="auto"/>
              <w:rPr>
                <w:rFonts w:ascii="Times New Roman" w:eastAsia="Times New Roman" w:hAnsi="Times New Roman" w:cs="Times New Roman"/>
                <w:sz w:val="24"/>
                <w:szCs w:val="24"/>
              </w:rPr>
            </w:pPr>
          </w:p>
          <w:p w14:paraId="70773318" w14:textId="77777777" w:rsidR="00A2272F" w:rsidRPr="003E5BC3" w:rsidRDefault="00C4050A" w:rsidP="003E5BC3">
            <w:pPr>
              <w:tabs>
                <w:tab w:val="left" w:pos="0"/>
              </w:tabs>
              <w:spacing w:after="0" w:line="240" w:lineRule="auto"/>
              <w:ind w:firstLine="13"/>
              <w:rPr>
                <w:rFonts w:ascii="Times New Roman" w:eastAsia="Times New Roman" w:hAnsi="Times New Roman" w:cs="Times New Roman"/>
                <w:sz w:val="24"/>
                <w:szCs w:val="24"/>
              </w:rPr>
            </w:pPr>
            <w:r w:rsidRPr="003E5BC3">
              <w:rPr>
                <w:rFonts w:ascii="Times New Roman" w:eastAsia="Times New Roman" w:hAnsi="Times New Roman" w:cs="Times New Roman"/>
                <w:sz w:val="24"/>
                <w:szCs w:val="24"/>
              </w:rPr>
              <w:t>_______________________________</w:t>
            </w:r>
          </w:p>
        </w:tc>
      </w:tr>
      <w:bookmarkEnd w:id="2"/>
    </w:tbl>
    <w:p w14:paraId="05F4DB3F" w14:textId="77777777" w:rsidR="003E5BC3" w:rsidRDefault="003E5BC3" w:rsidP="007D7BBF">
      <w:pPr>
        <w:spacing w:before="120" w:after="120" w:line="240" w:lineRule="auto"/>
        <w:jc w:val="both"/>
        <w:rPr>
          <w:rFonts w:ascii="Times New Roman" w:eastAsia="Times New Roman" w:hAnsi="Times New Roman" w:cs="Times New Roman"/>
        </w:rPr>
      </w:pPr>
    </w:p>
    <w:p w14:paraId="11148E68" w14:textId="5CA7D358" w:rsidR="002C7EEC" w:rsidRDefault="002C7EEC" w:rsidP="007D7BBF">
      <w:pPr>
        <w:spacing w:before="120" w:after="120" w:line="240" w:lineRule="auto"/>
        <w:jc w:val="both"/>
        <w:rPr>
          <w:rFonts w:ascii="Times New Roman" w:eastAsia="Times New Roman" w:hAnsi="Times New Roman" w:cs="Times New Roman"/>
        </w:rPr>
      </w:pPr>
    </w:p>
    <w:p w14:paraId="329DC902" w14:textId="77777777" w:rsidR="002C7EEC"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p>
    <w:p w14:paraId="6A351CBA" w14:textId="77777777" w:rsidR="002C7EEC"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lastRenderedPageBreak/>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t xml:space="preserve">"Приложение №1 </w:t>
      </w:r>
    </w:p>
    <w:p w14:paraId="129C04F5" w14:textId="252277E1" w:rsidR="002C7EEC"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к лицензионному договору №</w:t>
      </w:r>
      <w:r w:rsidR="0040076E" w:rsidRPr="0040076E">
        <w:rPr>
          <w:rFonts w:ascii="Times New Roman" w:eastAsia="Times New Roman" w:hAnsi="Times New Roman" w:cs="Times New Roman"/>
        </w:rPr>
        <w:t>{{</w:t>
      </w:r>
      <w:proofErr w:type="spellStart"/>
      <w:r w:rsidR="0040076E" w:rsidRPr="0040076E">
        <w:rPr>
          <w:rFonts w:ascii="Times New Roman" w:eastAsia="Times New Roman" w:hAnsi="Times New Roman" w:cs="Times New Roman"/>
        </w:rPr>
        <w:t>contract_number</w:t>
      </w:r>
      <w:proofErr w:type="spellEnd"/>
      <w:r w:rsidR="0040076E" w:rsidRPr="0040076E">
        <w:rPr>
          <w:rFonts w:ascii="Times New Roman" w:eastAsia="Times New Roman" w:hAnsi="Times New Roman" w:cs="Times New Roman"/>
        </w:rPr>
        <w:t>}}</w:t>
      </w:r>
      <w:r w:rsidR="0040076E">
        <w:rPr>
          <w:rFonts w:ascii="Times New Roman" w:eastAsia="Times New Roman" w:hAnsi="Times New Roman" w:cs="Times New Roman"/>
        </w:rPr>
        <w:t xml:space="preserve"> </w:t>
      </w:r>
      <w:r w:rsidRPr="002C7EEC">
        <w:rPr>
          <w:rFonts w:ascii="Times New Roman" w:eastAsia="Times New Roman" w:hAnsi="Times New Roman" w:cs="Times New Roman"/>
        </w:rPr>
        <w:t xml:space="preserve">от </w:t>
      </w:r>
      <w:proofErr w:type="gramStart"/>
      <w:r w:rsidRPr="002C7EEC">
        <w:rPr>
          <w:rFonts w:ascii="Times New Roman" w:eastAsia="Times New Roman" w:hAnsi="Times New Roman" w:cs="Times New Roman"/>
        </w:rPr>
        <w:t xml:space="preserve">   </w:t>
      </w:r>
      <w:r w:rsidR="0040076E">
        <w:t>{{</w:t>
      </w:r>
      <w:proofErr w:type="spellStart"/>
      <w:proofErr w:type="gramEnd"/>
      <w:r w:rsidR="0040076E">
        <w:t>date</w:t>
      </w:r>
      <w:proofErr w:type="spellEnd"/>
      <w:r w:rsidR="0040076E">
        <w:t>}}</w:t>
      </w:r>
    </w:p>
    <w:p w14:paraId="0676E860" w14:textId="77777777" w:rsidR="002C7EEC"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p>
    <w:p w14:paraId="1ABD5549" w14:textId="022DC19A" w:rsidR="002C7EEC"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ab/>
      </w:r>
      <w:r w:rsidR="0040076E">
        <w:rPr>
          <w:rFonts w:ascii="Times New Roman" w:eastAsia="Times New Roman" w:hAnsi="Times New Roman" w:cs="Times New Roman"/>
        </w:rPr>
        <w:t>«</w:t>
      </w:r>
      <w:r w:rsidRPr="002C7EEC">
        <w:rPr>
          <w:rFonts w:ascii="Times New Roman" w:eastAsia="Times New Roman" w:hAnsi="Times New Roman" w:cs="Times New Roman"/>
        </w:rPr>
        <w:t>ПРАЙС-ЛИСТ</w:t>
      </w:r>
      <w:r w:rsidR="0040076E">
        <w:rPr>
          <w:rFonts w:ascii="Times New Roman" w:eastAsia="Times New Roman" w:hAnsi="Times New Roman" w:cs="Times New Roman"/>
        </w:rPr>
        <w:t>»</w:t>
      </w:r>
    </w:p>
    <w:p w14:paraId="6F62209B" w14:textId="77777777" w:rsidR="0040076E" w:rsidRDefault="002C7EEC" w:rsidP="0040076E">
      <w:pPr>
        <w:spacing w:before="120" w:after="120" w:line="240" w:lineRule="auto"/>
        <w:jc w:val="right"/>
        <w:rPr>
          <w:rFonts w:ascii="Times New Roman" w:eastAsia="Times New Roman" w:hAnsi="Times New Roman" w:cs="Times New Roman"/>
        </w:rPr>
      </w:pPr>
      <w:r w:rsidRPr="002C7EEC">
        <w:rPr>
          <w:rFonts w:ascii="Times New Roman" w:eastAsia="Times New Roman" w:hAnsi="Times New Roman" w:cs="Times New Roman"/>
        </w:rPr>
        <w:t xml:space="preserve">г. Москва                                                                                                                                                                                                                                                                          </w:t>
      </w:r>
      <w:proofErr w:type="gramStart"/>
      <w:r w:rsidRPr="002C7EEC">
        <w:rPr>
          <w:rFonts w:ascii="Times New Roman" w:eastAsia="Times New Roman" w:hAnsi="Times New Roman" w:cs="Times New Roman"/>
        </w:rPr>
        <w:t xml:space="preserve">   </w:t>
      </w:r>
      <w:r w:rsidR="0040076E" w:rsidRPr="0040076E">
        <w:rPr>
          <w:rFonts w:ascii="Times New Roman" w:eastAsia="Times New Roman" w:hAnsi="Times New Roman" w:cs="Times New Roman"/>
        </w:rPr>
        <w:t>{{</w:t>
      </w:r>
      <w:proofErr w:type="spellStart"/>
      <w:proofErr w:type="gramEnd"/>
      <w:r w:rsidR="0040076E" w:rsidRPr="0040076E">
        <w:rPr>
          <w:rFonts w:ascii="Times New Roman" w:eastAsia="Times New Roman" w:hAnsi="Times New Roman" w:cs="Times New Roman"/>
        </w:rPr>
        <w:t>date</w:t>
      </w:r>
      <w:proofErr w:type="spellEnd"/>
      <w:r w:rsidR="0040076E" w:rsidRPr="0040076E">
        <w:rPr>
          <w:rFonts w:ascii="Times New Roman" w:eastAsia="Times New Roman" w:hAnsi="Times New Roman" w:cs="Times New Roman"/>
        </w:rPr>
        <w:t>}}</w:t>
      </w:r>
      <w:r w:rsidRPr="002C7EEC">
        <w:rPr>
          <w:rFonts w:ascii="Times New Roman" w:eastAsia="Times New Roman" w:hAnsi="Times New Roman" w:cs="Times New Roman"/>
        </w:rPr>
        <w:tab/>
      </w:r>
      <w:r w:rsidRPr="002C7EEC">
        <w:rPr>
          <w:rFonts w:ascii="Times New Roman" w:eastAsia="Times New Roman" w:hAnsi="Times New Roman" w:cs="Times New Roman"/>
        </w:rPr>
        <w:tab/>
      </w:r>
    </w:p>
    <w:p w14:paraId="2B0A06C5" w14:textId="1FB49FC6" w:rsidR="002C7EEC" w:rsidRPr="002C7EEC" w:rsidRDefault="002C7EEC" w:rsidP="0040076E">
      <w:pPr>
        <w:spacing w:before="120" w:after="120" w:line="240" w:lineRule="auto"/>
        <w:rPr>
          <w:rFonts w:ascii="Times New Roman" w:eastAsia="Times New Roman" w:hAnsi="Times New Roman" w:cs="Times New Roman"/>
        </w:rPr>
      </w:pPr>
      <w:r w:rsidRPr="002C7EEC">
        <w:rPr>
          <w:rFonts w:ascii="Times New Roman" w:eastAsia="Times New Roman" w:hAnsi="Times New Roman" w:cs="Times New Roman"/>
        </w:rPr>
        <w:tab/>
      </w:r>
      <w:r w:rsidRPr="002C7EEC">
        <w:rPr>
          <w:rFonts w:ascii="Times New Roman" w:eastAsia="Times New Roman" w:hAnsi="Times New Roman" w:cs="Times New Roman"/>
        </w:rPr>
        <w:tab/>
      </w:r>
    </w:p>
    <w:p w14:paraId="46E613CC" w14:textId="3C4F7E7E" w:rsid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 xml:space="preserve">Общество с ограниченной ответственностью «Сервис Гуру», именуемое в дальнейшем «Лицензиар», в лице Генерального директора Горбунова С.В., действующего на основании Устава, с одной стороны, и ООО </w:t>
      </w:r>
      <w:r w:rsidR="0040076E" w:rsidRPr="0040076E">
        <w:rPr>
          <w:rFonts w:ascii="Times New Roman" w:eastAsia="Times New Roman" w:hAnsi="Times New Roman" w:cs="Times New Roman"/>
        </w:rPr>
        <w:t>{{</w:t>
      </w:r>
      <w:proofErr w:type="spellStart"/>
      <w:r w:rsidR="0040076E" w:rsidRPr="0040076E">
        <w:rPr>
          <w:rFonts w:ascii="Times New Roman" w:eastAsia="Times New Roman" w:hAnsi="Times New Roman" w:cs="Times New Roman"/>
        </w:rPr>
        <w:t>company_name</w:t>
      </w:r>
      <w:proofErr w:type="spellEnd"/>
      <w:r w:rsidR="0040076E" w:rsidRPr="0040076E">
        <w:rPr>
          <w:rFonts w:ascii="Times New Roman" w:eastAsia="Times New Roman" w:hAnsi="Times New Roman" w:cs="Times New Roman"/>
        </w:rPr>
        <w:t>}}</w:t>
      </w:r>
      <w:r w:rsidRPr="0040076E">
        <w:rPr>
          <w:rFonts w:ascii="Times New Roman" w:eastAsia="Times New Roman" w:hAnsi="Times New Roman" w:cs="Times New Roman"/>
        </w:rPr>
        <w:t>,</w:t>
      </w:r>
      <w:r w:rsidRPr="002C7EEC">
        <w:rPr>
          <w:rFonts w:ascii="Times New Roman" w:eastAsia="Times New Roman" w:hAnsi="Times New Roman" w:cs="Times New Roman"/>
        </w:rPr>
        <w:t xml:space="preserve"> именуемое в дальнейшем «Лицензиат» в лице Генерального директора </w:t>
      </w:r>
      <w:r w:rsidR="0040076E" w:rsidRPr="0040076E">
        <w:rPr>
          <w:rFonts w:ascii="Times New Roman" w:eastAsia="Times New Roman" w:hAnsi="Times New Roman" w:cs="Times New Roman"/>
        </w:rPr>
        <w:t>{{</w:t>
      </w:r>
      <w:proofErr w:type="spellStart"/>
      <w:r w:rsidR="0040076E" w:rsidRPr="0040076E">
        <w:rPr>
          <w:rFonts w:ascii="Times New Roman" w:eastAsia="Times New Roman" w:hAnsi="Times New Roman" w:cs="Times New Roman"/>
        </w:rPr>
        <w:t>director_genitive</w:t>
      </w:r>
      <w:proofErr w:type="spellEnd"/>
      <w:r w:rsidR="0040076E" w:rsidRPr="0040076E">
        <w:rPr>
          <w:rFonts w:ascii="Times New Roman" w:eastAsia="Times New Roman" w:hAnsi="Times New Roman" w:cs="Times New Roman"/>
        </w:rPr>
        <w:t>}}</w:t>
      </w:r>
      <w:r w:rsidRPr="002C7EEC">
        <w:rPr>
          <w:rFonts w:ascii="Times New Roman" w:eastAsia="Times New Roman" w:hAnsi="Times New Roman" w:cs="Times New Roman"/>
        </w:rPr>
        <w:t xml:space="preserve"> , действующего на основании Устава, с другой стороны, совместно именуемые «Стороны», а каждая в отдельности – «Сторона», установили следующий порядок действующих цен в соответствии с тарифами Компании:"</w:t>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p>
    <w:tbl>
      <w:tblPr>
        <w:tblStyle w:val="afa"/>
        <w:tblW w:w="0" w:type="auto"/>
        <w:tblLook w:val="04A0" w:firstRow="1" w:lastRow="0" w:firstColumn="1" w:lastColumn="0" w:noHBand="0" w:noVBand="1"/>
      </w:tblPr>
      <w:tblGrid>
        <w:gridCol w:w="2689"/>
        <w:gridCol w:w="2409"/>
        <w:gridCol w:w="2549"/>
        <w:gridCol w:w="2549"/>
      </w:tblGrid>
      <w:tr w:rsidR="002C7EEC" w14:paraId="392E472E" w14:textId="77777777" w:rsidTr="006A74F0">
        <w:tc>
          <w:tcPr>
            <w:tcW w:w="10196" w:type="dxa"/>
            <w:gridSpan w:val="4"/>
          </w:tcPr>
          <w:p w14:paraId="7092575C" w14:textId="1E65C755" w:rsidR="002C7EEC" w:rsidRPr="002C7EEC" w:rsidRDefault="002C7EEC" w:rsidP="002C7EEC">
            <w:pPr>
              <w:jc w:val="center"/>
              <w:rPr>
                <w:b/>
                <w:bCs/>
                <w:color w:val="000000"/>
              </w:rPr>
            </w:pPr>
            <w:r>
              <w:rPr>
                <w:b/>
                <w:bCs/>
                <w:color w:val="000000"/>
              </w:rPr>
              <w:t>СТОИМОСТЬ УСЛУГ</w:t>
            </w:r>
          </w:p>
        </w:tc>
      </w:tr>
      <w:tr w:rsidR="002C7EEC" w:rsidRPr="002C7EEC" w14:paraId="4C3995A3" w14:textId="77777777" w:rsidTr="002C7EEC">
        <w:tc>
          <w:tcPr>
            <w:tcW w:w="2689" w:type="dxa"/>
          </w:tcPr>
          <w:p w14:paraId="3F6D72C6" w14:textId="464877F5" w:rsidR="002C7EEC" w:rsidRDefault="002C7EEC" w:rsidP="002C7EEC">
            <w:pPr>
              <w:spacing w:before="120" w:after="120"/>
              <w:rPr>
                <w:rFonts w:ascii="Times New Roman" w:eastAsia="Times New Roman" w:hAnsi="Times New Roman" w:cs="Times New Roman"/>
              </w:rPr>
            </w:pPr>
            <w:r>
              <w:rPr>
                <w:rFonts w:ascii="Times New Roman" w:eastAsia="Times New Roman" w:hAnsi="Times New Roman" w:cs="Times New Roman"/>
              </w:rPr>
              <w:t>Подключение</w:t>
            </w:r>
          </w:p>
        </w:tc>
        <w:tc>
          <w:tcPr>
            <w:tcW w:w="2409" w:type="dxa"/>
          </w:tcPr>
          <w:p w14:paraId="64D8DF35" w14:textId="6033B39B" w:rsidR="002C7EEC" w:rsidRDefault="002C7EEC" w:rsidP="002C7EEC">
            <w:pPr>
              <w:spacing w:before="120" w:after="120"/>
              <w:rPr>
                <w:rFonts w:ascii="Times New Roman" w:eastAsia="Times New Roman" w:hAnsi="Times New Roman" w:cs="Times New Roman"/>
              </w:rPr>
            </w:pPr>
            <w:r>
              <w:rPr>
                <w:rFonts w:ascii="Times New Roman" w:eastAsia="Times New Roman" w:hAnsi="Times New Roman" w:cs="Times New Roman"/>
              </w:rPr>
              <w:t>Бесплатно</w:t>
            </w:r>
          </w:p>
        </w:tc>
        <w:tc>
          <w:tcPr>
            <w:tcW w:w="5098" w:type="dxa"/>
            <w:gridSpan w:val="2"/>
          </w:tcPr>
          <w:p w14:paraId="75F6279E"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xml:space="preserve">Услуга включает: </w:t>
            </w:r>
          </w:p>
          <w:p w14:paraId="7F5AD59A"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создание личного кабинета с загрузкой демо-материалов</w:t>
            </w:r>
          </w:p>
          <w:p w14:paraId="5AC162DD"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исходящие СМС по подключению сотрудников</w:t>
            </w:r>
          </w:p>
          <w:p w14:paraId="47FAA41B"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предоставление подробной инструкции по работе в программе</w:t>
            </w:r>
          </w:p>
          <w:p w14:paraId="75768841"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резервное копирование информации</w:t>
            </w:r>
          </w:p>
          <w:p w14:paraId="375ED5B7" w14:textId="367E9398" w:rsidR="002C7EEC" w:rsidRPr="00C05325"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техническая поддержка с 9:00 до 19:00 в порядке, определенном в Приложении № 4 к Договору</w:t>
            </w:r>
          </w:p>
        </w:tc>
      </w:tr>
      <w:tr w:rsidR="002C7EEC" w14:paraId="13126600" w14:textId="77777777" w:rsidTr="00B82D18">
        <w:tc>
          <w:tcPr>
            <w:tcW w:w="10196" w:type="dxa"/>
            <w:gridSpan w:val="4"/>
          </w:tcPr>
          <w:p w14:paraId="34B15B90" w14:textId="27CC1BC5" w:rsidR="002C7EEC" w:rsidRPr="002C7EEC" w:rsidRDefault="002C7EEC" w:rsidP="002C7EEC">
            <w:pPr>
              <w:jc w:val="center"/>
              <w:rPr>
                <w:b/>
                <w:bCs/>
                <w:color w:val="000000"/>
              </w:rPr>
            </w:pPr>
            <w:r>
              <w:rPr>
                <w:b/>
                <w:bCs/>
                <w:color w:val="000000"/>
              </w:rPr>
              <w:t>ЛИЦЕНЗИОННОЕ ВОЗНАГРАЖДЕНИЕ</w:t>
            </w:r>
          </w:p>
        </w:tc>
      </w:tr>
      <w:tr w:rsidR="002C7EEC" w14:paraId="2D7893E4" w14:textId="77777777" w:rsidTr="002C7EEC">
        <w:tc>
          <w:tcPr>
            <w:tcW w:w="2689" w:type="dxa"/>
          </w:tcPr>
          <w:p w14:paraId="43DFDACD" w14:textId="60323BF7" w:rsidR="002C7EEC" w:rsidRDefault="002C7EEC" w:rsidP="002C7EEC">
            <w:pPr>
              <w:spacing w:before="120" w:after="120"/>
              <w:rPr>
                <w:rFonts w:ascii="Times New Roman" w:eastAsia="Times New Roman" w:hAnsi="Times New Roman" w:cs="Times New Roman"/>
              </w:rPr>
            </w:pPr>
            <w:r>
              <w:rPr>
                <w:rFonts w:ascii="Times New Roman" w:eastAsia="Times New Roman" w:hAnsi="Times New Roman" w:cs="Times New Roman"/>
              </w:rPr>
              <w:t>Условия для подключения</w:t>
            </w:r>
          </w:p>
        </w:tc>
        <w:tc>
          <w:tcPr>
            <w:tcW w:w="2409" w:type="dxa"/>
          </w:tcPr>
          <w:p w14:paraId="7DD9CB47" w14:textId="4EB6ED25" w:rsidR="002C7EEC" w:rsidRDefault="002C7EEC" w:rsidP="002C7EEC">
            <w:pPr>
              <w:spacing w:before="120" w:after="120"/>
              <w:rPr>
                <w:rFonts w:ascii="Times New Roman" w:eastAsia="Times New Roman" w:hAnsi="Times New Roman" w:cs="Times New Roman"/>
              </w:rPr>
            </w:pPr>
            <w:r>
              <w:rPr>
                <w:rFonts w:ascii="Times New Roman" w:eastAsia="Times New Roman" w:hAnsi="Times New Roman" w:cs="Times New Roman"/>
              </w:rPr>
              <w:t>Стоимость за обслуживание руб.</w:t>
            </w:r>
          </w:p>
        </w:tc>
        <w:tc>
          <w:tcPr>
            <w:tcW w:w="2549" w:type="dxa"/>
          </w:tcPr>
          <w:p w14:paraId="275856B5" w14:textId="217A2A60" w:rsidR="002C7EEC" w:rsidRDefault="002C7EEC" w:rsidP="002C7EEC">
            <w:pPr>
              <w:spacing w:before="120" w:after="120"/>
              <w:rPr>
                <w:rFonts w:ascii="Times New Roman" w:eastAsia="Times New Roman" w:hAnsi="Times New Roman" w:cs="Times New Roman"/>
              </w:rPr>
            </w:pPr>
            <w:r>
              <w:rPr>
                <w:rFonts w:ascii="Times New Roman" w:eastAsia="Times New Roman" w:hAnsi="Times New Roman" w:cs="Times New Roman"/>
              </w:rPr>
              <w:t>Количество сотрудников</w:t>
            </w:r>
          </w:p>
        </w:tc>
        <w:tc>
          <w:tcPr>
            <w:tcW w:w="2549" w:type="dxa"/>
          </w:tcPr>
          <w:p w14:paraId="03033799" w14:textId="6285C6BD" w:rsidR="002C7EEC" w:rsidRDefault="002C7EEC" w:rsidP="002C7EEC">
            <w:pPr>
              <w:spacing w:before="120" w:after="120"/>
              <w:rPr>
                <w:rFonts w:ascii="Times New Roman" w:eastAsia="Times New Roman" w:hAnsi="Times New Roman" w:cs="Times New Roman"/>
              </w:rPr>
            </w:pPr>
            <w:r>
              <w:rPr>
                <w:rFonts w:ascii="Times New Roman" w:eastAsia="Times New Roman" w:hAnsi="Times New Roman" w:cs="Times New Roman"/>
              </w:rPr>
              <w:t>Комментарий</w:t>
            </w:r>
          </w:p>
        </w:tc>
      </w:tr>
      <w:tr w:rsidR="002C7EEC" w14:paraId="0ACB2458" w14:textId="77777777" w:rsidTr="002C7EEC">
        <w:tc>
          <w:tcPr>
            <w:tcW w:w="2689" w:type="dxa"/>
          </w:tcPr>
          <w:p w14:paraId="05CE6B39" w14:textId="4F4C5B76" w:rsidR="002C7EEC" w:rsidRDefault="0040076E" w:rsidP="002C7EEC">
            <w:pPr>
              <w:spacing w:before="120" w:after="120"/>
              <w:rPr>
                <w:rFonts w:ascii="Times New Roman" w:eastAsia="Times New Roman" w:hAnsi="Times New Roman" w:cs="Times New Roman"/>
              </w:rPr>
            </w:pPr>
            <w:r w:rsidRPr="0040076E">
              <w:rPr>
                <w:rFonts w:ascii="Times New Roman" w:eastAsia="Times New Roman" w:hAnsi="Times New Roman" w:cs="Times New Roman"/>
              </w:rPr>
              <w:t>{{</w:t>
            </w:r>
            <w:proofErr w:type="spellStart"/>
            <w:r w:rsidRPr="0040076E">
              <w:rPr>
                <w:rFonts w:ascii="Times New Roman" w:eastAsia="Times New Roman" w:hAnsi="Times New Roman" w:cs="Times New Roman"/>
              </w:rPr>
              <w:t>report_period</w:t>
            </w:r>
            <w:proofErr w:type="spellEnd"/>
            <w:r w:rsidRPr="0040076E">
              <w:rPr>
                <w:rFonts w:ascii="Times New Roman" w:eastAsia="Times New Roman" w:hAnsi="Times New Roman" w:cs="Times New Roman"/>
              </w:rPr>
              <w:t>}}</w:t>
            </w:r>
          </w:p>
        </w:tc>
        <w:tc>
          <w:tcPr>
            <w:tcW w:w="2409" w:type="dxa"/>
          </w:tcPr>
          <w:p w14:paraId="5AF42892" w14:textId="7384F99D" w:rsidR="002C7EEC" w:rsidRDefault="0040076E" w:rsidP="002C7EEC">
            <w:pPr>
              <w:spacing w:before="120" w:after="120"/>
              <w:rPr>
                <w:rFonts w:ascii="Times New Roman" w:eastAsia="Times New Roman" w:hAnsi="Times New Roman" w:cs="Times New Roman"/>
              </w:rPr>
            </w:pPr>
            <w:r w:rsidRPr="0040076E">
              <w:rPr>
                <w:rFonts w:ascii="Times New Roman" w:eastAsia="Times New Roman" w:hAnsi="Times New Roman" w:cs="Times New Roman"/>
              </w:rPr>
              <w:t>{{</w:t>
            </w:r>
            <w:proofErr w:type="spellStart"/>
            <w:r w:rsidRPr="0040076E">
              <w:rPr>
                <w:rFonts w:ascii="Times New Roman" w:eastAsia="Times New Roman" w:hAnsi="Times New Roman" w:cs="Times New Roman"/>
              </w:rPr>
              <w:t>license_cost</w:t>
            </w:r>
            <w:proofErr w:type="spellEnd"/>
            <w:r w:rsidRPr="0040076E">
              <w:rPr>
                <w:rFonts w:ascii="Times New Roman" w:eastAsia="Times New Roman" w:hAnsi="Times New Roman" w:cs="Times New Roman"/>
              </w:rPr>
              <w:t>}}</w:t>
            </w:r>
          </w:p>
        </w:tc>
        <w:tc>
          <w:tcPr>
            <w:tcW w:w="2549" w:type="dxa"/>
          </w:tcPr>
          <w:p w14:paraId="63C55216" w14:textId="062FFE44" w:rsidR="002C7EEC" w:rsidRDefault="0040076E" w:rsidP="002C7EEC">
            <w:pPr>
              <w:spacing w:before="120" w:after="120"/>
              <w:rPr>
                <w:rFonts w:ascii="Times New Roman" w:eastAsia="Times New Roman" w:hAnsi="Times New Roman" w:cs="Times New Roman"/>
              </w:rPr>
            </w:pPr>
            <w:r w:rsidRPr="0040076E">
              <w:rPr>
                <w:rFonts w:ascii="Times New Roman" w:eastAsia="Times New Roman" w:hAnsi="Times New Roman" w:cs="Times New Roman"/>
              </w:rPr>
              <w:t>{{</w:t>
            </w:r>
            <w:proofErr w:type="spellStart"/>
            <w:r w:rsidRPr="0040076E">
              <w:rPr>
                <w:rFonts w:ascii="Times New Roman" w:eastAsia="Times New Roman" w:hAnsi="Times New Roman" w:cs="Times New Roman"/>
              </w:rPr>
              <w:t>employees_count</w:t>
            </w:r>
            <w:proofErr w:type="spellEnd"/>
            <w:r w:rsidRPr="0040076E">
              <w:rPr>
                <w:rFonts w:ascii="Times New Roman" w:eastAsia="Times New Roman" w:hAnsi="Times New Roman" w:cs="Times New Roman"/>
              </w:rPr>
              <w:t>}}</w:t>
            </w:r>
          </w:p>
        </w:tc>
        <w:tc>
          <w:tcPr>
            <w:tcW w:w="2549" w:type="dxa"/>
          </w:tcPr>
          <w:p w14:paraId="2AF4F13F"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В стоимость включено:</w:t>
            </w:r>
          </w:p>
          <w:p w14:paraId="11D7BB55"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xml:space="preserve">• техническая поддержка с 9:00 до 19:00 </w:t>
            </w:r>
          </w:p>
          <w:p w14:paraId="1C3A5D42" w14:textId="77777777" w:rsidR="002C7EEC" w:rsidRP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резервное копирование информации</w:t>
            </w:r>
          </w:p>
          <w:p w14:paraId="23EB0929" w14:textId="06187B5B" w:rsidR="002C7EEC" w:rsidRDefault="002C7EEC" w:rsidP="002C7EEC">
            <w:pPr>
              <w:spacing w:before="120" w:after="120"/>
              <w:rPr>
                <w:rFonts w:ascii="Times New Roman" w:eastAsia="Times New Roman" w:hAnsi="Times New Roman" w:cs="Times New Roman"/>
              </w:rPr>
            </w:pPr>
            <w:r w:rsidRPr="002C7EEC">
              <w:rPr>
                <w:rFonts w:ascii="Times New Roman" w:eastAsia="Times New Roman" w:hAnsi="Times New Roman" w:cs="Times New Roman"/>
              </w:rPr>
              <w:t>• исходящие СМС по подключению сотрудников</w:t>
            </w:r>
          </w:p>
        </w:tc>
      </w:tr>
    </w:tbl>
    <w:p w14:paraId="5DA05670" w14:textId="75B3CF55" w:rsidR="002C7EEC"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 xml:space="preserve">Настоящее Приложение является неотъемлемой частью лицензионного договора № </w:t>
      </w:r>
      <w:r w:rsidR="0040076E" w:rsidRPr="0040076E">
        <w:rPr>
          <w:rFonts w:ascii="Times New Roman" w:eastAsia="Times New Roman" w:hAnsi="Times New Roman" w:cs="Times New Roman"/>
        </w:rPr>
        <w:t>{{</w:t>
      </w:r>
      <w:proofErr w:type="spellStart"/>
      <w:r w:rsidR="0040076E" w:rsidRPr="0040076E">
        <w:rPr>
          <w:rFonts w:ascii="Times New Roman" w:eastAsia="Times New Roman" w:hAnsi="Times New Roman" w:cs="Times New Roman"/>
        </w:rPr>
        <w:t>contract_number</w:t>
      </w:r>
      <w:proofErr w:type="spellEnd"/>
      <w:r w:rsidR="0040076E" w:rsidRPr="0040076E">
        <w:rPr>
          <w:rFonts w:ascii="Times New Roman" w:eastAsia="Times New Roman" w:hAnsi="Times New Roman" w:cs="Times New Roman"/>
        </w:rPr>
        <w:t>}}</w:t>
      </w:r>
      <w:r w:rsidR="0040076E">
        <w:rPr>
          <w:rFonts w:ascii="Times New Roman" w:eastAsia="Times New Roman" w:hAnsi="Times New Roman" w:cs="Times New Roman"/>
        </w:rPr>
        <w:t xml:space="preserve"> </w:t>
      </w:r>
      <w:r w:rsidRPr="002C7EEC">
        <w:rPr>
          <w:rFonts w:ascii="Times New Roman" w:eastAsia="Times New Roman" w:hAnsi="Times New Roman" w:cs="Times New Roman"/>
        </w:rPr>
        <w:t xml:space="preserve">от </w:t>
      </w:r>
      <w:r w:rsidR="0040076E" w:rsidRPr="0040076E">
        <w:rPr>
          <w:rFonts w:ascii="Times New Roman" w:eastAsia="Times New Roman" w:hAnsi="Times New Roman" w:cs="Times New Roman"/>
        </w:rPr>
        <w:t>{{</w:t>
      </w:r>
      <w:proofErr w:type="spellStart"/>
      <w:r w:rsidR="0040076E" w:rsidRPr="0040076E">
        <w:rPr>
          <w:rFonts w:ascii="Times New Roman" w:eastAsia="Times New Roman" w:hAnsi="Times New Roman" w:cs="Times New Roman"/>
        </w:rPr>
        <w:t>date</w:t>
      </w:r>
      <w:proofErr w:type="spellEnd"/>
      <w:r w:rsidR="0040076E" w:rsidRPr="0040076E">
        <w:rPr>
          <w:rFonts w:ascii="Times New Roman" w:eastAsia="Times New Roman" w:hAnsi="Times New Roman" w:cs="Times New Roman"/>
        </w:rPr>
        <w:t>}}</w:t>
      </w:r>
      <w:r w:rsidRPr="002C7EEC">
        <w:rPr>
          <w:rFonts w:ascii="Times New Roman" w:eastAsia="Times New Roman" w:hAnsi="Times New Roman" w:cs="Times New Roman"/>
        </w:rPr>
        <w:t>, составлено в двух экземплярах, имеющих равную юридическую силу, по одному для каждой из Сторон Договора.</w:t>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p>
    <w:p w14:paraId="577CE573" w14:textId="21BF91D6" w:rsidR="00C05325" w:rsidRPr="002C7EEC" w:rsidRDefault="002C7EEC" w:rsidP="002C7EEC">
      <w:pPr>
        <w:spacing w:before="120" w:after="120" w:line="240" w:lineRule="auto"/>
        <w:jc w:val="both"/>
        <w:rPr>
          <w:rFonts w:ascii="Times New Roman" w:eastAsia="Times New Roman" w:hAnsi="Times New Roman" w:cs="Times New Roman"/>
        </w:rPr>
      </w:pPr>
      <w:r w:rsidRPr="002C7EEC">
        <w:rPr>
          <w:rFonts w:ascii="Times New Roman" w:eastAsia="Times New Roman" w:hAnsi="Times New Roman" w:cs="Times New Roman"/>
        </w:rPr>
        <w:tab/>
        <w:t>Подписи сторон</w:t>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p>
    <w:tbl>
      <w:tblPr>
        <w:tblStyle w:val="afa"/>
        <w:tblW w:w="0" w:type="auto"/>
        <w:tblLook w:val="04A0" w:firstRow="1" w:lastRow="0" w:firstColumn="1" w:lastColumn="0" w:noHBand="0" w:noVBand="1"/>
      </w:tblPr>
      <w:tblGrid>
        <w:gridCol w:w="5098"/>
        <w:gridCol w:w="5098"/>
      </w:tblGrid>
      <w:tr w:rsidR="00C05325" w:rsidRPr="007C4C30" w14:paraId="5A2407F1" w14:textId="77777777" w:rsidTr="00C05325">
        <w:tc>
          <w:tcPr>
            <w:tcW w:w="5098" w:type="dxa"/>
          </w:tcPr>
          <w:p w14:paraId="656367EC" w14:textId="699BEE00" w:rsidR="00C05325" w:rsidRPr="002C7EEC" w:rsidRDefault="00C05325" w:rsidP="00C05325">
            <w:pPr>
              <w:spacing w:before="120" w:after="120"/>
              <w:rPr>
                <w:rFonts w:ascii="Times New Roman" w:eastAsia="Times New Roman" w:hAnsi="Times New Roman" w:cs="Times New Roman"/>
              </w:rPr>
            </w:pPr>
            <w:r w:rsidRPr="002C7EEC">
              <w:rPr>
                <w:rFonts w:ascii="Times New Roman" w:eastAsia="Times New Roman" w:hAnsi="Times New Roman" w:cs="Times New Roman"/>
              </w:rPr>
              <w:t>Лицензиар</w:t>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r w:rsidRPr="002C7EEC">
              <w:rPr>
                <w:rFonts w:ascii="Times New Roman" w:eastAsia="Times New Roman" w:hAnsi="Times New Roman" w:cs="Times New Roman"/>
              </w:rPr>
              <w:tab/>
            </w:r>
          </w:p>
          <w:p w14:paraId="258576C8" w14:textId="7E2C5A86" w:rsidR="00C05325" w:rsidRDefault="00C05325" w:rsidP="00C05325">
            <w:pPr>
              <w:spacing w:before="120" w:after="120"/>
              <w:rPr>
                <w:rFonts w:ascii="Times New Roman" w:eastAsia="Times New Roman" w:hAnsi="Times New Roman" w:cs="Times New Roman"/>
              </w:rPr>
            </w:pPr>
            <w:r w:rsidRPr="002C7EEC">
              <w:rPr>
                <w:rFonts w:ascii="Times New Roman" w:eastAsia="Times New Roman" w:hAnsi="Times New Roman" w:cs="Times New Roman"/>
              </w:rPr>
              <w:t xml:space="preserve">ООО </w:t>
            </w:r>
            <w:r>
              <w:rPr>
                <w:rFonts w:ascii="Times New Roman" w:eastAsia="Times New Roman" w:hAnsi="Times New Roman" w:cs="Times New Roman"/>
              </w:rPr>
              <w:t>«</w:t>
            </w:r>
            <w:r w:rsidRPr="002C7EEC">
              <w:rPr>
                <w:rFonts w:ascii="Times New Roman" w:eastAsia="Times New Roman" w:hAnsi="Times New Roman" w:cs="Times New Roman"/>
              </w:rPr>
              <w:t>Сервис Гуру</w:t>
            </w:r>
            <w:r>
              <w:rPr>
                <w:rFonts w:ascii="Times New Roman" w:eastAsia="Times New Roman" w:hAnsi="Times New Roman" w:cs="Times New Roman"/>
              </w:rPr>
              <w:t>»</w:t>
            </w:r>
            <w:r w:rsidRPr="002C7EEC">
              <w:rPr>
                <w:rFonts w:ascii="Times New Roman" w:eastAsia="Times New Roman" w:hAnsi="Times New Roman" w:cs="Times New Roman"/>
              </w:rPr>
              <w:tab/>
            </w:r>
            <w:r w:rsidRPr="002C7EEC">
              <w:rPr>
                <w:rFonts w:ascii="Times New Roman" w:eastAsia="Times New Roman" w:hAnsi="Times New Roman" w:cs="Times New Roman"/>
              </w:rPr>
              <w:tab/>
            </w:r>
            <w:r>
              <w:rPr>
                <w:rFonts w:ascii="Times New Roman" w:eastAsia="Times New Roman" w:hAnsi="Times New Roman" w:cs="Times New Roman"/>
              </w:rPr>
              <w:br/>
            </w:r>
            <w:r w:rsidRPr="002C7EEC">
              <w:rPr>
                <w:rFonts w:ascii="Times New Roman" w:eastAsia="Times New Roman" w:hAnsi="Times New Roman" w:cs="Times New Roman"/>
              </w:rPr>
              <w:t>Горбунов С.В.</w:t>
            </w:r>
            <w:r>
              <w:rPr>
                <w:rFonts w:ascii="Times New Roman" w:eastAsia="Times New Roman" w:hAnsi="Times New Roman" w:cs="Times New Roman"/>
              </w:rPr>
              <w:t xml:space="preserve"> _______________________</w:t>
            </w:r>
          </w:p>
        </w:tc>
        <w:tc>
          <w:tcPr>
            <w:tcW w:w="5098" w:type="dxa"/>
          </w:tcPr>
          <w:p w14:paraId="0C2A9F0A" w14:textId="5DA5BA2F" w:rsidR="00C05325" w:rsidRPr="0040076E" w:rsidRDefault="00C05325" w:rsidP="00C05325">
            <w:pPr>
              <w:spacing w:before="120" w:after="120"/>
              <w:rPr>
                <w:rFonts w:ascii="Times New Roman" w:eastAsia="Times New Roman" w:hAnsi="Times New Roman" w:cs="Times New Roman"/>
                <w:lang w:val="en-US"/>
              </w:rPr>
            </w:pPr>
            <w:r w:rsidRPr="002C7EEC">
              <w:rPr>
                <w:rFonts w:ascii="Times New Roman" w:eastAsia="Times New Roman" w:hAnsi="Times New Roman" w:cs="Times New Roman"/>
              </w:rPr>
              <w:t>Лицензиат</w:t>
            </w:r>
            <w:r w:rsidRPr="0040076E">
              <w:rPr>
                <w:rFonts w:ascii="Times New Roman" w:eastAsia="Times New Roman" w:hAnsi="Times New Roman" w:cs="Times New Roman"/>
                <w:lang w:val="en-US"/>
              </w:rPr>
              <w:br/>
            </w:r>
            <w:r w:rsidR="0040076E" w:rsidRPr="0040076E">
              <w:rPr>
                <w:rFonts w:ascii="Times New Roman" w:eastAsia="Times New Roman" w:hAnsi="Times New Roman" w:cs="Times New Roman"/>
                <w:lang w:val="en-US"/>
              </w:rPr>
              <w:t>{{</w:t>
            </w:r>
            <w:proofErr w:type="spellStart"/>
            <w:r w:rsidR="0040076E" w:rsidRPr="0040076E">
              <w:rPr>
                <w:rFonts w:ascii="Times New Roman" w:eastAsia="Times New Roman" w:hAnsi="Times New Roman" w:cs="Times New Roman"/>
                <w:lang w:val="en-US"/>
              </w:rPr>
              <w:t>company_name</w:t>
            </w:r>
            <w:proofErr w:type="spellEnd"/>
            <w:r w:rsidR="0040076E" w:rsidRPr="0040076E">
              <w:rPr>
                <w:rFonts w:ascii="Times New Roman" w:eastAsia="Times New Roman" w:hAnsi="Times New Roman" w:cs="Times New Roman"/>
                <w:lang w:val="en-US"/>
              </w:rPr>
              <w:t>}}</w:t>
            </w:r>
            <w:r w:rsidRPr="0040076E">
              <w:rPr>
                <w:rFonts w:ascii="Times New Roman" w:eastAsia="Times New Roman" w:hAnsi="Times New Roman" w:cs="Times New Roman"/>
                <w:lang w:val="en-US"/>
              </w:rPr>
              <w:br/>
            </w:r>
            <w:r>
              <w:rPr>
                <w:rFonts w:ascii="Times New Roman" w:eastAsia="Times New Roman" w:hAnsi="Times New Roman" w:cs="Times New Roman"/>
              </w:rPr>
              <w:t>ФИО</w:t>
            </w:r>
            <w:r w:rsidRPr="0040076E">
              <w:rPr>
                <w:rFonts w:ascii="Times New Roman" w:eastAsia="Times New Roman" w:hAnsi="Times New Roman" w:cs="Times New Roman"/>
                <w:lang w:val="en-US"/>
              </w:rPr>
              <w:t xml:space="preserve"> </w:t>
            </w:r>
            <w:r w:rsidR="0040076E" w:rsidRPr="0040076E">
              <w:rPr>
                <w:rFonts w:ascii="Times New Roman" w:eastAsia="Times New Roman" w:hAnsi="Times New Roman" w:cs="Times New Roman"/>
                <w:lang w:val="en-US"/>
              </w:rPr>
              <w:t>{{</w:t>
            </w:r>
            <w:proofErr w:type="spellStart"/>
            <w:r w:rsidR="0040076E" w:rsidRPr="0040076E">
              <w:rPr>
                <w:rFonts w:ascii="Times New Roman" w:eastAsia="Times New Roman" w:hAnsi="Times New Roman" w:cs="Times New Roman"/>
                <w:lang w:val="en-US"/>
              </w:rPr>
              <w:t>client_short_</w:t>
            </w:r>
            <w:proofErr w:type="gramStart"/>
            <w:r w:rsidR="0040076E" w:rsidRPr="0040076E">
              <w:rPr>
                <w:rFonts w:ascii="Times New Roman" w:eastAsia="Times New Roman" w:hAnsi="Times New Roman" w:cs="Times New Roman"/>
                <w:lang w:val="en-US"/>
              </w:rPr>
              <w:t>name</w:t>
            </w:r>
            <w:proofErr w:type="spellEnd"/>
            <w:r w:rsidR="0040076E" w:rsidRPr="0040076E">
              <w:rPr>
                <w:rFonts w:ascii="Times New Roman" w:eastAsia="Times New Roman" w:hAnsi="Times New Roman" w:cs="Times New Roman"/>
                <w:lang w:val="en-US"/>
              </w:rPr>
              <w:t>}}_</w:t>
            </w:r>
            <w:proofErr w:type="gramEnd"/>
            <w:r w:rsidR="0040076E" w:rsidRPr="0040076E">
              <w:rPr>
                <w:rFonts w:ascii="Times New Roman" w:eastAsia="Times New Roman" w:hAnsi="Times New Roman" w:cs="Times New Roman"/>
                <w:lang w:val="en-US"/>
              </w:rPr>
              <w:t>________________</w:t>
            </w:r>
          </w:p>
        </w:tc>
      </w:tr>
    </w:tbl>
    <w:p w14:paraId="259B2C95" w14:textId="77777777" w:rsidR="0040076E" w:rsidRPr="0040076E" w:rsidRDefault="0040076E" w:rsidP="00C05325">
      <w:pPr>
        <w:ind w:left="6521"/>
        <w:jc w:val="right"/>
        <w:rPr>
          <w:b/>
          <w:lang w:val="en-US"/>
        </w:rPr>
      </w:pPr>
    </w:p>
    <w:p w14:paraId="5FD941EE" w14:textId="180226E7" w:rsidR="00C05325" w:rsidRPr="0040076E" w:rsidRDefault="00C05325" w:rsidP="00C05325">
      <w:pPr>
        <w:ind w:left="6521"/>
        <w:jc w:val="right"/>
        <w:rPr>
          <w:b/>
        </w:rPr>
      </w:pPr>
      <w:r w:rsidRPr="0040076E">
        <w:rPr>
          <w:b/>
        </w:rPr>
        <w:lastRenderedPageBreak/>
        <w:t>Приложение №2</w:t>
      </w:r>
    </w:p>
    <w:p w14:paraId="5781FA62" w14:textId="033325E9" w:rsidR="00C05325" w:rsidRDefault="00C05325" w:rsidP="00C05325">
      <w:pPr>
        <w:ind w:left="6521"/>
        <w:rPr>
          <w:highlight w:val="yellow"/>
        </w:rPr>
      </w:pPr>
      <w:r w:rsidRPr="0040076E">
        <w:t xml:space="preserve">  К лицензионному договору № </w:t>
      </w:r>
      <w:r w:rsidR="0040076E" w:rsidRPr="0040076E">
        <w:t>{{</w:t>
      </w:r>
      <w:proofErr w:type="spellStart"/>
      <w:r w:rsidR="0040076E" w:rsidRPr="0040076E">
        <w:t>contract_number</w:t>
      </w:r>
      <w:proofErr w:type="spellEnd"/>
      <w:r w:rsidR="0040076E" w:rsidRPr="0040076E">
        <w:t xml:space="preserve">}} </w:t>
      </w:r>
      <w:r w:rsidRPr="0040076E">
        <w:t xml:space="preserve">от </w:t>
      </w:r>
      <w:r w:rsidR="0040076E" w:rsidRPr="0040076E">
        <w:t>{{</w:t>
      </w:r>
      <w:proofErr w:type="spellStart"/>
      <w:r w:rsidR="0040076E" w:rsidRPr="0040076E">
        <w:t>date</w:t>
      </w:r>
      <w:proofErr w:type="spellEnd"/>
      <w:r w:rsidR="0040076E" w:rsidRPr="0040076E">
        <w:t>}}</w:t>
      </w:r>
    </w:p>
    <w:p w14:paraId="306F55BF" w14:textId="030DCA02" w:rsidR="00C05325" w:rsidRDefault="00C05325" w:rsidP="00C05325">
      <w:pPr>
        <w:spacing w:after="240"/>
        <w:jc w:val="center"/>
      </w:pPr>
      <w:r>
        <w:t xml:space="preserve">г. Москва                                                                                                                  </w:t>
      </w:r>
      <w:proofErr w:type="gramStart"/>
      <w:r>
        <w:t xml:space="preserve">   </w:t>
      </w:r>
      <w:r w:rsidR="0040076E" w:rsidRPr="0040076E">
        <w:t>{{</w:t>
      </w:r>
      <w:proofErr w:type="spellStart"/>
      <w:proofErr w:type="gramEnd"/>
      <w:r w:rsidR="0040076E" w:rsidRPr="0040076E">
        <w:t>date</w:t>
      </w:r>
      <w:proofErr w:type="spellEnd"/>
      <w:r w:rsidR="0040076E" w:rsidRPr="0040076E">
        <w:t>}}</w:t>
      </w:r>
    </w:p>
    <w:p w14:paraId="3A39598D" w14:textId="77777777" w:rsidR="00C05325" w:rsidRDefault="00C05325" w:rsidP="00C05325">
      <w:pPr>
        <w:jc w:val="center"/>
      </w:pPr>
      <w:r>
        <w:t>Порядок определения размера лицензионного вознаграждения</w:t>
      </w:r>
    </w:p>
    <w:p w14:paraId="452D55E8" w14:textId="77777777" w:rsidR="00C05325" w:rsidRDefault="00C05325" w:rsidP="00C05325">
      <w:pPr>
        <w:jc w:val="both"/>
      </w:pPr>
    </w:p>
    <w:p w14:paraId="77457D65" w14:textId="78F35DA3" w:rsidR="00C05325" w:rsidRDefault="00C05325" w:rsidP="00C05325">
      <w:pPr>
        <w:jc w:val="both"/>
      </w:pPr>
      <w:r>
        <w:t xml:space="preserve">Общество с ограниченной ответственностью «Сервис Гуру», именуемое в дальнейшем «Лицензиар», в лице Генерального директора Горбунова С.В., действующего на основании Устава, с одной стороны, </w:t>
      </w:r>
      <w:r w:rsidRPr="0040076E">
        <w:t xml:space="preserve">и </w:t>
      </w:r>
      <w:r w:rsidR="0040076E" w:rsidRPr="0040076E">
        <w:t>{{</w:t>
      </w:r>
      <w:proofErr w:type="spellStart"/>
      <w:r w:rsidR="0040076E" w:rsidRPr="0040076E">
        <w:t>company_name</w:t>
      </w:r>
      <w:proofErr w:type="spellEnd"/>
      <w:r w:rsidR="0040076E" w:rsidRPr="0040076E">
        <w:t>}}</w:t>
      </w:r>
      <w:r>
        <w:t xml:space="preserve">, именуемое в дальнейшем «Лицензиат» в лице Генерального директора </w:t>
      </w:r>
      <w:r w:rsidR="0040076E" w:rsidRPr="0040076E">
        <w:t>{{</w:t>
      </w:r>
      <w:proofErr w:type="spellStart"/>
      <w:r w:rsidR="0040076E" w:rsidRPr="0040076E">
        <w:t>director_genitive</w:t>
      </w:r>
      <w:proofErr w:type="spellEnd"/>
      <w:r w:rsidR="0040076E" w:rsidRPr="0040076E">
        <w:t>}}</w:t>
      </w:r>
      <w:r>
        <w:t>, действующего на основании Устава, с другой стороны, совместно именуемые «Стороны», а каждая в отдельности – «Сторона» установили:</w:t>
      </w:r>
    </w:p>
    <w:p w14:paraId="3FE87CE9" w14:textId="77777777" w:rsidR="00C05325" w:rsidRDefault="00C05325" w:rsidP="00C05325">
      <w:pPr>
        <w:numPr>
          <w:ilvl w:val="0"/>
          <w:numId w:val="15"/>
        </w:numPr>
        <w:spacing w:after="120" w:line="240" w:lineRule="auto"/>
        <w:ind w:left="567" w:hanging="567"/>
        <w:jc w:val="both"/>
      </w:pPr>
      <w:bookmarkStart w:id="3" w:name="_heading=h.gjdgxs"/>
      <w:bookmarkEnd w:id="3"/>
      <w:r>
        <w:t xml:space="preserve">В соответствии с Прайс-листом Лицензиар предоставляет Лицензиату право использования программного обеспечения - </w:t>
      </w:r>
      <w:r>
        <w:rPr>
          <w:b/>
        </w:rPr>
        <w:t xml:space="preserve">«Платформа мобильного обучения и бизнес-коммуникации </w:t>
      </w:r>
      <w:proofErr w:type="spellStart"/>
      <w:r>
        <w:rPr>
          <w:b/>
        </w:rPr>
        <w:t>ServiceGuru</w:t>
      </w:r>
      <w:proofErr w:type="spellEnd"/>
      <w:r>
        <w:t>» (далее - ПО) на следующих условиях:</w:t>
      </w:r>
    </w:p>
    <w:p w14:paraId="550CBBCD" w14:textId="138AD100" w:rsidR="00C05325" w:rsidRPr="0040076E" w:rsidRDefault="00C05325" w:rsidP="00C05325">
      <w:pPr>
        <w:numPr>
          <w:ilvl w:val="0"/>
          <w:numId w:val="16"/>
        </w:numPr>
        <w:spacing w:after="0" w:line="240" w:lineRule="auto"/>
        <w:ind w:left="1134" w:hanging="567"/>
        <w:jc w:val="both"/>
      </w:pPr>
      <w:r w:rsidRPr="0040076E">
        <w:t xml:space="preserve">Подключено по тарифу «до </w:t>
      </w:r>
      <w:r w:rsidR="0040076E" w:rsidRPr="0040076E">
        <w:t>{{</w:t>
      </w:r>
      <w:proofErr w:type="spellStart"/>
      <w:r w:rsidR="0040076E" w:rsidRPr="0040076E">
        <w:t>employees_count</w:t>
      </w:r>
      <w:proofErr w:type="spellEnd"/>
      <w:r w:rsidR="0040076E" w:rsidRPr="0040076E">
        <w:t>}}</w:t>
      </w:r>
      <w:r w:rsidRPr="0040076E">
        <w:t xml:space="preserve"> сотрудников», стоимость </w:t>
      </w:r>
      <w:r w:rsidR="0040076E" w:rsidRPr="0040076E">
        <w:t>{{</w:t>
      </w:r>
      <w:proofErr w:type="spellStart"/>
      <w:r w:rsidR="0040076E" w:rsidRPr="0040076E">
        <w:t>license_cost</w:t>
      </w:r>
      <w:proofErr w:type="spellEnd"/>
      <w:r w:rsidR="0040076E" w:rsidRPr="0040076E">
        <w:t>}}</w:t>
      </w:r>
      <w:r w:rsidRPr="0040076E">
        <w:t>.</w:t>
      </w:r>
    </w:p>
    <w:p w14:paraId="648D9A69" w14:textId="1D64C93F" w:rsidR="00C05325" w:rsidRPr="0040076E" w:rsidRDefault="00C05325" w:rsidP="00C05325">
      <w:pPr>
        <w:numPr>
          <w:ilvl w:val="0"/>
          <w:numId w:val="16"/>
        </w:numPr>
        <w:spacing w:after="0" w:line="240" w:lineRule="auto"/>
        <w:ind w:left="1134" w:hanging="567"/>
        <w:jc w:val="both"/>
      </w:pPr>
      <w:r w:rsidRPr="0040076E">
        <w:t xml:space="preserve">Отчетный период – </w:t>
      </w:r>
      <w:r w:rsidR="0040076E" w:rsidRPr="0040076E">
        <w:t>{{</w:t>
      </w:r>
      <w:proofErr w:type="spellStart"/>
      <w:r w:rsidR="0040076E" w:rsidRPr="0040076E">
        <w:t>report_period</w:t>
      </w:r>
      <w:proofErr w:type="spellEnd"/>
      <w:r w:rsidR="0040076E" w:rsidRPr="0040076E">
        <w:t>}}</w:t>
      </w:r>
      <w:r w:rsidRPr="0040076E">
        <w:t>.</w:t>
      </w:r>
    </w:p>
    <w:p w14:paraId="2769A069" w14:textId="6E902E61" w:rsidR="00C05325" w:rsidRPr="0040076E" w:rsidRDefault="00C05325" w:rsidP="00C05325">
      <w:pPr>
        <w:numPr>
          <w:ilvl w:val="0"/>
          <w:numId w:val="16"/>
        </w:numPr>
        <w:spacing w:after="0" w:line="240" w:lineRule="auto"/>
        <w:ind w:left="1134" w:hanging="567"/>
        <w:jc w:val="both"/>
      </w:pPr>
      <w:r w:rsidRPr="0040076E">
        <w:rPr>
          <w:color w:val="1A1A1A"/>
        </w:rPr>
        <w:t xml:space="preserve">Лицензиат выплачивает Лицензиару лицензионное вознаграждение в размере </w:t>
      </w:r>
      <w:r w:rsidR="0040076E" w:rsidRPr="0040076E">
        <w:rPr>
          <w:color w:val="1A1A1A"/>
        </w:rPr>
        <w:t>{{</w:t>
      </w:r>
      <w:proofErr w:type="spellStart"/>
      <w:r w:rsidR="0040076E" w:rsidRPr="0040076E">
        <w:rPr>
          <w:color w:val="1A1A1A"/>
        </w:rPr>
        <w:t>license_cost</w:t>
      </w:r>
      <w:proofErr w:type="spellEnd"/>
      <w:r w:rsidR="0040076E" w:rsidRPr="0040076E">
        <w:rPr>
          <w:color w:val="1A1A1A"/>
        </w:rPr>
        <w:t>}}</w:t>
      </w:r>
    </w:p>
    <w:p w14:paraId="255BE5A0" w14:textId="646908E9" w:rsidR="00C05325" w:rsidRPr="0040076E" w:rsidRDefault="00C05325" w:rsidP="00C05325">
      <w:pPr>
        <w:numPr>
          <w:ilvl w:val="0"/>
          <w:numId w:val="16"/>
        </w:numPr>
        <w:spacing w:after="0" w:line="240" w:lineRule="auto"/>
        <w:ind w:left="1134" w:hanging="567"/>
        <w:jc w:val="both"/>
      </w:pPr>
      <w:r w:rsidRPr="0040076E">
        <w:t xml:space="preserve">Общая стоимость составила </w:t>
      </w:r>
      <w:r w:rsidR="0040076E" w:rsidRPr="0040076E">
        <w:t>{{</w:t>
      </w:r>
      <w:proofErr w:type="spellStart"/>
      <w:r w:rsidR="0040076E" w:rsidRPr="0040076E">
        <w:t>license_cost</w:t>
      </w:r>
      <w:proofErr w:type="spellEnd"/>
      <w:r w:rsidR="0040076E" w:rsidRPr="0040076E">
        <w:t xml:space="preserve">}} </w:t>
      </w:r>
      <w:r w:rsidRPr="0040076E">
        <w:t>руб.</w:t>
      </w:r>
    </w:p>
    <w:p w14:paraId="5184F9E0" w14:textId="77777777" w:rsidR="00C05325" w:rsidRDefault="00C05325" w:rsidP="00C05325">
      <w:pPr>
        <w:ind w:left="1134"/>
        <w:jc w:val="both"/>
      </w:pPr>
    </w:p>
    <w:p w14:paraId="7572DC8A" w14:textId="77777777" w:rsidR="00C05325" w:rsidRDefault="00C05325" w:rsidP="00C05325">
      <w:pPr>
        <w:numPr>
          <w:ilvl w:val="0"/>
          <w:numId w:val="15"/>
        </w:numPr>
        <w:spacing w:after="120" w:line="240" w:lineRule="auto"/>
        <w:ind w:left="567" w:hanging="567"/>
        <w:jc w:val="both"/>
      </w:pPr>
      <w:r>
        <w:t xml:space="preserve">При расчете стоимости пользования учитывается количество Сотрудников в учетной записи Лицензиата (Пользователя) и Отчетный период, согласованный Сторонами в настоящем Приложении. </w:t>
      </w:r>
    </w:p>
    <w:p w14:paraId="528395FD" w14:textId="77777777" w:rsidR="00C05325" w:rsidRDefault="00C05325" w:rsidP="00C05325">
      <w:pPr>
        <w:numPr>
          <w:ilvl w:val="0"/>
          <w:numId w:val="15"/>
        </w:numPr>
        <w:spacing w:after="120" w:line="240" w:lineRule="auto"/>
        <w:ind w:left="567" w:hanging="567"/>
        <w:jc w:val="both"/>
      </w:pPr>
      <w:r>
        <w:t xml:space="preserve">Указанное в п.1 настоящего Приложения к Договору лицензионное вознаграждение в отношении одного Пользователя (одного из осуществляемых одновременно сеансов доступа к </w:t>
      </w:r>
      <w:proofErr w:type="spellStart"/>
      <w:r>
        <w:t>ServiceGuru</w:t>
      </w:r>
      <w:proofErr w:type="spellEnd"/>
      <w:r>
        <w:t>) может быть изменена Лицензиаром в одностороннем порядке с обязательным уведомлением Пользователя не менее чем за 30 календарных дней до вступления таких изменений в силу. Предусмотренные настоящим пунктом изменения вознаграждения становятся обязательными для Пользователя со следующего Отчетного периода.</w:t>
      </w:r>
    </w:p>
    <w:p w14:paraId="1D1DEE7E" w14:textId="10E0066C" w:rsidR="00C05325" w:rsidRDefault="00C05325" w:rsidP="00C05325">
      <w:pPr>
        <w:numPr>
          <w:ilvl w:val="0"/>
          <w:numId w:val="15"/>
        </w:numPr>
        <w:spacing w:after="120" w:line="240" w:lineRule="auto"/>
        <w:ind w:left="567" w:hanging="567"/>
        <w:jc w:val="both"/>
      </w:pPr>
      <w:r>
        <w:t xml:space="preserve">Настоящее Приложение является неотъемлемой частью </w:t>
      </w:r>
      <w:r w:rsidRPr="0040076E">
        <w:t>Договора №</w:t>
      </w:r>
      <w:r w:rsidR="0040076E" w:rsidRPr="0040076E">
        <w:t>{{</w:t>
      </w:r>
      <w:proofErr w:type="spellStart"/>
      <w:r w:rsidR="0040076E" w:rsidRPr="0040076E">
        <w:t>contract_</w:t>
      </w:r>
      <w:proofErr w:type="gramStart"/>
      <w:r w:rsidR="0040076E" w:rsidRPr="0040076E">
        <w:t>number</w:t>
      </w:r>
      <w:proofErr w:type="spellEnd"/>
      <w:r w:rsidR="0040076E" w:rsidRPr="0040076E">
        <w:t>}}</w:t>
      </w:r>
      <w:r w:rsidRPr="0040076E">
        <w:t>от</w:t>
      </w:r>
      <w:proofErr w:type="gramEnd"/>
      <w:r w:rsidR="0040076E" w:rsidRPr="0040076E">
        <w:t xml:space="preserve"> {{</w:t>
      </w:r>
      <w:proofErr w:type="spellStart"/>
      <w:r w:rsidR="0040076E" w:rsidRPr="0040076E">
        <w:t>date</w:t>
      </w:r>
      <w:proofErr w:type="spellEnd"/>
      <w:r w:rsidR="0040076E" w:rsidRPr="0040076E">
        <w:t>}}</w:t>
      </w:r>
      <w:r w:rsidRPr="0040076E">
        <w:t>,</w:t>
      </w:r>
      <w:r>
        <w:t xml:space="preserve"> составлено в двух экземплярах, имеющих равную юридическую силу, по одному для каждой из Сторон Договора.</w:t>
      </w:r>
    </w:p>
    <w:p w14:paraId="20531A9D" w14:textId="77777777" w:rsidR="00C05325" w:rsidRDefault="00C05325" w:rsidP="00C05325">
      <w:pPr>
        <w:spacing w:after="120"/>
        <w:ind w:left="567"/>
        <w:jc w:val="both"/>
      </w:pPr>
    </w:p>
    <w:tbl>
      <w:tblPr>
        <w:tblW w:w="10350"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5246"/>
        <w:gridCol w:w="5104"/>
      </w:tblGrid>
      <w:tr w:rsidR="00C05325" w14:paraId="25E6D2F3" w14:textId="77777777" w:rsidTr="00C05325">
        <w:trPr>
          <w:trHeight w:val="720"/>
        </w:trPr>
        <w:tc>
          <w:tcPr>
            <w:tcW w:w="5245"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hideMark/>
          </w:tcPr>
          <w:p w14:paraId="79796DB5" w14:textId="68E50C10" w:rsidR="00C05325" w:rsidRPr="00C05325" w:rsidRDefault="00C05325" w:rsidP="00C05325">
            <w:pPr>
              <w:tabs>
                <w:tab w:val="left" w:pos="0"/>
              </w:tabs>
              <w:jc w:val="center"/>
              <w:rPr>
                <w:b/>
              </w:rPr>
            </w:pPr>
            <w:r>
              <w:rPr>
                <w:b/>
              </w:rPr>
              <w:t>Лицензиар</w:t>
            </w:r>
            <w:r>
              <w:rPr>
                <w:b/>
              </w:rPr>
              <w:br/>
              <w:t>ООО «Сервис Гуру»</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hideMark/>
          </w:tcPr>
          <w:p w14:paraId="4473B4AB" w14:textId="218E66EA" w:rsidR="00C05325" w:rsidRDefault="00C05325" w:rsidP="00C05325">
            <w:pPr>
              <w:tabs>
                <w:tab w:val="left" w:pos="0"/>
              </w:tabs>
              <w:jc w:val="center"/>
              <w:rPr>
                <w:b/>
              </w:rPr>
            </w:pPr>
            <w:r>
              <w:rPr>
                <w:b/>
              </w:rPr>
              <w:t>Лицензиат</w:t>
            </w:r>
            <w:r>
              <w:rPr>
                <w:b/>
              </w:rPr>
              <w:br/>
            </w:r>
            <w:r w:rsidR="0040076E" w:rsidRPr="0040076E">
              <w:rPr>
                <w:b/>
              </w:rPr>
              <w:t>{{</w:t>
            </w:r>
            <w:proofErr w:type="spellStart"/>
            <w:r w:rsidR="0040076E" w:rsidRPr="0040076E">
              <w:rPr>
                <w:b/>
              </w:rPr>
              <w:t>company_name</w:t>
            </w:r>
            <w:proofErr w:type="spellEnd"/>
            <w:r w:rsidR="0040076E" w:rsidRPr="0040076E">
              <w:rPr>
                <w:b/>
              </w:rPr>
              <w:t>}}</w:t>
            </w:r>
          </w:p>
        </w:tc>
      </w:tr>
      <w:tr w:rsidR="00C05325" w14:paraId="77CAAC2F" w14:textId="77777777" w:rsidTr="00C05325">
        <w:trPr>
          <w:trHeight w:val="1200"/>
        </w:trPr>
        <w:tc>
          <w:tcPr>
            <w:tcW w:w="5245"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7081D34A" w14:textId="3561C203" w:rsidR="00C05325" w:rsidRDefault="00C05325" w:rsidP="00C05325">
            <w:pPr>
              <w:tabs>
                <w:tab w:val="left" w:pos="0"/>
              </w:tabs>
              <w:ind w:firstLine="15"/>
            </w:pPr>
            <w:r>
              <w:t>Генеральный директор</w:t>
            </w:r>
            <w:r>
              <w:br/>
              <w:t xml:space="preserve">Горбунов С.В.             </w:t>
            </w:r>
            <w:r>
              <w:br/>
            </w:r>
            <w:r>
              <w:br/>
              <w:t xml:space="preserve">_________________________________ </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1F9A3EA4" w14:textId="537E4D7F" w:rsidR="00C05325" w:rsidRPr="004726E7" w:rsidRDefault="00C05325" w:rsidP="00C05325">
            <w:pPr>
              <w:tabs>
                <w:tab w:val="left" w:pos="0"/>
              </w:tabs>
              <w:ind w:firstLine="13"/>
              <w:rPr>
                <w:highlight w:val="yellow"/>
              </w:rPr>
            </w:pPr>
            <w:r w:rsidRPr="004726E7">
              <w:t>Генеральный директор</w:t>
            </w:r>
            <w:r w:rsidRPr="004726E7">
              <w:rPr>
                <w:highlight w:val="yellow"/>
              </w:rPr>
              <w:br/>
            </w:r>
            <w:r w:rsidR="0040076E" w:rsidRPr="0040076E">
              <w:t>{{</w:t>
            </w:r>
            <w:proofErr w:type="spellStart"/>
            <w:r w:rsidR="0040076E" w:rsidRPr="0040076E">
              <w:t>client_short_name</w:t>
            </w:r>
            <w:proofErr w:type="spellEnd"/>
            <w:r w:rsidR="0040076E" w:rsidRPr="0040076E">
              <w:t>}}</w:t>
            </w:r>
          </w:p>
          <w:p w14:paraId="74F861BE" w14:textId="77777777" w:rsidR="00C05325" w:rsidRPr="004726E7" w:rsidRDefault="00C05325" w:rsidP="00C05325">
            <w:pPr>
              <w:tabs>
                <w:tab w:val="left" w:pos="0"/>
              </w:tabs>
              <w:rPr>
                <w:highlight w:val="yellow"/>
              </w:rPr>
            </w:pPr>
            <w:r w:rsidRPr="0040076E">
              <w:t>_______________________________</w:t>
            </w:r>
          </w:p>
        </w:tc>
      </w:tr>
    </w:tbl>
    <w:p w14:paraId="2D63AD36" w14:textId="6EDF6708" w:rsidR="002C7EEC" w:rsidRDefault="002C7EEC" w:rsidP="002C7EEC">
      <w:pPr>
        <w:spacing w:before="120" w:after="120" w:line="240" w:lineRule="auto"/>
        <w:jc w:val="both"/>
        <w:rPr>
          <w:rFonts w:ascii="Times New Roman" w:eastAsia="Times New Roman" w:hAnsi="Times New Roman" w:cs="Times New Roman"/>
        </w:rPr>
      </w:pPr>
    </w:p>
    <w:p w14:paraId="0B808E4D" w14:textId="5DDFE521" w:rsidR="004726E7" w:rsidRDefault="004726E7" w:rsidP="002C7EEC">
      <w:pPr>
        <w:spacing w:before="120" w:after="120" w:line="240" w:lineRule="auto"/>
        <w:jc w:val="both"/>
        <w:rPr>
          <w:rFonts w:ascii="Times New Roman" w:eastAsia="Times New Roman" w:hAnsi="Times New Roman" w:cs="Times New Roman"/>
        </w:rPr>
      </w:pPr>
    </w:p>
    <w:p w14:paraId="716615ED" w14:textId="77777777" w:rsidR="004726E7" w:rsidRDefault="004726E7" w:rsidP="002C7EEC">
      <w:pPr>
        <w:spacing w:before="120" w:after="120" w:line="240" w:lineRule="auto"/>
        <w:jc w:val="both"/>
        <w:rPr>
          <w:rFonts w:ascii="Times New Roman" w:eastAsia="Times New Roman" w:hAnsi="Times New Roman" w:cs="Times New Roman"/>
        </w:rPr>
      </w:pPr>
    </w:p>
    <w:p w14:paraId="3A1F73C6" w14:textId="77777777" w:rsidR="00C05325" w:rsidRPr="00AC252C" w:rsidRDefault="00C05325" w:rsidP="00C05325">
      <w:pPr>
        <w:tabs>
          <w:tab w:val="center" w:pos="4153"/>
          <w:tab w:val="right" w:pos="8306"/>
        </w:tabs>
        <w:spacing w:after="0" w:line="240" w:lineRule="auto"/>
        <w:ind w:left="6237"/>
        <w:jc w:val="right"/>
        <w:rPr>
          <w:rFonts w:ascii="Times New Roman" w:eastAsia="Times New Roman" w:hAnsi="Times New Roman" w:cs="Times New Roman"/>
          <w:sz w:val="24"/>
          <w:szCs w:val="24"/>
        </w:rPr>
      </w:pPr>
      <w:r w:rsidRPr="00AC252C">
        <w:rPr>
          <w:rFonts w:ascii="Times New Roman" w:eastAsia="Times New Roman" w:hAnsi="Times New Roman" w:cs="Times New Roman"/>
          <w:b/>
          <w:sz w:val="24"/>
          <w:szCs w:val="24"/>
        </w:rPr>
        <w:t>Приложение №3</w:t>
      </w:r>
    </w:p>
    <w:p w14:paraId="63A953F6" w14:textId="3EA85E22" w:rsidR="00C05325" w:rsidRPr="00AC252C" w:rsidRDefault="00C05325" w:rsidP="00C05325">
      <w:pPr>
        <w:spacing w:after="0" w:line="240" w:lineRule="auto"/>
        <w:jc w:val="right"/>
        <w:rPr>
          <w:rFonts w:ascii="Times New Roman" w:eastAsia="Times New Roman" w:hAnsi="Times New Roman" w:cs="Times New Roman"/>
          <w:sz w:val="24"/>
          <w:szCs w:val="24"/>
        </w:rPr>
      </w:pPr>
      <w:r w:rsidRPr="00AC252C">
        <w:rPr>
          <w:rFonts w:ascii="Times New Roman" w:eastAsia="Times New Roman" w:hAnsi="Times New Roman" w:cs="Times New Roman"/>
          <w:sz w:val="24"/>
          <w:szCs w:val="24"/>
        </w:rPr>
        <w:t xml:space="preserve">К лицензионному договору № </w:t>
      </w:r>
      <w:r w:rsidR="0040076E" w:rsidRPr="00AC252C">
        <w:rPr>
          <w:rFonts w:ascii="Times New Roman" w:eastAsia="Times New Roman" w:hAnsi="Times New Roman" w:cs="Times New Roman"/>
          <w:sz w:val="24"/>
          <w:szCs w:val="24"/>
        </w:rPr>
        <w:t>{{</w:t>
      </w:r>
      <w:proofErr w:type="spellStart"/>
      <w:r w:rsidR="0040076E" w:rsidRPr="00AC252C">
        <w:rPr>
          <w:rFonts w:ascii="Times New Roman" w:eastAsia="Times New Roman" w:hAnsi="Times New Roman" w:cs="Times New Roman"/>
          <w:sz w:val="24"/>
          <w:szCs w:val="24"/>
        </w:rPr>
        <w:t>contract_number</w:t>
      </w:r>
      <w:proofErr w:type="spellEnd"/>
      <w:r w:rsidR="0040076E" w:rsidRPr="00AC252C">
        <w:rPr>
          <w:rFonts w:ascii="Times New Roman" w:eastAsia="Times New Roman" w:hAnsi="Times New Roman" w:cs="Times New Roman"/>
          <w:sz w:val="24"/>
          <w:szCs w:val="24"/>
        </w:rPr>
        <w:t>}}</w:t>
      </w:r>
      <w:r w:rsidRPr="00AC252C">
        <w:rPr>
          <w:rFonts w:ascii="Times New Roman" w:eastAsia="Times New Roman" w:hAnsi="Times New Roman" w:cs="Times New Roman"/>
          <w:sz w:val="24"/>
          <w:szCs w:val="24"/>
        </w:rPr>
        <w:t xml:space="preserve"> от </w:t>
      </w:r>
      <w:r w:rsidR="0040076E" w:rsidRPr="00AC252C">
        <w:rPr>
          <w:rFonts w:ascii="Times New Roman" w:eastAsia="Times New Roman" w:hAnsi="Times New Roman" w:cs="Times New Roman"/>
          <w:sz w:val="24"/>
          <w:szCs w:val="24"/>
        </w:rPr>
        <w:t>{{</w:t>
      </w:r>
      <w:proofErr w:type="spellStart"/>
      <w:r w:rsidR="0040076E" w:rsidRPr="00AC252C">
        <w:rPr>
          <w:rFonts w:ascii="Times New Roman" w:eastAsia="Times New Roman" w:hAnsi="Times New Roman" w:cs="Times New Roman"/>
          <w:sz w:val="24"/>
          <w:szCs w:val="24"/>
        </w:rPr>
        <w:t>date</w:t>
      </w:r>
      <w:proofErr w:type="spellEnd"/>
      <w:r w:rsidR="0040076E" w:rsidRPr="00AC252C">
        <w:rPr>
          <w:rFonts w:ascii="Times New Roman" w:eastAsia="Times New Roman" w:hAnsi="Times New Roman" w:cs="Times New Roman"/>
          <w:sz w:val="24"/>
          <w:szCs w:val="24"/>
        </w:rPr>
        <w:t>}}</w:t>
      </w:r>
    </w:p>
    <w:p w14:paraId="7206E6D2" w14:textId="77777777" w:rsidR="00C05325" w:rsidRPr="00AC252C" w:rsidRDefault="00C05325" w:rsidP="00C05325">
      <w:pPr>
        <w:spacing w:after="0" w:line="240" w:lineRule="auto"/>
        <w:jc w:val="right"/>
        <w:rPr>
          <w:rFonts w:ascii="Times New Roman" w:eastAsia="Times New Roman" w:hAnsi="Times New Roman" w:cs="Times New Roman"/>
          <w:sz w:val="24"/>
          <w:szCs w:val="24"/>
        </w:rPr>
      </w:pPr>
    </w:p>
    <w:p w14:paraId="0DD1FA0F" w14:textId="58F19BAD" w:rsidR="00C05325" w:rsidRPr="00AC252C" w:rsidRDefault="00C05325" w:rsidP="00C05325">
      <w:pPr>
        <w:spacing w:after="240" w:line="240" w:lineRule="auto"/>
        <w:jc w:val="center"/>
        <w:rPr>
          <w:rFonts w:ascii="Times New Roman" w:eastAsia="Times New Roman" w:hAnsi="Times New Roman" w:cs="Times New Roman"/>
          <w:b/>
          <w:sz w:val="24"/>
          <w:szCs w:val="24"/>
        </w:rPr>
      </w:pPr>
      <w:r w:rsidRPr="00AC252C">
        <w:rPr>
          <w:rFonts w:ascii="Times New Roman" w:eastAsia="Times New Roman" w:hAnsi="Times New Roman" w:cs="Times New Roman"/>
          <w:sz w:val="24"/>
          <w:szCs w:val="24"/>
        </w:rPr>
        <w:t xml:space="preserve">г. Москва                                                                                                            </w:t>
      </w:r>
      <w:proofErr w:type="gramStart"/>
      <w:r w:rsidRPr="00AC252C">
        <w:rPr>
          <w:rFonts w:ascii="Times New Roman" w:eastAsia="Times New Roman" w:hAnsi="Times New Roman" w:cs="Times New Roman"/>
          <w:sz w:val="24"/>
          <w:szCs w:val="24"/>
        </w:rPr>
        <w:t xml:space="preserve">   </w:t>
      </w:r>
      <w:r w:rsidR="0040076E" w:rsidRPr="00AC252C">
        <w:rPr>
          <w:rFonts w:ascii="Times New Roman" w:eastAsia="Times New Roman" w:hAnsi="Times New Roman" w:cs="Times New Roman"/>
          <w:sz w:val="24"/>
          <w:szCs w:val="24"/>
        </w:rPr>
        <w:t>{{</w:t>
      </w:r>
      <w:proofErr w:type="spellStart"/>
      <w:proofErr w:type="gramEnd"/>
      <w:r w:rsidR="0040076E" w:rsidRPr="00AC252C">
        <w:rPr>
          <w:rFonts w:ascii="Times New Roman" w:eastAsia="Times New Roman" w:hAnsi="Times New Roman" w:cs="Times New Roman"/>
          <w:sz w:val="24"/>
          <w:szCs w:val="24"/>
        </w:rPr>
        <w:t>date</w:t>
      </w:r>
      <w:proofErr w:type="spellEnd"/>
      <w:r w:rsidR="0040076E" w:rsidRPr="00AC252C">
        <w:rPr>
          <w:rFonts w:ascii="Times New Roman" w:eastAsia="Times New Roman" w:hAnsi="Times New Roman" w:cs="Times New Roman"/>
          <w:sz w:val="24"/>
          <w:szCs w:val="24"/>
        </w:rPr>
        <w:t>}}</w:t>
      </w:r>
    </w:p>
    <w:p w14:paraId="4B72B6FD" w14:textId="77777777" w:rsidR="00C05325" w:rsidRPr="00C05325" w:rsidRDefault="00C05325" w:rsidP="00C05325">
      <w:pPr>
        <w:spacing w:after="120" w:line="240" w:lineRule="auto"/>
        <w:jc w:val="center"/>
        <w:rPr>
          <w:rFonts w:ascii="Times New Roman" w:eastAsia="Times New Roman" w:hAnsi="Times New Roman" w:cs="Times New Roman"/>
          <w:sz w:val="24"/>
          <w:szCs w:val="24"/>
        </w:rPr>
      </w:pPr>
      <w:r w:rsidRPr="00C05325">
        <w:rPr>
          <w:rFonts w:ascii="Times New Roman" w:eastAsia="Times New Roman" w:hAnsi="Times New Roman" w:cs="Times New Roman"/>
          <w:b/>
          <w:sz w:val="24"/>
          <w:szCs w:val="24"/>
        </w:rPr>
        <w:t>СОГЛАШЕНИЕ О НЕРАЗГЛАШЕНИИ КОНФИДЕНЦИАЛЬНОЙ ИНФОРМАЦИИ.</w:t>
      </w:r>
    </w:p>
    <w:p w14:paraId="0AE2E1D4" w14:textId="77777777" w:rsidR="00C05325" w:rsidRPr="00C05325" w:rsidRDefault="00C05325" w:rsidP="00C05325">
      <w:pPr>
        <w:spacing w:after="120" w:line="240" w:lineRule="auto"/>
        <w:ind w:firstLine="567"/>
        <w:jc w:val="both"/>
        <w:rPr>
          <w:rFonts w:ascii="Times New Roman" w:eastAsia="Times New Roman" w:hAnsi="Times New Roman" w:cs="Times New Roman"/>
          <w:sz w:val="24"/>
          <w:szCs w:val="24"/>
        </w:rPr>
      </w:pPr>
    </w:p>
    <w:p w14:paraId="3CFE344B" w14:textId="77777777" w:rsidR="00C05325" w:rsidRPr="00C05325" w:rsidRDefault="00C05325" w:rsidP="00C05325">
      <w:pPr>
        <w:spacing w:after="120" w:line="240" w:lineRule="auto"/>
        <w:ind w:firstLine="567"/>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Настоящее Соглашение о неразглашении конфиденциальной информации (далее - «Соглашение») заключено между Обществом с ограниченной ответственностью «Сервис Гуру» (Лицензиар), в лице генерального директора Горбунова С.В., действующего на основании Устава, с одной стороны, </w:t>
      </w:r>
    </w:p>
    <w:p w14:paraId="7F28F683" w14:textId="29C2EF9A" w:rsidR="00C05325" w:rsidRPr="00C05325" w:rsidRDefault="00C05325" w:rsidP="00C05325">
      <w:pPr>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и </w:t>
      </w:r>
      <w:r w:rsidR="00AC252C" w:rsidRPr="00AC252C">
        <w:rPr>
          <w:rFonts w:ascii="Times New Roman" w:eastAsia="Times New Roman" w:hAnsi="Times New Roman" w:cs="Times New Roman"/>
          <w:sz w:val="24"/>
          <w:szCs w:val="24"/>
        </w:rPr>
        <w:t>{{</w:t>
      </w:r>
      <w:proofErr w:type="spellStart"/>
      <w:r w:rsidR="00AC252C" w:rsidRPr="00AC252C">
        <w:rPr>
          <w:rFonts w:ascii="Times New Roman" w:eastAsia="Times New Roman" w:hAnsi="Times New Roman" w:cs="Times New Roman"/>
          <w:sz w:val="24"/>
          <w:szCs w:val="24"/>
        </w:rPr>
        <w:t>company_name</w:t>
      </w:r>
      <w:proofErr w:type="spellEnd"/>
      <w:r w:rsidR="00AC252C" w:rsidRPr="00AC252C">
        <w:rPr>
          <w:rFonts w:ascii="Times New Roman" w:eastAsia="Times New Roman" w:hAnsi="Times New Roman" w:cs="Times New Roman"/>
          <w:sz w:val="24"/>
          <w:szCs w:val="24"/>
        </w:rPr>
        <w:t xml:space="preserve">}} </w:t>
      </w:r>
      <w:r w:rsidRPr="00C05325">
        <w:rPr>
          <w:rFonts w:ascii="Times New Roman" w:eastAsia="Times New Roman" w:hAnsi="Times New Roman" w:cs="Times New Roman"/>
          <w:sz w:val="24"/>
          <w:szCs w:val="24"/>
        </w:rPr>
        <w:t xml:space="preserve">(Лицензиат), в лице </w:t>
      </w:r>
      <w:r w:rsidRPr="00AC252C">
        <w:rPr>
          <w:rFonts w:ascii="Times New Roman" w:eastAsia="Times New Roman" w:hAnsi="Times New Roman" w:cs="Times New Roman"/>
          <w:sz w:val="24"/>
          <w:szCs w:val="24"/>
        </w:rPr>
        <w:t xml:space="preserve">Генерального директора </w:t>
      </w:r>
      <w:r w:rsidR="00AC252C" w:rsidRPr="00AC252C">
        <w:rPr>
          <w:rFonts w:ascii="Times New Roman" w:eastAsia="Times New Roman" w:hAnsi="Times New Roman" w:cs="Times New Roman"/>
          <w:sz w:val="24"/>
          <w:szCs w:val="24"/>
        </w:rPr>
        <w:t>{{</w:t>
      </w:r>
      <w:proofErr w:type="spellStart"/>
      <w:r w:rsidR="00AC252C" w:rsidRPr="00AC252C">
        <w:rPr>
          <w:rFonts w:ascii="Times New Roman" w:eastAsia="Times New Roman" w:hAnsi="Times New Roman" w:cs="Times New Roman"/>
          <w:sz w:val="24"/>
          <w:szCs w:val="24"/>
        </w:rPr>
        <w:t>director_genitive</w:t>
      </w:r>
      <w:proofErr w:type="spellEnd"/>
      <w:r w:rsidR="00AC252C" w:rsidRPr="00AC252C">
        <w:rPr>
          <w:rFonts w:ascii="Times New Roman" w:eastAsia="Times New Roman" w:hAnsi="Times New Roman" w:cs="Times New Roman"/>
          <w:sz w:val="24"/>
          <w:szCs w:val="24"/>
        </w:rPr>
        <w:t>}}</w:t>
      </w:r>
      <w:r w:rsidRPr="00C05325">
        <w:rPr>
          <w:rFonts w:ascii="Times New Roman" w:eastAsia="Times New Roman" w:hAnsi="Times New Roman" w:cs="Times New Roman"/>
          <w:sz w:val="24"/>
          <w:szCs w:val="24"/>
        </w:rPr>
        <w:t xml:space="preserve">, действующего на основании Устава, с другой стороны. </w:t>
      </w:r>
    </w:p>
    <w:p w14:paraId="6185F48D" w14:textId="7F6A7AE7" w:rsidR="00C05325" w:rsidRPr="00C05325" w:rsidRDefault="00C05325" w:rsidP="00C05325">
      <w:pPr>
        <w:spacing w:after="120" w:line="240" w:lineRule="auto"/>
        <w:ind w:firstLine="567"/>
        <w:jc w:val="both"/>
        <w:rPr>
          <w:rFonts w:ascii="Times New Roman" w:eastAsia="Times New Roman" w:hAnsi="Times New Roman" w:cs="Times New Roman"/>
          <w:sz w:val="24"/>
          <w:szCs w:val="24"/>
          <w:highlight w:val="yellow"/>
        </w:rPr>
      </w:pPr>
      <w:r w:rsidRPr="00C05325">
        <w:rPr>
          <w:rFonts w:ascii="Times New Roman" w:eastAsia="Times New Roman" w:hAnsi="Times New Roman" w:cs="Times New Roman"/>
          <w:sz w:val="24"/>
          <w:szCs w:val="24"/>
        </w:rPr>
        <w:t xml:space="preserve">Для целей настоящего Соглашения ООО «Сервис Гуру» и </w:t>
      </w:r>
      <w:r w:rsidR="00AC252C">
        <w:t>{{</w:t>
      </w:r>
      <w:proofErr w:type="spellStart"/>
      <w:r w:rsidR="00AC252C">
        <w:t>company_name</w:t>
      </w:r>
      <w:proofErr w:type="spellEnd"/>
      <w:r w:rsidR="00AC252C">
        <w:t xml:space="preserve">}} </w:t>
      </w:r>
      <w:r w:rsidRPr="00C05325">
        <w:rPr>
          <w:rFonts w:ascii="Times New Roman" w:eastAsia="Times New Roman" w:hAnsi="Times New Roman" w:cs="Times New Roman"/>
          <w:sz w:val="24"/>
          <w:szCs w:val="24"/>
        </w:rPr>
        <w:t xml:space="preserve">совместно именуются «Стороны», а по отдельности «Сторона». В зависимости от контекста, словосочетания «Раскрывающая Сторона», либо «Получающая Сторона» могут обозначать как ООО «Сервис Гуру», так и </w:t>
      </w:r>
      <w:r w:rsidR="00AC252C" w:rsidRPr="00AC252C">
        <w:rPr>
          <w:rFonts w:ascii="Times New Roman" w:eastAsia="Times New Roman" w:hAnsi="Times New Roman" w:cs="Times New Roman"/>
          <w:sz w:val="24"/>
          <w:szCs w:val="24"/>
        </w:rPr>
        <w:t>{{</w:t>
      </w:r>
      <w:proofErr w:type="spellStart"/>
      <w:r w:rsidR="00AC252C" w:rsidRPr="00AC252C">
        <w:rPr>
          <w:rFonts w:ascii="Times New Roman" w:eastAsia="Times New Roman" w:hAnsi="Times New Roman" w:cs="Times New Roman"/>
          <w:sz w:val="24"/>
          <w:szCs w:val="24"/>
        </w:rPr>
        <w:t>company_name</w:t>
      </w:r>
      <w:proofErr w:type="spellEnd"/>
      <w:r w:rsidR="00AC252C" w:rsidRPr="00AC252C">
        <w:rPr>
          <w:rFonts w:ascii="Times New Roman" w:eastAsia="Times New Roman" w:hAnsi="Times New Roman" w:cs="Times New Roman"/>
          <w:sz w:val="24"/>
          <w:szCs w:val="24"/>
        </w:rPr>
        <w:t>}}</w:t>
      </w:r>
      <w:r w:rsidR="00AC252C">
        <w:rPr>
          <w:rFonts w:ascii="Times New Roman" w:eastAsia="Times New Roman" w:hAnsi="Times New Roman" w:cs="Times New Roman"/>
          <w:sz w:val="24"/>
          <w:szCs w:val="24"/>
        </w:rPr>
        <w:t>.</w:t>
      </w:r>
    </w:p>
    <w:p w14:paraId="6B03B3E4" w14:textId="77777777" w:rsidR="00C05325" w:rsidRPr="00C05325" w:rsidRDefault="00C05325" w:rsidP="00C05325">
      <w:pPr>
        <w:spacing w:after="0" w:line="240" w:lineRule="auto"/>
        <w:jc w:val="both"/>
        <w:rPr>
          <w:rFonts w:ascii="Times New Roman" w:eastAsia="Times New Roman" w:hAnsi="Times New Roman" w:cs="Times New Roman"/>
          <w:sz w:val="24"/>
          <w:szCs w:val="24"/>
        </w:rPr>
      </w:pPr>
    </w:p>
    <w:p w14:paraId="08191689" w14:textId="77777777" w:rsidR="00C05325" w:rsidRPr="00C05325" w:rsidRDefault="00C05325" w:rsidP="00C05325">
      <w:pPr>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НАСТОЯЩИМ СТОРОНЫ, ЖЕЛАЯ ОПРЕДЕЛИТЬ ДЛЯ СЕБЯ ОБЯЗАТЕЛЬСТВА ПО НЕРАЗГЛАШЕНИЮ КОНФИДЕНЦИАЛЬНОЙ ИНФОРМАЦИИ, ДОГОВОРИЛИСЬ О НИЖЕСЛЕДУЮЩЕМ:</w:t>
      </w:r>
    </w:p>
    <w:p w14:paraId="45823E0A"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w:t>
      </w:r>
      <w:r w:rsidRPr="00C05325">
        <w:rPr>
          <w:rFonts w:ascii="Times New Roman" w:eastAsia="Times New Roman" w:hAnsi="Times New Roman" w:cs="Times New Roman"/>
          <w:sz w:val="24"/>
          <w:szCs w:val="24"/>
        </w:rPr>
        <w:tab/>
        <w:t xml:space="preserve">Поскольку каждая из Сторон намеревается осуществить обмен информацией и согласилась передавать другой Стороне определенную Конфиденциальную Информацию (как определено в п. 3 настоящего Соглашения), а также соблюдать режим конфиденциальности в отношении получаемой Конфиденциальной Информации. </w:t>
      </w:r>
    </w:p>
    <w:p w14:paraId="3092EF48"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Настоящим Стороны согласились, что в рамках настоящего Соглашения Получающая Сторона принимает на себя следующие обязательства:</w:t>
      </w:r>
    </w:p>
    <w:p w14:paraId="0FF27B58"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Для защиты Конфиденциальной Информации принимать меры предосторожности, обычно используемые для защиты такого рода информации в существующем деловом обороте. Однако, если в организации Получающей Стороны используются меры защиты информации, обеспечивающие уровень ее защиты выше, чем тот, который является обычным для существующих условий делового оборота, то, соответственно, Получающая Сторона обязана использовать в отношении защиты Конфиденциальной Информации, обычно используемые ею меры защиты. Получающая Сторона безусловно обязана обеспечить защиту Конфиденциальной Информации в течение всего срока действия настоящего Соглашения. При этом уровень защиты Конфиденциальной информации в течение указанного срока не может быть ниже, чем тот, который соблюдается Получающей Стороной в период действия настоящего Соглашения.</w:t>
      </w:r>
    </w:p>
    <w:p w14:paraId="64729ECE" w14:textId="7BA11578"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Не использовать полученную от Раскрывающей Стороны Конфиденциальную Информацию (или любую ее часть) в собственных интересах иначе, чем в связи с исполнением Сторонами своих обязательств по Лицензионному договору </w:t>
      </w:r>
      <w:r w:rsidRPr="00AC252C">
        <w:rPr>
          <w:rFonts w:ascii="Times New Roman" w:eastAsia="Times New Roman" w:hAnsi="Times New Roman" w:cs="Times New Roman"/>
          <w:sz w:val="24"/>
          <w:szCs w:val="24"/>
        </w:rPr>
        <w:t xml:space="preserve">(Далее – «Договор») № </w:t>
      </w:r>
      <w:r w:rsidR="00AC252C" w:rsidRPr="00AC252C">
        <w:rPr>
          <w:rFonts w:ascii="Times New Roman" w:eastAsia="Times New Roman" w:hAnsi="Times New Roman" w:cs="Times New Roman"/>
          <w:sz w:val="24"/>
          <w:szCs w:val="24"/>
        </w:rPr>
        <w:t>{{</w:t>
      </w:r>
      <w:proofErr w:type="spellStart"/>
      <w:r w:rsidR="00AC252C" w:rsidRPr="00AC252C">
        <w:rPr>
          <w:rFonts w:ascii="Times New Roman" w:eastAsia="Times New Roman" w:hAnsi="Times New Roman" w:cs="Times New Roman"/>
          <w:sz w:val="24"/>
          <w:szCs w:val="24"/>
        </w:rPr>
        <w:t>contract_number</w:t>
      </w:r>
      <w:proofErr w:type="spellEnd"/>
      <w:r w:rsidR="00AC252C" w:rsidRPr="00AC252C">
        <w:rPr>
          <w:rFonts w:ascii="Times New Roman" w:eastAsia="Times New Roman" w:hAnsi="Times New Roman" w:cs="Times New Roman"/>
          <w:sz w:val="24"/>
          <w:szCs w:val="24"/>
        </w:rPr>
        <w:t>}}</w:t>
      </w:r>
      <w:r w:rsidRPr="00AC252C">
        <w:rPr>
          <w:rFonts w:ascii="Times New Roman" w:eastAsia="Times New Roman" w:hAnsi="Times New Roman" w:cs="Times New Roman"/>
          <w:sz w:val="24"/>
          <w:szCs w:val="24"/>
        </w:rPr>
        <w:t xml:space="preserve"> от </w:t>
      </w:r>
      <w:r w:rsidR="00AC252C" w:rsidRPr="00AC252C">
        <w:rPr>
          <w:rFonts w:ascii="Times New Roman" w:eastAsia="Times New Roman" w:hAnsi="Times New Roman" w:cs="Times New Roman"/>
          <w:sz w:val="24"/>
          <w:szCs w:val="24"/>
        </w:rPr>
        <w:t>{{</w:t>
      </w:r>
      <w:proofErr w:type="spellStart"/>
      <w:r w:rsidR="00AC252C" w:rsidRPr="00AC252C">
        <w:rPr>
          <w:rFonts w:ascii="Times New Roman" w:eastAsia="Times New Roman" w:hAnsi="Times New Roman" w:cs="Times New Roman"/>
          <w:sz w:val="24"/>
          <w:szCs w:val="24"/>
        </w:rPr>
        <w:t>date</w:t>
      </w:r>
      <w:proofErr w:type="spellEnd"/>
      <w:r w:rsidR="00AC252C" w:rsidRPr="00AC252C">
        <w:rPr>
          <w:rFonts w:ascii="Times New Roman" w:eastAsia="Times New Roman" w:hAnsi="Times New Roman" w:cs="Times New Roman"/>
          <w:sz w:val="24"/>
          <w:szCs w:val="24"/>
        </w:rPr>
        <w:t>}}</w:t>
      </w:r>
      <w:r w:rsidRPr="00C05325">
        <w:rPr>
          <w:rFonts w:ascii="Times New Roman" w:eastAsia="Times New Roman" w:hAnsi="Times New Roman" w:cs="Times New Roman"/>
          <w:sz w:val="24"/>
          <w:szCs w:val="24"/>
        </w:rPr>
        <w:t xml:space="preserve">. об использовании электронного сервиса </w:t>
      </w:r>
      <w:proofErr w:type="spellStart"/>
      <w:r w:rsidRPr="00C05325">
        <w:rPr>
          <w:rFonts w:ascii="Times New Roman" w:eastAsia="Times New Roman" w:hAnsi="Times New Roman" w:cs="Times New Roman"/>
          <w:sz w:val="24"/>
          <w:szCs w:val="24"/>
        </w:rPr>
        <w:t>Service.guru</w:t>
      </w:r>
      <w:proofErr w:type="spellEnd"/>
      <w:r w:rsidRPr="00C05325">
        <w:rPr>
          <w:rFonts w:ascii="Times New Roman" w:eastAsia="Times New Roman" w:hAnsi="Times New Roman" w:cs="Times New Roman"/>
          <w:sz w:val="24"/>
          <w:szCs w:val="24"/>
        </w:rPr>
        <w:t xml:space="preserve"> (далее – «</w:t>
      </w:r>
      <w:proofErr w:type="spellStart"/>
      <w:r w:rsidRPr="00C05325">
        <w:rPr>
          <w:rFonts w:ascii="Times New Roman" w:eastAsia="Times New Roman" w:hAnsi="Times New Roman" w:cs="Times New Roman"/>
          <w:sz w:val="24"/>
          <w:szCs w:val="24"/>
        </w:rPr>
        <w:t>Service.guru</w:t>
      </w:r>
      <w:proofErr w:type="spellEnd"/>
      <w:r w:rsidRPr="00C05325">
        <w:rPr>
          <w:rFonts w:ascii="Times New Roman" w:eastAsia="Times New Roman" w:hAnsi="Times New Roman" w:cs="Times New Roman"/>
          <w:sz w:val="24"/>
          <w:szCs w:val="24"/>
        </w:rPr>
        <w:t>») – электронного сервиса управления персоналом, предоставляющего возможность работы с данными сотрудников организации, доступного в сети Интернет по адресу www.service.guru без предварительного письменного согласия Раскрывающей Стороны.</w:t>
      </w:r>
    </w:p>
    <w:p w14:paraId="1C433BC0"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Не разглашать Конфиденциальную Информацию третьим лицам полностью или частично, без предварительного письменного согласия Раскрывающей Стороны, в том числе в случае </w:t>
      </w:r>
      <w:r w:rsidRPr="00C05325">
        <w:rPr>
          <w:rFonts w:ascii="Times New Roman" w:eastAsia="Times New Roman" w:hAnsi="Times New Roman" w:cs="Times New Roman"/>
          <w:sz w:val="24"/>
          <w:szCs w:val="24"/>
        </w:rPr>
        <w:lastRenderedPageBreak/>
        <w:t xml:space="preserve">реорганизации или ликвидации Получающей Стороны. </w:t>
      </w:r>
    </w:p>
    <w:p w14:paraId="5A57F257"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Не осуществлять копирование, компиляцию, перевод или любое иное документирование Конфиденциальной Информации, а также создание любых информационных ресурсов (как это определено в Федеральном законе «Об информации, информационных технологиях и о защите информации» № 149-ФЗ от 27 июля 2006г.) иначе, чем в связи с исполнением своих обязательств по Договору.</w:t>
      </w:r>
    </w:p>
    <w:p w14:paraId="7AF8D948"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В рамках настоящего Соглашения под разумно достаточными мерами по охране Конфиденциальной Информации понимаются такие меры, которые исключают доступ к Конфиденциальной Информации третьих лиц без согласия Раскрывающей Стороны, а также обеспечивают возможность использования и передачи Конфиденциальной Информации без нарушения режима ее конфиденциальности.</w:t>
      </w:r>
    </w:p>
    <w:p w14:paraId="37B48BA7"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Раскрывающая Сторона вправе требовать, а Получающая сторона обязана по запросу Раскрывающей Стороны предоставлять информацию о состоянии режима защиты Конфиденциальной Информации, установленного Получающей Стороной.</w:t>
      </w:r>
    </w:p>
    <w:p w14:paraId="245E601C"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В рамках настоящего Соглашения, под разглашением Конфиденциальной Информации понимается любое действие или бездействие Получающей Стороны, в результате которого Конфиденциальная Информация в любой возможной форме (устной, письменной, электронной, иной форме, в том числе с использованием технических средств), становится известной третьим лицам без согласия Раскрывающей Стороны.</w:t>
      </w:r>
    </w:p>
    <w:p w14:paraId="5399CEDD"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В рамках настоящего Соглашения, к третьим лицам не относятся: Владелец, Приобретатель, работники Получающей Стороны, работники Раскрывающей стороны, которые для выполнения ими своих трудовых обязанностей получают Конфиденциальную Информацию в рамках своей служебной компетенции (далее «</w:t>
      </w:r>
      <w:r w:rsidRPr="00C05325">
        <w:rPr>
          <w:rFonts w:ascii="Times New Roman" w:eastAsia="Times New Roman" w:hAnsi="Times New Roman" w:cs="Times New Roman"/>
          <w:b/>
          <w:sz w:val="24"/>
          <w:szCs w:val="24"/>
        </w:rPr>
        <w:t>Представители</w:t>
      </w:r>
      <w:r w:rsidRPr="00C05325">
        <w:rPr>
          <w:rFonts w:ascii="Times New Roman" w:eastAsia="Times New Roman" w:hAnsi="Times New Roman" w:cs="Times New Roman"/>
          <w:sz w:val="24"/>
          <w:szCs w:val="24"/>
        </w:rPr>
        <w:t xml:space="preserve">»). Получающая Сторона обязуется довести до сведения своих Представителей, получающих доступ к Конфиденциальной Информации, информацию о существовании настоящего Соглашения, а также обеспечить соблюдение ими условий охраны конфиденциальности и неразглашения Конфиденциальной Информации.  </w:t>
      </w:r>
    </w:p>
    <w:p w14:paraId="4EA1D312"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В соответствии с условиями настоящего Соглашения, Получающая Сторона обязуется незамедлительно сообщить Раскрывающей Стороне о допущенном Получающей Стороной, ее Представителями, либо ставшем известным Получающей Стороне факте разглашения или угрозы разглашения, незаконном получении или незаконном использовании Конфиденциальной Информации. </w:t>
      </w:r>
    </w:p>
    <w:p w14:paraId="312B2AC3"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2.</w:t>
      </w:r>
      <w:r w:rsidRPr="00C05325">
        <w:rPr>
          <w:rFonts w:ascii="Times New Roman" w:eastAsia="Times New Roman" w:hAnsi="Times New Roman" w:cs="Times New Roman"/>
          <w:sz w:val="24"/>
          <w:szCs w:val="24"/>
        </w:rPr>
        <w:tab/>
        <w:t xml:space="preserve">Настоящим Стороны соглашаются с тем, что Конфиденциальная Информация передается, принимается и используется Сторонами или Представителями. </w:t>
      </w:r>
    </w:p>
    <w:p w14:paraId="601450C8"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3.</w:t>
      </w:r>
      <w:r w:rsidRPr="00C05325">
        <w:rPr>
          <w:rFonts w:ascii="Times New Roman" w:eastAsia="Times New Roman" w:hAnsi="Times New Roman" w:cs="Times New Roman"/>
          <w:sz w:val="24"/>
          <w:szCs w:val="24"/>
        </w:rPr>
        <w:tab/>
        <w:t>Используемый в настоящем Соглашении термин «</w:t>
      </w:r>
      <w:r w:rsidRPr="00C05325">
        <w:rPr>
          <w:rFonts w:ascii="Times New Roman" w:eastAsia="Times New Roman" w:hAnsi="Times New Roman" w:cs="Times New Roman"/>
          <w:b/>
          <w:sz w:val="24"/>
          <w:szCs w:val="24"/>
        </w:rPr>
        <w:t>Конфиденциальная Информация</w:t>
      </w:r>
      <w:r w:rsidRPr="00C05325">
        <w:rPr>
          <w:rFonts w:ascii="Times New Roman" w:eastAsia="Times New Roman" w:hAnsi="Times New Roman" w:cs="Times New Roman"/>
          <w:sz w:val="24"/>
          <w:szCs w:val="24"/>
        </w:rPr>
        <w:t>» означает любую научно-техническую, технологическую, производственную, юридическую, финансово-экономическую или иную информацию, включая документы, содержащие или иным образом отражающие информацию о Владельце или Приобретателе, их учредителях, акционерах, филиалах, представительствах, дочерних и зависимых обществах, аффилированных и взаимозависимых лицах; информацию об имуществе и имущественных правах Владельца или Приобретателя, включая информацию о принадлежащих им долях, акциях и т.д.;      информацию о клиентах и контрагентах Владельца или Приобретателя; а также переписку между Сторонами, и иную информацию, содержащую соответствующий штамп или надпись о конфиденциальности в печатном или электронном виде, которая имеет действительную или потенциальную коммерческую ценность в силу неизвестности ее третьим лицам, к которой нет свободного доступа на законном основании, и в отношении которой Раскрывающей Стороной введен режим коммерческой тайны.</w:t>
      </w:r>
    </w:p>
    <w:p w14:paraId="066BEF9D"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4.</w:t>
      </w:r>
      <w:r w:rsidRPr="00C05325">
        <w:rPr>
          <w:rFonts w:ascii="Times New Roman" w:eastAsia="Times New Roman" w:hAnsi="Times New Roman" w:cs="Times New Roman"/>
          <w:sz w:val="24"/>
          <w:szCs w:val="24"/>
        </w:rPr>
        <w:tab/>
        <w:t xml:space="preserve">По требованию Раскрывающей Стороны, передавшей Конфиденциальную Информацию, направленному в письменной форме, все оригиналы и копии Конфиденциальной Информации подлежат незамедлительному возврату Получающей Стороной в течение 15 дней после получения </w:t>
      </w:r>
      <w:r w:rsidRPr="00C05325">
        <w:rPr>
          <w:rFonts w:ascii="Times New Roman" w:eastAsia="Times New Roman" w:hAnsi="Times New Roman" w:cs="Times New Roman"/>
          <w:sz w:val="24"/>
          <w:szCs w:val="24"/>
        </w:rPr>
        <w:lastRenderedPageBreak/>
        <w:t xml:space="preserve">такого требования. Любая Конфиденциальная Информация, не истребованная вышеуказанным способом, будет храниться Получающей Стороной с соблюдением требований настоящего Соглашения, либо уничтожена по согласованию Раскрывающей Стороной, кроме случаев, когда Получающая Сторона в соответствии с законодательством Российской Федерации обязана хранить одну копию Конфиденциальной Информации, полученной от Раскрывающей Стороны, для осуществления договорной деятельности. Во избежание неверного толкования, настоящим Стороны согласились, что возврат или уничтожение Получающей Стороной документированной Конфиденциальной Информации, не освобождает Получающую Сторону от исполнения своих обязательств, в связи с настоящим Соглашением. </w:t>
      </w:r>
    </w:p>
    <w:p w14:paraId="75D3FD2C"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В случае прекращения переговоров Стороны должны обеспечить возврат Раскрывающей Стороне всех оригиналов и уничтожение всех и любых копий документов с Информацией, переданной Раскрывающей Стороной.</w:t>
      </w:r>
    </w:p>
    <w:p w14:paraId="60A48874"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5.</w:t>
      </w:r>
      <w:r w:rsidRPr="00C05325">
        <w:rPr>
          <w:rFonts w:ascii="Times New Roman" w:eastAsia="Times New Roman" w:hAnsi="Times New Roman" w:cs="Times New Roman"/>
          <w:sz w:val="24"/>
          <w:szCs w:val="24"/>
        </w:rPr>
        <w:tab/>
        <w:t>Если Получающая Сторона или ее Представители будут обязаны по закону раскрыть какую-либо Конфиденциальную Информацию органам государственной власти РФ или органам государственной власти субъектов РФ, либо органам государственной власти иностранных государств, а также иным органам, уполномоченным законодательством требовать раскрытия Конфиденциальной Информации, Получающая Сторона обязана немедленно письменно уведомить об этом факте Раскрывающую Сторону. При этом, в случае надлежащего уведомления Раскрывающей Стороны, Получающая Сторона, раскрывающая Конфиденциальную Информацию в соответствии с настоящим пунктом, не считается нарушившей своего обязательства о неразглашении Конфиденциальной Информации. В случае такого раскрытия, Получающая Сторона обязуется сделать все от нее зависящее для того, чтобы обеспечить конфиденциальность раскрытой Конфиденциальной Информации.</w:t>
      </w:r>
    </w:p>
    <w:p w14:paraId="2313B391"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6.</w:t>
      </w:r>
      <w:r w:rsidRPr="00C05325">
        <w:rPr>
          <w:rFonts w:ascii="Times New Roman" w:eastAsia="Times New Roman" w:hAnsi="Times New Roman" w:cs="Times New Roman"/>
          <w:sz w:val="24"/>
          <w:szCs w:val="24"/>
        </w:rPr>
        <w:tab/>
        <w:t xml:space="preserve">Вся Конфиденциальная Информация, являющаяся документированной информацией или информацией в информационных системах, как это определено в Федеральном законе «Об информации, информационных технологиях и о защите информации» № 149-ФЗ от 27 июля 2006г., переданная Получающей Стороне является собственностью Раскрывающей Стороны. </w:t>
      </w:r>
    </w:p>
    <w:p w14:paraId="45DC8AF5"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7. Во избежание неверного толкования, никакие положения настоящего Соглашения не представляют собой обязательств или гарантий Раскрывающей Стороны относительно точности, правильности или полноты информации, включенной в состав Конфиденциальной Информации. Раскрывающая Сторона не несет ответственности за результаты использования Конфиденциальной Информации Получающей Стороной или иными лицами, которым она может быть передана в соответствии с условиями настоящего Соглашения. </w:t>
      </w:r>
    </w:p>
    <w:p w14:paraId="38CBA535"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8.</w:t>
      </w:r>
      <w:r w:rsidRPr="00C05325">
        <w:rPr>
          <w:rFonts w:ascii="Times New Roman" w:eastAsia="Times New Roman" w:hAnsi="Times New Roman" w:cs="Times New Roman"/>
          <w:sz w:val="24"/>
          <w:szCs w:val="24"/>
        </w:rPr>
        <w:tab/>
        <w:t>Настоящее Соглашение заключено сроком на 5 лет - с даты его подписания уполномоченными представителями Сторон, если в дальнейших соглашениях в связи с Проектом, Сторонами прямо не будет установлено иное. По согласованию Сторон действие Соглашения может быть пролонгировано.</w:t>
      </w:r>
    </w:p>
    <w:p w14:paraId="778DB1AD"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9.</w:t>
      </w:r>
      <w:r w:rsidRPr="00C05325">
        <w:rPr>
          <w:rFonts w:ascii="Times New Roman" w:eastAsia="Times New Roman" w:hAnsi="Times New Roman" w:cs="Times New Roman"/>
          <w:sz w:val="24"/>
          <w:szCs w:val="24"/>
        </w:rPr>
        <w:tab/>
        <w:t>Настоящее Соглашение регулируется и подлежит исполнению и толкованию в соответствии с материальным правом Российской Федерации.</w:t>
      </w:r>
    </w:p>
    <w:p w14:paraId="11E6285F"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10.</w:t>
      </w:r>
      <w:r w:rsidRPr="00C05325">
        <w:rPr>
          <w:rFonts w:ascii="Times New Roman" w:eastAsia="Times New Roman" w:hAnsi="Times New Roman" w:cs="Times New Roman"/>
          <w:sz w:val="24"/>
          <w:szCs w:val="24"/>
        </w:rPr>
        <w:tab/>
        <w:t>Настоящее Соглашение представляет собой полный объем договоренностей между Сторонами в отношении изложенных в нем положений и заменяет собой любые предшествующие и предварительные, как письменные, так и устные, соглашения и договоренности, исключая соответствующие положения Договора.</w:t>
      </w:r>
    </w:p>
    <w:p w14:paraId="45A774FE"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11.</w:t>
      </w:r>
      <w:r w:rsidRPr="00C05325">
        <w:rPr>
          <w:rFonts w:ascii="Times New Roman" w:eastAsia="Times New Roman" w:hAnsi="Times New Roman" w:cs="Times New Roman"/>
          <w:sz w:val="24"/>
          <w:szCs w:val="24"/>
        </w:rPr>
        <w:tab/>
        <w:t xml:space="preserve">Настоящее Соглашение и любое из его положений могут быть изменены, дополнены или прекращены путем письменного соглашения Сторон. Все поправки, дополнения, изменения и приложения к настоящему Соглашению действительны и являются неотъемлемой частью настоящего Соглашения, если они совершены в письменной форме и подписаны уполномоченными представителями Сторон.  </w:t>
      </w:r>
    </w:p>
    <w:p w14:paraId="443FFBC1"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lastRenderedPageBreak/>
        <w:t>12.</w:t>
      </w:r>
      <w:r w:rsidRPr="00C05325">
        <w:rPr>
          <w:rFonts w:ascii="Times New Roman" w:eastAsia="Times New Roman" w:hAnsi="Times New Roman" w:cs="Times New Roman"/>
          <w:sz w:val="24"/>
          <w:szCs w:val="24"/>
        </w:rPr>
        <w:tab/>
        <w:t>В случае нарушения Получающей Стороной своих обязательств по настоящему Соглашению, Раскрывающая Сторона вправе потребовать от Получающей Стороны возмещения понесенных в связи с таким нарушением убытков.</w:t>
      </w:r>
    </w:p>
    <w:p w14:paraId="65A9FFE4"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13.</w:t>
      </w:r>
      <w:r w:rsidRPr="00C05325">
        <w:rPr>
          <w:rFonts w:ascii="Times New Roman" w:eastAsia="Times New Roman" w:hAnsi="Times New Roman" w:cs="Times New Roman"/>
          <w:sz w:val="24"/>
          <w:szCs w:val="24"/>
        </w:rPr>
        <w:tab/>
        <w:t>Настоящее Соглашение не предполагает передачи или уступки Получающей Стороне каких- либо объектов авторского права, патентов, зарегистрированных моделей, незарегистрированных моделей, товарных знаков и знаков обслуживания, или каких-либо иных прав Раскрывающей Стороны на результаты интеллектуальной деятельности, которые могут содержаться или воспроизводится в Конфиденциальной Информации.  Как Получающая Сторона, так и какие-либо иные лица от ее имени обязуются не обращаться за регистрацией товарного знака и/или знака обслуживания, патента, или модели, а также иных прав на результаты интеллектуальной деятельности в отношении Конфиденциальной Информации или какой-либо ее части.</w:t>
      </w:r>
    </w:p>
    <w:p w14:paraId="45CAB36E"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14.</w:t>
      </w:r>
      <w:r w:rsidRPr="00C05325">
        <w:rPr>
          <w:rFonts w:ascii="Times New Roman" w:eastAsia="Times New Roman" w:hAnsi="Times New Roman" w:cs="Times New Roman"/>
          <w:sz w:val="24"/>
          <w:szCs w:val="24"/>
        </w:rPr>
        <w:tab/>
        <w:t xml:space="preserve">Настоящим Стороны обязуются не переуступать и не передавать каким-либо иным образом свои права и обязанности, вытекающие из настоящего Соглашения без предварительного письменного согласия другой Стороны. </w:t>
      </w:r>
    </w:p>
    <w:p w14:paraId="0C52687E"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15.</w:t>
      </w:r>
      <w:r w:rsidRPr="00C05325">
        <w:rPr>
          <w:rFonts w:ascii="Times New Roman" w:eastAsia="Times New Roman" w:hAnsi="Times New Roman" w:cs="Times New Roman"/>
          <w:sz w:val="24"/>
          <w:szCs w:val="24"/>
        </w:rPr>
        <w:tab/>
        <w:t xml:space="preserve">Во избежание неверного толкования, ни одно из положений настоящего Соглашения не представляет собой обязательство Раскрывающей Стороны раскрыть какую-либо Конфиденциальную Информацию, либо обязательство заключить какие-либо сделки, в том числе, но не исключительно, сделки, связанные с исполнением обязательств по Договору. </w:t>
      </w:r>
    </w:p>
    <w:p w14:paraId="507F61F8"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16.</w:t>
      </w:r>
      <w:r w:rsidRPr="00C05325">
        <w:rPr>
          <w:rFonts w:ascii="Times New Roman" w:eastAsia="Times New Roman" w:hAnsi="Times New Roman" w:cs="Times New Roman"/>
          <w:sz w:val="24"/>
          <w:szCs w:val="24"/>
        </w:rPr>
        <w:tab/>
        <w:t xml:space="preserve">Если какое-либо из положений настоящего Соглашения будет признано недействительным, то такая недействительность не будет распространяться на действие остальных положений настоящего Соглашения, либо на все Соглашение в целом. </w:t>
      </w:r>
    </w:p>
    <w:p w14:paraId="41DE49C6"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17.</w:t>
      </w:r>
      <w:r w:rsidRPr="00C05325">
        <w:rPr>
          <w:rFonts w:ascii="Times New Roman" w:eastAsia="Times New Roman" w:hAnsi="Times New Roman" w:cs="Times New Roman"/>
          <w:sz w:val="24"/>
          <w:szCs w:val="24"/>
        </w:rPr>
        <w:tab/>
        <w:t>Споры, возникающие в связи или вытекающие из настоящего Соглашения, разрешаются путем переговоров. При не достижении согласия путем переговоров в течение 30 (тридцати) дней с момента возникновения споров, такие споры подлежат разрешению в суде по месту нахождения Компании (ООО «Сервис Гуру»).</w:t>
      </w:r>
    </w:p>
    <w:p w14:paraId="07C1133D"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18.</w:t>
      </w:r>
      <w:r w:rsidRPr="00C05325">
        <w:rPr>
          <w:rFonts w:ascii="Times New Roman" w:eastAsia="Times New Roman" w:hAnsi="Times New Roman" w:cs="Times New Roman"/>
          <w:sz w:val="24"/>
          <w:szCs w:val="24"/>
        </w:rPr>
        <w:tab/>
        <w:t>В ПОДТВЕРЖДЕНИЕ ВЫШЕИЗЛОЖЕННОГО, Стороны подписали настоящее Соглашение в 2 (двух) экземплярах, имеющих равную юридическую силу, по одному для каждой из Сторон, в указанном выше месте и в указанную выше дату.</w:t>
      </w:r>
    </w:p>
    <w:p w14:paraId="150BCAA1" w14:textId="77777777" w:rsidR="00C05325" w:rsidRPr="00C05325" w:rsidRDefault="00C05325" w:rsidP="00C05325">
      <w:pPr>
        <w:tabs>
          <w:tab w:val="left" w:pos="284"/>
        </w:tabs>
        <w:spacing w:after="120" w:line="240" w:lineRule="auto"/>
        <w:jc w:val="both"/>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19.  Настоящим Стороны соглашаются с тем, что они будут в разумные сроки заблаговременно предоставлять друг другу письменные уведомления об уполномоченных представителях Сторон, которые вправе получать и передавать Конфиденциальную информацию.</w:t>
      </w:r>
    </w:p>
    <w:p w14:paraId="00693033" w14:textId="77777777" w:rsidR="00C05325" w:rsidRPr="00C05325" w:rsidRDefault="00C05325" w:rsidP="00C05325">
      <w:pPr>
        <w:spacing w:after="120" w:line="240" w:lineRule="auto"/>
        <w:jc w:val="both"/>
        <w:rPr>
          <w:rFonts w:ascii="Times New Roman" w:eastAsia="Times New Roman" w:hAnsi="Times New Roman" w:cs="Times New Roman"/>
          <w:b/>
          <w:sz w:val="24"/>
          <w:szCs w:val="24"/>
        </w:rPr>
      </w:pPr>
    </w:p>
    <w:p w14:paraId="03435869" w14:textId="77777777" w:rsidR="00C05325" w:rsidRPr="00C05325" w:rsidRDefault="00C05325" w:rsidP="00C05325">
      <w:pPr>
        <w:spacing w:after="120" w:line="240" w:lineRule="auto"/>
        <w:jc w:val="both"/>
        <w:rPr>
          <w:rFonts w:ascii="Times New Roman" w:eastAsia="Times New Roman" w:hAnsi="Times New Roman" w:cs="Times New Roman"/>
          <w:b/>
          <w:sz w:val="24"/>
          <w:szCs w:val="24"/>
        </w:rPr>
      </w:pPr>
    </w:p>
    <w:p w14:paraId="49A3576F" w14:textId="77777777" w:rsidR="00C05325" w:rsidRPr="00C05325" w:rsidRDefault="00C05325" w:rsidP="00C05325">
      <w:pPr>
        <w:spacing w:after="120" w:line="240" w:lineRule="auto"/>
        <w:jc w:val="both"/>
        <w:rPr>
          <w:rFonts w:ascii="Times New Roman" w:eastAsia="Times New Roman" w:hAnsi="Times New Roman" w:cs="Times New Roman"/>
          <w:b/>
          <w:sz w:val="24"/>
          <w:szCs w:val="24"/>
        </w:rPr>
      </w:pPr>
    </w:p>
    <w:tbl>
      <w:tblPr>
        <w:tblW w:w="10065"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962"/>
        <w:gridCol w:w="5103"/>
      </w:tblGrid>
      <w:tr w:rsidR="00C05325" w:rsidRPr="00C05325" w14:paraId="350961AA" w14:textId="77777777" w:rsidTr="00C05325">
        <w:trPr>
          <w:trHeight w:val="62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hideMark/>
          </w:tcPr>
          <w:p w14:paraId="1A5E2C5F" w14:textId="77777777" w:rsidR="00C05325" w:rsidRPr="00C05325" w:rsidRDefault="00C05325" w:rsidP="00C05325">
            <w:pPr>
              <w:spacing w:after="0" w:line="240" w:lineRule="auto"/>
              <w:jc w:val="center"/>
              <w:rPr>
                <w:rFonts w:ascii="Times New Roman" w:eastAsia="Times New Roman" w:hAnsi="Times New Roman" w:cs="Times New Roman"/>
                <w:b/>
                <w:sz w:val="24"/>
                <w:szCs w:val="24"/>
              </w:rPr>
            </w:pPr>
            <w:r w:rsidRPr="00C05325">
              <w:rPr>
                <w:rFonts w:ascii="Times New Roman" w:eastAsia="Times New Roman" w:hAnsi="Times New Roman" w:cs="Times New Roman"/>
                <w:b/>
                <w:sz w:val="24"/>
                <w:szCs w:val="24"/>
              </w:rPr>
              <w:t>Лицензиар</w:t>
            </w:r>
          </w:p>
          <w:p w14:paraId="29D90A56" w14:textId="77777777" w:rsidR="00C05325" w:rsidRPr="00C05325" w:rsidRDefault="00C05325" w:rsidP="00C05325">
            <w:pPr>
              <w:spacing w:after="0" w:line="240" w:lineRule="auto"/>
              <w:jc w:val="center"/>
              <w:rPr>
                <w:rFonts w:ascii="Times New Roman" w:eastAsia="Times New Roman" w:hAnsi="Times New Roman" w:cs="Times New Roman"/>
                <w:sz w:val="24"/>
                <w:szCs w:val="24"/>
              </w:rPr>
            </w:pPr>
            <w:r w:rsidRPr="00C05325">
              <w:rPr>
                <w:rFonts w:ascii="Times New Roman" w:eastAsia="Times New Roman" w:hAnsi="Times New Roman" w:cs="Times New Roman"/>
                <w:b/>
                <w:sz w:val="24"/>
                <w:szCs w:val="24"/>
              </w:rPr>
              <w:t>ООО «Сервис Гуру»</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hideMark/>
          </w:tcPr>
          <w:p w14:paraId="066E4635" w14:textId="77777777" w:rsidR="00C05325" w:rsidRPr="00C05325" w:rsidRDefault="00C05325" w:rsidP="00C05325">
            <w:pPr>
              <w:spacing w:after="0" w:line="240" w:lineRule="auto"/>
              <w:jc w:val="center"/>
              <w:rPr>
                <w:rFonts w:ascii="Times New Roman" w:eastAsia="Times New Roman" w:hAnsi="Times New Roman" w:cs="Times New Roman"/>
                <w:b/>
                <w:sz w:val="24"/>
                <w:szCs w:val="24"/>
              </w:rPr>
            </w:pPr>
            <w:r w:rsidRPr="00C05325">
              <w:rPr>
                <w:rFonts w:ascii="Times New Roman" w:eastAsia="Times New Roman" w:hAnsi="Times New Roman" w:cs="Times New Roman"/>
                <w:b/>
                <w:sz w:val="24"/>
                <w:szCs w:val="24"/>
              </w:rPr>
              <w:t>Лицензиат</w:t>
            </w:r>
          </w:p>
          <w:p w14:paraId="4F88253C" w14:textId="3CE413B6" w:rsidR="00C05325" w:rsidRPr="00C05325" w:rsidRDefault="00AC252C" w:rsidP="00C05325">
            <w:pPr>
              <w:spacing w:after="0" w:line="240" w:lineRule="auto"/>
              <w:jc w:val="center"/>
              <w:rPr>
                <w:rFonts w:ascii="Times New Roman" w:eastAsia="Times New Roman" w:hAnsi="Times New Roman" w:cs="Times New Roman"/>
                <w:b/>
                <w:sz w:val="24"/>
                <w:szCs w:val="24"/>
              </w:rPr>
            </w:pPr>
            <w:r w:rsidRPr="00AC252C">
              <w:rPr>
                <w:rFonts w:ascii="Times New Roman" w:eastAsia="Times New Roman" w:hAnsi="Times New Roman" w:cs="Times New Roman"/>
                <w:b/>
                <w:sz w:val="24"/>
                <w:szCs w:val="24"/>
              </w:rPr>
              <w:t>{{</w:t>
            </w:r>
            <w:proofErr w:type="spellStart"/>
            <w:r w:rsidRPr="00AC252C">
              <w:rPr>
                <w:rFonts w:ascii="Times New Roman" w:eastAsia="Times New Roman" w:hAnsi="Times New Roman" w:cs="Times New Roman"/>
                <w:b/>
                <w:sz w:val="24"/>
                <w:szCs w:val="24"/>
              </w:rPr>
              <w:t>company_name</w:t>
            </w:r>
            <w:proofErr w:type="spellEnd"/>
            <w:r w:rsidRPr="00AC252C">
              <w:rPr>
                <w:rFonts w:ascii="Times New Roman" w:eastAsia="Times New Roman" w:hAnsi="Times New Roman" w:cs="Times New Roman"/>
                <w:b/>
                <w:sz w:val="24"/>
                <w:szCs w:val="24"/>
              </w:rPr>
              <w:t>}}</w:t>
            </w:r>
          </w:p>
        </w:tc>
      </w:tr>
      <w:tr w:rsidR="00C05325" w:rsidRPr="00C05325" w14:paraId="3C00EC84" w14:textId="77777777" w:rsidTr="00C05325">
        <w:trPr>
          <w:trHeight w:val="1200"/>
        </w:trPr>
        <w:tc>
          <w:tcPr>
            <w:tcW w:w="4962"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43F47BB1" w14:textId="77777777" w:rsidR="00C05325" w:rsidRPr="00C05325" w:rsidRDefault="00C05325" w:rsidP="00C05325">
            <w:pPr>
              <w:spacing w:after="0" w:line="240" w:lineRule="auto"/>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Генеральный директор</w:t>
            </w:r>
          </w:p>
          <w:p w14:paraId="153A1357" w14:textId="77777777" w:rsidR="00C05325" w:rsidRPr="00C05325" w:rsidRDefault="00C05325" w:rsidP="00C05325">
            <w:pPr>
              <w:spacing w:after="0" w:line="240" w:lineRule="auto"/>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Горбунов С.В.             </w:t>
            </w:r>
          </w:p>
          <w:p w14:paraId="7004A281" w14:textId="77777777" w:rsidR="00C05325" w:rsidRPr="00C05325" w:rsidRDefault="00C05325" w:rsidP="00C05325">
            <w:pPr>
              <w:spacing w:after="0" w:line="240" w:lineRule="auto"/>
              <w:rPr>
                <w:rFonts w:ascii="Times New Roman" w:eastAsia="Times New Roman" w:hAnsi="Times New Roman" w:cs="Times New Roman"/>
                <w:sz w:val="24"/>
                <w:szCs w:val="24"/>
              </w:rPr>
            </w:pPr>
          </w:p>
          <w:p w14:paraId="7CDB2E03" w14:textId="77777777" w:rsidR="00C05325" w:rsidRPr="00C05325" w:rsidRDefault="00C05325" w:rsidP="00C05325">
            <w:pPr>
              <w:spacing w:after="0" w:line="240" w:lineRule="auto"/>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 xml:space="preserve">_________________________________ </w:t>
            </w:r>
          </w:p>
        </w:tc>
        <w:tc>
          <w:tcPr>
            <w:tcW w:w="5103" w:type="dxa"/>
            <w:tcBorders>
              <w:top w:val="single" w:sz="8" w:space="0" w:color="C0C0C0"/>
              <w:left w:val="single" w:sz="8" w:space="0" w:color="C0C0C0"/>
              <w:bottom w:val="single" w:sz="8" w:space="0" w:color="C0C0C0"/>
              <w:right w:val="single" w:sz="8" w:space="0" w:color="C0C0C0"/>
            </w:tcBorders>
            <w:shd w:val="clear" w:color="auto" w:fill="FFFFFF"/>
            <w:tcMar>
              <w:top w:w="80" w:type="dxa"/>
              <w:left w:w="80" w:type="dxa"/>
              <w:bottom w:w="80" w:type="dxa"/>
              <w:right w:w="80" w:type="dxa"/>
            </w:tcMar>
          </w:tcPr>
          <w:p w14:paraId="7F8132BB" w14:textId="77777777" w:rsidR="00C05325" w:rsidRPr="00C05325" w:rsidRDefault="00C05325" w:rsidP="00C05325">
            <w:pPr>
              <w:spacing w:after="0" w:line="240" w:lineRule="auto"/>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Генеральный директор</w:t>
            </w:r>
          </w:p>
          <w:p w14:paraId="5A5A55EE" w14:textId="692DC310" w:rsidR="00C05325" w:rsidRDefault="00AC252C" w:rsidP="00C05325">
            <w:pPr>
              <w:spacing w:after="0" w:line="240" w:lineRule="auto"/>
              <w:rPr>
                <w:rFonts w:ascii="Times New Roman" w:eastAsia="Times New Roman" w:hAnsi="Times New Roman" w:cs="Times New Roman"/>
                <w:sz w:val="24"/>
                <w:szCs w:val="24"/>
              </w:rPr>
            </w:pPr>
            <w:r w:rsidRPr="00AC252C">
              <w:rPr>
                <w:rFonts w:ascii="Times New Roman" w:eastAsia="Times New Roman" w:hAnsi="Times New Roman" w:cs="Times New Roman"/>
                <w:sz w:val="24"/>
                <w:szCs w:val="24"/>
              </w:rPr>
              <w:t>{{</w:t>
            </w:r>
            <w:proofErr w:type="spellStart"/>
            <w:r w:rsidRPr="00AC252C">
              <w:rPr>
                <w:rFonts w:ascii="Times New Roman" w:eastAsia="Times New Roman" w:hAnsi="Times New Roman" w:cs="Times New Roman"/>
                <w:sz w:val="24"/>
                <w:szCs w:val="24"/>
              </w:rPr>
              <w:t>client_short_name</w:t>
            </w:r>
            <w:proofErr w:type="spellEnd"/>
            <w:r w:rsidRPr="00AC252C">
              <w:rPr>
                <w:rFonts w:ascii="Times New Roman" w:eastAsia="Times New Roman" w:hAnsi="Times New Roman" w:cs="Times New Roman"/>
                <w:sz w:val="24"/>
                <w:szCs w:val="24"/>
              </w:rPr>
              <w:t>}}</w:t>
            </w:r>
          </w:p>
          <w:p w14:paraId="1BA13F0A" w14:textId="77777777" w:rsidR="00AC252C" w:rsidRPr="00C05325" w:rsidRDefault="00AC252C" w:rsidP="00C05325">
            <w:pPr>
              <w:spacing w:after="0" w:line="240" w:lineRule="auto"/>
              <w:rPr>
                <w:rFonts w:ascii="Times New Roman" w:eastAsia="Times New Roman" w:hAnsi="Times New Roman" w:cs="Times New Roman"/>
                <w:sz w:val="24"/>
                <w:szCs w:val="24"/>
              </w:rPr>
            </w:pPr>
          </w:p>
          <w:p w14:paraId="569F6560" w14:textId="77777777" w:rsidR="00C05325" w:rsidRPr="00C05325" w:rsidRDefault="00C05325" w:rsidP="00C05325">
            <w:pPr>
              <w:spacing w:after="0" w:line="240" w:lineRule="auto"/>
              <w:rPr>
                <w:rFonts w:ascii="Times New Roman" w:eastAsia="Times New Roman" w:hAnsi="Times New Roman" w:cs="Times New Roman"/>
                <w:sz w:val="24"/>
                <w:szCs w:val="24"/>
              </w:rPr>
            </w:pPr>
            <w:r w:rsidRPr="00C05325">
              <w:rPr>
                <w:rFonts w:ascii="Times New Roman" w:eastAsia="Times New Roman" w:hAnsi="Times New Roman" w:cs="Times New Roman"/>
                <w:sz w:val="24"/>
                <w:szCs w:val="24"/>
              </w:rPr>
              <w:t>_______________________________</w:t>
            </w:r>
          </w:p>
        </w:tc>
      </w:tr>
    </w:tbl>
    <w:p w14:paraId="6DEAE532" w14:textId="67A1E408" w:rsidR="00C05325" w:rsidRDefault="00C05325" w:rsidP="002C7EEC">
      <w:pPr>
        <w:spacing w:before="120" w:after="120" w:line="240" w:lineRule="auto"/>
        <w:jc w:val="both"/>
        <w:rPr>
          <w:rFonts w:ascii="Times New Roman" w:eastAsia="Times New Roman" w:hAnsi="Times New Roman" w:cs="Times New Roman"/>
        </w:rPr>
      </w:pPr>
    </w:p>
    <w:p w14:paraId="48B5FAD2" w14:textId="0864240F" w:rsidR="00C05325" w:rsidRDefault="00C05325" w:rsidP="002C7EEC">
      <w:pPr>
        <w:spacing w:before="120" w:after="120" w:line="240" w:lineRule="auto"/>
        <w:jc w:val="both"/>
        <w:rPr>
          <w:rFonts w:ascii="Times New Roman" w:eastAsia="Times New Roman" w:hAnsi="Times New Roman" w:cs="Times New Roman"/>
        </w:rPr>
      </w:pPr>
    </w:p>
    <w:p w14:paraId="04C7F7CB" w14:textId="0679DDE6" w:rsidR="00C05325" w:rsidRDefault="00C05325" w:rsidP="002C7EEC">
      <w:pPr>
        <w:spacing w:before="120" w:after="120" w:line="240" w:lineRule="auto"/>
        <w:jc w:val="both"/>
        <w:rPr>
          <w:rFonts w:ascii="Times New Roman" w:eastAsia="Times New Roman" w:hAnsi="Times New Roman" w:cs="Times New Roman"/>
        </w:rPr>
      </w:pPr>
    </w:p>
    <w:p w14:paraId="0C42680C" w14:textId="6A9E3D45" w:rsidR="00C05325" w:rsidRDefault="00C05325" w:rsidP="002C7EEC">
      <w:pPr>
        <w:spacing w:before="120" w:after="120" w:line="240" w:lineRule="auto"/>
        <w:jc w:val="both"/>
        <w:rPr>
          <w:rFonts w:ascii="Times New Roman" w:eastAsia="Times New Roman" w:hAnsi="Times New Roman" w:cs="Times New Roman"/>
        </w:rPr>
      </w:pPr>
    </w:p>
    <w:p w14:paraId="6AD09E60" w14:textId="77777777" w:rsidR="00C05325" w:rsidRPr="00AC252C" w:rsidRDefault="00C05325" w:rsidP="00C05325">
      <w:pPr>
        <w:spacing w:line="240" w:lineRule="auto"/>
        <w:jc w:val="right"/>
        <w:rPr>
          <w:rFonts w:ascii="Times New Roman" w:hAnsi="Times New Roman" w:cs="Times New Roman"/>
        </w:rPr>
      </w:pPr>
      <w:r>
        <w:rPr>
          <w:rFonts w:ascii="Times New Roman" w:hAnsi="Times New Roman" w:cs="Times New Roman"/>
        </w:rPr>
        <w:lastRenderedPageBreak/>
        <w:t xml:space="preserve">Приложение </w:t>
      </w:r>
      <w:r w:rsidRPr="00AC252C">
        <w:rPr>
          <w:rFonts w:ascii="Times New Roman" w:hAnsi="Times New Roman" w:cs="Times New Roman"/>
        </w:rPr>
        <w:t xml:space="preserve">№ 4 </w:t>
      </w:r>
      <w:r w:rsidRPr="00AC252C">
        <w:rPr>
          <w:rFonts w:ascii="Times New Roman" w:hAnsi="Times New Roman" w:cs="Times New Roman"/>
        </w:rPr>
        <w:softHyphen/>
      </w:r>
      <w:r w:rsidRPr="00AC252C">
        <w:rPr>
          <w:rFonts w:ascii="Times New Roman" w:hAnsi="Times New Roman" w:cs="Times New Roman"/>
        </w:rPr>
        <w:softHyphen/>
      </w:r>
      <w:r w:rsidRPr="00AC252C">
        <w:rPr>
          <w:rFonts w:ascii="Times New Roman" w:hAnsi="Times New Roman" w:cs="Times New Roman"/>
        </w:rPr>
        <w:softHyphen/>
      </w:r>
      <w:r w:rsidRPr="00AC252C">
        <w:rPr>
          <w:rFonts w:ascii="Times New Roman" w:hAnsi="Times New Roman" w:cs="Times New Roman"/>
        </w:rPr>
        <w:softHyphen/>
        <w:t xml:space="preserve">к лицензионному договору </w:t>
      </w:r>
    </w:p>
    <w:p w14:paraId="6058C33B" w14:textId="310D0CF5" w:rsidR="00C05325" w:rsidRDefault="00C05325" w:rsidP="00C05325">
      <w:pPr>
        <w:spacing w:line="240" w:lineRule="auto"/>
        <w:jc w:val="right"/>
        <w:rPr>
          <w:rFonts w:ascii="Times New Roman" w:hAnsi="Times New Roman" w:cs="Times New Roman"/>
        </w:rPr>
      </w:pPr>
      <w:r w:rsidRPr="00AC252C">
        <w:rPr>
          <w:rFonts w:ascii="Times New Roman" w:hAnsi="Times New Roman" w:cs="Times New Roman"/>
        </w:rPr>
        <w:t xml:space="preserve">№ </w:t>
      </w:r>
      <w:r w:rsidRPr="00AC252C">
        <w:rPr>
          <w:rFonts w:ascii="Times New Roman" w:hAnsi="Times New Roman" w:cs="Times New Roman"/>
        </w:rPr>
        <w:softHyphen/>
      </w:r>
      <w:r w:rsidRPr="00AC252C">
        <w:rPr>
          <w:rFonts w:ascii="Times New Roman" w:hAnsi="Times New Roman" w:cs="Times New Roman"/>
        </w:rPr>
        <w:softHyphen/>
      </w:r>
      <w:r w:rsidRPr="00AC252C">
        <w:rPr>
          <w:rFonts w:ascii="Times New Roman" w:hAnsi="Times New Roman" w:cs="Times New Roman"/>
        </w:rPr>
        <w:softHyphen/>
      </w:r>
      <w:r w:rsidRPr="00AC252C">
        <w:rPr>
          <w:rFonts w:ascii="Times New Roman" w:hAnsi="Times New Roman" w:cs="Times New Roman"/>
        </w:rPr>
        <w:softHyphen/>
      </w:r>
      <w:r w:rsidRPr="00AC252C">
        <w:rPr>
          <w:rFonts w:ascii="Times New Roman" w:hAnsi="Times New Roman" w:cs="Times New Roman"/>
        </w:rPr>
        <w:softHyphen/>
      </w:r>
      <w:r w:rsidRPr="00AC252C">
        <w:rPr>
          <w:rFonts w:ascii="Times New Roman" w:hAnsi="Times New Roman" w:cs="Times New Roman"/>
        </w:rPr>
        <w:softHyphen/>
      </w:r>
      <w:r w:rsidR="00AC252C" w:rsidRPr="00AC252C">
        <w:rPr>
          <w:rFonts w:ascii="Times New Roman" w:hAnsi="Times New Roman" w:cs="Times New Roman"/>
        </w:rPr>
        <w:t>{{</w:t>
      </w:r>
      <w:proofErr w:type="spellStart"/>
      <w:r w:rsidR="00AC252C" w:rsidRPr="00AC252C">
        <w:rPr>
          <w:rFonts w:ascii="Times New Roman" w:hAnsi="Times New Roman" w:cs="Times New Roman"/>
        </w:rPr>
        <w:t>contract_number</w:t>
      </w:r>
      <w:proofErr w:type="spellEnd"/>
      <w:r w:rsidR="00AC252C" w:rsidRPr="00AC252C">
        <w:rPr>
          <w:rFonts w:ascii="Times New Roman" w:hAnsi="Times New Roman" w:cs="Times New Roman"/>
        </w:rPr>
        <w:t>}}</w:t>
      </w:r>
      <w:r w:rsidRPr="00AC252C">
        <w:rPr>
          <w:rFonts w:ascii="Times New Roman" w:hAnsi="Times New Roman" w:cs="Times New Roman"/>
        </w:rPr>
        <w:t xml:space="preserve"> от </w:t>
      </w:r>
      <w:r w:rsidR="00AC252C" w:rsidRPr="00AC252C">
        <w:rPr>
          <w:rFonts w:ascii="Times New Roman" w:hAnsi="Times New Roman" w:cs="Times New Roman"/>
        </w:rPr>
        <w:t>{{</w:t>
      </w:r>
      <w:proofErr w:type="spellStart"/>
      <w:r w:rsidR="00AC252C" w:rsidRPr="00AC252C">
        <w:rPr>
          <w:rFonts w:ascii="Times New Roman" w:hAnsi="Times New Roman" w:cs="Times New Roman"/>
        </w:rPr>
        <w:t>date</w:t>
      </w:r>
      <w:proofErr w:type="spellEnd"/>
      <w:r w:rsidR="00AC252C" w:rsidRPr="00AC252C">
        <w:rPr>
          <w:rFonts w:ascii="Times New Roman" w:hAnsi="Times New Roman" w:cs="Times New Roman"/>
        </w:rPr>
        <w:t>}}</w:t>
      </w:r>
    </w:p>
    <w:p w14:paraId="4846A01A" w14:textId="77777777" w:rsidR="00C05325" w:rsidRDefault="00C05325" w:rsidP="00C05325">
      <w:pPr>
        <w:spacing w:line="240" w:lineRule="auto"/>
        <w:rPr>
          <w:rFonts w:ascii="Times New Roman" w:hAnsi="Times New Roman" w:cs="Times New Roman"/>
        </w:rPr>
      </w:pPr>
    </w:p>
    <w:p w14:paraId="5878CDFA" w14:textId="2CB22505" w:rsidR="00C05325" w:rsidRDefault="00C05325" w:rsidP="00C05325">
      <w:pPr>
        <w:spacing w:line="240" w:lineRule="auto"/>
        <w:rPr>
          <w:rFonts w:ascii="Times New Roman" w:hAnsi="Times New Roman" w:cs="Times New Roman"/>
        </w:rPr>
      </w:pPr>
      <w:r>
        <w:rPr>
          <w:rFonts w:ascii="Times New Roman" w:hAnsi="Times New Roman" w:cs="Times New Roman"/>
        </w:rPr>
        <w:t xml:space="preserve">г. Москва                                                                                </w:t>
      </w:r>
      <w:r w:rsidR="00AC252C">
        <w:rPr>
          <w:rFonts w:ascii="Times New Roman" w:hAnsi="Times New Roman" w:cs="Times New Roman"/>
        </w:rPr>
        <w:t xml:space="preserve">                                                         </w:t>
      </w:r>
      <w:r>
        <w:rPr>
          <w:rFonts w:ascii="Times New Roman" w:hAnsi="Times New Roman" w:cs="Times New Roman"/>
        </w:rPr>
        <w:t xml:space="preserve"> </w:t>
      </w:r>
      <w:proofErr w:type="gramStart"/>
      <w:r>
        <w:rPr>
          <w:rFonts w:ascii="Times New Roman" w:hAnsi="Times New Roman" w:cs="Times New Roman"/>
        </w:rPr>
        <w:t xml:space="preserve">   </w:t>
      </w:r>
      <w:r w:rsidR="00AC252C" w:rsidRPr="00AC252C">
        <w:rPr>
          <w:rFonts w:ascii="Times New Roman" w:hAnsi="Times New Roman" w:cs="Times New Roman"/>
        </w:rPr>
        <w:t>{{</w:t>
      </w:r>
      <w:proofErr w:type="spellStart"/>
      <w:proofErr w:type="gramEnd"/>
      <w:r w:rsidR="00AC252C" w:rsidRPr="00AC252C">
        <w:rPr>
          <w:rFonts w:ascii="Times New Roman" w:hAnsi="Times New Roman" w:cs="Times New Roman"/>
        </w:rPr>
        <w:t>date</w:t>
      </w:r>
      <w:proofErr w:type="spellEnd"/>
      <w:r w:rsidR="00AC252C" w:rsidRPr="00AC252C">
        <w:rPr>
          <w:rFonts w:ascii="Times New Roman" w:hAnsi="Times New Roman" w:cs="Times New Roman"/>
        </w:rPr>
        <w:t>}}</w:t>
      </w:r>
    </w:p>
    <w:p w14:paraId="2D82C311" w14:textId="77777777" w:rsidR="00C05325" w:rsidRDefault="00C05325" w:rsidP="00C05325">
      <w:pPr>
        <w:spacing w:line="240" w:lineRule="auto"/>
        <w:jc w:val="right"/>
        <w:rPr>
          <w:rFonts w:ascii="Times New Roman" w:hAnsi="Times New Roman" w:cs="Times New Roman"/>
        </w:rPr>
      </w:pPr>
    </w:p>
    <w:p w14:paraId="0C823573" w14:textId="77777777" w:rsidR="00C05325" w:rsidRDefault="00C05325" w:rsidP="00C05325">
      <w:pPr>
        <w:spacing w:line="240" w:lineRule="auto"/>
        <w:jc w:val="center"/>
        <w:rPr>
          <w:rFonts w:ascii="Times New Roman" w:hAnsi="Times New Roman" w:cs="Times New Roman"/>
          <w:b/>
          <w:bCs/>
        </w:rPr>
      </w:pPr>
      <w:r>
        <w:rPr>
          <w:rFonts w:ascii="Times New Roman" w:hAnsi="Times New Roman" w:cs="Times New Roman"/>
          <w:b/>
          <w:bCs/>
        </w:rPr>
        <w:t>Стандарты оказания услуг Технической поддержки и 1 линии</w:t>
      </w:r>
    </w:p>
    <w:p w14:paraId="7A49412F" w14:textId="77777777" w:rsidR="00C05325" w:rsidRDefault="00C05325" w:rsidP="00C05325">
      <w:pPr>
        <w:pStyle w:val="af"/>
        <w:shd w:val="clear" w:color="auto" w:fill="FFFFFF"/>
        <w:spacing w:after="0" w:line="240" w:lineRule="auto"/>
        <w:rPr>
          <w:rFonts w:ascii="Times New Roman" w:eastAsia="Times New Roman" w:hAnsi="Times New Roman" w:cs="Times New Roman"/>
          <w:color w:val="000000"/>
        </w:rPr>
      </w:pPr>
    </w:p>
    <w:p w14:paraId="6756A20E" w14:textId="77777777" w:rsidR="00C05325" w:rsidRDefault="00C05325" w:rsidP="00C05325">
      <w:pPr>
        <w:pStyle w:val="af"/>
        <w:widowControl/>
        <w:numPr>
          <w:ilvl w:val="0"/>
          <w:numId w:val="17"/>
        </w:numPr>
        <w:shd w:val="clear" w:color="auto" w:fill="FFFFFF"/>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Общие сведения</w:t>
      </w:r>
    </w:p>
    <w:p w14:paraId="0193E834" w14:textId="77777777" w:rsidR="00C05325" w:rsidRDefault="00C05325" w:rsidP="00C05325">
      <w:pPr>
        <w:pStyle w:val="af"/>
        <w:shd w:val="clear" w:color="auto" w:fill="FFFFFF"/>
        <w:spacing w:after="0" w:line="240" w:lineRule="auto"/>
        <w:ind w:left="1080"/>
        <w:rPr>
          <w:rFonts w:ascii="Times New Roman" w:eastAsia="Times New Roman" w:hAnsi="Times New Roman" w:cs="Times New Roman"/>
          <w:b/>
          <w:bCs/>
          <w:color w:val="000000"/>
        </w:rPr>
      </w:pPr>
    </w:p>
    <w:p w14:paraId="223FC2B2" w14:textId="77777777" w:rsidR="00C05325" w:rsidRDefault="00C05325" w:rsidP="00C05325">
      <w:pPr>
        <w:shd w:val="clear" w:color="auto" w:fill="FFFFFF"/>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Настоящее Соглашение содержит описание параметров уровня обслуживания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-Услуги</w:t>
      </w:r>
    </w:p>
    <w:p w14:paraId="031CFC2A" w14:textId="77777777" w:rsidR="00C05325" w:rsidRDefault="00C05325" w:rsidP="00C05325">
      <w:pPr>
        <w:shd w:val="clear" w:color="auto" w:fill="FFFFFF"/>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1 линией и Технической поддержкой и правил реагирования на Запрос пользователей.</w:t>
      </w:r>
    </w:p>
    <w:p w14:paraId="0A02798B" w14:textId="77777777" w:rsidR="00C05325" w:rsidRDefault="00C05325" w:rsidP="00C05325">
      <w:pPr>
        <w:shd w:val="clear" w:color="auto" w:fill="FFFFFF"/>
        <w:spacing w:after="0" w:line="240" w:lineRule="auto"/>
        <w:ind w:left="720"/>
        <w:jc w:val="both"/>
        <w:rPr>
          <w:rFonts w:ascii="Times New Roman" w:eastAsia="Times New Roman" w:hAnsi="Times New Roman" w:cs="Times New Roman"/>
          <w:color w:val="000000"/>
        </w:rPr>
      </w:pPr>
    </w:p>
    <w:p w14:paraId="1BFD6DA7" w14:textId="77777777" w:rsidR="00C05325" w:rsidRDefault="00C05325" w:rsidP="00C05325">
      <w:pPr>
        <w:pStyle w:val="af"/>
        <w:widowControl/>
        <w:numPr>
          <w:ilvl w:val="0"/>
          <w:numId w:val="17"/>
        </w:numPr>
        <w:shd w:val="clear" w:color="auto" w:fill="FFFFFF"/>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Термины и определения</w:t>
      </w:r>
    </w:p>
    <w:p w14:paraId="64646F91" w14:textId="77777777" w:rsidR="00C05325" w:rsidRDefault="00C05325" w:rsidP="00C05325">
      <w:pPr>
        <w:pStyle w:val="af"/>
        <w:shd w:val="clear" w:color="auto" w:fill="FFFFFF"/>
        <w:spacing w:after="0" w:line="240" w:lineRule="auto"/>
        <w:rPr>
          <w:rFonts w:ascii="Times New Roman" w:eastAsia="Times New Roman" w:hAnsi="Times New Roman" w:cs="Times New Roman"/>
          <w:color w:val="000000"/>
        </w:rPr>
      </w:pPr>
    </w:p>
    <w:tbl>
      <w:tblPr>
        <w:tblStyle w:val="afa"/>
        <w:tblW w:w="0" w:type="auto"/>
        <w:tblInd w:w="-5" w:type="dxa"/>
        <w:tblLook w:val="04A0" w:firstRow="1" w:lastRow="0" w:firstColumn="1" w:lastColumn="0" w:noHBand="0" w:noVBand="1"/>
      </w:tblPr>
      <w:tblGrid>
        <w:gridCol w:w="3402"/>
        <w:gridCol w:w="5948"/>
      </w:tblGrid>
      <w:tr w:rsidR="00C05325" w14:paraId="25D7A66A"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7C19070E" w14:textId="77777777" w:rsidR="00C05325" w:rsidRDefault="00C05325">
            <w:pPr>
              <w:pStyle w:val="af"/>
              <w:ind w:left="0"/>
              <w:rPr>
                <w:rFonts w:ascii="Times New Roman" w:eastAsia="Times New Roman" w:hAnsi="Times New Roman" w:cs="Times New Roman"/>
                <w:color w:val="000000"/>
              </w:rPr>
            </w:pPr>
            <w:r>
              <w:rPr>
                <w:rFonts w:ascii="Times New Roman" w:hAnsi="Times New Roman" w:cs="Times New Roman"/>
                <w:color w:val="000000"/>
                <w:shd w:val="clear" w:color="auto" w:fill="FFFFFF"/>
              </w:rPr>
              <w:t>1-ая линия</w:t>
            </w:r>
          </w:p>
        </w:tc>
        <w:tc>
          <w:tcPr>
            <w:tcW w:w="5948" w:type="dxa"/>
            <w:tcBorders>
              <w:top w:val="single" w:sz="4" w:space="0" w:color="auto"/>
              <w:left w:val="single" w:sz="4" w:space="0" w:color="auto"/>
              <w:bottom w:val="single" w:sz="4" w:space="0" w:color="auto"/>
              <w:right w:val="single" w:sz="4" w:space="0" w:color="auto"/>
            </w:tcBorders>
          </w:tcPr>
          <w:p w14:paraId="6730AE2D"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Группа работников Лицензиара, объединенных в соответствии с очередностью участия в </w:t>
            </w:r>
            <w:r>
              <w:rPr>
                <w:rFonts w:ascii="Times New Roman" w:eastAsia="Times New Roman" w:hAnsi="Times New Roman" w:cs="Times New Roman"/>
                <w:b/>
                <w:bCs/>
                <w:color w:val="000000"/>
              </w:rPr>
              <w:t>обработке</w:t>
            </w:r>
            <w:r>
              <w:rPr>
                <w:rFonts w:ascii="Times New Roman" w:eastAsia="Times New Roman" w:hAnsi="Times New Roman" w:cs="Times New Roman"/>
                <w:color w:val="000000"/>
              </w:rPr>
              <w:t xml:space="preserve"> Запроса в рамках оказания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w:t>
            </w:r>
          </w:p>
          <w:p w14:paraId="5196EB8F" w14:textId="77777777" w:rsidR="00C05325" w:rsidRDefault="00C05325">
            <w:pPr>
              <w:pStyle w:val="af"/>
              <w:ind w:left="0"/>
              <w:rPr>
                <w:rFonts w:ascii="Times New Roman" w:eastAsia="Times New Roman" w:hAnsi="Times New Roman" w:cs="Times New Roman"/>
                <w:color w:val="000000"/>
              </w:rPr>
            </w:pPr>
          </w:p>
        </w:tc>
      </w:tr>
      <w:tr w:rsidR="00C05325" w14:paraId="569A8AD7"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5D1805B3"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Техническая поддержка</w:t>
            </w:r>
          </w:p>
        </w:tc>
        <w:tc>
          <w:tcPr>
            <w:tcW w:w="5948" w:type="dxa"/>
            <w:tcBorders>
              <w:top w:val="single" w:sz="4" w:space="0" w:color="auto"/>
              <w:left w:val="single" w:sz="4" w:space="0" w:color="auto"/>
              <w:bottom w:val="single" w:sz="4" w:space="0" w:color="auto"/>
              <w:right w:val="single" w:sz="4" w:space="0" w:color="auto"/>
            </w:tcBorders>
          </w:tcPr>
          <w:p w14:paraId="7D9F9205"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Группа работников Лицензиара, объединенных в соответствии с очередностью участия в </w:t>
            </w:r>
            <w:r>
              <w:rPr>
                <w:rFonts w:ascii="Times New Roman" w:eastAsia="Times New Roman" w:hAnsi="Times New Roman" w:cs="Times New Roman"/>
                <w:b/>
                <w:bCs/>
                <w:color w:val="000000"/>
              </w:rPr>
              <w:t>исполнении</w:t>
            </w:r>
            <w:r>
              <w:rPr>
                <w:rFonts w:ascii="Times New Roman" w:eastAsia="Times New Roman" w:hAnsi="Times New Roman" w:cs="Times New Roman"/>
                <w:color w:val="000000"/>
              </w:rPr>
              <w:t xml:space="preserve"> Запроса в рамках оказания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w:t>
            </w:r>
          </w:p>
          <w:p w14:paraId="6DB1BC87" w14:textId="77777777" w:rsidR="00C05325" w:rsidRDefault="00C05325">
            <w:pPr>
              <w:shd w:val="clear" w:color="auto" w:fill="FFFFFF"/>
              <w:rPr>
                <w:rFonts w:ascii="Times New Roman" w:eastAsia="Times New Roman" w:hAnsi="Times New Roman" w:cs="Times New Roman"/>
                <w:color w:val="000000"/>
              </w:rPr>
            </w:pPr>
          </w:p>
        </w:tc>
      </w:tr>
      <w:tr w:rsidR="00C05325" w14:paraId="31BBDB0D"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01CD476E" w14:textId="77777777" w:rsidR="00C05325" w:rsidRDefault="00C05325">
            <w:pPr>
              <w:pStyle w:val="af"/>
              <w:ind w:left="0"/>
              <w:rPr>
                <w:rFonts w:ascii="Times New Roman" w:eastAsia="Times New Roman" w:hAnsi="Times New Roman" w:cs="Times New Roman"/>
                <w:color w:val="000000"/>
              </w:rPr>
            </w:pPr>
            <w:r>
              <w:rPr>
                <w:rFonts w:ascii="Times New Roman" w:hAnsi="Times New Roman" w:cs="Times New Roman"/>
                <w:color w:val="000000"/>
                <w:shd w:val="clear" w:color="auto" w:fill="FFFFFF"/>
              </w:rPr>
              <w:t>Время выполнения</w:t>
            </w:r>
          </w:p>
        </w:tc>
        <w:tc>
          <w:tcPr>
            <w:tcW w:w="5948" w:type="dxa"/>
            <w:tcBorders>
              <w:top w:val="single" w:sz="4" w:space="0" w:color="auto"/>
              <w:left w:val="single" w:sz="4" w:space="0" w:color="auto"/>
              <w:bottom w:val="single" w:sz="4" w:space="0" w:color="auto"/>
              <w:right w:val="single" w:sz="4" w:space="0" w:color="auto"/>
            </w:tcBorders>
          </w:tcPr>
          <w:p w14:paraId="3B39FAF6"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прошедшее с момента поступления Запроса до направления уведомления пользователю о завершении работы по Запросу</w:t>
            </w:r>
          </w:p>
          <w:p w14:paraId="3A5D8B75" w14:textId="77777777" w:rsidR="00C05325" w:rsidRDefault="00C05325">
            <w:pPr>
              <w:pStyle w:val="af"/>
              <w:ind w:left="0"/>
              <w:rPr>
                <w:rFonts w:ascii="Times New Roman" w:eastAsia="Times New Roman" w:hAnsi="Times New Roman" w:cs="Times New Roman"/>
                <w:color w:val="000000"/>
              </w:rPr>
            </w:pPr>
          </w:p>
        </w:tc>
      </w:tr>
      <w:tr w:rsidR="00C05325" w14:paraId="7E2C7CDD" w14:textId="77777777" w:rsidTr="00C05325">
        <w:tc>
          <w:tcPr>
            <w:tcW w:w="3402" w:type="dxa"/>
            <w:tcBorders>
              <w:top w:val="single" w:sz="4" w:space="0" w:color="auto"/>
              <w:left w:val="single" w:sz="4" w:space="0" w:color="auto"/>
              <w:bottom w:val="single" w:sz="4" w:space="0" w:color="auto"/>
              <w:right w:val="single" w:sz="4" w:space="0" w:color="auto"/>
            </w:tcBorders>
          </w:tcPr>
          <w:p w14:paraId="0ECF4982"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поступления</w:t>
            </w:r>
          </w:p>
          <w:p w14:paraId="4143B427"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запроса</w:t>
            </w:r>
          </w:p>
          <w:p w14:paraId="5D631149" w14:textId="77777777" w:rsidR="00C05325" w:rsidRDefault="00C05325">
            <w:pPr>
              <w:pStyle w:val="af"/>
              <w:ind w:left="0"/>
              <w:rPr>
                <w:rFonts w:ascii="Times New Roman" w:eastAsia="Times New Roman" w:hAnsi="Times New Roman" w:cs="Times New Roman"/>
                <w:color w:val="000000"/>
              </w:rPr>
            </w:pPr>
          </w:p>
        </w:tc>
        <w:tc>
          <w:tcPr>
            <w:tcW w:w="5948" w:type="dxa"/>
            <w:tcBorders>
              <w:top w:val="single" w:sz="4" w:space="0" w:color="auto"/>
              <w:left w:val="single" w:sz="4" w:space="0" w:color="auto"/>
              <w:bottom w:val="single" w:sz="4" w:space="0" w:color="auto"/>
              <w:right w:val="single" w:sz="4" w:space="0" w:color="auto"/>
            </w:tcBorders>
          </w:tcPr>
          <w:p w14:paraId="3C9B048C"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поступления регистрации сообщения через рабочие мессенджеры, электронную почту и телефонию. Для телефонного звонка время регистрации и время поступления Запроса совпадают</w:t>
            </w:r>
          </w:p>
          <w:p w14:paraId="220A3F56" w14:textId="77777777" w:rsidR="00C05325" w:rsidRDefault="00C05325">
            <w:pPr>
              <w:pStyle w:val="af"/>
              <w:ind w:left="0"/>
              <w:rPr>
                <w:rFonts w:ascii="Times New Roman" w:eastAsia="Times New Roman" w:hAnsi="Times New Roman" w:cs="Times New Roman"/>
                <w:color w:val="000000"/>
              </w:rPr>
            </w:pPr>
          </w:p>
        </w:tc>
      </w:tr>
      <w:tr w:rsidR="00C05325" w14:paraId="71000B69"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0BBF1416" w14:textId="77777777" w:rsidR="00C05325" w:rsidRDefault="00C05325">
            <w:pPr>
              <w:pStyle w:val="af"/>
              <w:ind w:left="0"/>
              <w:rPr>
                <w:rFonts w:ascii="Times New Roman" w:eastAsia="Times New Roman" w:hAnsi="Times New Roman" w:cs="Times New Roman"/>
                <w:color w:val="000000"/>
              </w:rPr>
            </w:pPr>
            <w:r>
              <w:rPr>
                <w:rFonts w:ascii="Times New Roman" w:hAnsi="Times New Roman" w:cs="Times New Roman"/>
                <w:color w:val="000000"/>
                <w:shd w:val="clear" w:color="auto" w:fill="FFFFFF"/>
              </w:rPr>
              <w:t>Время реакции</w:t>
            </w:r>
          </w:p>
        </w:tc>
        <w:tc>
          <w:tcPr>
            <w:tcW w:w="5948" w:type="dxa"/>
            <w:tcBorders>
              <w:top w:val="single" w:sz="4" w:space="0" w:color="auto"/>
              <w:left w:val="single" w:sz="4" w:space="0" w:color="auto"/>
              <w:bottom w:val="single" w:sz="4" w:space="0" w:color="auto"/>
              <w:right w:val="single" w:sz="4" w:space="0" w:color="auto"/>
            </w:tcBorders>
          </w:tcPr>
          <w:p w14:paraId="3C7255C0"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прошедшее со времени поступления Запроса до момента фактического начала работ работника первой линии поддержки по Запросу</w:t>
            </w:r>
          </w:p>
          <w:p w14:paraId="095084B7" w14:textId="77777777" w:rsidR="00C05325" w:rsidRDefault="00C05325">
            <w:pPr>
              <w:shd w:val="clear" w:color="auto" w:fill="FFFFFF"/>
              <w:rPr>
                <w:rFonts w:ascii="Times New Roman" w:eastAsia="Times New Roman" w:hAnsi="Times New Roman" w:cs="Times New Roman"/>
                <w:color w:val="000000"/>
              </w:rPr>
            </w:pPr>
          </w:p>
        </w:tc>
      </w:tr>
      <w:tr w:rsidR="00C05325" w14:paraId="66EC44A6"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29C2BE6C"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Запрос</w:t>
            </w:r>
          </w:p>
        </w:tc>
        <w:tc>
          <w:tcPr>
            <w:tcW w:w="5948" w:type="dxa"/>
            <w:tcBorders>
              <w:top w:val="single" w:sz="4" w:space="0" w:color="auto"/>
              <w:left w:val="single" w:sz="4" w:space="0" w:color="auto"/>
              <w:bottom w:val="single" w:sz="4" w:space="0" w:color="auto"/>
              <w:right w:val="single" w:sz="4" w:space="0" w:color="auto"/>
            </w:tcBorders>
          </w:tcPr>
          <w:p w14:paraId="2F0FF1B4"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Обращение пользователя за оказанием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-Услуги, зафиксированное в Системе автоматизации одним из допустимых способов</w:t>
            </w:r>
          </w:p>
          <w:p w14:paraId="11B85046" w14:textId="77777777" w:rsidR="00C05325" w:rsidRDefault="00C05325">
            <w:pPr>
              <w:pStyle w:val="af"/>
              <w:ind w:left="0"/>
              <w:rPr>
                <w:rFonts w:ascii="Times New Roman" w:eastAsia="Times New Roman" w:hAnsi="Times New Roman" w:cs="Times New Roman"/>
                <w:color w:val="000000"/>
              </w:rPr>
            </w:pPr>
          </w:p>
        </w:tc>
      </w:tr>
      <w:tr w:rsidR="00C05325" w14:paraId="51BCB48E"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11128F7D"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Запрос на изменение</w:t>
            </w:r>
          </w:p>
        </w:tc>
        <w:tc>
          <w:tcPr>
            <w:tcW w:w="5948" w:type="dxa"/>
            <w:tcBorders>
              <w:top w:val="single" w:sz="4" w:space="0" w:color="auto"/>
              <w:left w:val="single" w:sz="4" w:space="0" w:color="auto"/>
              <w:bottom w:val="single" w:sz="4" w:space="0" w:color="auto"/>
              <w:right w:val="single" w:sz="4" w:space="0" w:color="auto"/>
            </w:tcBorders>
          </w:tcPr>
          <w:p w14:paraId="10177991"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Запрос пользователя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w:t>
            </w:r>
            <w:proofErr w:type="gramStart"/>
            <w:r>
              <w:rPr>
                <w:rFonts w:ascii="Times New Roman" w:eastAsia="Times New Roman" w:hAnsi="Times New Roman" w:cs="Times New Roman"/>
                <w:color w:val="000000"/>
              </w:rPr>
              <w:t>Услуг  являющийся</w:t>
            </w:r>
            <w:proofErr w:type="gramEnd"/>
            <w:r>
              <w:rPr>
                <w:rFonts w:ascii="Times New Roman" w:eastAsia="Times New Roman" w:hAnsi="Times New Roman" w:cs="Times New Roman"/>
                <w:color w:val="000000"/>
              </w:rPr>
              <w:t xml:space="preserve"> Инцидентом, предполагающий реализацию доработки и/или изменения функционала и/или обновления ПО, на основе которых функционирует и предоставляется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-Услуга.</w:t>
            </w:r>
          </w:p>
          <w:p w14:paraId="6F9F6A44" w14:textId="77777777" w:rsidR="00C05325" w:rsidRDefault="00C05325">
            <w:pPr>
              <w:pStyle w:val="af"/>
              <w:ind w:left="0"/>
              <w:rPr>
                <w:rFonts w:ascii="Times New Roman" w:eastAsia="Times New Roman" w:hAnsi="Times New Roman" w:cs="Times New Roman"/>
                <w:color w:val="000000"/>
              </w:rPr>
            </w:pPr>
          </w:p>
        </w:tc>
      </w:tr>
      <w:tr w:rsidR="00C05325" w14:paraId="5410EEC5" w14:textId="77777777" w:rsidTr="00C05325">
        <w:tc>
          <w:tcPr>
            <w:tcW w:w="3402" w:type="dxa"/>
            <w:tcBorders>
              <w:top w:val="single" w:sz="4" w:space="0" w:color="auto"/>
              <w:left w:val="single" w:sz="4" w:space="0" w:color="auto"/>
              <w:bottom w:val="single" w:sz="4" w:space="0" w:color="auto"/>
              <w:right w:val="single" w:sz="4" w:space="0" w:color="auto"/>
            </w:tcBorders>
          </w:tcPr>
          <w:p w14:paraId="4F677D2F" w14:textId="77777777" w:rsidR="00C05325" w:rsidRDefault="00C05325">
            <w:pPr>
              <w:shd w:val="clear" w:color="auto" w:fill="FFFFFF"/>
              <w:rPr>
                <w:rFonts w:ascii="Times New Roman" w:eastAsia="Times New Roman" w:hAnsi="Times New Roman" w:cs="Times New Roman"/>
                <w:color w:val="000000"/>
              </w:rPr>
            </w:pPr>
          </w:p>
          <w:p w14:paraId="503A467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 на обслуживание</w:t>
            </w:r>
          </w:p>
          <w:p w14:paraId="66AF487B" w14:textId="77777777" w:rsidR="00C05325" w:rsidRDefault="00C05325">
            <w:pPr>
              <w:pStyle w:val="af"/>
              <w:ind w:left="0"/>
              <w:rPr>
                <w:rFonts w:ascii="Times New Roman" w:eastAsiaTheme="minorHAnsi" w:hAnsi="Times New Roman" w:cs="Times New Roman"/>
                <w:color w:val="000000"/>
                <w:shd w:val="clear" w:color="auto" w:fill="FFFFFF"/>
                <w:lang w:eastAsia="en-US"/>
              </w:rPr>
            </w:pPr>
          </w:p>
        </w:tc>
        <w:tc>
          <w:tcPr>
            <w:tcW w:w="5948" w:type="dxa"/>
            <w:tcBorders>
              <w:top w:val="single" w:sz="4" w:space="0" w:color="auto"/>
              <w:left w:val="single" w:sz="4" w:space="0" w:color="auto"/>
              <w:bottom w:val="single" w:sz="4" w:space="0" w:color="auto"/>
              <w:right w:val="single" w:sz="4" w:space="0" w:color="auto"/>
            </w:tcBorders>
          </w:tcPr>
          <w:p w14:paraId="6D7C886C"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 не являющийся Инцидентом, предполагающий реализацию подключения оборудования и/или ПО, на основе которых функционирует и предоставляется</w:t>
            </w:r>
          </w:p>
          <w:p w14:paraId="5D8A8D18"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-Услуга</w:t>
            </w:r>
          </w:p>
          <w:p w14:paraId="2753C748" w14:textId="77777777" w:rsidR="00C05325" w:rsidRDefault="00C05325">
            <w:pPr>
              <w:pStyle w:val="af"/>
              <w:ind w:left="0"/>
              <w:rPr>
                <w:rFonts w:ascii="Times New Roman" w:eastAsia="Times New Roman" w:hAnsi="Times New Roman" w:cs="Times New Roman"/>
                <w:color w:val="000000"/>
              </w:rPr>
            </w:pPr>
          </w:p>
        </w:tc>
      </w:tr>
      <w:tr w:rsidR="00C05325" w14:paraId="45CD7FC6"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28A4DEB3"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Инцидент</w:t>
            </w:r>
          </w:p>
        </w:tc>
        <w:tc>
          <w:tcPr>
            <w:tcW w:w="5948" w:type="dxa"/>
            <w:tcBorders>
              <w:top w:val="single" w:sz="4" w:space="0" w:color="auto"/>
              <w:left w:val="single" w:sz="4" w:space="0" w:color="auto"/>
              <w:bottom w:val="single" w:sz="4" w:space="0" w:color="auto"/>
              <w:right w:val="single" w:sz="4" w:space="0" w:color="auto"/>
            </w:tcBorders>
          </w:tcPr>
          <w:p w14:paraId="5800386A"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Запрос, связанный с событием, которое не является частью нормальной работы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 xml:space="preserve">-Услуги, ведущее/способное привести </w:t>
            </w:r>
            <w:r>
              <w:rPr>
                <w:rFonts w:ascii="Times New Roman" w:eastAsia="Times New Roman" w:hAnsi="Times New Roman" w:cs="Times New Roman"/>
                <w:color w:val="000000"/>
              </w:rPr>
              <w:lastRenderedPageBreak/>
              <w:t xml:space="preserve">к остановке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-Услуги или снижению уровня ее качества</w:t>
            </w:r>
          </w:p>
          <w:p w14:paraId="1B812DFA" w14:textId="77777777" w:rsidR="00C05325" w:rsidRDefault="00C05325">
            <w:pPr>
              <w:pStyle w:val="af"/>
              <w:ind w:left="0"/>
              <w:rPr>
                <w:rFonts w:ascii="Times New Roman" w:eastAsia="Times New Roman" w:hAnsi="Times New Roman" w:cs="Times New Roman"/>
                <w:color w:val="000000"/>
              </w:rPr>
            </w:pPr>
          </w:p>
        </w:tc>
      </w:tr>
      <w:tr w:rsidR="00C05325" w14:paraId="6E6572B4"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77ABB25B"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lastRenderedPageBreak/>
              <w:t>Лицензиар</w:t>
            </w:r>
          </w:p>
        </w:tc>
        <w:tc>
          <w:tcPr>
            <w:tcW w:w="5948" w:type="dxa"/>
            <w:tcBorders>
              <w:top w:val="single" w:sz="4" w:space="0" w:color="auto"/>
              <w:left w:val="single" w:sz="4" w:space="0" w:color="auto"/>
              <w:bottom w:val="single" w:sz="4" w:space="0" w:color="auto"/>
              <w:right w:val="single" w:sz="4" w:space="0" w:color="auto"/>
            </w:tcBorders>
            <w:hideMark/>
          </w:tcPr>
          <w:p w14:paraId="10E64EB0" w14:textId="77777777" w:rsidR="00C05325" w:rsidRDefault="00C05325">
            <w:pPr>
              <w:pStyle w:val="af"/>
              <w:ind w:left="0"/>
              <w:rPr>
                <w:rFonts w:ascii="Times New Roman" w:eastAsia="Times New Roman" w:hAnsi="Times New Roman" w:cs="Times New Roman"/>
                <w:color w:val="000000"/>
              </w:rPr>
            </w:pPr>
            <w:r>
              <w:rPr>
                <w:rFonts w:ascii="Times New Roman" w:eastAsia="Times New Roman" w:hAnsi="Times New Roman" w:cs="Times New Roman"/>
                <w:color w:val="000000"/>
              </w:rPr>
              <w:t>ООО «Сервис Гуру»</w:t>
            </w:r>
          </w:p>
        </w:tc>
      </w:tr>
      <w:tr w:rsidR="00C05325" w14:paraId="2BDDB38E"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44EE4925"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lang w:val="en-US"/>
              </w:rPr>
              <w:t>IT</w:t>
            </w:r>
            <w:r>
              <w:rPr>
                <w:rFonts w:ascii="Times New Roman" w:hAnsi="Times New Roman" w:cs="Times New Roman"/>
                <w:color w:val="000000"/>
                <w:shd w:val="clear" w:color="auto" w:fill="FFFFFF"/>
              </w:rPr>
              <w:t xml:space="preserve">-Услуга </w:t>
            </w:r>
          </w:p>
        </w:tc>
        <w:tc>
          <w:tcPr>
            <w:tcW w:w="5948" w:type="dxa"/>
            <w:tcBorders>
              <w:top w:val="single" w:sz="4" w:space="0" w:color="auto"/>
              <w:left w:val="single" w:sz="4" w:space="0" w:color="auto"/>
              <w:bottom w:val="single" w:sz="4" w:space="0" w:color="auto"/>
              <w:right w:val="single" w:sz="4" w:space="0" w:color="auto"/>
            </w:tcBorders>
            <w:hideMark/>
          </w:tcPr>
          <w:p w14:paraId="0478DDB2"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Действия или возможности, предоставляемые Компанией для Пользователей, </w:t>
            </w:r>
            <w:r>
              <w:rPr>
                <w:rFonts w:ascii="Times New Roman" w:hAnsi="Times New Roman" w:cs="Times New Roman"/>
                <w:color w:val="000000"/>
                <w:shd w:val="clear" w:color="auto" w:fill="FFFFFF"/>
              </w:rPr>
              <w:t>требующие консультационной, сопроводительной и технической поддержки</w:t>
            </w:r>
          </w:p>
        </w:tc>
      </w:tr>
      <w:tr w:rsidR="00C05325" w14:paraId="4F2DD161"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733E29C5"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Пользователь</w:t>
            </w:r>
          </w:p>
        </w:tc>
        <w:tc>
          <w:tcPr>
            <w:tcW w:w="5948" w:type="dxa"/>
            <w:tcBorders>
              <w:top w:val="single" w:sz="4" w:space="0" w:color="auto"/>
              <w:left w:val="single" w:sz="4" w:space="0" w:color="auto"/>
              <w:bottom w:val="single" w:sz="4" w:space="0" w:color="auto"/>
              <w:right w:val="single" w:sz="4" w:space="0" w:color="auto"/>
            </w:tcBorders>
          </w:tcPr>
          <w:p w14:paraId="32D56CF1"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Работник или представитель Лицензиата, получающий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 xml:space="preserve">-Услугу, либо специалист компании Лицензиата, у которого возникла потребность в получении консультации и поддержки по </w:t>
            </w:r>
            <w:r>
              <w:rPr>
                <w:rFonts w:ascii="Times New Roman" w:eastAsia="Times New Roman" w:hAnsi="Times New Roman" w:cs="Times New Roman"/>
                <w:color w:val="000000"/>
                <w:lang w:val="en-US"/>
              </w:rPr>
              <w:t>IT</w:t>
            </w:r>
            <w:r>
              <w:rPr>
                <w:rFonts w:ascii="Times New Roman" w:eastAsia="Times New Roman" w:hAnsi="Times New Roman" w:cs="Times New Roman"/>
                <w:color w:val="000000"/>
              </w:rPr>
              <w:t>-Услуге</w:t>
            </w:r>
          </w:p>
          <w:p w14:paraId="40C1357D" w14:textId="77777777" w:rsidR="00C05325" w:rsidRDefault="00C05325">
            <w:pPr>
              <w:shd w:val="clear" w:color="auto" w:fill="FFFFFF"/>
              <w:rPr>
                <w:rFonts w:ascii="Times New Roman" w:eastAsia="Times New Roman" w:hAnsi="Times New Roman" w:cs="Times New Roman"/>
                <w:color w:val="000000"/>
              </w:rPr>
            </w:pPr>
          </w:p>
        </w:tc>
      </w:tr>
      <w:tr w:rsidR="00C05325" w14:paraId="51AE3148" w14:textId="77777777" w:rsidTr="00C05325">
        <w:tc>
          <w:tcPr>
            <w:tcW w:w="3402" w:type="dxa"/>
            <w:tcBorders>
              <w:top w:val="single" w:sz="4" w:space="0" w:color="auto"/>
              <w:left w:val="single" w:sz="4" w:space="0" w:color="auto"/>
              <w:bottom w:val="single" w:sz="4" w:space="0" w:color="auto"/>
              <w:right w:val="single" w:sz="4" w:space="0" w:color="auto"/>
            </w:tcBorders>
            <w:hideMark/>
          </w:tcPr>
          <w:p w14:paraId="2BC64F54" w14:textId="77777777" w:rsidR="00C05325" w:rsidRDefault="00C05325">
            <w:pPr>
              <w:shd w:val="clear" w:color="auto" w:fill="FFFFFF"/>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lang w:val="en-US"/>
              </w:rPr>
              <w:t>LMS</w:t>
            </w:r>
          </w:p>
        </w:tc>
        <w:tc>
          <w:tcPr>
            <w:tcW w:w="5948" w:type="dxa"/>
            <w:tcBorders>
              <w:top w:val="single" w:sz="4" w:space="0" w:color="auto"/>
              <w:left w:val="single" w:sz="4" w:space="0" w:color="auto"/>
              <w:bottom w:val="single" w:sz="4" w:space="0" w:color="auto"/>
              <w:right w:val="single" w:sz="4" w:space="0" w:color="auto"/>
            </w:tcBorders>
          </w:tcPr>
          <w:p w14:paraId="71DE223A"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Система автоматизации процессов удаленного</w:t>
            </w:r>
          </w:p>
          <w:p w14:paraId="71D40DAB"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обучения сотрудников (</w:t>
            </w:r>
            <w:r>
              <w:rPr>
                <w:rFonts w:ascii="Times New Roman" w:eastAsia="Times New Roman" w:hAnsi="Times New Roman" w:cs="Times New Roman"/>
                <w:color w:val="000000"/>
                <w:lang w:val="en-US"/>
              </w:rPr>
              <w:t>LMS</w:t>
            </w:r>
            <w:r>
              <w:rPr>
                <w:rFonts w:ascii="Times New Roman" w:eastAsia="Times New Roman" w:hAnsi="Times New Roman" w:cs="Times New Roman"/>
                <w:color w:val="000000"/>
              </w:rPr>
              <w:t>) предоставляемая Компанией ООО «Сервис Гуру»</w:t>
            </w:r>
          </w:p>
          <w:p w14:paraId="6F1D4A09" w14:textId="77777777" w:rsidR="00C05325" w:rsidRDefault="00C05325">
            <w:pPr>
              <w:shd w:val="clear" w:color="auto" w:fill="FFFFFF"/>
              <w:rPr>
                <w:rFonts w:ascii="Times New Roman" w:eastAsia="Times New Roman" w:hAnsi="Times New Roman" w:cs="Times New Roman"/>
                <w:color w:val="000000"/>
              </w:rPr>
            </w:pPr>
          </w:p>
        </w:tc>
      </w:tr>
    </w:tbl>
    <w:p w14:paraId="22A5744B" w14:textId="77777777" w:rsidR="00C05325" w:rsidRDefault="00C05325" w:rsidP="00C05325">
      <w:pPr>
        <w:shd w:val="clear" w:color="auto" w:fill="FFFFFF"/>
        <w:rPr>
          <w:rFonts w:ascii="Times New Roman" w:eastAsia="Times New Roman" w:hAnsi="Times New Roman" w:cs="Times New Roman"/>
          <w:color w:val="000000"/>
        </w:rPr>
      </w:pPr>
    </w:p>
    <w:p w14:paraId="406B329E" w14:textId="77777777" w:rsidR="00C05325" w:rsidRDefault="00C05325" w:rsidP="00C05325">
      <w:pPr>
        <w:shd w:val="clear" w:color="auto" w:fill="FFFFFF"/>
        <w:spacing w:after="0" w:line="240" w:lineRule="auto"/>
        <w:ind w:left="720"/>
        <w:rPr>
          <w:rFonts w:ascii="Times New Roman" w:eastAsia="Times New Roman" w:hAnsi="Times New Roman" w:cs="Times New Roman"/>
          <w:b/>
          <w:bCs/>
          <w:color w:val="000000"/>
        </w:rPr>
      </w:pPr>
      <w:r>
        <w:rPr>
          <w:rFonts w:ascii="Times New Roman" w:hAnsi="Times New Roman" w:cs="Times New Roman"/>
          <w:b/>
          <w:bCs/>
          <w:color w:val="000000"/>
          <w:shd w:val="clear" w:color="auto" w:fill="FFFFFF"/>
        </w:rPr>
        <w:t xml:space="preserve">             3.Время и место предоставления услуг</w:t>
      </w:r>
    </w:p>
    <w:p w14:paraId="6B81BB47" w14:textId="77777777" w:rsidR="00C05325" w:rsidRDefault="00C05325" w:rsidP="00C05325">
      <w:pPr>
        <w:jc w:val="both"/>
        <w:rPr>
          <w:rFonts w:ascii="Times New Roman" w:eastAsiaTheme="minorHAnsi" w:hAnsi="Times New Roman" w:cs="Times New Roman"/>
          <w:lang w:eastAsia="en-US"/>
        </w:rPr>
      </w:pPr>
      <w:r>
        <w:rPr>
          <w:rFonts w:ascii="Times New Roman" w:hAnsi="Times New Roman" w:cs="Times New Roman"/>
        </w:rPr>
        <w:t xml:space="preserve">               </w:t>
      </w:r>
    </w:p>
    <w:tbl>
      <w:tblPr>
        <w:tblStyle w:val="afa"/>
        <w:tblW w:w="0" w:type="auto"/>
        <w:tblLook w:val="04A0" w:firstRow="1" w:lastRow="0" w:firstColumn="1" w:lastColumn="0" w:noHBand="0" w:noVBand="1"/>
      </w:tblPr>
      <w:tblGrid>
        <w:gridCol w:w="1551"/>
        <w:gridCol w:w="1279"/>
        <w:gridCol w:w="1219"/>
        <w:gridCol w:w="1265"/>
        <w:gridCol w:w="1284"/>
        <w:gridCol w:w="1293"/>
        <w:gridCol w:w="1454"/>
      </w:tblGrid>
      <w:tr w:rsidR="00C05325" w14:paraId="09009FC1" w14:textId="77777777" w:rsidTr="00C05325">
        <w:trPr>
          <w:trHeight w:val="354"/>
        </w:trPr>
        <w:tc>
          <w:tcPr>
            <w:tcW w:w="155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FA7180"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Понедельник</w:t>
            </w:r>
          </w:p>
        </w:tc>
        <w:tc>
          <w:tcPr>
            <w:tcW w:w="127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4E12C1F"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Вторник</w:t>
            </w:r>
          </w:p>
        </w:tc>
        <w:tc>
          <w:tcPr>
            <w:tcW w:w="12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665509"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Среда</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D927D1"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Четверг</w:t>
            </w:r>
          </w:p>
        </w:tc>
        <w:tc>
          <w:tcPr>
            <w:tcW w:w="12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D945FB"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Пятница</w:t>
            </w:r>
          </w:p>
        </w:tc>
        <w:tc>
          <w:tcPr>
            <w:tcW w:w="129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5E8BD8"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Суббота</w:t>
            </w:r>
          </w:p>
        </w:tc>
        <w:tc>
          <w:tcPr>
            <w:tcW w:w="145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27B968" w14:textId="77777777" w:rsidR="00C05325" w:rsidRDefault="00C05325">
            <w:pPr>
              <w:jc w:val="both"/>
              <w:rPr>
                <w:rFonts w:ascii="Times New Roman" w:hAnsi="Times New Roman" w:cs="Times New Roman"/>
                <w:b/>
                <w:bCs/>
                <w:color w:val="000000" w:themeColor="text1"/>
              </w:rPr>
            </w:pPr>
            <w:r>
              <w:rPr>
                <w:rFonts w:ascii="Times New Roman" w:hAnsi="Times New Roman" w:cs="Times New Roman"/>
                <w:b/>
                <w:bCs/>
                <w:color w:val="000000" w:themeColor="text1"/>
              </w:rPr>
              <w:t>Воскресенье</w:t>
            </w:r>
          </w:p>
        </w:tc>
      </w:tr>
      <w:tr w:rsidR="00C05325" w14:paraId="589FFE85" w14:textId="77777777" w:rsidTr="00C05325">
        <w:trPr>
          <w:trHeight w:val="371"/>
        </w:trPr>
        <w:tc>
          <w:tcPr>
            <w:tcW w:w="6598" w:type="dxa"/>
            <w:gridSpan w:val="5"/>
            <w:tcBorders>
              <w:top w:val="single" w:sz="4" w:space="0" w:color="auto"/>
              <w:left w:val="single" w:sz="4" w:space="0" w:color="auto"/>
              <w:bottom w:val="single" w:sz="4" w:space="0" w:color="auto"/>
              <w:right w:val="single" w:sz="4" w:space="0" w:color="auto"/>
            </w:tcBorders>
            <w:hideMark/>
          </w:tcPr>
          <w:p w14:paraId="77FD61D6" w14:textId="77777777" w:rsidR="00C05325" w:rsidRDefault="00C05325">
            <w:pPr>
              <w:jc w:val="center"/>
              <w:rPr>
                <w:rFonts w:ascii="Times New Roman" w:hAnsi="Times New Roman" w:cs="Times New Roman"/>
              </w:rPr>
            </w:pPr>
            <w:r>
              <w:rPr>
                <w:rFonts w:ascii="Times New Roman" w:hAnsi="Times New Roman" w:cs="Times New Roman"/>
              </w:rPr>
              <w:t>с 9:00 до 19:00 по Московскому времени</w:t>
            </w:r>
          </w:p>
        </w:tc>
        <w:tc>
          <w:tcPr>
            <w:tcW w:w="1293" w:type="dxa"/>
            <w:tcBorders>
              <w:top w:val="single" w:sz="4" w:space="0" w:color="auto"/>
              <w:left w:val="single" w:sz="4" w:space="0" w:color="auto"/>
              <w:bottom w:val="single" w:sz="4" w:space="0" w:color="auto"/>
              <w:right w:val="single" w:sz="4" w:space="0" w:color="auto"/>
            </w:tcBorders>
            <w:hideMark/>
          </w:tcPr>
          <w:p w14:paraId="4E9F4DD2" w14:textId="77777777" w:rsidR="00C05325" w:rsidRDefault="00C05325">
            <w:pPr>
              <w:jc w:val="center"/>
              <w:rPr>
                <w:rFonts w:ascii="Times New Roman" w:hAnsi="Times New Roman" w:cs="Times New Roman"/>
              </w:rPr>
            </w:pPr>
            <w:r>
              <w:rPr>
                <w:rFonts w:ascii="Times New Roman" w:hAnsi="Times New Roman" w:cs="Times New Roman"/>
              </w:rPr>
              <w:t>выходной</w:t>
            </w:r>
          </w:p>
        </w:tc>
        <w:tc>
          <w:tcPr>
            <w:tcW w:w="1454" w:type="dxa"/>
            <w:tcBorders>
              <w:top w:val="single" w:sz="4" w:space="0" w:color="auto"/>
              <w:left w:val="single" w:sz="4" w:space="0" w:color="auto"/>
              <w:bottom w:val="single" w:sz="4" w:space="0" w:color="auto"/>
              <w:right w:val="single" w:sz="4" w:space="0" w:color="auto"/>
            </w:tcBorders>
            <w:hideMark/>
          </w:tcPr>
          <w:p w14:paraId="50794D86" w14:textId="77777777" w:rsidR="00C05325" w:rsidRDefault="00C05325">
            <w:pPr>
              <w:jc w:val="center"/>
              <w:rPr>
                <w:rFonts w:ascii="Times New Roman" w:hAnsi="Times New Roman" w:cs="Times New Roman"/>
              </w:rPr>
            </w:pPr>
            <w:r>
              <w:rPr>
                <w:rFonts w:ascii="Times New Roman" w:hAnsi="Times New Roman" w:cs="Times New Roman"/>
              </w:rPr>
              <w:t>выходной</w:t>
            </w:r>
          </w:p>
        </w:tc>
      </w:tr>
    </w:tbl>
    <w:p w14:paraId="0CF4234A" w14:textId="77777777" w:rsidR="00C05325" w:rsidRDefault="00C05325" w:rsidP="00C05325">
      <w:pPr>
        <w:spacing w:line="240" w:lineRule="auto"/>
        <w:jc w:val="center"/>
        <w:rPr>
          <w:rFonts w:ascii="Times New Roman" w:eastAsia="Times New Roman" w:hAnsi="Times New Roman" w:cs="Times New Roman"/>
          <w:color w:val="000000"/>
        </w:rPr>
      </w:pPr>
    </w:p>
    <w:p w14:paraId="014FD774" w14:textId="4942E9E9" w:rsidR="00C05325" w:rsidRDefault="00C05325" w:rsidP="00AC252C">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115093, г. Москва, </w:t>
      </w:r>
      <w:proofErr w:type="spellStart"/>
      <w:r>
        <w:rPr>
          <w:rFonts w:ascii="Times New Roman" w:eastAsia="Times New Roman" w:hAnsi="Times New Roman" w:cs="Times New Roman"/>
          <w:color w:val="000000"/>
        </w:rPr>
        <w:t>вн.тер.г</w:t>
      </w:r>
      <w:proofErr w:type="spellEnd"/>
      <w:r>
        <w:rPr>
          <w:rFonts w:ascii="Times New Roman" w:eastAsia="Times New Roman" w:hAnsi="Times New Roman" w:cs="Times New Roman"/>
          <w:color w:val="000000"/>
        </w:rPr>
        <w:t xml:space="preserve">. Муниципальный округ Даниловский, ул. Дубининская, д. 90, </w:t>
      </w:r>
      <w:proofErr w:type="spellStart"/>
      <w:r>
        <w:rPr>
          <w:rFonts w:ascii="Times New Roman" w:eastAsia="Times New Roman" w:hAnsi="Times New Roman" w:cs="Times New Roman"/>
          <w:color w:val="000000"/>
        </w:rPr>
        <w:t>помещ</w:t>
      </w:r>
      <w:proofErr w:type="spellEnd"/>
      <w:r>
        <w:rPr>
          <w:rFonts w:ascii="Times New Roman" w:eastAsia="Times New Roman" w:hAnsi="Times New Roman" w:cs="Times New Roman"/>
          <w:color w:val="000000"/>
        </w:rPr>
        <w:t>. 402</w:t>
      </w:r>
    </w:p>
    <w:p w14:paraId="6F091B8F" w14:textId="77777777" w:rsidR="00C05325" w:rsidRDefault="00C05325" w:rsidP="00C05325">
      <w:pPr>
        <w:rPr>
          <w:rFonts w:ascii="Times New Roman" w:eastAsiaTheme="minorHAnsi" w:hAnsi="Times New Roman" w:cs="Times New Roman"/>
          <w:b/>
          <w:bCs/>
          <w:lang w:eastAsia="en-US"/>
        </w:rPr>
      </w:pPr>
      <w:r>
        <w:rPr>
          <w:rFonts w:ascii="Times New Roman" w:hAnsi="Times New Roman" w:cs="Times New Roman"/>
          <w:b/>
          <w:bCs/>
        </w:rPr>
        <w:t xml:space="preserve">                        4.Параметры предоставления услуг</w:t>
      </w:r>
    </w:p>
    <w:tbl>
      <w:tblPr>
        <w:tblStyle w:val="afa"/>
        <w:tblW w:w="0" w:type="auto"/>
        <w:tblLook w:val="04A0" w:firstRow="1" w:lastRow="0" w:firstColumn="1" w:lastColumn="0" w:noHBand="0" w:noVBand="1"/>
      </w:tblPr>
      <w:tblGrid>
        <w:gridCol w:w="2263"/>
        <w:gridCol w:w="3544"/>
        <w:gridCol w:w="3538"/>
      </w:tblGrid>
      <w:tr w:rsidR="00C05325" w14:paraId="2A3A480F" w14:textId="77777777" w:rsidTr="00C05325">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733369" w14:textId="77777777" w:rsidR="00C05325" w:rsidRDefault="00C05325">
            <w:pPr>
              <w:jc w:val="center"/>
              <w:rPr>
                <w:rFonts w:ascii="Times New Roman" w:hAnsi="Times New Roman" w:cs="Times New Roman"/>
                <w:b/>
                <w:bCs/>
              </w:rPr>
            </w:pPr>
            <w:r>
              <w:rPr>
                <w:rFonts w:ascii="Times New Roman" w:hAnsi="Times New Roman" w:cs="Times New Roman"/>
                <w:b/>
                <w:bCs/>
              </w:rPr>
              <w:t>Параметр</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D882F45" w14:textId="77777777" w:rsidR="00C05325" w:rsidRDefault="00C05325">
            <w:pPr>
              <w:jc w:val="center"/>
              <w:rPr>
                <w:rFonts w:ascii="Times New Roman" w:hAnsi="Times New Roman" w:cs="Times New Roman"/>
                <w:b/>
                <w:bCs/>
              </w:rPr>
            </w:pPr>
            <w:r>
              <w:rPr>
                <w:rFonts w:ascii="Times New Roman" w:hAnsi="Times New Roman" w:cs="Times New Roman"/>
                <w:b/>
                <w:bCs/>
              </w:rPr>
              <w:t>Период оказания услуги</w:t>
            </w:r>
          </w:p>
        </w:tc>
        <w:tc>
          <w:tcPr>
            <w:tcW w:w="35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C8A21AB" w14:textId="77777777" w:rsidR="00C05325" w:rsidRDefault="00C05325">
            <w:pPr>
              <w:jc w:val="center"/>
              <w:rPr>
                <w:rFonts w:ascii="Times New Roman" w:hAnsi="Times New Roman" w:cs="Times New Roman"/>
                <w:b/>
                <w:bCs/>
              </w:rPr>
            </w:pPr>
            <w:r>
              <w:rPr>
                <w:rFonts w:ascii="Times New Roman" w:hAnsi="Times New Roman" w:cs="Times New Roman"/>
                <w:b/>
                <w:bCs/>
              </w:rPr>
              <w:t>Примечание</w:t>
            </w:r>
          </w:p>
        </w:tc>
      </w:tr>
      <w:tr w:rsidR="00C05325" w14:paraId="638B37B1" w14:textId="77777777" w:rsidTr="00C05325">
        <w:trPr>
          <w:trHeight w:val="1447"/>
        </w:trPr>
        <w:tc>
          <w:tcPr>
            <w:tcW w:w="2263" w:type="dxa"/>
            <w:tcBorders>
              <w:top w:val="single" w:sz="4" w:space="0" w:color="auto"/>
              <w:left w:val="single" w:sz="4" w:space="0" w:color="auto"/>
              <w:bottom w:val="single" w:sz="4" w:space="0" w:color="auto"/>
              <w:right w:val="single" w:sz="4" w:space="0" w:color="auto"/>
            </w:tcBorders>
          </w:tcPr>
          <w:p w14:paraId="18EB1E00"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Время доступности использования </w:t>
            </w:r>
            <w:r>
              <w:rPr>
                <w:rFonts w:ascii="Times New Roman" w:eastAsia="Times New Roman" w:hAnsi="Times New Roman" w:cs="Times New Roman"/>
                <w:color w:val="000000"/>
                <w:lang w:val="en-US"/>
              </w:rPr>
              <w:t>LMS</w:t>
            </w:r>
          </w:p>
          <w:p w14:paraId="0EEAA278" w14:textId="77777777" w:rsidR="00C05325" w:rsidRDefault="00C05325">
            <w:pPr>
              <w:jc w:val="center"/>
              <w:rPr>
                <w:rFonts w:ascii="Times New Roman" w:eastAsiaTheme="minorHAnsi" w:hAnsi="Times New Roman" w:cs="Times New Roman"/>
                <w:lang w:eastAsia="en-US"/>
              </w:rPr>
            </w:pPr>
          </w:p>
        </w:tc>
        <w:tc>
          <w:tcPr>
            <w:tcW w:w="3544" w:type="dxa"/>
            <w:tcBorders>
              <w:top w:val="single" w:sz="4" w:space="0" w:color="auto"/>
              <w:left w:val="single" w:sz="4" w:space="0" w:color="auto"/>
              <w:bottom w:val="single" w:sz="4" w:space="0" w:color="auto"/>
              <w:right w:val="single" w:sz="4" w:space="0" w:color="auto"/>
            </w:tcBorders>
            <w:hideMark/>
          </w:tcPr>
          <w:p w14:paraId="5A679F79" w14:textId="77777777" w:rsidR="00C05325" w:rsidRDefault="00C05325">
            <w:pPr>
              <w:shd w:val="clear" w:color="auto" w:fill="FFFFFF"/>
              <w:jc w:val="center"/>
              <w:rPr>
                <w:rFonts w:ascii="Times New Roman" w:hAnsi="Times New Roman" w:cs="Times New Roman"/>
              </w:rPr>
            </w:pPr>
            <w:r>
              <w:rPr>
                <w:rFonts w:ascii="Times New Roman" w:eastAsia="Times New Roman" w:hAnsi="Times New Roman" w:cs="Times New Roman"/>
                <w:color w:val="000000"/>
              </w:rPr>
              <w:t>Круглосуточно</w:t>
            </w:r>
          </w:p>
        </w:tc>
        <w:tc>
          <w:tcPr>
            <w:tcW w:w="3538" w:type="dxa"/>
            <w:tcBorders>
              <w:top w:val="single" w:sz="4" w:space="0" w:color="auto"/>
              <w:left w:val="single" w:sz="4" w:space="0" w:color="auto"/>
              <w:bottom w:val="single" w:sz="4" w:space="0" w:color="auto"/>
              <w:right w:val="single" w:sz="4" w:space="0" w:color="auto"/>
            </w:tcBorders>
          </w:tcPr>
          <w:p w14:paraId="545DC28B"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 исключением</w:t>
            </w:r>
          </w:p>
          <w:p w14:paraId="2BFD2351"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случаев, отдельно оговариваемых и зафиксированных между</w:t>
            </w:r>
          </w:p>
          <w:p w14:paraId="2940A595"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Лицензиаром и Лицензиатом </w:t>
            </w:r>
          </w:p>
          <w:p w14:paraId="301CFFB9" w14:textId="77777777" w:rsidR="00C05325" w:rsidRDefault="00C05325">
            <w:pPr>
              <w:jc w:val="center"/>
              <w:rPr>
                <w:rFonts w:ascii="Times New Roman" w:eastAsiaTheme="minorHAnsi" w:hAnsi="Times New Roman" w:cs="Times New Roman"/>
                <w:lang w:eastAsia="en-US"/>
              </w:rPr>
            </w:pPr>
          </w:p>
        </w:tc>
      </w:tr>
      <w:tr w:rsidR="00C05325" w14:paraId="428FD7D9" w14:textId="77777777" w:rsidTr="00C05325">
        <w:tc>
          <w:tcPr>
            <w:tcW w:w="2263" w:type="dxa"/>
            <w:tcBorders>
              <w:top w:val="single" w:sz="4" w:space="0" w:color="auto"/>
              <w:left w:val="single" w:sz="4" w:space="0" w:color="auto"/>
              <w:bottom w:val="single" w:sz="4" w:space="0" w:color="auto"/>
              <w:right w:val="single" w:sz="4" w:space="0" w:color="auto"/>
            </w:tcBorders>
            <w:hideMark/>
          </w:tcPr>
          <w:p w14:paraId="6EE4792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доступности использования</w:t>
            </w:r>
          </w:p>
          <w:p w14:paraId="4E09F1E4"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hAnsi="Times New Roman" w:cs="Times New Roman"/>
                <w:color w:val="000000"/>
                <w:shd w:val="clear" w:color="auto" w:fill="FFFFFF"/>
                <w:lang w:val="en-US"/>
              </w:rPr>
              <w:t>IT</w:t>
            </w:r>
            <w:r>
              <w:rPr>
                <w:rFonts w:ascii="Times New Roman" w:hAnsi="Times New Roman" w:cs="Times New Roman"/>
                <w:color w:val="000000"/>
                <w:shd w:val="clear" w:color="auto" w:fill="FFFFFF"/>
              </w:rPr>
              <w:t>-Услуги</w:t>
            </w:r>
          </w:p>
        </w:tc>
        <w:tc>
          <w:tcPr>
            <w:tcW w:w="3544" w:type="dxa"/>
            <w:tcBorders>
              <w:top w:val="single" w:sz="4" w:space="0" w:color="auto"/>
              <w:left w:val="single" w:sz="4" w:space="0" w:color="auto"/>
              <w:bottom w:val="single" w:sz="4" w:space="0" w:color="auto"/>
              <w:right w:val="single" w:sz="4" w:space="0" w:color="auto"/>
            </w:tcBorders>
          </w:tcPr>
          <w:p w14:paraId="6E918E5E"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По рабочим дням (с понедельника по пятницу) с 09:00 до 19:00 </w:t>
            </w:r>
          </w:p>
          <w:p w14:paraId="610FA47B"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по Московскому времени</w:t>
            </w:r>
          </w:p>
          <w:p w14:paraId="3025F819" w14:textId="77777777" w:rsidR="00C05325" w:rsidRDefault="00C05325">
            <w:pPr>
              <w:shd w:val="clear" w:color="auto" w:fill="FFFFFF"/>
              <w:jc w:val="center"/>
              <w:rPr>
                <w:rFonts w:ascii="Times New Roman" w:eastAsia="Times New Roman" w:hAnsi="Times New Roman" w:cs="Times New Roman"/>
                <w:color w:val="000000"/>
              </w:rPr>
            </w:pPr>
          </w:p>
        </w:tc>
        <w:tc>
          <w:tcPr>
            <w:tcW w:w="3538" w:type="dxa"/>
            <w:tcBorders>
              <w:top w:val="single" w:sz="4" w:space="0" w:color="auto"/>
              <w:left w:val="single" w:sz="4" w:space="0" w:color="auto"/>
              <w:bottom w:val="single" w:sz="4" w:space="0" w:color="auto"/>
              <w:right w:val="single" w:sz="4" w:space="0" w:color="auto"/>
            </w:tcBorders>
            <w:hideMark/>
          </w:tcPr>
          <w:p w14:paraId="3BABA2C3"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 исключением выходных дней </w:t>
            </w:r>
            <w:r>
              <w:rPr>
                <w:rFonts w:ascii="Times New Roman" w:hAnsi="Times New Roman" w:cs="Times New Roman"/>
              </w:rPr>
              <w:t>в соответствии с производственным календарём РФ</w:t>
            </w:r>
            <w:r>
              <w:rPr>
                <w:rFonts w:ascii="Times New Roman" w:eastAsia="Times New Roman" w:hAnsi="Times New Roman" w:cs="Times New Roman"/>
                <w:color w:val="000000"/>
              </w:rPr>
              <w:t>. Время ожидания ответа в выходные дни может быть увеличено</w:t>
            </w:r>
          </w:p>
        </w:tc>
      </w:tr>
      <w:tr w:rsidR="00C05325" w14:paraId="1FDDE20F" w14:textId="77777777" w:rsidTr="00C05325">
        <w:tc>
          <w:tcPr>
            <w:tcW w:w="2263" w:type="dxa"/>
            <w:tcBorders>
              <w:top w:val="single" w:sz="4" w:space="0" w:color="auto"/>
              <w:left w:val="single" w:sz="4" w:space="0" w:color="auto"/>
              <w:bottom w:val="single" w:sz="4" w:space="0" w:color="auto"/>
              <w:right w:val="single" w:sz="4" w:space="0" w:color="auto"/>
            </w:tcBorders>
          </w:tcPr>
          <w:p w14:paraId="235884D6"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приёма</w:t>
            </w:r>
          </w:p>
          <w:p w14:paraId="15ECD9E4"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обращений для пользователей</w:t>
            </w:r>
          </w:p>
          <w:p w14:paraId="3A6FB2A1" w14:textId="77777777" w:rsidR="00C05325" w:rsidRDefault="00C05325">
            <w:pPr>
              <w:jc w:val="center"/>
              <w:rPr>
                <w:rFonts w:ascii="Times New Roman" w:eastAsiaTheme="minorHAnsi" w:hAnsi="Times New Roman" w:cs="Times New Roman"/>
                <w:lang w:eastAsia="en-US"/>
              </w:rPr>
            </w:pPr>
          </w:p>
        </w:tc>
        <w:tc>
          <w:tcPr>
            <w:tcW w:w="3544" w:type="dxa"/>
            <w:tcBorders>
              <w:top w:val="single" w:sz="4" w:space="0" w:color="auto"/>
              <w:left w:val="single" w:sz="4" w:space="0" w:color="auto"/>
              <w:bottom w:val="single" w:sz="4" w:space="0" w:color="auto"/>
              <w:right w:val="single" w:sz="4" w:space="0" w:color="auto"/>
            </w:tcBorders>
          </w:tcPr>
          <w:p w14:paraId="6A24AA2B"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По рабочим дням (с понедельника по пятницу) с 09:00 до 19:00 </w:t>
            </w:r>
          </w:p>
          <w:p w14:paraId="1BA1321A"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по Московскому времени</w:t>
            </w:r>
          </w:p>
          <w:p w14:paraId="120BDA4D" w14:textId="77777777" w:rsidR="00C05325" w:rsidRDefault="00C05325">
            <w:pPr>
              <w:jc w:val="center"/>
              <w:rPr>
                <w:rFonts w:ascii="Times New Roman" w:eastAsiaTheme="minorHAnsi" w:hAnsi="Times New Roman" w:cs="Times New Roman"/>
                <w:lang w:eastAsia="en-US"/>
              </w:rPr>
            </w:pPr>
          </w:p>
        </w:tc>
        <w:tc>
          <w:tcPr>
            <w:tcW w:w="3538" w:type="dxa"/>
            <w:tcBorders>
              <w:top w:val="single" w:sz="4" w:space="0" w:color="auto"/>
              <w:left w:val="single" w:sz="4" w:space="0" w:color="auto"/>
              <w:bottom w:val="single" w:sz="4" w:space="0" w:color="auto"/>
              <w:right w:val="single" w:sz="4" w:space="0" w:color="auto"/>
            </w:tcBorders>
            <w:hideMark/>
          </w:tcPr>
          <w:p w14:paraId="6BC2810E" w14:textId="77777777" w:rsidR="00C05325" w:rsidRDefault="00C05325">
            <w:pPr>
              <w:shd w:val="clear" w:color="auto" w:fill="FFFFFF"/>
              <w:rPr>
                <w:rFonts w:ascii="Times New Roman" w:hAnsi="Times New Roman" w:cs="Times New Roman"/>
              </w:rPr>
            </w:pPr>
            <w:r>
              <w:rPr>
                <w:rFonts w:ascii="Times New Roman" w:eastAsia="Times New Roman" w:hAnsi="Times New Roman" w:cs="Times New Roman"/>
                <w:color w:val="000000"/>
              </w:rPr>
              <w:t xml:space="preserve">За исключением выходных дней </w:t>
            </w:r>
            <w:r>
              <w:rPr>
                <w:rFonts w:ascii="Times New Roman" w:hAnsi="Times New Roman" w:cs="Times New Roman"/>
              </w:rPr>
              <w:t>в соответствии с производственным календарём РФ</w:t>
            </w:r>
            <w:r>
              <w:rPr>
                <w:rFonts w:ascii="Times New Roman" w:eastAsia="Times New Roman" w:hAnsi="Times New Roman" w:cs="Times New Roman"/>
                <w:color w:val="000000"/>
              </w:rPr>
              <w:t>. Время ожидания ответа в выходные дни может быть увеличено</w:t>
            </w:r>
          </w:p>
        </w:tc>
      </w:tr>
      <w:tr w:rsidR="00C05325" w14:paraId="14F4C440" w14:textId="77777777" w:rsidTr="00C05325">
        <w:tc>
          <w:tcPr>
            <w:tcW w:w="2263" w:type="dxa"/>
            <w:tcBorders>
              <w:top w:val="single" w:sz="4" w:space="0" w:color="auto"/>
              <w:left w:val="single" w:sz="4" w:space="0" w:color="auto"/>
              <w:bottom w:val="single" w:sz="4" w:space="0" w:color="auto"/>
              <w:right w:val="single" w:sz="4" w:space="0" w:color="auto"/>
            </w:tcBorders>
          </w:tcPr>
          <w:p w14:paraId="1E36298D"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обработки и выполнения</w:t>
            </w:r>
          </w:p>
          <w:p w14:paraId="1EE4C05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запросов пользователей</w:t>
            </w:r>
          </w:p>
          <w:p w14:paraId="48B4AE30" w14:textId="77777777" w:rsidR="00C05325" w:rsidRDefault="00C05325">
            <w:pPr>
              <w:jc w:val="center"/>
              <w:rPr>
                <w:rFonts w:ascii="Times New Roman" w:eastAsiaTheme="minorHAnsi" w:hAnsi="Times New Roman" w:cs="Times New Roman"/>
                <w:lang w:eastAsia="en-US"/>
              </w:rPr>
            </w:pPr>
          </w:p>
        </w:tc>
        <w:tc>
          <w:tcPr>
            <w:tcW w:w="3544" w:type="dxa"/>
            <w:tcBorders>
              <w:top w:val="single" w:sz="4" w:space="0" w:color="auto"/>
              <w:left w:val="single" w:sz="4" w:space="0" w:color="auto"/>
              <w:bottom w:val="single" w:sz="4" w:space="0" w:color="auto"/>
              <w:right w:val="single" w:sz="4" w:space="0" w:color="auto"/>
            </w:tcBorders>
          </w:tcPr>
          <w:p w14:paraId="568B51A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По рабочим дням (с понедельника по пятницу) с 09:00 до 19:00</w:t>
            </w:r>
          </w:p>
          <w:p w14:paraId="39C99625"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 по Московскому времени</w:t>
            </w:r>
          </w:p>
          <w:p w14:paraId="0591CEAE" w14:textId="77777777" w:rsidR="00C05325" w:rsidRDefault="00C05325">
            <w:pPr>
              <w:jc w:val="center"/>
              <w:rPr>
                <w:rFonts w:ascii="Times New Roman" w:eastAsiaTheme="minorHAnsi" w:hAnsi="Times New Roman" w:cs="Times New Roman"/>
                <w:lang w:eastAsia="en-US"/>
              </w:rPr>
            </w:pPr>
          </w:p>
        </w:tc>
        <w:tc>
          <w:tcPr>
            <w:tcW w:w="3538" w:type="dxa"/>
            <w:tcBorders>
              <w:top w:val="single" w:sz="4" w:space="0" w:color="auto"/>
              <w:left w:val="single" w:sz="4" w:space="0" w:color="auto"/>
              <w:bottom w:val="single" w:sz="4" w:space="0" w:color="auto"/>
              <w:right w:val="single" w:sz="4" w:space="0" w:color="auto"/>
            </w:tcBorders>
            <w:hideMark/>
          </w:tcPr>
          <w:p w14:paraId="45B29665" w14:textId="77777777" w:rsidR="00C05325" w:rsidRDefault="00C05325">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 исключением выходных дней </w:t>
            </w:r>
            <w:r>
              <w:rPr>
                <w:rFonts w:ascii="Times New Roman" w:hAnsi="Times New Roman" w:cs="Times New Roman"/>
              </w:rPr>
              <w:t>в соответствии с производственным календарём РФ</w:t>
            </w:r>
            <w:r>
              <w:rPr>
                <w:rFonts w:ascii="Times New Roman" w:eastAsia="Times New Roman" w:hAnsi="Times New Roman" w:cs="Times New Roman"/>
                <w:color w:val="000000"/>
              </w:rPr>
              <w:t xml:space="preserve">. </w:t>
            </w:r>
          </w:p>
          <w:p w14:paraId="6F406878" w14:textId="77777777" w:rsidR="00C05325" w:rsidRDefault="00C05325">
            <w:pPr>
              <w:rPr>
                <w:rFonts w:ascii="Times New Roman" w:eastAsiaTheme="minorHAnsi" w:hAnsi="Times New Roman" w:cs="Times New Roman"/>
                <w:lang w:eastAsia="en-US"/>
              </w:rPr>
            </w:pPr>
            <w:r>
              <w:rPr>
                <w:rFonts w:ascii="Times New Roman" w:eastAsia="Times New Roman" w:hAnsi="Times New Roman" w:cs="Times New Roman"/>
                <w:color w:val="000000"/>
              </w:rPr>
              <w:t>Время ожидания ответа в выходные дни может быть увеличено</w:t>
            </w:r>
          </w:p>
        </w:tc>
      </w:tr>
      <w:tr w:rsidR="00C05325" w14:paraId="696C6EAC" w14:textId="77777777" w:rsidTr="00C05325">
        <w:tc>
          <w:tcPr>
            <w:tcW w:w="2263" w:type="dxa"/>
            <w:tcBorders>
              <w:top w:val="single" w:sz="4" w:space="0" w:color="auto"/>
              <w:left w:val="single" w:sz="4" w:space="0" w:color="auto"/>
              <w:bottom w:val="single" w:sz="4" w:space="0" w:color="auto"/>
              <w:right w:val="single" w:sz="4" w:space="0" w:color="auto"/>
            </w:tcBorders>
          </w:tcPr>
          <w:p w14:paraId="0D197A15" w14:textId="77777777" w:rsidR="00C05325" w:rsidRDefault="00C05325">
            <w:pPr>
              <w:shd w:val="clear" w:color="auto" w:fill="FFFFFF"/>
              <w:rPr>
                <w:rFonts w:ascii="Times New Roman" w:eastAsia="Times New Roman" w:hAnsi="Times New Roman" w:cs="Times New Roman"/>
              </w:rPr>
            </w:pPr>
            <w:r>
              <w:rPr>
                <w:rFonts w:ascii="Times New Roman" w:eastAsia="Times New Roman" w:hAnsi="Times New Roman" w:cs="Times New Roman"/>
                <w:color w:val="000000"/>
              </w:rPr>
              <w:t>Время приёма</w:t>
            </w:r>
          </w:p>
          <w:p w14:paraId="256D3F43" w14:textId="77777777" w:rsidR="00C05325" w:rsidRDefault="00C05325">
            <w:pPr>
              <w:shd w:val="clear" w:color="auto" w:fill="FFFFFF"/>
              <w:rPr>
                <w:rFonts w:ascii="Times New Roman" w:eastAsia="Times New Roman" w:hAnsi="Times New Roman" w:cs="Times New Roman"/>
              </w:rPr>
            </w:pPr>
            <w:r>
              <w:rPr>
                <w:rFonts w:ascii="Times New Roman" w:eastAsia="Times New Roman" w:hAnsi="Times New Roman" w:cs="Times New Roman"/>
                <w:b/>
                <w:bCs/>
                <w:color w:val="000000"/>
              </w:rPr>
              <w:t xml:space="preserve">экстренных </w:t>
            </w:r>
            <w:r>
              <w:rPr>
                <w:rFonts w:ascii="Times New Roman" w:eastAsia="Times New Roman" w:hAnsi="Times New Roman" w:cs="Times New Roman"/>
                <w:color w:val="000000"/>
              </w:rPr>
              <w:t>обращений пользователей</w:t>
            </w:r>
          </w:p>
          <w:p w14:paraId="6B20B9B1" w14:textId="77777777" w:rsidR="00C05325" w:rsidRDefault="00C05325">
            <w:pPr>
              <w:shd w:val="clear" w:color="auto" w:fill="FFFFFF"/>
              <w:jc w:val="center"/>
              <w:rPr>
                <w:rFonts w:ascii="Times New Roman" w:eastAsia="Times New Roman" w:hAnsi="Times New Roman" w:cs="Times New Roman"/>
                <w:color w:val="000000"/>
              </w:rPr>
            </w:pPr>
          </w:p>
        </w:tc>
        <w:tc>
          <w:tcPr>
            <w:tcW w:w="3544" w:type="dxa"/>
            <w:tcBorders>
              <w:top w:val="single" w:sz="4" w:space="0" w:color="auto"/>
              <w:left w:val="single" w:sz="4" w:space="0" w:color="auto"/>
              <w:bottom w:val="single" w:sz="4" w:space="0" w:color="auto"/>
              <w:right w:val="single" w:sz="4" w:space="0" w:color="auto"/>
            </w:tcBorders>
          </w:tcPr>
          <w:p w14:paraId="618098A9" w14:textId="77777777" w:rsidR="00C05325" w:rsidRDefault="00C05325">
            <w:pPr>
              <w:shd w:val="clear" w:color="auto" w:fill="FFFFFF"/>
              <w:rPr>
                <w:rFonts w:ascii="Times New Roman" w:eastAsia="Times New Roman" w:hAnsi="Times New Roman" w:cs="Times New Roman"/>
              </w:rPr>
            </w:pPr>
            <w:r>
              <w:rPr>
                <w:rFonts w:ascii="Times New Roman" w:eastAsia="Times New Roman" w:hAnsi="Times New Roman" w:cs="Times New Roman"/>
                <w:color w:val="000000"/>
              </w:rPr>
              <w:t>Ежедневно с понедельника по воскресенье с 10:00 до 22:00 по Московскому времени</w:t>
            </w:r>
          </w:p>
          <w:p w14:paraId="1D6D71D3" w14:textId="77777777" w:rsidR="00C05325" w:rsidRDefault="00C05325">
            <w:pPr>
              <w:shd w:val="clear" w:color="auto" w:fill="FFFFFF"/>
              <w:jc w:val="center"/>
              <w:rPr>
                <w:rFonts w:ascii="Times New Roman" w:eastAsia="Times New Roman" w:hAnsi="Times New Roman" w:cs="Times New Roman"/>
                <w:color w:val="000000"/>
              </w:rPr>
            </w:pPr>
          </w:p>
        </w:tc>
        <w:tc>
          <w:tcPr>
            <w:tcW w:w="3538" w:type="dxa"/>
            <w:tcBorders>
              <w:top w:val="single" w:sz="4" w:space="0" w:color="auto"/>
              <w:left w:val="single" w:sz="4" w:space="0" w:color="auto"/>
              <w:bottom w:val="single" w:sz="4" w:space="0" w:color="auto"/>
              <w:right w:val="single" w:sz="4" w:space="0" w:color="auto"/>
            </w:tcBorders>
          </w:tcPr>
          <w:p w14:paraId="0AB46ABF" w14:textId="77777777" w:rsidR="00C05325" w:rsidRDefault="00C05325">
            <w:pPr>
              <w:pStyle w:val="afb"/>
              <w:shd w:val="clear" w:color="auto" w:fill="FFFFFF"/>
              <w:spacing w:before="0" w:beforeAutospacing="0" w:after="0" w:afterAutospacing="0"/>
              <w:rPr>
                <w:color w:val="000000" w:themeColor="text1"/>
                <w:sz w:val="22"/>
                <w:szCs w:val="22"/>
                <w:lang w:eastAsia="en-US"/>
              </w:rPr>
            </w:pPr>
            <w:r>
              <w:rPr>
                <w:color w:val="000000" w:themeColor="text1"/>
                <w:sz w:val="22"/>
                <w:szCs w:val="22"/>
                <w:lang w:eastAsia="en-US"/>
              </w:rPr>
              <w:t xml:space="preserve">Обращения о критичных инцидентах принимаются на  </w:t>
            </w:r>
          </w:p>
          <w:p w14:paraId="466FD29D" w14:textId="77777777" w:rsidR="00C05325" w:rsidRDefault="00C05325">
            <w:pPr>
              <w:pStyle w:val="afb"/>
              <w:shd w:val="clear" w:color="auto" w:fill="FFFFFF"/>
              <w:spacing w:before="0" w:beforeAutospacing="0" w:after="0" w:afterAutospacing="0"/>
              <w:rPr>
                <w:color w:val="000000" w:themeColor="text1"/>
                <w:sz w:val="22"/>
                <w:szCs w:val="22"/>
                <w:lang w:eastAsia="en-US"/>
              </w:rPr>
            </w:pPr>
            <w:r>
              <w:rPr>
                <w:color w:val="000000" w:themeColor="text1"/>
                <w:sz w:val="22"/>
                <w:szCs w:val="22"/>
                <w:lang w:eastAsia="en-US"/>
              </w:rPr>
              <w:t> </w:t>
            </w:r>
            <w:proofErr w:type="spellStart"/>
            <w:r>
              <w:rPr>
                <w:color w:val="000000" w:themeColor="text1"/>
                <w:sz w:val="22"/>
                <w:szCs w:val="22"/>
                <w:lang w:eastAsia="en-US"/>
              </w:rPr>
              <w:t>e-mail</w:t>
            </w:r>
            <w:proofErr w:type="spellEnd"/>
            <w:r>
              <w:rPr>
                <w:color w:val="000000" w:themeColor="text1"/>
                <w:sz w:val="22"/>
                <w:szCs w:val="22"/>
                <w:lang w:eastAsia="en-US"/>
              </w:rPr>
              <w:t>: </w:t>
            </w:r>
            <w:hyperlink r:id="rId13" w:history="1">
              <w:r>
                <w:rPr>
                  <w:rStyle w:val="a7"/>
                  <w:color w:val="000000" w:themeColor="text1"/>
                  <w:sz w:val="22"/>
                  <w:szCs w:val="22"/>
                  <w:lang w:eastAsia="en-US"/>
                </w:rPr>
                <w:t>support@service.guru</w:t>
              </w:r>
            </w:hyperlink>
          </w:p>
          <w:p w14:paraId="4AEFB7D6" w14:textId="77777777" w:rsidR="00C05325" w:rsidRDefault="00C05325">
            <w:pPr>
              <w:jc w:val="center"/>
              <w:rPr>
                <w:rFonts w:ascii="Times New Roman" w:eastAsia="Times New Roman" w:hAnsi="Times New Roman" w:cs="Times New Roman"/>
                <w:color w:val="000000" w:themeColor="text1"/>
              </w:rPr>
            </w:pPr>
          </w:p>
        </w:tc>
      </w:tr>
    </w:tbl>
    <w:p w14:paraId="7FDEA5D4" w14:textId="77777777" w:rsidR="00C05325" w:rsidRDefault="00C05325" w:rsidP="00C05325">
      <w:pPr>
        <w:pStyle w:val="af"/>
        <w:shd w:val="clear" w:color="auto" w:fill="FFFFFF"/>
        <w:spacing w:after="0" w:line="240" w:lineRule="auto"/>
        <w:ind w:left="1140"/>
        <w:rPr>
          <w:rFonts w:ascii="Times New Roman" w:eastAsia="Times New Roman" w:hAnsi="Times New Roman" w:cs="Times New Roman"/>
          <w:b/>
          <w:bCs/>
          <w:color w:val="000000"/>
        </w:rPr>
      </w:pPr>
    </w:p>
    <w:p w14:paraId="1B8CC50E" w14:textId="77777777" w:rsidR="00C05325" w:rsidRDefault="00C05325" w:rsidP="00C05325">
      <w:pPr>
        <w:pStyle w:val="af"/>
        <w:shd w:val="clear" w:color="auto" w:fill="FFFFFF"/>
        <w:spacing w:after="0" w:line="240" w:lineRule="auto"/>
        <w:ind w:left="1140"/>
        <w:rPr>
          <w:rFonts w:ascii="Times New Roman" w:eastAsia="Times New Roman" w:hAnsi="Times New Roman" w:cs="Times New Roman"/>
          <w:b/>
          <w:bCs/>
          <w:color w:val="000000"/>
        </w:rPr>
      </w:pPr>
    </w:p>
    <w:p w14:paraId="02707A7D" w14:textId="77777777" w:rsidR="00C05325" w:rsidRDefault="00C05325" w:rsidP="00C05325">
      <w:pPr>
        <w:pStyle w:val="af"/>
        <w:shd w:val="clear" w:color="auto" w:fill="FFFFFF"/>
        <w:spacing w:after="0" w:line="240" w:lineRule="auto"/>
        <w:ind w:left="1140"/>
        <w:rPr>
          <w:rFonts w:ascii="Times New Roman" w:eastAsia="Times New Roman" w:hAnsi="Times New Roman" w:cs="Times New Roman"/>
          <w:b/>
          <w:bCs/>
          <w:color w:val="000000"/>
        </w:rPr>
      </w:pPr>
      <w:r>
        <w:rPr>
          <w:rFonts w:ascii="Times New Roman" w:eastAsia="Times New Roman" w:hAnsi="Times New Roman" w:cs="Times New Roman"/>
          <w:b/>
          <w:bCs/>
          <w:color w:val="000000"/>
        </w:rPr>
        <w:t>5.Способы обращения</w:t>
      </w:r>
    </w:p>
    <w:p w14:paraId="3017BD11" w14:textId="77777777" w:rsidR="00C05325" w:rsidRDefault="00C05325" w:rsidP="00C05325">
      <w:pPr>
        <w:pStyle w:val="af"/>
        <w:shd w:val="clear" w:color="auto" w:fill="FFFFFF"/>
        <w:spacing w:after="0" w:line="240" w:lineRule="auto"/>
        <w:ind w:left="1140"/>
        <w:rPr>
          <w:rFonts w:ascii="Times New Roman" w:eastAsia="Times New Roman" w:hAnsi="Times New Roman" w:cs="Times New Roman"/>
          <w:b/>
          <w:bCs/>
          <w:color w:val="000000"/>
        </w:rPr>
      </w:pPr>
    </w:p>
    <w:p w14:paraId="19BCFCBD"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Подать обращение можно несколькими способами:</w:t>
      </w:r>
    </w:p>
    <w:p w14:paraId="023894B0"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 Отправить развернутое электронное сообщение на почтовый ящик: </w:t>
      </w:r>
      <w:proofErr w:type="spellStart"/>
      <w:r>
        <w:rPr>
          <w:rFonts w:ascii="Times New Roman" w:eastAsia="Times New Roman" w:hAnsi="Times New Roman" w:cs="Times New Roman"/>
          <w:color w:val="000000"/>
        </w:rPr>
        <w:t>support@service.guru</w:t>
      </w:r>
      <w:proofErr w:type="spellEnd"/>
    </w:p>
    <w:p w14:paraId="4FACD5FD"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 Написать запрос в </w:t>
      </w:r>
      <w:proofErr w:type="spellStart"/>
      <w:r>
        <w:rPr>
          <w:rFonts w:ascii="Times New Roman" w:eastAsia="Times New Roman" w:hAnsi="Times New Roman" w:cs="Times New Roman"/>
          <w:color w:val="000000"/>
        </w:rPr>
        <w:t>WhatsApp</w:t>
      </w:r>
      <w:proofErr w:type="spellEnd"/>
      <w:r>
        <w:rPr>
          <w:rFonts w:ascii="Times New Roman" w:eastAsia="Times New Roman" w:hAnsi="Times New Roman" w:cs="Times New Roman"/>
          <w:color w:val="000000"/>
        </w:rPr>
        <w:t xml:space="preserve"> по телефону +7 963 629-48-25</w:t>
      </w:r>
    </w:p>
    <w:p w14:paraId="349A31A4"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3. Обратиться по телефону: +7 499 647 73 64</w:t>
      </w:r>
    </w:p>
    <w:p w14:paraId="1A6F2C2F" w14:textId="77777777" w:rsidR="00C05325" w:rsidRDefault="00C05325" w:rsidP="00C05325">
      <w:pPr>
        <w:shd w:val="clear" w:color="auto" w:fill="FFFFFF"/>
        <w:spacing w:after="0"/>
        <w:jc w:val="both"/>
        <w:rPr>
          <w:rFonts w:ascii="Times New Roman" w:eastAsia="Times New Roman" w:hAnsi="Times New Roman" w:cs="Times New Roman"/>
          <w:color w:val="000000"/>
        </w:rPr>
      </w:pPr>
    </w:p>
    <w:p w14:paraId="35FEC51E"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В случае прямого обращения к работникам 1 линии или технической поддержке способом, не зафиксированным данным приложением, запросы не регистрируются и не выполняются.</w:t>
      </w:r>
    </w:p>
    <w:p w14:paraId="09DCD2AA" w14:textId="77777777" w:rsidR="00C05325" w:rsidRDefault="00C05325" w:rsidP="00C05325">
      <w:pPr>
        <w:shd w:val="clear" w:color="auto" w:fill="FFFFFF"/>
        <w:spacing w:after="0"/>
        <w:jc w:val="both"/>
        <w:rPr>
          <w:rFonts w:ascii="Times New Roman" w:eastAsia="Times New Roman" w:hAnsi="Times New Roman" w:cs="Times New Roman"/>
          <w:color w:val="000000"/>
        </w:rPr>
      </w:pPr>
    </w:p>
    <w:p w14:paraId="778A7129"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Пользователь может пожаловаться на несвоевременное или некачественное выполнение Запроса, сделать предложения по улучшению услуг и работы службы технической поддержки способом, указанным ниже:</w:t>
      </w:r>
    </w:p>
    <w:p w14:paraId="152434F2" w14:textId="77777777" w:rsidR="00C05325" w:rsidRDefault="00C05325" w:rsidP="00C05325">
      <w:pPr>
        <w:shd w:val="clear" w:color="auto" w:fill="FFFFFF"/>
        <w:spacing w:after="0"/>
        <w:rPr>
          <w:rFonts w:ascii="Times New Roman" w:eastAsia="Times New Roman" w:hAnsi="Times New Roman" w:cs="Times New Roman"/>
          <w:color w:val="000000"/>
          <w:lang w:val="en-US"/>
        </w:rPr>
      </w:pPr>
      <w:r>
        <w:rPr>
          <w:rFonts w:ascii="Times New Roman" w:eastAsia="Times New Roman" w:hAnsi="Times New Roman" w:cs="Times New Roman"/>
          <w:color w:val="000000"/>
        </w:rPr>
        <w:t>Тел</w:t>
      </w:r>
      <w:r>
        <w:rPr>
          <w:rFonts w:ascii="Times New Roman" w:eastAsia="Times New Roman" w:hAnsi="Times New Roman" w:cs="Times New Roman"/>
          <w:color w:val="000000"/>
          <w:lang w:val="en-US"/>
        </w:rPr>
        <w:t>.: +7 499 647 73 64</w:t>
      </w:r>
    </w:p>
    <w:p w14:paraId="290FF5EB" w14:textId="77777777" w:rsidR="00C05325" w:rsidRDefault="00C05325" w:rsidP="00C05325">
      <w:pPr>
        <w:shd w:val="clear" w:color="auto" w:fill="FFFFFF"/>
        <w:spacing w:after="0"/>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lang w:val="en-US"/>
        </w:rPr>
        <w:t xml:space="preserve"> e-mail</w:t>
      </w:r>
      <w:r>
        <w:rPr>
          <w:rFonts w:ascii="Times New Roman" w:eastAsia="Times New Roman" w:hAnsi="Times New Roman" w:cs="Times New Roman"/>
          <w:color w:val="000000" w:themeColor="text1"/>
          <w:lang w:val="en-US"/>
        </w:rPr>
        <w:t xml:space="preserve">: </w:t>
      </w:r>
      <w:hyperlink r:id="rId14" w:history="1">
        <w:r>
          <w:rPr>
            <w:rStyle w:val="a7"/>
            <w:rFonts w:ascii="Times New Roman" w:eastAsia="Times New Roman" w:hAnsi="Times New Roman" w:cs="Times New Roman"/>
            <w:color w:val="000000" w:themeColor="text1"/>
            <w:lang w:val="en-US"/>
          </w:rPr>
          <w:t>support@service.guru</w:t>
        </w:r>
      </w:hyperlink>
    </w:p>
    <w:p w14:paraId="6459EF37" w14:textId="77777777" w:rsidR="00C05325" w:rsidRDefault="00C05325" w:rsidP="00C05325">
      <w:pPr>
        <w:shd w:val="clear" w:color="auto" w:fill="FFFFFF"/>
        <w:spacing w:after="0"/>
        <w:rPr>
          <w:rFonts w:ascii="Times New Roman" w:eastAsia="Times New Roman" w:hAnsi="Times New Roman" w:cs="Times New Roman"/>
          <w:color w:val="000000"/>
          <w:lang w:val="en-US"/>
        </w:rPr>
      </w:pPr>
    </w:p>
    <w:p w14:paraId="693B0FAF" w14:textId="77777777" w:rsidR="00C05325" w:rsidRDefault="00C05325" w:rsidP="00C05325">
      <w:pPr>
        <w:shd w:val="clear" w:color="auto" w:fill="FFFFFF"/>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В случае изменения указанных реквизитов Лицензиар обязуется заблаговременно известить Лицензиата.</w:t>
      </w:r>
    </w:p>
    <w:p w14:paraId="19D58C56" w14:textId="77777777" w:rsidR="00C05325" w:rsidRDefault="00C05325" w:rsidP="00C05325">
      <w:pPr>
        <w:shd w:val="clear" w:color="auto" w:fill="FFFFFF"/>
        <w:spacing w:after="0"/>
        <w:jc w:val="both"/>
        <w:rPr>
          <w:rFonts w:ascii="Times New Roman" w:eastAsia="Times New Roman" w:hAnsi="Times New Roman" w:cs="Times New Roman"/>
          <w:color w:val="000000"/>
        </w:rPr>
      </w:pPr>
    </w:p>
    <w:p w14:paraId="307577F7" w14:textId="77777777" w:rsidR="00C05325" w:rsidRDefault="00C05325" w:rsidP="00C05325">
      <w:pPr>
        <w:shd w:val="clear" w:color="auto" w:fill="FFFFFF"/>
        <w:spacing w:after="0"/>
        <w:jc w:val="both"/>
        <w:rPr>
          <w:rFonts w:ascii="Times New Roman" w:eastAsia="Times New Roman" w:hAnsi="Times New Roman" w:cs="Times New Roman"/>
          <w:color w:val="000000"/>
        </w:rPr>
      </w:pPr>
    </w:p>
    <w:tbl>
      <w:tblPr>
        <w:tblStyle w:val="afa"/>
        <w:tblW w:w="9356" w:type="dxa"/>
        <w:tblInd w:w="-5" w:type="dxa"/>
        <w:tblLook w:val="04A0" w:firstRow="1" w:lastRow="0" w:firstColumn="1" w:lastColumn="0" w:noHBand="0" w:noVBand="1"/>
      </w:tblPr>
      <w:tblGrid>
        <w:gridCol w:w="1629"/>
        <w:gridCol w:w="1317"/>
        <w:gridCol w:w="3043"/>
        <w:gridCol w:w="1606"/>
        <w:gridCol w:w="1761"/>
      </w:tblGrid>
      <w:tr w:rsidR="00C05325" w14:paraId="12521AD0" w14:textId="77777777" w:rsidTr="00C05325">
        <w:tc>
          <w:tcPr>
            <w:tcW w:w="164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880577" w14:textId="77777777" w:rsidR="00C05325" w:rsidRDefault="00C05325">
            <w:pPr>
              <w:pStyle w:val="af"/>
              <w:ind w:left="0"/>
              <w:rPr>
                <w:rFonts w:ascii="Times New Roman" w:eastAsia="Times New Roman" w:hAnsi="Times New Roman" w:cs="Times New Roman"/>
                <w:b/>
                <w:bCs/>
                <w:color w:val="000000"/>
              </w:rPr>
            </w:pPr>
            <w:r>
              <w:rPr>
                <w:rFonts w:ascii="Times New Roman" w:eastAsia="Times New Roman" w:hAnsi="Times New Roman" w:cs="Times New Roman"/>
                <w:b/>
                <w:bCs/>
                <w:color w:val="000000"/>
              </w:rPr>
              <w:t>Тип обращения</w:t>
            </w:r>
          </w:p>
        </w:tc>
        <w:tc>
          <w:tcPr>
            <w:tcW w:w="13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466BB0" w14:textId="77777777" w:rsidR="00C05325" w:rsidRDefault="00C05325">
            <w:pPr>
              <w:shd w:val="clear" w:color="auto" w:fill="FFFFFF"/>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Приоритет</w:t>
            </w:r>
          </w:p>
        </w:tc>
        <w:tc>
          <w:tcPr>
            <w:tcW w:w="33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E9E2764" w14:textId="77777777" w:rsidR="00C05325" w:rsidRDefault="00C05325">
            <w:pPr>
              <w:shd w:val="clear" w:color="auto" w:fill="FFFFFF"/>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Виды проблем</w:t>
            </w:r>
          </w:p>
        </w:tc>
        <w:tc>
          <w:tcPr>
            <w:tcW w:w="122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59E2E6" w14:textId="77777777" w:rsidR="00C05325" w:rsidRDefault="00C05325">
            <w:pPr>
              <w:shd w:val="clear" w:color="auto" w:fill="FFFFFF"/>
              <w:rPr>
                <w:rFonts w:ascii="Times New Roman" w:eastAsia="Times New Roman" w:hAnsi="Times New Roman" w:cs="Times New Roman"/>
                <w:b/>
                <w:bCs/>
                <w:color w:val="000000"/>
              </w:rPr>
            </w:pPr>
            <w:r>
              <w:rPr>
                <w:rFonts w:ascii="Times New Roman" w:eastAsia="Times New Roman" w:hAnsi="Times New Roman" w:cs="Times New Roman"/>
                <w:b/>
                <w:bCs/>
                <w:color w:val="000000"/>
              </w:rPr>
              <w:t>Время реакции</w:t>
            </w:r>
          </w:p>
        </w:tc>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62548A" w14:textId="77777777" w:rsidR="00C05325" w:rsidRDefault="00C05325">
            <w:pPr>
              <w:shd w:val="clear" w:color="auto" w:fill="FFFFFF"/>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Время выполнения  </w:t>
            </w:r>
          </w:p>
        </w:tc>
      </w:tr>
      <w:tr w:rsidR="00C05325" w14:paraId="5919B8FD" w14:textId="77777777" w:rsidTr="00C05325">
        <w:tc>
          <w:tcPr>
            <w:tcW w:w="1648" w:type="dxa"/>
            <w:tcBorders>
              <w:top w:val="single" w:sz="4" w:space="0" w:color="auto"/>
              <w:left w:val="single" w:sz="4" w:space="0" w:color="auto"/>
              <w:bottom w:val="single" w:sz="4" w:space="0" w:color="auto"/>
              <w:right w:val="single" w:sz="4" w:space="0" w:color="auto"/>
            </w:tcBorders>
            <w:hideMark/>
          </w:tcPr>
          <w:p w14:paraId="72DB4798"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Инцидент</w:t>
            </w:r>
          </w:p>
          <w:p w14:paraId="61568E99" w14:textId="77777777" w:rsidR="00C05325" w:rsidRDefault="00C05325">
            <w:pPr>
              <w:pStyle w:val="af"/>
              <w:ind w:left="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критичный</w:t>
            </w:r>
          </w:p>
        </w:tc>
        <w:tc>
          <w:tcPr>
            <w:tcW w:w="1319" w:type="dxa"/>
            <w:tcBorders>
              <w:top w:val="single" w:sz="4" w:space="0" w:color="auto"/>
              <w:left w:val="single" w:sz="4" w:space="0" w:color="auto"/>
              <w:bottom w:val="single" w:sz="4" w:space="0" w:color="auto"/>
              <w:right w:val="single" w:sz="4" w:space="0" w:color="auto"/>
            </w:tcBorders>
            <w:hideMark/>
          </w:tcPr>
          <w:p w14:paraId="50A97180" w14:textId="77777777" w:rsidR="00C05325" w:rsidRDefault="00C05325">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319" w:type="dxa"/>
            <w:tcBorders>
              <w:top w:val="single" w:sz="4" w:space="0" w:color="auto"/>
              <w:left w:val="single" w:sz="4" w:space="0" w:color="auto"/>
              <w:bottom w:val="single" w:sz="4" w:space="0" w:color="auto"/>
              <w:right w:val="single" w:sz="4" w:space="0" w:color="auto"/>
            </w:tcBorders>
          </w:tcPr>
          <w:p w14:paraId="0F742740"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Запрос, связанный с событием, которое не является частью нормальной работы IT-Услуги, способное привести к остановке </w:t>
            </w:r>
          </w:p>
          <w:p w14:paraId="76127D5E" w14:textId="77777777" w:rsidR="00C05325" w:rsidRDefault="00C05325">
            <w:pPr>
              <w:shd w:val="clear" w:color="auto" w:fill="FFFFFF"/>
              <w:rPr>
                <w:rFonts w:ascii="Times New Roman" w:eastAsia="Times New Roman" w:hAnsi="Times New Roman" w:cs="Times New Roman"/>
                <w:color w:val="000000"/>
              </w:rPr>
            </w:pPr>
          </w:p>
          <w:p w14:paraId="3E60650D" w14:textId="77777777" w:rsidR="00C05325" w:rsidRDefault="00C05325">
            <w:pPr>
              <w:pStyle w:val="afb"/>
              <w:shd w:val="clear" w:color="auto" w:fill="FFFFFF"/>
              <w:spacing w:before="0" w:beforeAutospacing="0" w:after="0" w:afterAutospacing="0"/>
              <w:rPr>
                <w:color w:val="000000"/>
                <w:sz w:val="22"/>
                <w:szCs w:val="22"/>
                <w:lang w:eastAsia="en-US"/>
              </w:rPr>
            </w:pPr>
          </w:p>
          <w:p w14:paraId="13117EC3"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Весь проект или очень важная функциональность, которой пользуются большинство перестала работать таким образом, что не даёт выполнить ни один бизнес-процесс</w:t>
            </w:r>
          </w:p>
          <w:p w14:paraId="2138CCEB" w14:textId="77777777" w:rsidR="00C05325" w:rsidRDefault="00C05325">
            <w:pPr>
              <w:shd w:val="clear" w:color="auto" w:fill="FFFFFF"/>
              <w:rPr>
                <w:rFonts w:ascii="Times New Roman" w:eastAsia="Times New Roman" w:hAnsi="Times New Roman" w:cs="Times New Roman"/>
                <w:color w:val="000000"/>
              </w:rPr>
            </w:pPr>
          </w:p>
        </w:tc>
        <w:tc>
          <w:tcPr>
            <w:tcW w:w="1227" w:type="dxa"/>
            <w:tcBorders>
              <w:top w:val="single" w:sz="4" w:space="0" w:color="auto"/>
              <w:left w:val="single" w:sz="4" w:space="0" w:color="auto"/>
              <w:bottom w:val="single" w:sz="4" w:space="0" w:color="auto"/>
              <w:right w:val="single" w:sz="4" w:space="0" w:color="auto"/>
            </w:tcBorders>
          </w:tcPr>
          <w:p w14:paraId="1B1A1131"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До 15 минут</w:t>
            </w:r>
          </w:p>
          <w:p w14:paraId="521232A8" w14:textId="77777777" w:rsidR="00C05325" w:rsidRDefault="00C05325">
            <w:pPr>
              <w:shd w:val="clear" w:color="auto" w:fill="FFFFFF"/>
              <w:jc w:val="center"/>
              <w:rPr>
                <w:rFonts w:ascii="Times New Roman" w:eastAsia="Times New Roman" w:hAnsi="Times New Roman" w:cs="Times New Roman"/>
                <w:color w:val="000000"/>
              </w:rPr>
            </w:pPr>
          </w:p>
          <w:p w14:paraId="1F2E372B" w14:textId="77777777" w:rsidR="00C05325" w:rsidRDefault="00C05325">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круглосуточно</w:t>
            </w:r>
          </w:p>
        </w:tc>
        <w:tc>
          <w:tcPr>
            <w:tcW w:w="1843" w:type="dxa"/>
            <w:tcBorders>
              <w:top w:val="single" w:sz="4" w:space="0" w:color="auto"/>
              <w:left w:val="single" w:sz="4" w:space="0" w:color="auto"/>
              <w:bottom w:val="single" w:sz="4" w:space="0" w:color="auto"/>
              <w:right w:val="single" w:sz="4" w:space="0" w:color="auto"/>
            </w:tcBorders>
          </w:tcPr>
          <w:p w14:paraId="4B0721D2"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До </w:t>
            </w:r>
            <w:r>
              <w:rPr>
                <w:rFonts w:ascii="Times New Roman" w:eastAsia="Times New Roman" w:hAnsi="Times New Roman" w:cs="Times New Roman"/>
                <w:color w:val="000000"/>
                <w:lang w:val="en-US"/>
              </w:rPr>
              <w:t xml:space="preserve">24 </w:t>
            </w:r>
            <w:r>
              <w:rPr>
                <w:rFonts w:ascii="Times New Roman" w:eastAsia="Times New Roman" w:hAnsi="Times New Roman" w:cs="Times New Roman"/>
                <w:color w:val="000000"/>
              </w:rPr>
              <w:t>часов</w:t>
            </w:r>
          </w:p>
          <w:p w14:paraId="6BA94DC7" w14:textId="77777777" w:rsidR="00C05325" w:rsidRDefault="00C05325">
            <w:pPr>
              <w:shd w:val="clear" w:color="auto" w:fill="FFFFFF"/>
              <w:jc w:val="center"/>
              <w:rPr>
                <w:rFonts w:ascii="Times New Roman" w:eastAsia="Times New Roman" w:hAnsi="Times New Roman" w:cs="Times New Roman"/>
                <w:color w:val="000000"/>
              </w:rPr>
            </w:pPr>
          </w:p>
        </w:tc>
      </w:tr>
      <w:tr w:rsidR="00C05325" w14:paraId="0B580DFF" w14:textId="77777777" w:rsidTr="00C05325">
        <w:tc>
          <w:tcPr>
            <w:tcW w:w="1648" w:type="dxa"/>
            <w:tcBorders>
              <w:top w:val="single" w:sz="4" w:space="0" w:color="auto"/>
              <w:left w:val="single" w:sz="4" w:space="0" w:color="auto"/>
              <w:bottom w:val="single" w:sz="4" w:space="0" w:color="auto"/>
              <w:right w:val="single" w:sz="4" w:space="0" w:color="auto"/>
            </w:tcBorders>
            <w:hideMark/>
          </w:tcPr>
          <w:p w14:paraId="4ADA98C0"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Инцидент</w:t>
            </w:r>
          </w:p>
          <w:p w14:paraId="3F22EB98" w14:textId="77777777" w:rsidR="00C05325" w:rsidRDefault="00C05325">
            <w:pPr>
              <w:pStyle w:val="af"/>
              <w:ind w:left="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средний </w:t>
            </w:r>
          </w:p>
        </w:tc>
        <w:tc>
          <w:tcPr>
            <w:tcW w:w="1319" w:type="dxa"/>
            <w:tcBorders>
              <w:top w:val="single" w:sz="4" w:space="0" w:color="auto"/>
              <w:left w:val="single" w:sz="4" w:space="0" w:color="auto"/>
              <w:bottom w:val="single" w:sz="4" w:space="0" w:color="auto"/>
              <w:right w:val="single" w:sz="4" w:space="0" w:color="auto"/>
            </w:tcBorders>
            <w:hideMark/>
          </w:tcPr>
          <w:p w14:paraId="39B50AFF" w14:textId="77777777" w:rsidR="00C05325" w:rsidRDefault="00C05325">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319" w:type="dxa"/>
            <w:tcBorders>
              <w:top w:val="single" w:sz="4" w:space="0" w:color="auto"/>
              <w:left w:val="single" w:sz="4" w:space="0" w:color="auto"/>
              <w:bottom w:val="single" w:sz="4" w:space="0" w:color="auto"/>
              <w:right w:val="single" w:sz="4" w:space="0" w:color="auto"/>
            </w:tcBorders>
          </w:tcPr>
          <w:p w14:paraId="7173BE3D"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 связанный с событием, которое не является частью нормальной работы IT-Услуги, способное привести к снижению уровня ее качества</w:t>
            </w:r>
          </w:p>
          <w:p w14:paraId="00560FB1" w14:textId="77777777" w:rsidR="00C05325" w:rsidRDefault="00C05325">
            <w:pPr>
              <w:shd w:val="clear" w:color="auto" w:fill="FFFFFF"/>
              <w:rPr>
                <w:rFonts w:ascii="Times New Roman" w:eastAsia="Times New Roman" w:hAnsi="Times New Roman" w:cs="Times New Roman"/>
                <w:color w:val="000000"/>
              </w:rPr>
            </w:pPr>
          </w:p>
          <w:p w14:paraId="00A4B193" w14:textId="77777777" w:rsidR="00C05325" w:rsidRDefault="00C05325">
            <w:pPr>
              <w:shd w:val="clear" w:color="auto" w:fill="FFFFFF"/>
              <w:rPr>
                <w:rFonts w:ascii="Times New Roman" w:eastAsia="Times New Roman" w:hAnsi="Times New Roman" w:cs="Times New Roman"/>
                <w:color w:val="000000"/>
              </w:rPr>
            </w:pPr>
          </w:p>
          <w:p w14:paraId="493D17B0"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Неожиданные или непредсказуемое поведение системы без явного отображения ошибок </w:t>
            </w:r>
          </w:p>
          <w:p w14:paraId="47C2A77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(например, был создан опрос на 100 человек, а в информации опроса указано 80)</w:t>
            </w:r>
          </w:p>
          <w:p w14:paraId="11A08928" w14:textId="77777777" w:rsidR="00C05325" w:rsidRDefault="00C05325">
            <w:pPr>
              <w:shd w:val="clear" w:color="auto" w:fill="FFFFFF"/>
              <w:rPr>
                <w:rFonts w:ascii="Times New Roman" w:eastAsia="Times New Roman" w:hAnsi="Times New Roman" w:cs="Times New Roman"/>
                <w:color w:val="000000"/>
              </w:rPr>
            </w:pPr>
          </w:p>
          <w:p w14:paraId="56BA8B16" w14:textId="77777777" w:rsidR="00C05325" w:rsidRDefault="00C05325">
            <w:pPr>
              <w:shd w:val="clear" w:color="auto" w:fill="FFFFFF"/>
              <w:rPr>
                <w:rFonts w:ascii="Times New Roman" w:eastAsia="Times New Roman" w:hAnsi="Times New Roman" w:cs="Times New Roman"/>
                <w:color w:val="000000"/>
              </w:rPr>
            </w:pPr>
          </w:p>
        </w:tc>
        <w:tc>
          <w:tcPr>
            <w:tcW w:w="1227" w:type="dxa"/>
            <w:tcBorders>
              <w:top w:val="single" w:sz="4" w:space="0" w:color="auto"/>
              <w:left w:val="single" w:sz="4" w:space="0" w:color="auto"/>
              <w:bottom w:val="single" w:sz="4" w:space="0" w:color="auto"/>
              <w:right w:val="single" w:sz="4" w:space="0" w:color="auto"/>
            </w:tcBorders>
            <w:hideMark/>
          </w:tcPr>
          <w:p w14:paraId="4D76B6BD"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До 15</w:t>
            </w:r>
          </w:p>
          <w:p w14:paraId="5E4D5224"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минут</w:t>
            </w:r>
          </w:p>
        </w:tc>
        <w:tc>
          <w:tcPr>
            <w:tcW w:w="1843" w:type="dxa"/>
            <w:tcBorders>
              <w:top w:val="single" w:sz="4" w:space="0" w:color="auto"/>
              <w:left w:val="single" w:sz="4" w:space="0" w:color="auto"/>
              <w:bottom w:val="single" w:sz="4" w:space="0" w:color="auto"/>
              <w:right w:val="single" w:sz="4" w:space="0" w:color="auto"/>
            </w:tcBorders>
          </w:tcPr>
          <w:p w14:paraId="575514FB"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оценки</w:t>
            </w:r>
          </w:p>
          <w:p w14:paraId="7612BC38"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инцидента</w:t>
            </w:r>
          </w:p>
          <w:p w14:paraId="47CBA4C8"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1 рабочий день </w:t>
            </w:r>
          </w:p>
          <w:p w14:paraId="6A7D70FC" w14:textId="77777777" w:rsidR="00C05325" w:rsidRDefault="00C05325">
            <w:pPr>
              <w:shd w:val="clear" w:color="auto" w:fill="FFFFFF"/>
              <w:jc w:val="center"/>
              <w:rPr>
                <w:rFonts w:ascii="Times New Roman" w:eastAsia="Times New Roman" w:hAnsi="Times New Roman" w:cs="Times New Roman"/>
                <w:color w:val="000000"/>
              </w:rPr>
            </w:pPr>
          </w:p>
          <w:p w14:paraId="696455B3" w14:textId="77777777" w:rsidR="00C05325" w:rsidRDefault="00C05325">
            <w:pPr>
              <w:shd w:val="clear" w:color="auto" w:fill="FFFFFF"/>
              <w:rPr>
                <w:rFonts w:ascii="Times New Roman" w:eastAsia="Times New Roman" w:hAnsi="Times New Roman" w:cs="Times New Roman"/>
                <w:color w:val="000000"/>
              </w:rPr>
            </w:pPr>
          </w:p>
          <w:p w14:paraId="4938B248" w14:textId="77777777" w:rsidR="00C05325" w:rsidRDefault="00C05325">
            <w:pPr>
              <w:shd w:val="clear" w:color="auto" w:fill="FFFFFF"/>
              <w:rPr>
                <w:rFonts w:ascii="Times New Roman" w:eastAsia="Times New Roman" w:hAnsi="Times New Roman" w:cs="Times New Roman"/>
                <w:color w:val="000000"/>
              </w:rPr>
            </w:pPr>
          </w:p>
          <w:p w14:paraId="1F1C5078" w14:textId="77777777" w:rsidR="00C05325" w:rsidRDefault="00C05325">
            <w:pPr>
              <w:shd w:val="clear" w:color="auto" w:fill="FFFFFF"/>
              <w:rPr>
                <w:rFonts w:ascii="Times New Roman" w:eastAsia="Times New Roman" w:hAnsi="Times New Roman" w:cs="Times New Roman"/>
                <w:color w:val="000000"/>
              </w:rPr>
            </w:pPr>
          </w:p>
          <w:p w14:paraId="1C47DD0B" w14:textId="77777777" w:rsidR="00C05325" w:rsidRDefault="00C05325">
            <w:pPr>
              <w:shd w:val="clear" w:color="auto" w:fill="FFFFFF"/>
              <w:rPr>
                <w:rFonts w:ascii="Times New Roman" w:eastAsia="Times New Roman" w:hAnsi="Times New Roman" w:cs="Times New Roman"/>
                <w:color w:val="000000"/>
              </w:rPr>
            </w:pPr>
          </w:p>
          <w:p w14:paraId="0BF7B37C"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Далее, по результатам оценки инцидента,</w:t>
            </w:r>
          </w:p>
          <w:p w14:paraId="38AD5046"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определение статуса выполнения Запроса</w:t>
            </w:r>
          </w:p>
          <w:p w14:paraId="6BED580E" w14:textId="77777777" w:rsidR="00C05325" w:rsidRDefault="00C05325">
            <w:pPr>
              <w:shd w:val="clear" w:color="auto" w:fill="FFFFFF"/>
              <w:jc w:val="center"/>
              <w:rPr>
                <w:rFonts w:ascii="Times New Roman" w:eastAsia="Times New Roman" w:hAnsi="Times New Roman" w:cs="Times New Roman"/>
                <w:color w:val="000000"/>
              </w:rPr>
            </w:pPr>
          </w:p>
        </w:tc>
      </w:tr>
      <w:tr w:rsidR="00C05325" w14:paraId="6FCC22CB" w14:textId="77777777" w:rsidTr="00C05325">
        <w:tc>
          <w:tcPr>
            <w:tcW w:w="1648" w:type="dxa"/>
            <w:tcBorders>
              <w:top w:val="single" w:sz="4" w:space="0" w:color="auto"/>
              <w:left w:val="single" w:sz="4" w:space="0" w:color="auto"/>
              <w:bottom w:val="single" w:sz="4" w:space="0" w:color="auto"/>
              <w:right w:val="single" w:sz="4" w:space="0" w:color="auto"/>
            </w:tcBorders>
            <w:hideMark/>
          </w:tcPr>
          <w:p w14:paraId="4C1D9B52"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Инцидент</w:t>
            </w:r>
          </w:p>
          <w:p w14:paraId="26DC6EA9" w14:textId="77777777" w:rsidR="00C05325" w:rsidRDefault="00C05325">
            <w:pPr>
              <w:pStyle w:val="af"/>
              <w:ind w:left="0"/>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слабый</w:t>
            </w:r>
          </w:p>
        </w:tc>
        <w:tc>
          <w:tcPr>
            <w:tcW w:w="1319" w:type="dxa"/>
            <w:tcBorders>
              <w:top w:val="single" w:sz="4" w:space="0" w:color="auto"/>
              <w:left w:val="single" w:sz="4" w:space="0" w:color="auto"/>
              <w:bottom w:val="single" w:sz="4" w:space="0" w:color="auto"/>
              <w:right w:val="single" w:sz="4" w:space="0" w:color="auto"/>
            </w:tcBorders>
            <w:hideMark/>
          </w:tcPr>
          <w:p w14:paraId="718E0303" w14:textId="77777777" w:rsidR="00C05325" w:rsidRDefault="00C05325">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319" w:type="dxa"/>
            <w:tcBorders>
              <w:top w:val="single" w:sz="4" w:space="0" w:color="auto"/>
              <w:left w:val="single" w:sz="4" w:space="0" w:color="auto"/>
              <w:bottom w:val="single" w:sz="4" w:space="0" w:color="auto"/>
              <w:right w:val="single" w:sz="4" w:space="0" w:color="auto"/>
            </w:tcBorders>
          </w:tcPr>
          <w:p w14:paraId="70167E14"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 связанный с событием, которое не является частью нормальной работы IT-Услуги, способное привести к снижению уровня ее качества</w:t>
            </w:r>
          </w:p>
          <w:p w14:paraId="29EFA600" w14:textId="77777777" w:rsidR="00C05325" w:rsidRDefault="00C05325">
            <w:pPr>
              <w:shd w:val="clear" w:color="auto" w:fill="FFFFFF"/>
              <w:rPr>
                <w:rFonts w:ascii="Times New Roman" w:eastAsia="Times New Roman" w:hAnsi="Times New Roman" w:cs="Times New Roman"/>
                <w:color w:val="000000"/>
              </w:rPr>
            </w:pPr>
          </w:p>
          <w:p w14:paraId="69C014A8"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Неявные ошибки в фоновых процессах: когда пользователь не делал напрямую никаких действий, но результат работы системы его не устраивает (например, подсчёт статистики по аттестациям или ошибки синхронизации)</w:t>
            </w:r>
          </w:p>
          <w:p w14:paraId="08E555E3" w14:textId="77777777" w:rsidR="00C05325" w:rsidRDefault="00C05325">
            <w:pPr>
              <w:shd w:val="clear" w:color="auto" w:fill="FFFFFF"/>
              <w:rPr>
                <w:rFonts w:ascii="Times New Roman" w:eastAsia="Times New Roman" w:hAnsi="Times New Roman" w:cs="Times New Roman"/>
                <w:color w:val="000000"/>
              </w:rPr>
            </w:pPr>
          </w:p>
        </w:tc>
        <w:tc>
          <w:tcPr>
            <w:tcW w:w="1227" w:type="dxa"/>
            <w:tcBorders>
              <w:top w:val="single" w:sz="4" w:space="0" w:color="auto"/>
              <w:left w:val="single" w:sz="4" w:space="0" w:color="auto"/>
              <w:bottom w:val="single" w:sz="4" w:space="0" w:color="auto"/>
              <w:right w:val="single" w:sz="4" w:space="0" w:color="auto"/>
            </w:tcBorders>
            <w:hideMark/>
          </w:tcPr>
          <w:p w14:paraId="611CABAC"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До 15</w:t>
            </w:r>
          </w:p>
          <w:p w14:paraId="23F2C6E5"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минут</w:t>
            </w:r>
          </w:p>
        </w:tc>
        <w:tc>
          <w:tcPr>
            <w:tcW w:w="1843" w:type="dxa"/>
            <w:tcBorders>
              <w:top w:val="single" w:sz="4" w:space="0" w:color="auto"/>
              <w:left w:val="single" w:sz="4" w:space="0" w:color="auto"/>
              <w:bottom w:val="single" w:sz="4" w:space="0" w:color="auto"/>
              <w:right w:val="single" w:sz="4" w:space="0" w:color="auto"/>
            </w:tcBorders>
          </w:tcPr>
          <w:p w14:paraId="33C4F7C3"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Время оценки</w:t>
            </w:r>
          </w:p>
          <w:p w14:paraId="2661D300"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инцидента</w:t>
            </w:r>
          </w:p>
          <w:p w14:paraId="11E874B4"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1 рабочий день</w:t>
            </w:r>
          </w:p>
          <w:p w14:paraId="1DD1DEBB" w14:textId="77777777" w:rsidR="00C05325" w:rsidRDefault="00C05325">
            <w:pPr>
              <w:shd w:val="clear" w:color="auto" w:fill="FFFFFF"/>
              <w:jc w:val="center"/>
              <w:rPr>
                <w:rFonts w:ascii="Times New Roman" w:eastAsia="Times New Roman" w:hAnsi="Times New Roman" w:cs="Times New Roman"/>
                <w:color w:val="000000"/>
              </w:rPr>
            </w:pPr>
          </w:p>
          <w:p w14:paraId="175A6E66" w14:textId="77777777" w:rsidR="00C05325" w:rsidRDefault="00C05325">
            <w:pPr>
              <w:shd w:val="clear" w:color="auto" w:fill="FFFFFF"/>
              <w:jc w:val="center"/>
              <w:rPr>
                <w:rFonts w:ascii="Times New Roman" w:eastAsia="Times New Roman" w:hAnsi="Times New Roman" w:cs="Times New Roman"/>
                <w:color w:val="000000"/>
              </w:rPr>
            </w:pPr>
          </w:p>
          <w:p w14:paraId="0349F6F5" w14:textId="77777777" w:rsidR="00C05325" w:rsidRDefault="00C05325">
            <w:pPr>
              <w:shd w:val="clear" w:color="auto" w:fill="FFFFFF"/>
              <w:rPr>
                <w:rFonts w:ascii="Times New Roman" w:eastAsia="Times New Roman" w:hAnsi="Times New Roman" w:cs="Times New Roman"/>
                <w:color w:val="000000"/>
              </w:rPr>
            </w:pPr>
          </w:p>
          <w:p w14:paraId="4793B573" w14:textId="77777777" w:rsidR="00C05325" w:rsidRDefault="00C05325">
            <w:pPr>
              <w:shd w:val="clear" w:color="auto" w:fill="FFFFFF"/>
              <w:rPr>
                <w:rFonts w:ascii="Times New Roman" w:eastAsia="Times New Roman" w:hAnsi="Times New Roman" w:cs="Times New Roman"/>
                <w:color w:val="000000"/>
              </w:rPr>
            </w:pPr>
          </w:p>
          <w:p w14:paraId="08A4C936"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Далее, по результатам оценки инцидента,</w:t>
            </w:r>
          </w:p>
          <w:p w14:paraId="34C7CB39"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определение статуса выполнения Запроса</w:t>
            </w:r>
          </w:p>
        </w:tc>
      </w:tr>
      <w:tr w:rsidR="00C05325" w14:paraId="2C90BF60" w14:textId="77777777" w:rsidTr="00C05325">
        <w:tc>
          <w:tcPr>
            <w:tcW w:w="1648" w:type="dxa"/>
            <w:tcBorders>
              <w:top w:val="single" w:sz="4" w:space="0" w:color="auto"/>
              <w:left w:val="single" w:sz="4" w:space="0" w:color="auto"/>
              <w:bottom w:val="single" w:sz="4" w:space="0" w:color="auto"/>
              <w:right w:val="single" w:sz="4" w:space="0" w:color="auto"/>
            </w:tcBorders>
            <w:hideMark/>
          </w:tcPr>
          <w:p w14:paraId="055FC4D4"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Запрос</w:t>
            </w:r>
          </w:p>
        </w:tc>
        <w:tc>
          <w:tcPr>
            <w:tcW w:w="1319" w:type="dxa"/>
            <w:tcBorders>
              <w:top w:val="single" w:sz="4" w:space="0" w:color="auto"/>
              <w:left w:val="single" w:sz="4" w:space="0" w:color="auto"/>
              <w:bottom w:val="single" w:sz="4" w:space="0" w:color="auto"/>
              <w:right w:val="single" w:sz="4" w:space="0" w:color="auto"/>
            </w:tcBorders>
            <w:hideMark/>
          </w:tcPr>
          <w:p w14:paraId="460EAEE4" w14:textId="77777777" w:rsidR="00C05325" w:rsidRDefault="00C05325">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319" w:type="dxa"/>
            <w:tcBorders>
              <w:top w:val="single" w:sz="4" w:space="0" w:color="auto"/>
              <w:left w:val="single" w:sz="4" w:space="0" w:color="auto"/>
              <w:bottom w:val="single" w:sz="4" w:space="0" w:color="auto"/>
              <w:right w:val="single" w:sz="4" w:space="0" w:color="auto"/>
            </w:tcBorders>
            <w:hideMark/>
          </w:tcPr>
          <w:p w14:paraId="3C582B4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Консультационная поддержка Пользователей и Администраторов </w:t>
            </w:r>
          </w:p>
        </w:tc>
        <w:tc>
          <w:tcPr>
            <w:tcW w:w="1227" w:type="dxa"/>
            <w:tcBorders>
              <w:top w:val="single" w:sz="4" w:space="0" w:color="auto"/>
              <w:left w:val="single" w:sz="4" w:space="0" w:color="auto"/>
              <w:bottom w:val="single" w:sz="4" w:space="0" w:color="auto"/>
              <w:right w:val="single" w:sz="4" w:space="0" w:color="auto"/>
            </w:tcBorders>
            <w:hideMark/>
          </w:tcPr>
          <w:p w14:paraId="1D823E4F"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До 2 часов</w:t>
            </w:r>
          </w:p>
        </w:tc>
        <w:tc>
          <w:tcPr>
            <w:tcW w:w="1843" w:type="dxa"/>
            <w:tcBorders>
              <w:top w:val="single" w:sz="4" w:space="0" w:color="auto"/>
              <w:left w:val="single" w:sz="4" w:space="0" w:color="auto"/>
              <w:bottom w:val="single" w:sz="4" w:space="0" w:color="auto"/>
              <w:right w:val="single" w:sz="4" w:space="0" w:color="auto"/>
            </w:tcBorders>
            <w:hideMark/>
          </w:tcPr>
          <w:p w14:paraId="289D108D"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До 6 часов</w:t>
            </w:r>
          </w:p>
        </w:tc>
      </w:tr>
      <w:tr w:rsidR="00C05325" w14:paraId="53B600F8" w14:textId="77777777" w:rsidTr="00C05325">
        <w:tc>
          <w:tcPr>
            <w:tcW w:w="1648" w:type="dxa"/>
            <w:tcBorders>
              <w:top w:val="single" w:sz="4" w:space="0" w:color="auto"/>
              <w:left w:val="single" w:sz="4" w:space="0" w:color="auto"/>
              <w:bottom w:val="single" w:sz="4" w:space="0" w:color="auto"/>
              <w:right w:val="single" w:sz="4" w:space="0" w:color="auto"/>
            </w:tcBorders>
          </w:tcPr>
          <w:p w14:paraId="480A8AA9"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Запрос на обслуживание</w:t>
            </w:r>
          </w:p>
          <w:p w14:paraId="5776457E" w14:textId="77777777" w:rsidR="00C05325" w:rsidRDefault="00C05325">
            <w:pPr>
              <w:pStyle w:val="af"/>
              <w:ind w:left="0"/>
              <w:jc w:val="center"/>
              <w:rPr>
                <w:rFonts w:ascii="Times New Roman" w:eastAsiaTheme="minorHAnsi" w:hAnsi="Times New Roman" w:cs="Times New Roman"/>
                <w:color w:val="000000"/>
                <w:shd w:val="clear" w:color="auto" w:fill="FFFFFF"/>
                <w:lang w:eastAsia="en-US"/>
              </w:rPr>
            </w:pPr>
          </w:p>
        </w:tc>
        <w:tc>
          <w:tcPr>
            <w:tcW w:w="1319" w:type="dxa"/>
            <w:tcBorders>
              <w:top w:val="single" w:sz="4" w:space="0" w:color="auto"/>
              <w:left w:val="single" w:sz="4" w:space="0" w:color="auto"/>
              <w:bottom w:val="single" w:sz="4" w:space="0" w:color="auto"/>
              <w:right w:val="single" w:sz="4" w:space="0" w:color="auto"/>
            </w:tcBorders>
            <w:hideMark/>
          </w:tcPr>
          <w:p w14:paraId="6F54D347"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         5</w:t>
            </w:r>
          </w:p>
        </w:tc>
        <w:tc>
          <w:tcPr>
            <w:tcW w:w="3319" w:type="dxa"/>
            <w:tcBorders>
              <w:top w:val="single" w:sz="4" w:space="0" w:color="auto"/>
              <w:left w:val="single" w:sz="4" w:space="0" w:color="auto"/>
              <w:bottom w:val="single" w:sz="4" w:space="0" w:color="auto"/>
              <w:right w:val="single" w:sz="4" w:space="0" w:color="auto"/>
            </w:tcBorders>
          </w:tcPr>
          <w:p w14:paraId="243A4933"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Управление Пользователями и работа с контентом</w:t>
            </w:r>
          </w:p>
          <w:p w14:paraId="6B16ED7C" w14:textId="77777777" w:rsidR="00C05325" w:rsidRDefault="00C05325">
            <w:pPr>
              <w:shd w:val="clear" w:color="auto" w:fill="FFFFFF"/>
              <w:jc w:val="center"/>
              <w:rPr>
                <w:rFonts w:ascii="Times New Roman" w:eastAsia="Times New Roman" w:hAnsi="Times New Roman" w:cs="Times New Roman"/>
                <w:color w:val="000000"/>
              </w:rPr>
            </w:pPr>
          </w:p>
        </w:tc>
        <w:tc>
          <w:tcPr>
            <w:tcW w:w="1227" w:type="dxa"/>
            <w:tcBorders>
              <w:top w:val="single" w:sz="4" w:space="0" w:color="auto"/>
              <w:left w:val="single" w:sz="4" w:space="0" w:color="auto"/>
              <w:bottom w:val="single" w:sz="4" w:space="0" w:color="auto"/>
              <w:right w:val="single" w:sz="4" w:space="0" w:color="auto"/>
            </w:tcBorders>
            <w:hideMark/>
          </w:tcPr>
          <w:p w14:paraId="69A1A495"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До 1 часа</w:t>
            </w:r>
          </w:p>
        </w:tc>
        <w:tc>
          <w:tcPr>
            <w:tcW w:w="1843" w:type="dxa"/>
            <w:tcBorders>
              <w:top w:val="single" w:sz="4" w:space="0" w:color="auto"/>
              <w:left w:val="single" w:sz="4" w:space="0" w:color="auto"/>
              <w:bottom w:val="single" w:sz="4" w:space="0" w:color="auto"/>
              <w:right w:val="single" w:sz="4" w:space="0" w:color="auto"/>
            </w:tcBorders>
            <w:hideMark/>
          </w:tcPr>
          <w:p w14:paraId="7933CFC0"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До 10 часов</w:t>
            </w:r>
          </w:p>
        </w:tc>
      </w:tr>
      <w:tr w:rsidR="00C05325" w14:paraId="797E5B9E" w14:textId="77777777" w:rsidTr="00C05325">
        <w:tc>
          <w:tcPr>
            <w:tcW w:w="1648" w:type="dxa"/>
            <w:tcBorders>
              <w:top w:val="single" w:sz="4" w:space="0" w:color="auto"/>
              <w:left w:val="single" w:sz="4" w:space="0" w:color="auto"/>
              <w:bottom w:val="single" w:sz="4" w:space="0" w:color="auto"/>
              <w:right w:val="single" w:sz="4" w:space="0" w:color="auto"/>
            </w:tcBorders>
            <w:hideMark/>
          </w:tcPr>
          <w:p w14:paraId="08500CA1" w14:textId="77777777" w:rsidR="00C05325" w:rsidRDefault="00C05325">
            <w:pPr>
              <w:pStyle w:val="af"/>
              <w:ind w:left="0"/>
              <w:rPr>
                <w:rFonts w:ascii="Times New Roman" w:eastAsiaTheme="minorHAnsi" w:hAnsi="Times New Roman" w:cs="Times New Roman"/>
                <w:color w:val="000000"/>
                <w:shd w:val="clear" w:color="auto" w:fill="FFFFFF"/>
                <w:lang w:eastAsia="en-US"/>
              </w:rPr>
            </w:pPr>
            <w:r>
              <w:rPr>
                <w:rFonts w:ascii="Times New Roman" w:hAnsi="Times New Roman" w:cs="Times New Roman"/>
                <w:color w:val="000000"/>
                <w:shd w:val="clear" w:color="auto" w:fill="FFFFFF"/>
              </w:rPr>
              <w:t>Запрос на изменение</w:t>
            </w:r>
          </w:p>
        </w:tc>
        <w:tc>
          <w:tcPr>
            <w:tcW w:w="1319" w:type="dxa"/>
            <w:tcBorders>
              <w:top w:val="single" w:sz="4" w:space="0" w:color="auto"/>
              <w:left w:val="single" w:sz="4" w:space="0" w:color="auto"/>
              <w:bottom w:val="single" w:sz="4" w:space="0" w:color="auto"/>
              <w:right w:val="single" w:sz="4" w:space="0" w:color="auto"/>
            </w:tcBorders>
            <w:hideMark/>
          </w:tcPr>
          <w:p w14:paraId="02012A80" w14:textId="77777777" w:rsidR="00C05325" w:rsidRDefault="00C05325">
            <w:pPr>
              <w:pStyle w:val="af"/>
              <w:ind w:left="0"/>
              <w:rPr>
                <w:rFonts w:ascii="Times New Roman" w:eastAsia="Times New Roman" w:hAnsi="Times New Roman" w:cs="Times New Roman"/>
                <w:color w:val="000000"/>
              </w:rPr>
            </w:pPr>
            <w:r>
              <w:rPr>
                <w:rFonts w:ascii="Times New Roman" w:eastAsia="Times New Roman" w:hAnsi="Times New Roman" w:cs="Times New Roman"/>
                <w:color w:val="000000"/>
              </w:rPr>
              <w:t xml:space="preserve">         6</w:t>
            </w:r>
          </w:p>
        </w:tc>
        <w:tc>
          <w:tcPr>
            <w:tcW w:w="3319" w:type="dxa"/>
            <w:tcBorders>
              <w:top w:val="single" w:sz="4" w:space="0" w:color="auto"/>
              <w:left w:val="single" w:sz="4" w:space="0" w:color="auto"/>
              <w:bottom w:val="single" w:sz="4" w:space="0" w:color="auto"/>
              <w:right w:val="single" w:sz="4" w:space="0" w:color="auto"/>
            </w:tcBorders>
            <w:hideMark/>
          </w:tcPr>
          <w:p w14:paraId="01C811D9" w14:textId="77777777" w:rsidR="00C05325" w:rsidRDefault="00C05325">
            <w:pPr>
              <w:shd w:val="clear" w:color="auto" w:fill="FFFFFF"/>
              <w:rPr>
                <w:rFonts w:ascii="Times New Roman" w:eastAsia="Times New Roman" w:hAnsi="Times New Roman" w:cs="Times New Roman"/>
                <w:color w:val="000000"/>
              </w:rPr>
            </w:pPr>
            <w:r>
              <w:rPr>
                <w:rFonts w:ascii="Times New Roman" w:eastAsia="Times New Roman" w:hAnsi="Times New Roman" w:cs="Times New Roman"/>
                <w:color w:val="000000"/>
              </w:rPr>
              <w:t xml:space="preserve">Реализация изменений существующих функций и разработка нового функционала </w:t>
            </w:r>
          </w:p>
        </w:tc>
        <w:tc>
          <w:tcPr>
            <w:tcW w:w="3070" w:type="dxa"/>
            <w:gridSpan w:val="2"/>
            <w:tcBorders>
              <w:top w:val="single" w:sz="4" w:space="0" w:color="auto"/>
              <w:left w:val="single" w:sz="4" w:space="0" w:color="auto"/>
              <w:bottom w:val="single" w:sz="4" w:space="0" w:color="auto"/>
              <w:right w:val="single" w:sz="4" w:space="0" w:color="auto"/>
            </w:tcBorders>
            <w:hideMark/>
          </w:tcPr>
          <w:p w14:paraId="73615ECA" w14:textId="77777777" w:rsidR="00C05325" w:rsidRDefault="00C05325">
            <w:pPr>
              <w:shd w:val="clear" w:color="auto" w:fill="FFFFFF"/>
              <w:jc w:val="center"/>
              <w:rPr>
                <w:rFonts w:ascii="Times New Roman" w:eastAsia="Times New Roman" w:hAnsi="Times New Roman" w:cs="Times New Roman"/>
                <w:color w:val="000000"/>
              </w:rPr>
            </w:pPr>
            <w:r>
              <w:rPr>
                <w:rFonts w:ascii="Times New Roman" w:eastAsia="Times New Roman" w:hAnsi="Times New Roman" w:cs="Times New Roman"/>
                <w:color w:val="000000"/>
              </w:rPr>
              <w:t>по согласованию</w:t>
            </w:r>
          </w:p>
        </w:tc>
      </w:tr>
    </w:tbl>
    <w:p w14:paraId="7F8DB8DA" w14:textId="77777777" w:rsidR="00C05325" w:rsidRDefault="00C05325" w:rsidP="00C05325">
      <w:pPr>
        <w:pStyle w:val="af"/>
        <w:shd w:val="clear" w:color="auto" w:fill="FFFFFF"/>
        <w:spacing w:after="0" w:line="240" w:lineRule="auto"/>
        <w:ind w:left="1140"/>
        <w:jc w:val="center"/>
        <w:rPr>
          <w:rFonts w:ascii="Times New Roman" w:eastAsia="Times New Roman" w:hAnsi="Times New Roman" w:cs="Times New Roman"/>
          <w:b/>
          <w:bCs/>
          <w:color w:val="000000"/>
        </w:rPr>
      </w:pPr>
    </w:p>
    <w:p w14:paraId="7AF97828" w14:textId="77777777" w:rsidR="00C05325" w:rsidRDefault="00C05325" w:rsidP="00C05325">
      <w:pPr>
        <w:pStyle w:val="af"/>
        <w:shd w:val="clear" w:color="auto" w:fill="FFFFFF"/>
        <w:spacing w:after="0" w:line="240" w:lineRule="auto"/>
        <w:ind w:left="1140"/>
        <w:jc w:val="center"/>
        <w:rPr>
          <w:rFonts w:ascii="Times New Roman" w:eastAsia="Times New Roman" w:hAnsi="Times New Roman" w:cs="Times New Roman"/>
          <w:b/>
          <w:bCs/>
          <w:color w:val="000000"/>
        </w:rPr>
      </w:pPr>
    </w:p>
    <w:p w14:paraId="4F838533" w14:textId="77777777" w:rsidR="00C05325" w:rsidRDefault="00C05325" w:rsidP="00C05325">
      <w:pPr>
        <w:pStyle w:val="af"/>
        <w:shd w:val="clear" w:color="auto" w:fill="FFFFFF"/>
        <w:spacing w:after="0" w:line="240" w:lineRule="auto"/>
        <w:ind w:left="1140"/>
        <w:jc w:val="center"/>
        <w:rPr>
          <w:rFonts w:ascii="Times New Roman" w:eastAsia="Times New Roman" w:hAnsi="Times New Roman" w:cs="Times New Roman"/>
          <w:b/>
          <w:bCs/>
          <w:color w:val="000000"/>
        </w:rPr>
      </w:pPr>
    </w:p>
    <w:p w14:paraId="0399DA4F" w14:textId="77777777" w:rsidR="00C05325" w:rsidRDefault="00C05325" w:rsidP="00C05325">
      <w:pPr>
        <w:pStyle w:val="af"/>
        <w:shd w:val="clear" w:color="auto" w:fill="FFFFFF"/>
        <w:spacing w:after="0" w:line="240" w:lineRule="auto"/>
        <w:ind w:left="1140"/>
        <w:jc w:val="center"/>
        <w:rPr>
          <w:rFonts w:ascii="Times New Roman" w:eastAsia="Times New Roman" w:hAnsi="Times New Roman" w:cs="Times New Roman"/>
          <w:b/>
          <w:bCs/>
          <w:color w:val="000000"/>
        </w:rPr>
      </w:pPr>
    </w:p>
    <w:p w14:paraId="4058C7F0" w14:textId="77777777" w:rsidR="00C05325" w:rsidRDefault="00C05325" w:rsidP="00C05325">
      <w:pPr>
        <w:pStyle w:val="af"/>
        <w:shd w:val="clear" w:color="auto" w:fill="FFFFFF"/>
        <w:spacing w:after="0" w:line="240" w:lineRule="auto"/>
        <w:ind w:left="1140"/>
        <w:jc w:val="center"/>
        <w:rPr>
          <w:rFonts w:ascii="Times New Roman" w:eastAsia="Times New Roman" w:hAnsi="Times New Roman" w:cs="Times New Roman"/>
          <w:b/>
          <w:bCs/>
          <w:color w:val="000000"/>
        </w:rPr>
      </w:pPr>
    </w:p>
    <w:p w14:paraId="28FB27B8" w14:textId="77777777" w:rsidR="00C05325" w:rsidRDefault="00C05325" w:rsidP="00C05325">
      <w:pPr>
        <w:pStyle w:val="af"/>
        <w:shd w:val="clear" w:color="auto" w:fill="FFFFFF"/>
        <w:spacing w:after="0" w:line="240" w:lineRule="auto"/>
        <w:ind w:left="1140"/>
        <w:jc w:val="center"/>
        <w:rPr>
          <w:rFonts w:ascii="Times New Roman" w:eastAsia="Times New Roman" w:hAnsi="Times New Roman" w:cs="Times New Roman"/>
          <w:b/>
          <w:bCs/>
          <w:color w:val="000000"/>
        </w:rPr>
      </w:pP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05325" w14:paraId="5FB53AD4" w14:textId="77777777" w:rsidTr="00C05325">
        <w:trPr>
          <w:trHeight w:val="50"/>
        </w:trPr>
        <w:tc>
          <w:tcPr>
            <w:tcW w:w="4672" w:type="dxa"/>
          </w:tcPr>
          <w:p w14:paraId="462F760A" w14:textId="77777777" w:rsidR="00C05325" w:rsidRDefault="00C05325">
            <w:pPr>
              <w:tabs>
                <w:tab w:val="left" w:pos="0"/>
              </w:tabs>
              <w:ind w:firstLine="15"/>
              <w:rPr>
                <w:rFonts w:ascii="Times New Roman" w:eastAsiaTheme="minorHAnsi" w:hAnsi="Times New Roman" w:cs="Times New Roman"/>
                <w:b/>
                <w:bCs/>
                <w:lang w:eastAsia="en-US"/>
              </w:rPr>
            </w:pPr>
            <w:r>
              <w:rPr>
                <w:rFonts w:ascii="Times New Roman" w:hAnsi="Times New Roman" w:cs="Times New Roman"/>
                <w:b/>
                <w:bCs/>
              </w:rPr>
              <w:t>Лицензиар</w:t>
            </w:r>
          </w:p>
          <w:p w14:paraId="25D04051" w14:textId="77777777" w:rsidR="00C05325" w:rsidRDefault="00C05325">
            <w:pPr>
              <w:tabs>
                <w:tab w:val="left" w:pos="0"/>
              </w:tabs>
              <w:ind w:firstLine="15"/>
              <w:rPr>
                <w:rFonts w:ascii="Times New Roman" w:hAnsi="Times New Roman" w:cs="Times New Roman"/>
                <w:b/>
                <w:bCs/>
              </w:rPr>
            </w:pPr>
            <w:r>
              <w:rPr>
                <w:rFonts w:ascii="Times New Roman" w:hAnsi="Times New Roman" w:cs="Times New Roman"/>
                <w:b/>
                <w:bCs/>
              </w:rPr>
              <w:t xml:space="preserve">Генеральный директор </w:t>
            </w:r>
          </w:p>
          <w:p w14:paraId="41401F5E" w14:textId="77777777" w:rsidR="00C05325" w:rsidRDefault="00C05325">
            <w:pPr>
              <w:tabs>
                <w:tab w:val="left" w:pos="0"/>
              </w:tabs>
              <w:ind w:firstLine="15"/>
              <w:rPr>
                <w:rFonts w:ascii="Times New Roman" w:hAnsi="Times New Roman" w:cs="Times New Roman"/>
              </w:rPr>
            </w:pPr>
            <w:r>
              <w:rPr>
                <w:rFonts w:ascii="Times New Roman" w:hAnsi="Times New Roman" w:cs="Times New Roman"/>
              </w:rPr>
              <w:t>ООО «Сервис Гуру»</w:t>
            </w:r>
          </w:p>
          <w:p w14:paraId="54003EFA" w14:textId="77777777" w:rsidR="00C05325" w:rsidRDefault="00C05325">
            <w:pPr>
              <w:tabs>
                <w:tab w:val="left" w:pos="0"/>
              </w:tabs>
              <w:ind w:firstLine="15"/>
              <w:rPr>
                <w:rFonts w:ascii="Times New Roman" w:hAnsi="Times New Roman" w:cs="Times New Roman"/>
              </w:rPr>
            </w:pPr>
          </w:p>
          <w:p w14:paraId="287CD0E4" w14:textId="77777777" w:rsidR="00C05325" w:rsidRDefault="00C05325">
            <w:pPr>
              <w:tabs>
                <w:tab w:val="left" w:pos="0"/>
              </w:tabs>
              <w:ind w:firstLine="15"/>
              <w:rPr>
                <w:rFonts w:ascii="Times New Roman" w:hAnsi="Times New Roman" w:cs="Times New Roman"/>
              </w:rPr>
            </w:pPr>
          </w:p>
          <w:p w14:paraId="57668D06" w14:textId="77777777" w:rsidR="00C05325" w:rsidRDefault="00C05325">
            <w:pPr>
              <w:tabs>
                <w:tab w:val="left" w:pos="0"/>
              </w:tabs>
              <w:ind w:firstLine="15"/>
              <w:rPr>
                <w:rFonts w:ascii="Times New Roman" w:hAnsi="Times New Roman" w:cs="Times New Roman"/>
              </w:rPr>
            </w:pPr>
          </w:p>
          <w:p w14:paraId="143D02FD" w14:textId="77777777" w:rsidR="00C05325" w:rsidRDefault="00C05325">
            <w:pPr>
              <w:tabs>
                <w:tab w:val="left" w:pos="0"/>
              </w:tabs>
              <w:ind w:firstLine="15"/>
              <w:rPr>
                <w:rFonts w:ascii="Times New Roman" w:hAnsi="Times New Roman" w:cs="Times New Roman"/>
              </w:rPr>
            </w:pPr>
          </w:p>
          <w:p w14:paraId="03A8554B" w14:textId="77777777" w:rsidR="00C05325" w:rsidRDefault="00C05325">
            <w:pPr>
              <w:tabs>
                <w:tab w:val="left" w:pos="0"/>
              </w:tabs>
              <w:ind w:firstLine="15"/>
              <w:rPr>
                <w:rFonts w:ascii="Times New Roman" w:hAnsi="Times New Roman" w:cs="Times New Roman"/>
              </w:rPr>
            </w:pPr>
          </w:p>
          <w:p w14:paraId="6BDCC641" w14:textId="77777777" w:rsidR="00C05325" w:rsidRDefault="00C05325">
            <w:pPr>
              <w:tabs>
                <w:tab w:val="left" w:pos="0"/>
              </w:tabs>
              <w:ind w:firstLine="15"/>
              <w:rPr>
                <w:rFonts w:ascii="Times New Roman" w:hAnsi="Times New Roman" w:cs="Times New Roman"/>
              </w:rPr>
            </w:pP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t xml:space="preserve"> </w:t>
            </w:r>
          </w:p>
          <w:p w14:paraId="0FAEABAB" w14:textId="77777777" w:rsidR="00C05325" w:rsidRDefault="00C05325">
            <w:pPr>
              <w:tabs>
                <w:tab w:val="left" w:pos="0"/>
              </w:tabs>
              <w:ind w:firstLine="15"/>
              <w:rPr>
                <w:rFonts w:ascii="Times New Roman" w:hAnsi="Times New Roman" w:cs="Times New Roman"/>
              </w:rPr>
            </w:pPr>
            <w:r>
              <w:rPr>
                <w:rFonts w:ascii="Times New Roman" w:hAnsi="Times New Roman" w:cs="Times New Roman"/>
              </w:rPr>
              <w:t>__</w:t>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t xml:space="preserve">________________ Горбунов С.В.             </w:t>
            </w:r>
          </w:p>
          <w:p w14:paraId="3AFC82EF" w14:textId="77777777" w:rsidR="00C05325" w:rsidRDefault="00C05325">
            <w:pPr>
              <w:tabs>
                <w:tab w:val="left" w:pos="0"/>
              </w:tabs>
              <w:ind w:firstLine="15"/>
              <w:rPr>
                <w:rFonts w:ascii="Times New Roman" w:hAnsi="Times New Roman" w:cs="Times New Roman"/>
              </w:rPr>
            </w:pPr>
          </w:p>
          <w:p w14:paraId="0437CD11" w14:textId="77777777" w:rsidR="00C05325" w:rsidRDefault="00C05325">
            <w:pPr>
              <w:tabs>
                <w:tab w:val="left" w:pos="0"/>
              </w:tabs>
              <w:rPr>
                <w:rFonts w:ascii="Times New Roman" w:hAnsi="Times New Roman" w:cs="Times New Roman"/>
              </w:rPr>
            </w:pPr>
          </w:p>
        </w:tc>
        <w:tc>
          <w:tcPr>
            <w:tcW w:w="4673" w:type="dxa"/>
          </w:tcPr>
          <w:p w14:paraId="6BC2A82A" w14:textId="77777777" w:rsidR="00C05325" w:rsidRDefault="00C05325">
            <w:pPr>
              <w:tabs>
                <w:tab w:val="left" w:pos="0"/>
              </w:tabs>
              <w:rPr>
                <w:rFonts w:ascii="Times New Roman" w:hAnsi="Times New Roman" w:cs="Times New Roman"/>
                <w:b/>
              </w:rPr>
            </w:pPr>
            <w:r>
              <w:rPr>
                <w:rFonts w:ascii="Times New Roman" w:hAnsi="Times New Roman" w:cs="Times New Roman"/>
                <w:b/>
              </w:rPr>
              <w:t>Лицензиат</w:t>
            </w:r>
          </w:p>
          <w:p w14:paraId="25BA4CCB" w14:textId="77777777" w:rsidR="00C05325" w:rsidRDefault="00C05325">
            <w:pPr>
              <w:tabs>
                <w:tab w:val="left" w:pos="0"/>
              </w:tabs>
              <w:rPr>
                <w:rFonts w:ascii="Times New Roman" w:hAnsi="Times New Roman" w:cs="Times New Roman"/>
              </w:rPr>
            </w:pPr>
            <w:r>
              <w:rPr>
                <w:rFonts w:ascii="Times New Roman" w:hAnsi="Times New Roman" w:cs="Times New Roman"/>
              </w:rPr>
              <w:t xml:space="preserve">  </w:t>
            </w:r>
          </w:p>
          <w:p w14:paraId="7720D332" w14:textId="77777777" w:rsidR="00C05325" w:rsidRDefault="00C05325">
            <w:pPr>
              <w:tabs>
                <w:tab w:val="left" w:pos="0"/>
              </w:tabs>
              <w:rPr>
                <w:rFonts w:ascii="Times New Roman" w:hAnsi="Times New Roman" w:cs="Times New Roman"/>
              </w:rPr>
            </w:pP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t xml:space="preserve"> </w:t>
            </w:r>
          </w:p>
          <w:p w14:paraId="415321FF" w14:textId="77777777" w:rsidR="00C05325" w:rsidRDefault="00C05325">
            <w:pPr>
              <w:rPr>
                <w:rFonts w:ascii="Times New Roman" w:hAnsi="Times New Roman" w:cs="Times New Roman"/>
              </w:rPr>
            </w:pPr>
          </w:p>
          <w:p w14:paraId="2D4BFECB" w14:textId="77777777" w:rsidR="00C05325" w:rsidRDefault="00C05325">
            <w:pPr>
              <w:rPr>
                <w:rFonts w:ascii="Times New Roman" w:hAnsi="Times New Roman" w:cs="Times New Roman"/>
              </w:rPr>
            </w:pPr>
          </w:p>
          <w:p w14:paraId="577A6C57" w14:textId="77777777" w:rsidR="00C05325" w:rsidRDefault="00C05325">
            <w:pPr>
              <w:rPr>
                <w:rFonts w:ascii="Times New Roman" w:hAnsi="Times New Roman" w:cs="Times New Roman"/>
              </w:rPr>
            </w:pPr>
          </w:p>
          <w:p w14:paraId="0E9B2119" w14:textId="77777777" w:rsidR="00C05325" w:rsidRDefault="00C05325">
            <w:pPr>
              <w:rPr>
                <w:rFonts w:ascii="Times New Roman" w:hAnsi="Times New Roman" w:cs="Times New Roman"/>
              </w:rPr>
            </w:pPr>
          </w:p>
          <w:p w14:paraId="7051673D" w14:textId="77777777" w:rsidR="00C05325" w:rsidRDefault="00C05325">
            <w:pPr>
              <w:rPr>
                <w:rFonts w:ascii="Times New Roman" w:hAnsi="Times New Roman" w:cs="Times New Roman"/>
              </w:rPr>
            </w:pPr>
          </w:p>
          <w:p w14:paraId="7DF280F9" w14:textId="77777777" w:rsidR="00C05325" w:rsidRDefault="00C05325">
            <w:pPr>
              <w:rPr>
                <w:rFonts w:ascii="Times New Roman" w:hAnsi="Times New Roman" w:cs="Times New Roman"/>
              </w:rPr>
            </w:pPr>
            <w:r>
              <w:rPr>
                <w:rFonts w:ascii="Times New Roman" w:hAnsi="Times New Roman" w:cs="Times New Roman"/>
              </w:rPr>
              <w:t xml:space="preserve"> </w:t>
            </w:r>
          </w:p>
          <w:p w14:paraId="5B4ACD5C" w14:textId="4A8DB6AD" w:rsidR="00C05325" w:rsidRDefault="00C05325">
            <w:pPr>
              <w:rPr>
                <w:rFonts w:ascii="Times New Roman" w:hAnsi="Times New Roman" w:cs="Times New Roman"/>
              </w:rPr>
            </w:pPr>
            <w:r>
              <w:rPr>
                <w:rFonts w:ascii="Times New Roman" w:hAnsi="Times New Roman" w:cs="Times New Roman"/>
              </w:rPr>
              <w:t>___________________/</w:t>
            </w:r>
            <w:r w:rsidR="00AC252C" w:rsidRPr="00AC252C">
              <w:rPr>
                <w:rFonts w:ascii="Times New Roman" w:hAnsi="Times New Roman" w:cs="Times New Roman"/>
              </w:rPr>
              <w:t>{{</w:t>
            </w:r>
            <w:proofErr w:type="spellStart"/>
            <w:r w:rsidR="00AC252C" w:rsidRPr="00AC252C">
              <w:rPr>
                <w:rFonts w:ascii="Times New Roman" w:hAnsi="Times New Roman" w:cs="Times New Roman"/>
              </w:rPr>
              <w:t>client_short_name</w:t>
            </w:r>
            <w:proofErr w:type="spellEnd"/>
            <w:r w:rsidR="00AC252C" w:rsidRPr="00AC252C">
              <w:rPr>
                <w:rFonts w:ascii="Times New Roman" w:hAnsi="Times New Roman" w:cs="Times New Roman"/>
              </w:rPr>
              <w:t>}}</w:t>
            </w:r>
            <w:r>
              <w:rPr>
                <w:rFonts w:ascii="Times New Roman" w:hAnsi="Times New Roman" w:cs="Times New Roman"/>
              </w:rPr>
              <w:t>/</w:t>
            </w:r>
          </w:p>
        </w:tc>
      </w:tr>
    </w:tbl>
    <w:p w14:paraId="53A160A6" w14:textId="77777777" w:rsidR="00C05325" w:rsidRDefault="00C05325" w:rsidP="002C7EEC">
      <w:pPr>
        <w:spacing w:before="120" w:after="120" w:line="240" w:lineRule="auto"/>
        <w:jc w:val="both"/>
        <w:rPr>
          <w:rFonts w:ascii="Times New Roman" w:eastAsia="Times New Roman" w:hAnsi="Times New Roman" w:cs="Times New Roman"/>
        </w:rPr>
      </w:pPr>
    </w:p>
    <w:sectPr w:rsidR="00C05325" w:rsidSect="00FE15F6">
      <w:headerReference w:type="even" r:id="rId15"/>
      <w:footerReference w:type="even" r:id="rId16"/>
      <w:footerReference w:type="default" r:id="rId17"/>
      <w:headerReference w:type="first" r:id="rId18"/>
      <w:footerReference w:type="first" r:id="rId19"/>
      <w:pgSz w:w="11900" w:h="16840"/>
      <w:pgMar w:top="993" w:right="560" w:bottom="851"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2EB6A" w14:textId="77777777" w:rsidR="0081300C" w:rsidRDefault="0081300C">
      <w:pPr>
        <w:spacing w:after="0" w:line="240" w:lineRule="auto"/>
      </w:pPr>
      <w:r>
        <w:separator/>
      </w:r>
    </w:p>
  </w:endnote>
  <w:endnote w:type="continuationSeparator" w:id="0">
    <w:p w14:paraId="74B813F8" w14:textId="77777777" w:rsidR="0081300C" w:rsidRDefault="00813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1"/>
    <w:family w:val="auto"/>
    <w:pitch w:val="default"/>
  </w:font>
  <w:font w:name="Calibri">
    <w:panose1 w:val="020F0502020204030204"/>
    <w:charset w:val="CC"/>
    <w:family w:val="swiss"/>
    <w:pitch w:val="variable"/>
    <w:sig w:usb0="E4002EFF" w:usb1="C200247B" w:usb2="00000009" w:usb3="00000000" w:csb0="000001FF" w:csb1="00000000"/>
  </w:font>
  <w:font w:name="Helvetica Neue">
    <w:altName w:val="Sylfaen"/>
    <w:charset w:val="CC"/>
    <w:family w:val="roman"/>
    <w:pitch w:val="variable"/>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CD33F" w14:textId="77777777" w:rsidR="007D3298" w:rsidRDefault="007D3298">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A4CC8" w14:textId="1CFE600B" w:rsidR="007D3298" w:rsidRDefault="007D3298">
    <w:pPr>
      <w:tabs>
        <w:tab w:val="center" w:pos="4677"/>
        <w:tab w:val="right" w:pos="9355"/>
      </w:tabs>
      <w:spacing w:after="454" w:line="240" w:lineRule="auto"/>
      <w:jc w:val="right"/>
    </w:pPr>
    <w:r>
      <w:rPr>
        <w:rFonts w:ascii="Cambria" w:eastAsia="Cambria" w:hAnsi="Cambria" w:cs="Cambria"/>
      </w:rPr>
      <w:t xml:space="preserve">Страница </w:t>
    </w:r>
    <w:r>
      <w:fldChar w:fldCharType="begin"/>
    </w:r>
    <w:r>
      <w:instrText>PAGE</w:instrText>
    </w:r>
    <w:r>
      <w:fldChar w:fldCharType="separate"/>
    </w:r>
    <w:r>
      <w:rPr>
        <w:noProof/>
      </w:rPr>
      <w:t>1</w:t>
    </w:r>
    <w:r>
      <w:fldChar w:fldCharType="end"/>
    </w:r>
    <w:r>
      <w:rPr>
        <w:rFonts w:ascii="Cambria" w:eastAsia="Cambria" w:hAnsi="Cambria" w:cs="Cambria"/>
      </w:rPr>
      <w:t xml:space="preserve"> из </w:t>
    </w:r>
    <w:r>
      <w:fldChar w:fldCharType="begin"/>
    </w:r>
    <w:r>
      <w:instrText>NUMPAGES</w:instrText>
    </w:r>
    <w:r>
      <w:fldChar w:fldCharType="separate"/>
    </w:r>
    <w:r>
      <w:rPr>
        <w:noProof/>
      </w:rP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5EEC5" w14:textId="77777777" w:rsidR="007D3298" w:rsidRDefault="007D3298">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2A3AE" w14:textId="77777777" w:rsidR="0081300C" w:rsidRDefault="0081300C">
      <w:pPr>
        <w:spacing w:after="0" w:line="240" w:lineRule="auto"/>
      </w:pPr>
      <w:r>
        <w:separator/>
      </w:r>
    </w:p>
  </w:footnote>
  <w:footnote w:type="continuationSeparator" w:id="0">
    <w:p w14:paraId="23DD38E6" w14:textId="77777777" w:rsidR="0081300C" w:rsidRDefault="00813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7BD8B" w14:textId="77777777" w:rsidR="007D3298" w:rsidRDefault="007D3298">
    <w:pPr>
      <w:pBdr>
        <w:top w:val="nil"/>
        <w:left w:val="nil"/>
        <w:bottom w:val="nil"/>
        <w:right w:val="nil"/>
        <w:between w:val="nil"/>
      </w:pBdr>
      <w:tabs>
        <w:tab w:val="center" w:pos="4677"/>
        <w:tab w:val="right" w:pos="9355"/>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A6F7B" w14:textId="77777777" w:rsidR="007D3298" w:rsidRDefault="007D3298">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1EDD"/>
    <w:multiLevelType w:val="multilevel"/>
    <w:tmpl w:val="80608892"/>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0C764AA8"/>
    <w:multiLevelType w:val="multilevel"/>
    <w:tmpl w:val="B400F510"/>
    <w:lvl w:ilvl="0">
      <w:start w:val="1"/>
      <w:numFmt w:val="decimal"/>
      <w:lvlText w:val="%1."/>
      <w:lvlJc w:val="left"/>
      <w:pPr>
        <w:ind w:left="1080" w:hanging="360"/>
      </w:pPr>
    </w:lvl>
    <w:lvl w:ilvl="1">
      <w:start w:val="2"/>
      <w:numFmt w:val="decimal"/>
      <w:isLgl/>
      <w:lvlText w:val="%1.%2."/>
      <w:lvlJc w:val="left"/>
      <w:pPr>
        <w:ind w:left="1140" w:hanging="42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 w15:restartNumberingAfterBreak="0">
    <w:nsid w:val="10A8ED7A"/>
    <w:multiLevelType w:val="singleLevel"/>
    <w:tmpl w:val="00000000"/>
    <w:lvl w:ilvl="0">
      <w:start w:val="1"/>
      <w:numFmt w:val="bullet"/>
      <w:suff w:val="space"/>
      <w:lvlText w:val="-"/>
      <w:lvlJc w:val="left"/>
    </w:lvl>
  </w:abstractNum>
  <w:abstractNum w:abstractNumId="3" w15:restartNumberingAfterBreak="0">
    <w:nsid w:val="15CC726D"/>
    <w:multiLevelType w:val="multilevel"/>
    <w:tmpl w:val="200834D4"/>
    <w:lvl w:ilvl="0">
      <w:start w:val="1"/>
      <w:numFmt w:val="bullet"/>
      <w:lvlText w:val="●"/>
      <w:lvlJc w:val="left"/>
      <w:pPr>
        <w:ind w:left="1068" w:firstLine="708"/>
      </w:pPr>
      <w:rPr>
        <w:rFonts w:ascii="Arial" w:eastAsia="Arial" w:hAnsi="Arial" w:cs="Arial"/>
      </w:rPr>
    </w:lvl>
    <w:lvl w:ilvl="1">
      <w:start w:val="1"/>
      <w:numFmt w:val="bullet"/>
      <w:lvlText w:val="o"/>
      <w:lvlJc w:val="left"/>
      <w:pPr>
        <w:ind w:left="1788" w:firstLine="1428"/>
      </w:pPr>
      <w:rPr>
        <w:rFonts w:ascii="Arial" w:eastAsia="Arial" w:hAnsi="Arial" w:cs="Arial"/>
      </w:rPr>
    </w:lvl>
    <w:lvl w:ilvl="2">
      <w:start w:val="1"/>
      <w:numFmt w:val="bullet"/>
      <w:lvlText w:val="▪"/>
      <w:lvlJc w:val="left"/>
      <w:pPr>
        <w:ind w:left="2508" w:firstLine="2148"/>
      </w:pPr>
      <w:rPr>
        <w:rFonts w:ascii="Arial" w:eastAsia="Arial" w:hAnsi="Arial" w:cs="Arial"/>
      </w:rPr>
    </w:lvl>
    <w:lvl w:ilvl="3">
      <w:start w:val="1"/>
      <w:numFmt w:val="bullet"/>
      <w:lvlText w:val="●"/>
      <w:lvlJc w:val="left"/>
      <w:pPr>
        <w:ind w:left="3228" w:firstLine="2868"/>
      </w:pPr>
      <w:rPr>
        <w:rFonts w:ascii="Arial" w:eastAsia="Arial" w:hAnsi="Arial" w:cs="Arial"/>
      </w:rPr>
    </w:lvl>
    <w:lvl w:ilvl="4">
      <w:start w:val="1"/>
      <w:numFmt w:val="bullet"/>
      <w:lvlText w:val="o"/>
      <w:lvlJc w:val="left"/>
      <w:pPr>
        <w:ind w:left="3948" w:firstLine="3588"/>
      </w:pPr>
      <w:rPr>
        <w:rFonts w:ascii="Arial" w:eastAsia="Arial" w:hAnsi="Arial" w:cs="Arial"/>
      </w:rPr>
    </w:lvl>
    <w:lvl w:ilvl="5">
      <w:start w:val="1"/>
      <w:numFmt w:val="bullet"/>
      <w:lvlText w:val="▪"/>
      <w:lvlJc w:val="left"/>
      <w:pPr>
        <w:ind w:left="4668" w:firstLine="4308"/>
      </w:pPr>
      <w:rPr>
        <w:rFonts w:ascii="Arial" w:eastAsia="Arial" w:hAnsi="Arial" w:cs="Arial"/>
      </w:rPr>
    </w:lvl>
    <w:lvl w:ilvl="6">
      <w:start w:val="1"/>
      <w:numFmt w:val="bullet"/>
      <w:lvlText w:val="●"/>
      <w:lvlJc w:val="left"/>
      <w:pPr>
        <w:ind w:left="5388" w:firstLine="5028"/>
      </w:pPr>
      <w:rPr>
        <w:rFonts w:ascii="Arial" w:eastAsia="Arial" w:hAnsi="Arial" w:cs="Arial"/>
      </w:rPr>
    </w:lvl>
    <w:lvl w:ilvl="7">
      <w:start w:val="1"/>
      <w:numFmt w:val="bullet"/>
      <w:lvlText w:val="o"/>
      <w:lvlJc w:val="left"/>
      <w:pPr>
        <w:ind w:left="6108" w:firstLine="5748"/>
      </w:pPr>
      <w:rPr>
        <w:rFonts w:ascii="Arial" w:eastAsia="Arial" w:hAnsi="Arial" w:cs="Arial"/>
      </w:rPr>
    </w:lvl>
    <w:lvl w:ilvl="8">
      <w:start w:val="1"/>
      <w:numFmt w:val="bullet"/>
      <w:lvlText w:val="▪"/>
      <w:lvlJc w:val="left"/>
      <w:pPr>
        <w:ind w:left="6828" w:firstLine="6468"/>
      </w:pPr>
      <w:rPr>
        <w:rFonts w:ascii="Arial" w:eastAsia="Arial" w:hAnsi="Arial" w:cs="Arial"/>
      </w:rPr>
    </w:lvl>
  </w:abstractNum>
  <w:abstractNum w:abstractNumId="4" w15:restartNumberingAfterBreak="0">
    <w:nsid w:val="1DC4139A"/>
    <w:multiLevelType w:val="multilevel"/>
    <w:tmpl w:val="61FA2BB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2636226D"/>
    <w:multiLevelType w:val="multilevel"/>
    <w:tmpl w:val="75269EDE"/>
    <w:numStyleLink w:val="1"/>
  </w:abstractNum>
  <w:abstractNum w:abstractNumId="6" w15:restartNumberingAfterBreak="0">
    <w:nsid w:val="29817455"/>
    <w:multiLevelType w:val="multilevel"/>
    <w:tmpl w:val="41ACCB3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15:restartNumberingAfterBreak="0">
    <w:nsid w:val="2C47512D"/>
    <w:multiLevelType w:val="multilevel"/>
    <w:tmpl w:val="75269EDE"/>
    <w:styleLink w:val="1"/>
    <w:lvl w:ilvl="0">
      <w:start w:val="1"/>
      <w:numFmt w:val="decimal"/>
      <w:lvlText w:val="%1."/>
      <w:lvlJc w:val="left"/>
      <w:pPr>
        <w:ind w:left="680" w:hanging="68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680" w:hanging="68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lvlText w:val="(%4)"/>
      <w:lvlJc w:val="left"/>
      <w:pPr>
        <w:tabs>
          <w:tab w:val="num" w:pos="1440"/>
        </w:tabs>
        <w:ind w:left="760" w:hanging="80"/>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start w:val="1"/>
      <w:numFmt w:val="decimal"/>
      <w:lvlText w:val="(%4)%5."/>
      <w:lvlJc w:val="left"/>
      <w:pPr>
        <w:tabs>
          <w:tab w:val="num" w:pos="2798"/>
        </w:tabs>
        <w:ind w:left="2118" w:hanging="11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start w:val="1"/>
      <w:numFmt w:val="decimal"/>
      <w:lvlText w:val="(%4)%5.%6."/>
      <w:lvlJc w:val="left"/>
      <w:pPr>
        <w:tabs>
          <w:tab w:val="num" w:pos="3302"/>
        </w:tabs>
        <w:ind w:left="2622" w:hanging="2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start w:val="1"/>
      <w:numFmt w:val="decimal"/>
      <w:lvlText w:val="(%4)%5.%6.%7."/>
      <w:lvlJc w:val="left"/>
      <w:pPr>
        <w:tabs>
          <w:tab w:val="num" w:pos="3806"/>
        </w:tabs>
        <w:ind w:left="3126" w:hanging="400"/>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start w:val="1"/>
      <w:numFmt w:val="decimal"/>
      <w:lvlText w:val="(%4)%5.%6.%7.%8."/>
      <w:lvlJc w:val="left"/>
      <w:pPr>
        <w:tabs>
          <w:tab w:val="num" w:pos="4310"/>
        </w:tabs>
        <w:ind w:left="3630" w:hanging="54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start w:val="1"/>
      <w:numFmt w:val="decimal"/>
      <w:lvlText w:val="(%4)%5.%6.%7.%8.%9."/>
      <w:lvlJc w:val="left"/>
      <w:pPr>
        <w:tabs>
          <w:tab w:val="num" w:pos="4886"/>
        </w:tabs>
        <w:ind w:left="4206" w:hanging="760"/>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BBF5EEA"/>
    <w:multiLevelType w:val="multilevel"/>
    <w:tmpl w:val="02A838C4"/>
    <w:lvl w:ilvl="0">
      <w:start w:val="4"/>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9" w15:restartNumberingAfterBreak="0">
    <w:nsid w:val="48CC7EC2"/>
    <w:multiLevelType w:val="multilevel"/>
    <w:tmpl w:val="47ACF838"/>
    <w:lvl w:ilvl="0">
      <w:start w:val="4"/>
      <w:numFmt w:val="decimal"/>
      <w:lvlText w:val="%1."/>
      <w:lvlJc w:val="left"/>
      <w:pPr>
        <w:ind w:left="360" w:firstLine="0"/>
      </w:pPr>
    </w:lvl>
    <w:lvl w:ilvl="1">
      <w:start w:val="1"/>
      <w:numFmt w:val="decimal"/>
      <w:lvlText w:val="%1.%2."/>
      <w:lvlJc w:val="left"/>
      <w:pPr>
        <w:ind w:left="360" w:firstLine="0"/>
      </w:pPr>
      <w:rPr>
        <w:rFonts w:ascii="Times New Roman" w:hAnsi="Times New Roman" w:cs="Times New Roman" w:hint="default"/>
        <w:sz w:val="24"/>
        <w:szCs w:val="24"/>
      </w:r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10" w15:restartNumberingAfterBreak="0">
    <w:nsid w:val="5140456B"/>
    <w:multiLevelType w:val="multilevel"/>
    <w:tmpl w:val="B91E4F0C"/>
    <w:lvl w:ilvl="0">
      <w:start w:val="1"/>
      <w:numFmt w:val="decimal"/>
      <w:lvlText w:val="%1."/>
      <w:lvlJc w:val="left"/>
      <w:pPr>
        <w:ind w:left="360" w:firstLine="0"/>
      </w:pPr>
      <w:rPr>
        <w:smallCaps w:val="0"/>
        <w:strike w:val="0"/>
        <w:color w:val="000000"/>
        <w:vertAlign w:val="baseline"/>
      </w:rPr>
    </w:lvl>
    <w:lvl w:ilvl="1">
      <w:start w:val="1"/>
      <w:numFmt w:val="decimal"/>
      <w:lvlText w:val="%1.%2."/>
      <w:lvlJc w:val="left"/>
      <w:pPr>
        <w:ind w:left="792" w:firstLine="360"/>
      </w:pPr>
      <w:rPr>
        <w:smallCaps w:val="0"/>
        <w:strike w:val="0"/>
        <w:color w:val="000000"/>
        <w:vertAlign w:val="baseline"/>
      </w:rPr>
    </w:lvl>
    <w:lvl w:ilvl="2">
      <w:start w:val="1"/>
      <w:numFmt w:val="bullet"/>
      <w:lvlText w:val="●"/>
      <w:lvlJc w:val="left"/>
      <w:pPr>
        <w:ind w:left="1497" w:firstLine="992"/>
      </w:pPr>
      <w:rPr>
        <w:rFonts w:ascii="Arial" w:eastAsia="Arial" w:hAnsi="Arial" w:cs="Arial"/>
        <w:smallCaps w:val="0"/>
        <w:strike w:val="0"/>
        <w:color w:val="000000"/>
        <w:vertAlign w:val="baseline"/>
      </w:rPr>
    </w:lvl>
    <w:lvl w:ilvl="3">
      <w:start w:val="1"/>
      <w:numFmt w:val="decimal"/>
      <w:lvlText w:val="%1.%2.●.%4."/>
      <w:lvlJc w:val="left"/>
      <w:pPr>
        <w:ind w:left="1187" w:firstLine="851"/>
      </w:pPr>
      <w:rPr>
        <w:smallCaps w:val="0"/>
        <w:strike w:val="0"/>
        <w:color w:val="000000"/>
        <w:vertAlign w:val="baseline"/>
      </w:rPr>
    </w:lvl>
    <w:lvl w:ilvl="4">
      <w:start w:val="1"/>
      <w:numFmt w:val="decimal"/>
      <w:lvlText w:val="%1.%2.●.%4.%5."/>
      <w:lvlJc w:val="left"/>
      <w:pPr>
        <w:ind w:left="2124" w:firstLine="1440"/>
      </w:pPr>
      <w:rPr>
        <w:smallCaps w:val="0"/>
        <w:strike w:val="0"/>
        <w:color w:val="000000"/>
        <w:vertAlign w:val="baseline"/>
      </w:rPr>
    </w:lvl>
    <w:lvl w:ilvl="5">
      <w:start w:val="1"/>
      <w:numFmt w:val="decimal"/>
      <w:lvlText w:val="%1.%2.●.%4.%5.%6."/>
      <w:lvlJc w:val="left"/>
      <w:pPr>
        <w:ind w:left="2124" w:firstLine="1800"/>
      </w:pPr>
      <w:rPr>
        <w:smallCaps w:val="0"/>
        <w:strike w:val="0"/>
        <w:color w:val="000000"/>
        <w:vertAlign w:val="baseline"/>
      </w:rPr>
    </w:lvl>
    <w:lvl w:ilvl="6">
      <w:start w:val="1"/>
      <w:numFmt w:val="decimal"/>
      <w:lvlText w:val="%1.%2.●.%4.%5.%6.%7."/>
      <w:lvlJc w:val="left"/>
      <w:pPr>
        <w:ind w:left="2832" w:firstLine="2160"/>
      </w:pPr>
      <w:rPr>
        <w:smallCaps w:val="0"/>
        <w:strike w:val="0"/>
        <w:color w:val="000000"/>
        <w:vertAlign w:val="baseline"/>
      </w:rPr>
    </w:lvl>
    <w:lvl w:ilvl="7">
      <w:start w:val="1"/>
      <w:numFmt w:val="decimal"/>
      <w:lvlText w:val="%1.%2.●.%4.%5.%6.%7.%8."/>
      <w:lvlJc w:val="left"/>
      <w:pPr>
        <w:ind w:left="2832" w:firstLine="2520"/>
      </w:pPr>
      <w:rPr>
        <w:smallCaps w:val="0"/>
        <w:strike w:val="0"/>
        <w:color w:val="000000"/>
        <w:vertAlign w:val="baseline"/>
      </w:rPr>
    </w:lvl>
    <w:lvl w:ilvl="8">
      <w:start w:val="1"/>
      <w:numFmt w:val="decimal"/>
      <w:lvlText w:val="%1.%2.●.%4.%5.%6.%7.%8.%9."/>
      <w:lvlJc w:val="left"/>
      <w:pPr>
        <w:ind w:left="3540" w:firstLine="2880"/>
      </w:pPr>
      <w:rPr>
        <w:smallCaps w:val="0"/>
        <w:strike w:val="0"/>
        <w:color w:val="000000"/>
        <w:vertAlign w:val="baseline"/>
      </w:rPr>
    </w:lvl>
  </w:abstractNum>
  <w:abstractNum w:abstractNumId="11" w15:restartNumberingAfterBreak="0">
    <w:nsid w:val="5E4F5669"/>
    <w:multiLevelType w:val="multilevel"/>
    <w:tmpl w:val="81646CA0"/>
    <w:lvl w:ilvl="0">
      <w:start w:val="1"/>
      <w:numFmt w:val="bullet"/>
      <w:lvlText w:val="●"/>
      <w:lvlJc w:val="left"/>
      <w:pPr>
        <w:ind w:left="1848" w:firstLine="1488"/>
      </w:pPr>
      <w:rPr>
        <w:rFonts w:ascii="Arial" w:eastAsia="Arial" w:hAnsi="Arial" w:cs="Arial"/>
      </w:rPr>
    </w:lvl>
    <w:lvl w:ilvl="1">
      <w:start w:val="1"/>
      <w:numFmt w:val="bullet"/>
      <w:lvlText w:val="o"/>
      <w:lvlJc w:val="left"/>
      <w:pPr>
        <w:ind w:left="2568" w:firstLine="2208"/>
      </w:pPr>
      <w:rPr>
        <w:rFonts w:ascii="Arial" w:eastAsia="Arial" w:hAnsi="Arial" w:cs="Arial"/>
      </w:rPr>
    </w:lvl>
    <w:lvl w:ilvl="2">
      <w:start w:val="1"/>
      <w:numFmt w:val="bullet"/>
      <w:lvlText w:val="▪"/>
      <w:lvlJc w:val="left"/>
      <w:pPr>
        <w:ind w:left="3288" w:firstLine="2928"/>
      </w:pPr>
      <w:rPr>
        <w:rFonts w:ascii="Arial" w:eastAsia="Arial" w:hAnsi="Arial" w:cs="Arial"/>
      </w:rPr>
    </w:lvl>
    <w:lvl w:ilvl="3">
      <w:start w:val="1"/>
      <w:numFmt w:val="bullet"/>
      <w:lvlText w:val="●"/>
      <w:lvlJc w:val="left"/>
      <w:pPr>
        <w:ind w:left="4008" w:firstLine="3648"/>
      </w:pPr>
      <w:rPr>
        <w:rFonts w:ascii="Arial" w:eastAsia="Arial" w:hAnsi="Arial" w:cs="Arial"/>
      </w:rPr>
    </w:lvl>
    <w:lvl w:ilvl="4">
      <w:start w:val="1"/>
      <w:numFmt w:val="bullet"/>
      <w:lvlText w:val="o"/>
      <w:lvlJc w:val="left"/>
      <w:pPr>
        <w:ind w:left="4728" w:firstLine="4368"/>
      </w:pPr>
      <w:rPr>
        <w:rFonts w:ascii="Arial" w:eastAsia="Arial" w:hAnsi="Arial" w:cs="Arial"/>
      </w:rPr>
    </w:lvl>
    <w:lvl w:ilvl="5">
      <w:start w:val="1"/>
      <w:numFmt w:val="bullet"/>
      <w:lvlText w:val="▪"/>
      <w:lvlJc w:val="left"/>
      <w:pPr>
        <w:ind w:left="5448" w:firstLine="5088"/>
      </w:pPr>
      <w:rPr>
        <w:rFonts w:ascii="Arial" w:eastAsia="Arial" w:hAnsi="Arial" w:cs="Arial"/>
      </w:rPr>
    </w:lvl>
    <w:lvl w:ilvl="6">
      <w:start w:val="1"/>
      <w:numFmt w:val="bullet"/>
      <w:lvlText w:val="●"/>
      <w:lvlJc w:val="left"/>
      <w:pPr>
        <w:ind w:left="6168" w:firstLine="5808"/>
      </w:pPr>
      <w:rPr>
        <w:rFonts w:ascii="Arial" w:eastAsia="Arial" w:hAnsi="Arial" w:cs="Arial"/>
      </w:rPr>
    </w:lvl>
    <w:lvl w:ilvl="7">
      <w:start w:val="1"/>
      <w:numFmt w:val="bullet"/>
      <w:lvlText w:val="o"/>
      <w:lvlJc w:val="left"/>
      <w:pPr>
        <w:ind w:left="6888" w:firstLine="6528"/>
      </w:pPr>
      <w:rPr>
        <w:rFonts w:ascii="Arial" w:eastAsia="Arial" w:hAnsi="Arial" w:cs="Arial"/>
      </w:rPr>
    </w:lvl>
    <w:lvl w:ilvl="8">
      <w:start w:val="1"/>
      <w:numFmt w:val="bullet"/>
      <w:lvlText w:val="▪"/>
      <w:lvlJc w:val="left"/>
      <w:pPr>
        <w:ind w:left="7608" w:firstLine="7248"/>
      </w:pPr>
      <w:rPr>
        <w:rFonts w:ascii="Arial" w:eastAsia="Arial" w:hAnsi="Arial" w:cs="Arial"/>
      </w:rPr>
    </w:lvl>
  </w:abstractNum>
  <w:abstractNum w:abstractNumId="12" w15:restartNumberingAfterBreak="0">
    <w:nsid w:val="60461EE2"/>
    <w:multiLevelType w:val="multilevel"/>
    <w:tmpl w:val="E5EC34F6"/>
    <w:lvl w:ilvl="0">
      <w:start w:val="1"/>
      <w:numFmt w:val="decimal"/>
      <w:lvlText w:val="%1."/>
      <w:lvlJc w:val="left"/>
      <w:pPr>
        <w:ind w:left="360" w:firstLine="0"/>
      </w:pPr>
      <w:rPr>
        <w:smallCaps w:val="0"/>
        <w:strike w:val="0"/>
        <w:color w:val="000000"/>
        <w:vertAlign w:val="baseline"/>
      </w:rPr>
    </w:lvl>
    <w:lvl w:ilvl="1">
      <w:start w:val="1"/>
      <w:numFmt w:val="decimal"/>
      <w:lvlText w:val="%1.%2."/>
      <w:lvlJc w:val="left"/>
      <w:pPr>
        <w:ind w:left="792" w:firstLine="360"/>
      </w:pPr>
      <w:rPr>
        <w:smallCaps w:val="0"/>
        <w:strike w:val="0"/>
        <w:color w:val="000000"/>
        <w:vertAlign w:val="baseline"/>
      </w:rPr>
    </w:lvl>
    <w:lvl w:ilvl="2">
      <w:start w:val="1"/>
      <w:numFmt w:val="decimal"/>
      <w:lvlText w:val="%1.%2.%3."/>
      <w:lvlJc w:val="left"/>
      <w:pPr>
        <w:ind w:left="1922" w:firstLine="1417"/>
      </w:pPr>
      <w:rPr>
        <w:smallCaps w:val="0"/>
        <w:strike w:val="0"/>
        <w:color w:val="000000"/>
        <w:vertAlign w:val="baseline"/>
      </w:rPr>
    </w:lvl>
    <w:lvl w:ilvl="3">
      <w:start w:val="1"/>
      <w:numFmt w:val="decimal"/>
      <w:lvlText w:val="%1.%2.%3.%4."/>
      <w:lvlJc w:val="left"/>
      <w:pPr>
        <w:ind w:left="1416" w:firstLine="1080"/>
      </w:pPr>
      <w:rPr>
        <w:smallCaps w:val="0"/>
        <w:strike w:val="0"/>
        <w:color w:val="000000"/>
        <w:vertAlign w:val="baseline"/>
      </w:rPr>
    </w:lvl>
    <w:lvl w:ilvl="4">
      <w:start w:val="1"/>
      <w:numFmt w:val="decimal"/>
      <w:lvlText w:val="%1.%2.%3.%4.%5."/>
      <w:lvlJc w:val="left"/>
      <w:pPr>
        <w:ind w:left="2124" w:firstLine="1440"/>
      </w:pPr>
      <w:rPr>
        <w:smallCaps w:val="0"/>
        <w:strike w:val="0"/>
        <w:color w:val="000000"/>
        <w:vertAlign w:val="baseline"/>
      </w:rPr>
    </w:lvl>
    <w:lvl w:ilvl="5">
      <w:start w:val="1"/>
      <w:numFmt w:val="decimal"/>
      <w:lvlText w:val="%1.%2.%3.%4.%5.%6."/>
      <w:lvlJc w:val="left"/>
      <w:pPr>
        <w:ind w:left="2124" w:firstLine="1800"/>
      </w:pPr>
      <w:rPr>
        <w:smallCaps w:val="0"/>
        <w:strike w:val="0"/>
        <w:color w:val="000000"/>
        <w:vertAlign w:val="baseline"/>
      </w:rPr>
    </w:lvl>
    <w:lvl w:ilvl="6">
      <w:start w:val="1"/>
      <w:numFmt w:val="decimal"/>
      <w:lvlText w:val="%1.%2.%3.%4.%5.%6.%7."/>
      <w:lvlJc w:val="left"/>
      <w:pPr>
        <w:ind w:left="2832" w:firstLine="2160"/>
      </w:pPr>
      <w:rPr>
        <w:smallCaps w:val="0"/>
        <w:strike w:val="0"/>
        <w:color w:val="000000"/>
        <w:vertAlign w:val="baseline"/>
      </w:rPr>
    </w:lvl>
    <w:lvl w:ilvl="7">
      <w:start w:val="1"/>
      <w:numFmt w:val="decimal"/>
      <w:lvlText w:val="%1.%2.%3.%4.%5.%6.%7.%8."/>
      <w:lvlJc w:val="left"/>
      <w:pPr>
        <w:ind w:left="2832" w:firstLine="2520"/>
      </w:pPr>
      <w:rPr>
        <w:smallCaps w:val="0"/>
        <w:strike w:val="0"/>
        <w:color w:val="000000"/>
        <w:vertAlign w:val="baseline"/>
      </w:rPr>
    </w:lvl>
    <w:lvl w:ilvl="8">
      <w:start w:val="1"/>
      <w:numFmt w:val="decimal"/>
      <w:lvlText w:val="%1.%2.%3.%4.%5.%6.%7.%8.%9."/>
      <w:lvlJc w:val="left"/>
      <w:pPr>
        <w:ind w:left="3540" w:firstLine="2880"/>
      </w:pPr>
      <w:rPr>
        <w:smallCaps w:val="0"/>
        <w:strike w:val="0"/>
        <w:color w:val="000000"/>
        <w:vertAlign w:val="baseline"/>
      </w:rPr>
    </w:lvl>
  </w:abstractNum>
  <w:abstractNum w:abstractNumId="13" w15:restartNumberingAfterBreak="0">
    <w:nsid w:val="656931DF"/>
    <w:multiLevelType w:val="multilevel"/>
    <w:tmpl w:val="C4E03716"/>
    <w:lvl w:ilvl="0">
      <w:start w:val="1"/>
      <w:numFmt w:val="decimal"/>
      <w:lvlText w:val="%1."/>
      <w:lvlJc w:val="left"/>
      <w:pPr>
        <w:ind w:left="360" w:firstLine="0"/>
      </w:pPr>
      <w:rPr>
        <w:smallCaps w:val="0"/>
        <w:strike w:val="0"/>
        <w:color w:val="000000"/>
        <w:vertAlign w:val="baseline"/>
      </w:rPr>
    </w:lvl>
    <w:lvl w:ilvl="1">
      <w:start w:val="1"/>
      <w:numFmt w:val="decimal"/>
      <w:lvlText w:val="%1.%2."/>
      <w:lvlJc w:val="left"/>
      <w:pPr>
        <w:ind w:left="792" w:firstLine="360"/>
      </w:pPr>
      <w:rPr>
        <w:smallCaps w:val="0"/>
        <w:strike w:val="0"/>
        <w:color w:val="000000"/>
        <w:vertAlign w:val="baseline"/>
      </w:rPr>
    </w:lvl>
    <w:lvl w:ilvl="2">
      <w:start w:val="1"/>
      <w:numFmt w:val="decimal"/>
      <w:lvlText w:val="%1.%2.%3."/>
      <w:lvlJc w:val="left"/>
      <w:pPr>
        <w:ind w:left="1922" w:firstLine="1417"/>
      </w:pPr>
      <w:rPr>
        <w:smallCaps w:val="0"/>
        <w:strike w:val="0"/>
        <w:color w:val="000000"/>
        <w:vertAlign w:val="baseline"/>
      </w:rPr>
    </w:lvl>
    <w:lvl w:ilvl="3">
      <w:start w:val="1"/>
      <w:numFmt w:val="decimal"/>
      <w:lvlText w:val="%1.%2.%3.%4."/>
      <w:lvlJc w:val="left"/>
      <w:pPr>
        <w:ind w:left="1416" w:firstLine="1080"/>
      </w:pPr>
      <w:rPr>
        <w:smallCaps w:val="0"/>
        <w:strike w:val="0"/>
        <w:color w:val="000000"/>
        <w:vertAlign w:val="baseline"/>
      </w:rPr>
    </w:lvl>
    <w:lvl w:ilvl="4">
      <w:start w:val="1"/>
      <w:numFmt w:val="decimal"/>
      <w:lvlText w:val="%1.%2.%3.%4.%5."/>
      <w:lvlJc w:val="left"/>
      <w:pPr>
        <w:ind w:left="2124" w:firstLine="1440"/>
      </w:pPr>
      <w:rPr>
        <w:smallCaps w:val="0"/>
        <w:strike w:val="0"/>
        <w:color w:val="000000"/>
        <w:vertAlign w:val="baseline"/>
      </w:rPr>
    </w:lvl>
    <w:lvl w:ilvl="5">
      <w:start w:val="1"/>
      <w:numFmt w:val="decimal"/>
      <w:lvlText w:val="%1.%2.%3.%4.%5.%6."/>
      <w:lvlJc w:val="left"/>
      <w:pPr>
        <w:ind w:left="2124" w:firstLine="1800"/>
      </w:pPr>
      <w:rPr>
        <w:smallCaps w:val="0"/>
        <w:strike w:val="0"/>
        <w:color w:val="000000"/>
        <w:vertAlign w:val="baseline"/>
      </w:rPr>
    </w:lvl>
    <w:lvl w:ilvl="6">
      <w:start w:val="1"/>
      <w:numFmt w:val="decimal"/>
      <w:lvlText w:val="%1.%2.%3.%4.%5.%6.%7."/>
      <w:lvlJc w:val="left"/>
      <w:pPr>
        <w:ind w:left="2832" w:firstLine="2160"/>
      </w:pPr>
      <w:rPr>
        <w:smallCaps w:val="0"/>
        <w:strike w:val="0"/>
        <w:color w:val="000000"/>
        <w:vertAlign w:val="baseline"/>
      </w:rPr>
    </w:lvl>
    <w:lvl w:ilvl="7">
      <w:start w:val="1"/>
      <w:numFmt w:val="decimal"/>
      <w:lvlText w:val="%1.%2.%3.%4.%5.%6.%7.%8."/>
      <w:lvlJc w:val="left"/>
      <w:pPr>
        <w:ind w:left="2832" w:firstLine="2520"/>
      </w:pPr>
      <w:rPr>
        <w:smallCaps w:val="0"/>
        <w:strike w:val="0"/>
        <w:color w:val="000000"/>
        <w:vertAlign w:val="baseline"/>
      </w:rPr>
    </w:lvl>
    <w:lvl w:ilvl="8">
      <w:start w:val="1"/>
      <w:numFmt w:val="decimal"/>
      <w:lvlText w:val="%1.%2.%3.%4.%5.%6.%7.%8.%9."/>
      <w:lvlJc w:val="left"/>
      <w:pPr>
        <w:ind w:left="3540" w:firstLine="2880"/>
      </w:pPr>
      <w:rPr>
        <w:smallCaps w:val="0"/>
        <w:strike w:val="0"/>
        <w:color w:val="000000"/>
        <w:vertAlign w:val="baseline"/>
      </w:rPr>
    </w:lvl>
  </w:abstractNum>
  <w:abstractNum w:abstractNumId="14" w15:restartNumberingAfterBreak="0">
    <w:nsid w:val="6C8D2462"/>
    <w:multiLevelType w:val="multilevel"/>
    <w:tmpl w:val="1EB09E6C"/>
    <w:lvl w:ilvl="0">
      <w:start w:val="1"/>
      <w:numFmt w:val="bullet"/>
      <w:lvlText w:val="●"/>
      <w:lvlJc w:val="left"/>
      <w:pPr>
        <w:ind w:left="722" w:firstLine="362"/>
      </w:pPr>
      <w:rPr>
        <w:rFonts w:ascii="Arial" w:eastAsia="Arial" w:hAnsi="Arial" w:cs="Arial"/>
      </w:rPr>
    </w:lvl>
    <w:lvl w:ilvl="1">
      <w:start w:val="1"/>
      <w:numFmt w:val="bullet"/>
      <w:lvlText w:val="o"/>
      <w:lvlJc w:val="left"/>
      <w:pPr>
        <w:ind w:left="1442" w:firstLine="1082"/>
      </w:pPr>
      <w:rPr>
        <w:rFonts w:ascii="Arial" w:eastAsia="Arial" w:hAnsi="Arial" w:cs="Arial"/>
      </w:rPr>
    </w:lvl>
    <w:lvl w:ilvl="2">
      <w:start w:val="1"/>
      <w:numFmt w:val="bullet"/>
      <w:lvlText w:val="▪"/>
      <w:lvlJc w:val="left"/>
      <w:pPr>
        <w:ind w:left="2162" w:firstLine="1802"/>
      </w:pPr>
      <w:rPr>
        <w:rFonts w:ascii="Arial" w:eastAsia="Arial" w:hAnsi="Arial" w:cs="Arial"/>
      </w:rPr>
    </w:lvl>
    <w:lvl w:ilvl="3">
      <w:start w:val="1"/>
      <w:numFmt w:val="bullet"/>
      <w:lvlText w:val="●"/>
      <w:lvlJc w:val="left"/>
      <w:pPr>
        <w:ind w:left="2882" w:firstLine="2522"/>
      </w:pPr>
      <w:rPr>
        <w:rFonts w:ascii="Arial" w:eastAsia="Arial" w:hAnsi="Arial" w:cs="Arial"/>
      </w:rPr>
    </w:lvl>
    <w:lvl w:ilvl="4">
      <w:start w:val="1"/>
      <w:numFmt w:val="bullet"/>
      <w:lvlText w:val="o"/>
      <w:lvlJc w:val="left"/>
      <w:pPr>
        <w:ind w:left="3602" w:firstLine="3242"/>
      </w:pPr>
      <w:rPr>
        <w:rFonts w:ascii="Arial" w:eastAsia="Arial" w:hAnsi="Arial" w:cs="Arial"/>
      </w:rPr>
    </w:lvl>
    <w:lvl w:ilvl="5">
      <w:start w:val="1"/>
      <w:numFmt w:val="bullet"/>
      <w:lvlText w:val="▪"/>
      <w:lvlJc w:val="left"/>
      <w:pPr>
        <w:ind w:left="4322" w:firstLine="3962"/>
      </w:pPr>
      <w:rPr>
        <w:rFonts w:ascii="Arial" w:eastAsia="Arial" w:hAnsi="Arial" w:cs="Arial"/>
      </w:rPr>
    </w:lvl>
    <w:lvl w:ilvl="6">
      <w:start w:val="1"/>
      <w:numFmt w:val="bullet"/>
      <w:lvlText w:val="●"/>
      <w:lvlJc w:val="left"/>
      <w:pPr>
        <w:ind w:left="5042" w:firstLine="4682"/>
      </w:pPr>
      <w:rPr>
        <w:rFonts w:ascii="Arial" w:eastAsia="Arial" w:hAnsi="Arial" w:cs="Arial"/>
      </w:rPr>
    </w:lvl>
    <w:lvl w:ilvl="7">
      <w:start w:val="1"/>
      <w:numFmt w:val="bullet"/>
      <w:lvlText w:val="o"/>
      <w:lvlJc w:val="left"/>
      <w:pPr>
        <w:ind w:left="5762" w:firstLine="5402"/>
      </w:pPr>
      <w:rPr>
        <w:rFonts w:ascii="Arial" w:eastAsia="Arial" w:hAnsi="Arial" w:cs="Arial"/>
      </w:rPr>
    </w:lvl>
    <w:lvl w:ilvl="8">
      <w:start w:val="1"/>
      <w:numFmt w:val="bullet"/>
      <w:lvlText w:val="▪"/>
      <w:lvlJc w:val="left"/>
      <w:pPr>
        <w:ind w:left="6482" w:firstLine="6122"/>
      </w:pPr>
      <w:rPr>
        <w:rFonts w:ascii="Arial" w:eastAsia="Arial" w:hAnsi="Arial" w:cs="Arial"/>
      </w:rPr>
    </w:lvl>
  </w:abstractNum>
  <w:abstractNum w:abstractNumId="15" w15:restartNumberingAfterBreak="0">
    <w:nsid w:val="6D674C53"/>
    <w:multiLevelType w:val="multilevel"/>
    <w:tmpl w:val="A49A338A"/>
    <w:lvl w:ilvl="0">
      <w:start w:val="1"/>
      <w:numFmt w:val="decimal"/>
      <w:lvlText w:val="%1."/>
      <w:lvlJc w:val="left"/>
      <w:pPr>
        <w:ind w:left="408" w:hanging="408"/>
      </w:pPr>
      <w:rPr>
        <w:b/>
      </w:rPr>
    </w:lvl>
    <w:lvl w:ilvl="1">
      <w:start w:val="1"/>
      <w:numFmt w:val="decimal"/>
      <w:lvlText w:val="%1.%2."/>
      <w:lvlJc w:val="left"/>
      <w:pPr>
        <w:ind w:left="720" w:hanging="720"/>
      </w:pPr>
      <w:rPr>
        <w:b w:val="0"/>
      </w:rPr>
    </w:lvl>
    <w:lvl w:ilvl="2">
      <w:start w:val="1"/>
      <w:numFmt w:val="decimal"/>
      <w:lvlText w:val="%1.%2.%3."/>
      <w:lvlJc w:val="left"/>
      <w:pPr>
        <w:ind w:left="720" w:hanging="720"/>
      </w:pPr>
      <w:rPr>
        <w:b w:val="0"/>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num w:numId="1">
    <w:abstractNumId w:val="3"/>
  </w:num>
  <w:num w:numId="2">
    <w:abstractNumId w:val="4"/>
  </w:num>
  <w:num w:numId="3">
    <w:abstractNumId w:val="9"/>
  </w:num>
  <w:num w:numId="4">
    <w:abstractNumId w:val="13"/>
  </w:num>
  <w:num w:numId="5">
    <w:abstractNumId w:val="12"/>
  </w:num>
  <w:num w:numId="6">
    <w:abstractNumId w:val="6"/>
  </w:num>
  <w:num w:numId="7">
    <w:abstractNumId w:val="11"/>
  </w:num>
  <w:num w:numId="8">
    <w:abstractNumId w:val="10"/>
  </w:num>
  <w:num w:numId="9">
    <w:abstractNumId w:val="15"/>
  </w:num>
  <w:num w:numId="10">
    <w:abstractNumId w:val="2"/>
    <w:lvlOverride w:ilvl="0">
      <w:startOverride w:val="1"/>
    </w:lvlOverride>
  </w:num>
  <w:num w:numId="11">
    <w:abstractNumId w:val="2"/>
    <w:lvlOverride w:ilvl="0">
      <w:startOverride w:val="1"/>
    </w:lvlOverride>
  </w:num>
  <w:num w:numId="12">
    <w:abstractNumId w:val="7"/>
  </w:num>
  <w:num w:numId="13">
    <w:abstractNumId w:val="5"/>
  </w:num>
  <w:num w:numId="14">
    <w:abstractNumId w:val="8"/>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72F"/>
    <w:rsid w:val="000B7E31"/>
    <w:rsid w:val="001003BD"/>
    <w:rsid w:val="00113ED8"/>
    <w:rsid w:val="001162AF"/>
    <w:rsid w:val="00131B27"/>
    <w:rsid w:val="00180AEC"/>
    <w:rsid w:val="001E39B0"/>
    <w:rsid w:val="00222311"/>
    <w:rsid w:val="0022294B"/>
    <w:rsid w:val="00237C77"/>
    <w:rsid w:val="002B5D55"/>
    <w:rsid w:val="002C2941"/>
    <w:rsid w:val="002C7EEC"/>
    <w:rsid w:val="0030128C"/>
    <w:rsid w:val="00304692"/>
    <w:rsid w:val="003527DE"/>
    <w:rsid w:val="00371743"/>
    <w:rsid w:val="00374A65"/>
    <w:rsid w:val="003930F1"/>
    <w:rsid w:val="00394BB2"/>
    <w:rsid w:val="003A4BC5"/>
    <w:rsid w:val="003B28A4"/>
    <w:rsid w:val="003B4425"/>
    <w:rsid w:val="003B4639"/>
    <w:rsid w:val="003E5BC3"/>
    <w:rsid w:val="003F75D3"/>
    <w:rsid w:val="0040076E"/>
    <w:rsid w:val="00411B4F"/>
    <w:rsid w:val="00435940"/>
    <w:rsid w:val="00436A8D"/>
    <w:rsid w:val="004546CC"/>
    <w:rsid w:val="0045772F"/>
    <w:rsid w:val="00466B6F"/>
    <w:rsid w:val="004726E7"/>
    <w:rsid w:val="004979BB"/>
    <w:rsid w:val="004A301E"/>
    <w:rsid w:val="004B1985"/>
    <w:rsid w:val="004E13D9"/>
    <w:rsid w:val="00530A20"/>
    <w:rsid w:val="00541696"/>
    <w:rsid w:val="00573B64"/>
    <w:rsid w:val="005B100A"/>
    <w:rsid w:val="006A2490"/>
    <w:rsid w:val="00741796"/>
    <w:rsid w:val="00747BF9"/>
    <w:rsid w:val="007569DA"/>
    <w:rsid w:val="00791802"/>
    <w:rsid w:val="007A366C"/>
    <w:rsid w:val="007A49D1"/>
    <w:rsid w:val="007C2904"/>
    <w:rsid w:val="007C4C30"/>
    <w:rsid w:val="007C61DC"/>
    <w:rsid w:val="007D0EF3"/>
    <w:rsid w:val="007D3298"/>
    <w:rsid w:val="007D7BBF"/>
    <w:rsid w:val="007F0567"/>
    <w:rsid w:val="00810DA4"/>
    <w:rsid w:val="0081300C"/>
    <w:rsid w:val="00841B81"/>
    <w:rsid w:val="008C451D"/>
    <w:rsid w:val="008C7072"/>
    <w:rsid w:val="008E3188"/>
    <w:rsid w:val="008F0FDE"/>
    <w:rsid w:val="009177E0"/>
    <w:rsid w:val="009256C8"/>
    <w:rsid w:val="00954756"/>
    <w:rsid w:val="0098231F"/>
    <w:rsid w:val="00A2272F"/>
    <w:rsid w:val="00A70B92"/>
    <w:rsid w:val="00AC252C"/>
    <w:rsid w:val="00AF5388"/>
    <w:rsid w:val="00B01B6C"/>
    <w:rsid w:val="00B25412"/>
    <w:rsid w:val="00B630C9"/>
    <w:rsid w:val="00B774C8"/>
    <w:rsid w:val="00B831DA"/>
    <w:rsid w:val="00B9593F"/>
    <w:rsid w:val="00BC2B38"/>
    <w:rsid w:val="00BE44B2"/>
    <w:rsid w:val="00C05325"/>
    <w:rsid w:val="00C3578B"/>
    <w:rsid w:val="00C37DFA"/>
    <w:rsid w:val="00C4050A"/>
    <w:rsid w:val="00C40E92"/>
    <w:rsid w:val="00C5436C"/>
    <w:rsid w:val="00C802C1"/>
    <w:rsid w:val="00CA0F21"/>
    <w:rsid w:val="00D05D1E"/>
    <w:rsid w:val="00D30385"/>
    <w:rsid w:val="00D3060F"/>
    <w:rsid w:val="00D43D8E"/>
    <w:rsid w:val="00D50266"/>
    <w:rsid w:val="00D51B47"/>
    <w:rsid w:val="00D616F8"/>
    <w:rsid w:val="00D70E2C"/>
    <w:rsid w:val="00D7462C"/>
    <w:rsid w:val="00DD01B7"/>
    <w:rsid w:val="00E14E22"/>
    <w:rsid w:val="00EE0E98"/>
    <w:rsid w:val="00EE2471"/>
    <w:rsid w:val="00F132AC"/>
    <w:rsid w:val="00F45120"/>
    <w:rsid w:val="00F81FE5"/>
    <w:rsid w:val="00FE15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E6FCE"/>
  <w15:docId w15:val="{3DE5C6C4-FFAC-F243-B9B1-5C6E8E10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480" w:after="120"/>
      <w:contextualSpacing/>
      <w:outlineLvl w:val="0"/>
    </w:pPr>
    <w:rPr>
      <w:b/>
      <w:sz w:val="48"/>
      <w:szCs w:val="48"/>
    </w:rPr>
  </w:style>
  <w:style w:type="paragraph" w:styleId="2">
    <w:name w:val="heading 2"/>
    <w:basedOn w:val="a"/>
    <w:next w:val="a"/>
    <w:uiPriority w:val="9"/>
    <w:semiHidden/>
    <w:unhideWhenUsed/>
    <w:qFormat/>
    <w:pPr>
      <w:keepNext/>
      <w:keepLines/>
      <w:spacing w:before="360" w:after="80"/>
      <w:contextualSpacing/>
      <w:outlineLvl w:val="1"/>
    </w:pPr>
    <w:rPr>
      <w:b/>
      <w:sz w:val="36"/>
      <w:szCs w:val="36"/>
    </w:rPr>
  </w:style>
  <w:style w:type="paragraph" w:styleId="3">
    <w:name w:val="heading 3"/>
    <w:basedOn w:val="a"/>
    <w:next w:val="a"/>
    <w:uiPriority w:val="9"/>
    <w:semiHidden/>
    <w:unhideWhenUsed/>
    <w:qFormat/>
    <w:pPr>
      <w:keepNext/>
      <w:keepLines/>
      <w:spacing w:before="280" w:after="80"/>
      <w:contextualSpacing/>
      <w:outlineLvl w:val="2"/>
    </w:pPr>
    <w:rPr>
      <w:b/>
      <w:sz w:val="28"/>
      <w:szCs w:val="28"/>
    </w:rPr>
  </w:style>
  <w:style w:type="paragraph" w:styleId="4">
    <w:name w:val="heading 4"/>
    <w:basedOn w:val="a"/>
    <w:next w:val="a"/>
    <w:uiPriority w:val="9"/>
    <w:semiHidden/>
    <w:unhideWhenUsed/>
    <w:qFormat/>
    <w:pPr>
      <w:keepNext/>
      <w:keepLines/>
      <w:spacing w:before="240" w:after="40"/>
      <w:contextualSpacing/>
      <w:outlineLvl w:val="3"/>
    </w:pPr>
    <w:rPr>
      <w:b/>
      <w:sz w:val="24"/>
      <w:szCs w:val="24"/>
    </w:rPr>
  </w:style>
  <w:style w:type="paragraph" w:styleId="5">
    <w:name w:val="heading 5"/>
    <w:basedOn w:val="a"/>
    <w:next w:val="a"/>
    <w:uiPriority w:val="9"/>
    <w:semiHidden/>
    <w:unhideWhenUsed/>
    <w:qFormat/>
    <w:pPr>
      <w:keepNext/>
      <w:keepLines/>
      <w:spacing w:before="220" w:after="40"/>
      <w:contextualSpacing/>
      <w:outlineLvl w:val="4"/>
    </w:pPr>
    <w:rPr>
      <w:b/>
    </w:rPr>
  </w:style>
  <w:style w:type="paragraph" w:styleId="6">
    <w:name w:val="heading 6"/>
    <w:basedOn w:val="a"/>
    <w:next w:val="a"/>
    <w:uiPriority w:val="9"/>
    <w:semiHidden/>
    <w:unhideWhenUsed/>
    <w:qFormat/>
    <w:pPr>
      <w:keepNext/>
      <w:keepLines/>
      <w:spacing w:before="200" w:after="40"/>
      <w:contextualSpacing/>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contextualSpacing/>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a4">
    <w:name w:val="Subtitle"/>
    <w:basedOn w:val="a"/>
    <w:next w:val="a"/>
    <w:uiPriority w:val="11"/>
    <w:qFormat/>
    <w:pPr>
      <w:spacing w:after="160"/>
    </w:pPr>
    <w:rPr>
      <w:rFonts w:ascii="Helvetica Neue" w:eastAsia="Helvetica Neue" w:hAnsi="Helvetica Neue" w:cs="Helvetica Neue"/>
      <w:color w:val="5A5A5A"/>
    </w:rPr>
  </w:style>
  <w:style w:type="table" w:customStyle="1" w:styleId="a5">
    <w:basedOn w:val="TableNormal1"/>
    <w:pPr>
      <w:contextualSpacing/>
    </w:pPr>
    <w:tblPr>
      <w:tblStyleRowBandSize w:val="1"/>
      <w:tblStyleColBandSize w:val="1"/>
      <w:tblCellMar>
        <w:left w:w="115" w:type="dxa"/>
        <w:right w:w="115" w:type="dxa"/>
      </w:tblCellMar>
    </w:tblPr>
  </w:style>
  <w:style w:type="table" w:customStyle="1" w:styleId="a6">
    <w:basedOn w:val="TableNormal1"/>
    <w:tblPr>
      <w:tblStyleRowBandSize w:val="1"/>
      <w:tblStyleColBandSize w:val="1"/>
    </w:tblPr>
  </w:style>
  <w:style w:type="character" w:styleId="a7">
    <w:name w:val="Hyperlink"/>
    <w:basedOn w:val="a0"/>
    <w:uiPriority w:val="99"/>
    <w:unhideWhenUsed/>
    <w:rsid w:val="0065147E"/>
    <w:rPr>
      <w:color w:val="0563C1" w:themeColor="hyperlink"/>
      <w:u w:val="single"/>
    </w:rPr>
  </w:style>
  <w:style w:type="paragraph" w:customStyle="1" w:styleId="Default">
    <w:name w:val="Default"/>
    <w:rsid w:val="00EA67F1"/>
    <w:pPr>
      <w:widowControl/>
      <w:autoSpaceDE w:val="0"/>
      <w:autoSpaceDN w:val="0"/>
      <w:adjustRightInd w:val="0"/>
      <w:spacing w:after="0" w:line="240" w:lineRule="auto"/>
    </w:pPr>
    <w:rPr>
      <w:rFonts w:ascii="Times New Roman" w:hAnsi="Times New Roman" w:cs="Times New Roman"/>
      <w:sz w:val="24"/>
      <w:szCs w:val="24"/>
    </w:rPr>
  </w:style>
  <w:style w:type="paragraph" w:styleId="a8">
    <w:name w:val="No Spacing"/>
    <w:uiPriority w:val="1"/>
    <w:qFormat/>
    <w:rsid w:val="00EA67F1"/>
    <w:pPr>
      <w:spacing w:after="0" w:line="240" w:lineRule="auto"/>
    </w:pPr>
  </w:style>
  <w:style w:type="paragraph" w:customStyle="1" w:styleId="ConsNonformat">
    <w:name w:val="ConsNonformat"/>
    <w:uiPriority w:val="99"/>
    <w:rsid w:val="00D064A9"/>
    <w:pPr>
      <w:autoSpaceDE w:val="0"/>
      <w:autoSpaceDN w:val="0"/>
      <w:adjustRightInd w:val="0"/>
      <w:spacing w:after="0" w:line="240" w:lineRule="auto"/>
    </w:pPr>
    <w:rPr>
      <w:rFonts w:ascii="Courier New" w:eastAsia="Times New Roman" w:hAnsi="Courier New" w:cs="Courier New"/>
      <w:sz w:val="20"/>
      <w:szCs w:val="20"/>
    </w:rPr>
  </w:style>
  <w:style w:type="paragraph" w:customStyle="1" w:styleId="Normal12">
    <w:name w:val="Normal+12"/>
    <w:basedOn w:val="a"/>
    <w:rsid w:val="00D064A9"/>
    <w:pPr>
      <w:spacing w:after="240" w:line="240" w:lineRule="auto"/>
      <w:jc w:val="both"/>
    </w:pPr>
    <w:rPr>
      <w:rFonts w:ascii="Times New Roman" w:eastAsia="Times New Roman" w:hAnsi="Times New Roman" w:cs="Times New Roman"/>
      <w:sz w:val="24"/>
      <w:szCs w:val="20"/>
      <w:lang w:val="en-US" w:eastAsia="en-US"/>
    </w:rPr>
  </w:style>
  <w:style w:type="paragraph" w:customStyle="1" w:styleId="ConsNormal">
    <w:name w:val="ConsNormal"/>
    <w:rsid w:val="00D064A9"/>
    <w:pPr>
      <w:autoSpaceDE w:val="0"/>
      <w:autoSpaceDN w:val="0"/>
      <w:adjustRightInd w:val="0"/>
      <w:spacing w:after="0" w:line="240" w:lineRule="auto"/>
      <w:ind w:firstLine="720"/>
    </w:pPr>
    <w:rPr>
      <w:rFonts w:ascii="Arial" w:eastAsia="Times New Roman" w:hAnsi="Arial" w:cs="Arial"/>
      <w:sz w:val="20"/>
      <w:szCs w:val="20"/>
    </w:rPr>
  </w:style>
  <w:style w:type="paragraph" w:styleId="a9">
    <w:name w:val="header"/>
    <w:basedOn w:val="a"/>
    <w:link w:val="aa"/>
    <w:uiPriority w:val="99"/>
    <w:unhideWhenUsed/>
    <w:rsid w:val="008649F7"/>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8649F7"/>
  </w:style>
  <w:style w:type="paragraph" w:styleId="ab">
    <w:name w:val="footer"/>
    <w:basedOn w:val="a"/>
    <w:link w:val="ac"/>
    <w:uiPriority w:val="99"/>
    <w:unhideWhenUsed/>
    <w:rsid w:val="008649F7"/>
    <w:pPr>
      <w:tabs>
        <w:tab w:val="center" w:pos="4677"/>
        <w:tab w:val="right" w:pos="9355"/>
      </w:tabs>
      <w:spacing w:after="0" w:line="240" w:lineRule="auto"/>
    </w:pPr>
  </w:style>
  <w:style w:type="character" w:customStyle="1" w:styleId="ac">
    <w:name w:val="Нижний колонтитул Знак"/>
    <w:basedOn w:val="a0"/>
    <w:link w:val="ab"/>
    <w:uiPriority w:val="99"/>
    <w:rsid w:val="008649F7"/>
  </w:style>
  <w:style w:type="paragraph" w:styleId="ad">
    <w:name w:val="Balloon Text"/>
    <w:basedOn w:val="a"/>
    <w:link w:val="ae"/>
    <w:uiPriority w:val="99"/>
    <w:semiHidden/>
    <w:unhideWhenUsed/>
    <w:rsid w:val="008649F7"/>
    <w:pPr>
      <w:spacing w:after="0" w:line="240" w:lineRule="auto"/>
    </w:pPr>
    <w:rPr>
      <w:rFonts w:ascii="Times New Roman" w:hAnsi="Times New Roman" w:cs="Times New Roman"/>
      <w:sz w:val="18"/>
      <w:szCs w:val="18"/>
    </w:rPr>
  </w:style>
  <w:style w:type="character" w:customStyle="1" w:styleId="ae">
    <w:name w:val="Текст выноски Знак"/>
    <w:basedOn w:val="a0"/>
    <w:link w:val="ad"/>
    <w:uiPriority w:val="99"/>
    <w:semiHidden/>
    <w:rsid w:val="008649F7"/>
    <w:rPr>
      <w:rFonts w:ascii="Times New Roman" w:hAnsi="Times New Roman" w:cs="Times New Roman"/>
      <w:sz w:val="18"/>
      <w:szCs w:val="18"/>
    </w:rPr>
  </w:style>
  <w:style w:type="paragraph" w:styleId="af">
    <w:name w:val="List Paragraph"/>
    <w:basedOn w:val="a"/>
    <w:uiPriority w:val="34"/>
    <w:qFormat/>
    <w:rsid w:val="008649F7"/>
    <w:pPr>
      <w:ind w:left="720"/>
      <w:contextualSpacing/>
    </w:p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af3">
    <w:name w:val="Revision"/>
    <w:hidden/>
    <w:uiPriority w:val="99"/>
    <w:semiHidden/>
    <w:rsid w:val="00374A65"/>
    <w:pPr>
      <w:widowControl/>
      <w:spacing w:after="0" w:line="240" w:lineRule="auto"/>
    </w:pPr>
  </w:style>
  <w:style w:type="character" w:styleId="af4">
    <w:name w:val="annotation reference"/>
    <w:basedOn w:val="a0"/>
    <w:uiPriority w:val="99"/>
    <w:semiHidden/>
    <w:unhideWhenUsed/>
    <w:rsid w:val="00DD01B7"/>
    <w:rPr>
      <w:sz w:val="16"/>
      <w:szCs w:val="16"/>
    </w:rPr>
  </w:style>
  <w:style w:type="paragraph" w:styleId="af5">
    <w:name w:val="annotation text"/>
    <w:basedOn w:val="a"/>
    <w:link w:val="af6"/>
    <w:uiPriority w:val="99"/>
    <w:semiHidden/>
    <w:unhideWhenUsed/>
    <w:rsid w:val="00DD01B7"/>
    <w:pPr>
      <w:spacing w:line="240" w:lineRule="auto"/>
    </w:pPr>
    <w:rPr>
      <w:sz w:val="20"/>
      <w:szCs w:val="20"/>
    </w:rPr>
  </w:style>
  <w:style w:type="character" w:customStyle="1" w:styleId="af6">
    <w:name w:val="Текст примечания Знак"/>
    <w:basedOn w:val="a0"/>
    <w:link w:val="af5"/>
    <w:uiPriority w:val="99"/>
    <w:semiHidden/>
    <w:rsid w:val="00DD01B7"/>
    <w:rPr>
      <w:sz w:val="20"/>
      <w:szCs w:val="20"/>
    </w:rPr>
  </w:style>
  <w:style w:type="paragraph" w:styleId="af7">
    <w:name w:val="annotation subject"/>
    <w:basedOn w:val="af5"/>
    <w:next w:val="af5"/>
    <w:link w:val="af8"/>
    <w:uiPriority w:val="99"/>
    <w:semiHidden/>
    <w:unhideWhenUsed/>
    <w:rsid w:val="00DD01B7"/>
    <w:rPr>
      <w:b/>
      <w:bCs/>
    </w:rPr>
  </w:style>
  <w:style w:type="character" w:customStyle="1" w:styleId="af8">
    <w:name w:val="Тема примечания Знак"/>
    <w:basedOn w:val="af6"/>
    <w:link w:val="af7"/>
    <w:uiPriority w:val="99"/>
    <w:semiHidden/>
    <w:rsid w:val="00DD01B7"/>
    <w:rPr>
      <w:b/>
      <w:bCs/>
      <w:sz w:val="20"/>
      <w:szCs w:val="20"/>
    </w:rPr>
  </w:style>
  <w:style w:type="character" w:customStyle="1" w:styleId="af9">
    <w:name w:val="Нет"/>
    <w:rsid w:val="00EE2471"/>
    <w:rPr>
      <w:lang w:val="en-US"/>
    </w:rPr>
  </w:style>
  <w:style w:type="numbering" w:customStyle="1" w:styleId="1">
    <w:name w:val="Импортированный стиль 1"/>
    <w:rsid w:val="0022294B"/>
    <w:pPr>
      <w:numPr>
        <w:numId w:val="12"/>
      </w:numPr>
    </w:pPr>
  </w:style>
  <w:style w:type="table" w:styleId="afa">
    <w:name w:val="Table Grid"/>
    <w:basedOn w:val="a1"/>
    <w:uiPriority w:val="39"/>
    <w:rsid w:val="002C7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Normal (Web)"/>
    <w:basedOn w:val="a"/>
    <w:uiPriority w:val="99"/>
    <w:semiHidden/>
    <w:unhideWhenUsed/>
    <w:rsid w:val="00C05325"/>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88510">
      <w:bodyDiv w:val="1"/>
      <w:marLeft w:val="0"/>
      <w:marRight w:val="0"/>
      <w:marTop w:val="0"/>
      <w:marBottom w:val="0"/>
      <w:divBdr>
        <w:top w:val="none" w:sz="0" w:space="0" w:color="auto"/>
        <w:left w:val="none" w:sz="0" w:space="0" w:color="auto"/>
        <w:bottom w:val="none" w:sz="0" w:space="0" w:color="auto"/>
        <w:right w:val="none" w:sz="0" w:space="0" w:color="auto"/>
      </w:divBdr>
    </w:div>
    <w:div w:id="302858418">
      <w:bodyDiv w:val="1"/>
      <w:marLeft w:val="0"/>
      <w:marRight w:val="0"/>
      <w:marTop w:val="0"/>
      <w:marBottom w:val="0"/>
      <w:divBdr>
        <w:top w:val="none" w:sz="0" w:space="0" w:color="auto"/>
        <w:left w:val="none" w:sz="0" w:space="0" w:color="auto"/>
        <w:bottom w:val="none" w:sz="0" w:space="0" w:color="auto"/>
        <w:right w:val="none" w:sz="0" w:space="0" w:color="auto"/>
      </w:divBdr>
    </w:div>
    <w:div w:id="383454294">
      <w:bodyDiv w:val="1"/>
      <w:marLeft w:val="0"/>
      <w:marRight w:val="0"/>
      <w:marTop w:val="0"/>
      <w:marBottom w:val="0"/>
      <w:divBdr>
        <w:top w:val="none" w:sz="0" w:space="0" w:color="auto"/>
        <w:left w:val="none" w:sz="0" w:space="0" w:color="auto"/>
        <w:bottom w:val="none" w:sz="0" w:space="0" w:color="auto"/>
        <w:right w:val="none" w:sz="0" w:space="0" w:color="auto"/>
      </w:divBdr>
    </w:div>
    <w:div w:id="679432580">
      <w:bodyDiv w:val="1"/>
      <w:marLeft w:val="0"/>
      <w:marRight w:val="0"/>
      <w:marTop w:val="0"/>
      <w:marBottom w:val="0"/>
      <w:divBdr>
        <w:top w:val="none" w:sz="0" w:space="0" w:color="auto"/>
        <w:left w:val="none" w:sz="0" w:space="0" w:color="auto"/>
        <w:bottom w:val="none" w:sz="0" w:space="0" w:color="auto"/>
        <w:right w:val="none" w:sz="0" w:space="0" w:color="auto"/>
      </w:divBdr>
    </w:div>
    <w:div w:id="1111896153">
      <w:bodyDiv w:val="1"/>
      <w:marLeft w:val="0"/>
      <w:marRight w:val="0"/>
      <w:marTop w:val="0"/>
      <w:marBottom w:val="0"/>
      <w:divBdr>
        <w:top w:val="none" w:sz="0" w:space="0" w:color="auto"/>
        <w:left w:val="none" w:sz="0" w:space="0" w:color="auto"/>
        <w:bottom w:val="none" w:sz="0" w:space="0" w:color="auto"/>
        <w:right w:val="none" w:sz="0" w:space="0" w:color="auto"/>
      </w:divBdr>
    </w:div>
    <w:div w:id="1243485417">
      <w:bodyDiv w:val="1"/>
      <w:marLeft w:val="0"/>
      <w:marRight w:val="0"/>
      <w:marTop w:val="0"/>
      <w:marBottom w:val="0"/>
      <w:divBdr>
        <w:top w:val="none" w:sz="0" w:space="0" w:color="auto"/>
        <w:left w:val="none" w:sz="0" w:space="0" w:color="auto"/>
        <w:bottom w:val="none" w:sz="0" w:space="0" w:color="auto"/>
        <w:right w:val="none" w:sz="0" w:space="0" w:color="auto"/>
      </w:divBdr>
    </w:div>
    <w:div w:id="1265265078">
      <w:bodyDiv w:val="1"/>
      <w:marLeft w:val="0"/>
      <w:marRight w:val="0"/>
      <w:marTop w:val="0"/>
      <w:marBottom w:val="0"/>
      <w:divBdr>
        <w:top w:val="none" w:sz="0" w:space="0" w:color="auto"/>
        <w:left w:val="none" w:sz="0" w:space="0" w:color="auto"/>
        <w:bottom w:val="none" w:sz="0" w:space="0" w:color="auto"/>
        <w:right w:val="none" w:sz="0" w:space="0" w:color="auto"/>
      </w:divBdr>
    </w:div>
    <w:div w:id="1498961990">
      <w:bodyDiv w:val="1"/>
      <w:marLeft w:val="0"/>
      <w:marRight w:val="0"/>
      <w:marTop w:val="0"/>
      <w:marBottom w:val="0"/>
      <w:divBdr>
        <w:top w:val="none" w:sz="0" w:space="0" w:color="auto"/>
        <w:left w:val="none" w:sz="0" w:space="0" w:color="auto"/>
        <w:bottom w:val="none" w:sz="0" w:space="0" w:color="auto"/>
        <w:right w:val="none" w:sz="0" w:space="0" w:color="auto"/>
      </w:divBdr>
    </w:div>
    <w:div w:id="1509371744">
      <w:bodyDiv w:val="1"/>
      <w:marLeft w:val="0"/>
      <w:marRight w:val="0"/>
      <w:marTop w:val="0"/>
      <w:marBottom w:val="0"/>
      <w:divBdr>
        <w:top w:val="none" w:sz="0" w:space="0" w:color="auto"/>
        <w:left w:val="none" w:sz="0" w:space="0" w:color="auto"/>
        <w:bottom w:val="none" w:sz="0" w:space="0" w:color="auto"/>
        <w:right w:val="none" w:sz="0" w:space="0" w:color="auto"/>
      </w:divBdr>
    </w:div>
    <w:div w:id="1584797425">
      <w:bodyDiv w:val="1"/>
      <w:marLeft w:val="0"/>
      <w:marRight w:val="0"/>
      <w:marTop w:val="0"/>
      <w:marBottom w:val="0"/>
      <w:divBdr>
        <w:top w:val="none" w:sz="0" w:space="0" w:color="auto"/>
        <w:left w:val="none" w:sz="0" w:space="0" w:color="auto"/>
        <w:bottom w:val="none" w:sz="0" w:space="0" w:color="auto"/>
        <w:right w:val="none" w:sz="0" w:space="0" w:color="auto"/>
      </w:divBdr>
    </w:div>
    <w:div w:id="2020889186">
      <w:bodyDiv w:val="1"/>
      <w:marLeft w:val="0"/>
      <w:marRight w:val="0"/>
      <w:marTop w:val="0"/>
      <w:marBottom w:val="0"/>
      <w:divBdr>
        <w:top w:val="none" w:sz="0" w:space="0" w:color="auto"/>
        <w:left w:val="none" w:sz="0" w:space="0" w:color="auto"/>
        <w:bottom w:val="none" w:sz="0" w:space="0" w:color="auto"/>
        <w:right w:val="none" w:sz="0" w:space="0" w:color="auto"/>
      </w:divBdr>
    </w:div>
    <w:div w:id="2022970739">
      <w:bodyDiv w:val="1"/>
      <w:marLeft w:val="0"/>
      <w:marRight w:val="0"/>
      <w:marTop w:val="0"/>
      <w:marBottom w:val="0"/>
      <w:divBdr>
        <w:top w:val="none" w:sz="0" w:space="0" w:color="auto"/>
        <w:left w:val="none" w:sz="0" w:space="0" w:color="auto"/>
        <w:bottom w:val="none" w:sz="0" w:space="0" w:color="auto"/>
        <w:right w:val="none" w:sz="0" w:space="0" w:color="auto"/>
      </w:divBdr>
    </w:div>
    <w:div w:id="2129660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service.guru"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support@service.gur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pport@service.gur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ervice.gur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www.service.guru" TargetMode="External"/><Relationship Id="rId14" Type="http://schemas.openxmlformats.org/officeDocument/2006/relationships/hyperlink" Target="mailto:support@service.gu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Szu/HOzCsFa0dAngBU84n2yyXpA==">AMUW2mVfnyrC6J0qG25V9Tx2rxhjZZmlXVVyHgaqzrYv++o9VoSpF1tb1I/oDs6koUUBebefu9LNuxFbyp21GYWpXx4osXo5nzoQ3bHAEBAPnL655qRl3SW/mDHL3rPcN9VQtnrMxGHybBDlz340MwEG+CkndDbhu9HLnQfZiuoOYSNNle7B41U5RLAP4tm3jmj6l1fXdjdWxl71+4nfeNrNiVGZwy71HvaMwS55y5cvAzVEzT93ObvUnQdIV692AHZvA5zeV6Ey4/urHsiXKurL32mVoqTe5330NAey9LGnjtDK60NOySdI1DpGlhhwqMT+ro2BKDKj</go:docsCustomData>
</go:gDocsCustomXmlDataStorage>
</file>

<file path=customXml/itemProps1.xml><?xml version="1.0" encoding="utf-8"?>
<ds:datastoreItem xmlns:ds="http://schemas.openxmlformats.org/officeDocument/2006/customXml" ds:itemID="{C1236DD0-9701-4A8C-9C57-77B43AC438D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6591</Words>
  <Characters>37569</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buh</dc:creator>
  <cp:lastModifiedBy>Рабочий</cp:lastModifiedBy>
  <cp:revision>8</cp:revision>
  <dcterms:created xsi:type="dcterms:W3CDTF">2025-11-12T08:19:00Z</dcterms:created>
  <dcterms:modified xsi:type="dcterms:W3CDTF">2026-04-11T11:27:00Z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0x01010057E640474D2C4549ADBCFE539CB2F261</vt:lpwstr>
  </property>
</Properties>
</file>