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E862024" w14:textId="5C9B30D1" w:rsidR="00A2272F" w:rsidRPr="00B9593F" w:rsidRDefault="006A2490" w:rsidP="00B9593F">
      <w:pPr>
        <w:spacing w:before="120" w:after="120"/>
        <w:ind w:firstLine="567"/>
        <w:jc w:val="center"/>
      </w:pPr>
      <w:r w:rsidRPr="00D616F8">
        <w:rPr>
          <w:rFonts w:ascii="Times New Roman" w:eastAsia="Times New Roman" w:hAnsi="Times New Roman" w:cs="Times New Roman"/>
          <w:b/>
          <w:sz w:val="24"/>
          <w:szCs w:val="24"/>
        </w:rPr>
        <w:t xml:space="preserve">ЛИЦЕНЗИОННЫЙ </w:t>
      </w:r>
      <w:r w:rsidR="00C4050A" w:rsidRPr="00D616F8">
        <w:rPr>
          <w:rFonts w:ascii="Times New Roman" w:eastAsia="Times New Roman" w:hAnsi="Times New Roman" w:cs="Times New Roman"/>
          <w:b/>
          <w:sz w:val="24"/>
          <w:szCs w:val="24"/>
        </w:rPr>
        <w:t>ДОГОВОР №</w:t>
      </w:r>
      <w:r w:rsidR="00C05325">
        <w:rPr>
          <w:rFonts w:ascii="Times New Roman" w:eastAsia="Times New Roman" w:hAnsi="Times New Roman" w:cs="Times New Roman"/>
          <w:b/>
          <w:sz w:val="24"/>
          <w:szCs w:val="24"/>
        </w:rPr>
        <w:t xml:space="preserve"> </w:t>
      </w:r>
      <w:r w:rsidR="003E5BC3" w:rsidRPr="003E5BC3">
        <w:rPr>
          <w:rFonts w:ascii="Times New Roman" w:eastAsia="Times New Roman" w:hAnsi="Times New Roman" w:cs="Times New Roman"/>
          <w:b/>
          <w:sz w:val="24"/>
          <w:szCs w:val="24"/>
        </w:rPr>
        <w:t>{</w:t>
      </w:r>
      <w:proofErr w:type="spellStart"/>
      <w:r w:rsidR="003E5BC3" w:rsidRPr="003E5BC3">
        <w:rPr>
          <w:rFonts w:ascii="Times New Roman" w:eastAsia="Times New Roman" w:hAnsi="Times New Roman" w:cs="Times New Roman"/>
          <w:b/>
          <w:sz w:val="24"/>
          <w:szCs w:val="24"/>
        </w:rPr>
        <w:t>contract_number</w:t>
      </w:r>
      <w:proofErr w:type="spellEnd"/>
      <w:r w:rsidR="003E5BC3" w:rsidRPr="003E5BC3">
        <w:rPr>
          <w:rFonts w:ascii="Times New Roman" w:eastAsia="Times New Roman" w:hAnsi="Times New Roman" w:cs="Times New Roman"/>
          <w:b/>
          <w:sz w:val="24"/>
          <w:szCs w:val="24"/>
        </w:rPr>
        <w:t>}</w:t>
      </w:r>
      <w:r w:rsidR="00C05325">
        <w:rPr>
          <w:rFonts w:ascii="Times New Roman" w:eastAsia="Times New Roman" w:hAnsi="Times New Roman" w:cs="Times New Roman"/>
          <w:b/>
          <w:sz w:val="24"/>
          <w:szCs w:val="24"/>
        </w:rPr>
        <w:fldChar w:fldCharType="begin"/>
      </w:r>
      <w:r w:rsidR="00C05325">
        <w:rPr>
          <w:rFonts w:ascii="Times New Roman" w:eastAsia="Times New Roman" w:hAnsi="Times New Roman" w:cs="Times New Roman"/>
          <w:b/>
          <w:sz w:val="24"/>
          <w:szCs w:val="24"/>
        </w:rPr>
        <w:instrText xml:space="preserve"> LINK </w:instrText>
      </w:r>
      <w:r w:rsidR="007C4C30">
        <w:rPr>
          <w:rFonts w:ascii="Times New Roman" w:eastAsia="Times New Roman" w:hAnsi="Times New Roman" w:cs="Times New Roman"/>
          <w:b/>
          <w:sz w:val="24"/>
          <w:szCs w:val="24"/>
        </w:rPr>
        <w:instrText xml:space="preserve">Excel.Sheet.12 "C:\\Users\\Рабочий\\Desktop\\Документы SG\\Оригиналы документов СГ\\Автозаполнение.xlsx" Лист1!R2C2 </w:instrText>
      </w:r>
      <w:r w:rsidR="00C05325">
        <w:rPr>
          <w:rFonts w:ascii="Times New Roman" w:eastAsia="Times New Roman" w:hAnsi="Times New Roman" w:cs="Times New Roman"/>
          <w:b/>
          <w:sz w:val="24"/>
          <w:szCs w:val="24"/>
        </w:rPr>
        <w:instrText xml:space="preserve">\a \f 4 \h </w:instrText>
      </w:r>
      <w:r w:rsidR="0081300C">
        <w:rPr>
          <w:rFonts w:ascii="Times New Roman" w:eastAsia="Times New Roman" w:hAnsi="Times New Roman" w:cs="Times New Roman"/>
          <w:b/>
          <w:sz w:val="24"/>
          <w:szCs w:val="24"/>
        </w:rPr>
        <w:fldChar w:fldCharType="separate"/>
      </w:r>
      <w:r w:rsidR="00C05325">
        <w:rPr>
          <w:rFonts w:ascii="Times New Roman" w:eastAsia="Times New Roman" w:hAnsi="Times New Roman" w:cs="Times New Roman"/>
          <w:b/>
          <w:sz w:val="24"/>
          <w:szCs w:val="24"/>
        </w:rPr>
        <w:fldChar w:fldCharType="end"/>
      </w:r>
    </w:p>
    <w:tbl>
      <w:tblPr>
        <w:tblStyle w:val="af0"/>
        <w:tblW w:w="9498"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785"/>
        <w:gridCol w:w="4713"/>
      </w:tblGrid>
      <w:tr w:rsidR="00A2272F" w14:paraId="022F00F0" w14:textId="77777777" w:rsidTr="003E5BC3">
        <w:trPr>
          <w:trHeight w:val="351"/>
          <w:jc w:val="center"/>
        </w:trPr>
        <w:tc>
          <w:tcPr>
            <w:tcW w:w="4785" w:type="dxa"/>
            <w:tcBorders>
              <w:top w:val="nil"/>
              <w:left w:val="nil"/>
              <w:bottom w:val="nil"/>
              <w:right w:val="nil"/>
            </w:tcBorders>
            <w:shd w:val="clear" w:color="auto" w:fill="FFFFFF"/>
            <w:tcMar>
              <w:top w:w="80" w:type="dxa"/>
              <w:left w:w="80" w:type="dxa"/>
              <w:bottom w:w="80" w:type="dxa"/>
              <w:right w:w="80" w:type="dxa"/>
            </w:tcMar>
          </w:tcPr>
          <w:p w14:paraId="6A8BDE8A" w14:textId="77777777" w:rsidR="00A2272F" w:rsidRDefault="00C4050A" w:rsidP="007D0EF3">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 Москва</w:t>
            </w:r>
          </w:p>
        </w:tc>
        <w:tc>
          <w:tcPr>
            <w:tcW w:w="4713" w:type="dxa"/>
            <w:tcBorders>
              <w:top w:val="nil"/>
              <w:left w:val="nil"/>
              <w:bottom w:val="nil"/>
              <w:right w:val="nil"/>
            </w:tcBorders>
            <w:shd w:val="clear" w:color="auto" w:fill="FFFFFF"/>
            <w:tcMar>
              <w:top w:w="80" w:type="dxa"/>
              <w:left w:w="80" w:type="dxa"/>
              <w:bottom w:w="80" w:type="dxa"/>
              <w:right w:w="80" w:type="dxa"/>
            </w:tcMar>
          </w:tcPr>
          <w:p w14:paraId="12E54FB1" w14:textId="2841FBE7" w:rsidR="00A2272F" w:rsidRDefault="003E5BC3" w:rsidP="007D0EF3">
            <w:pPr>
              <w:spacing w:before="120" w:after="120"/>
              <w:jc w:val="right"/>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w:t>
            </w:r>
            <w:proofErr w:type="spellStart"/>
            <w:r w:rsidRPr="003E5BC3">
              <w:rPr>
                <w:rFonts w:ascii="Times New Roman" w:eastAsia="Times New Roman" w:hAnsi="Times New Roman" w:cs="Times New Roman"/>
                <w:sz w:val="24"/>
                <w:szCs w:val="24"/>
              </w:rPr>
              <w:t>date</w:t>
            </w:r>
            <w:proofErr w:type="spellEnd"/>
            <w:r w:rsidRPr="003E5BC3">
              <w:rPr>
                <w:rFonts w:ascii="Times New Roman" w:eastAsia="Times New Roman" w:hAnsi="Times New Roman" w:cs="Times New Roman"/>
                <w:sz w:val="24"/>
                <w:szCs w:val="24"/>
              </w:rPr>
              <w:t>}</w:t>
            </w:r>
            <w:r w:rsidR="00C4050A">
              <w:rPr>
                <w:rFonts w:ascii="Times New Roman" w:eastAsia="Times New Roman" w:hAnsi="Times New Roman" w:cs="Times New Roman"/>
                <w:sz w:val="24"/>
                <w:szCs w:val="24"/>
              </w:rPr>
              <w:t>.</w:t>
            </w:r>
          </w:p>
        </w:tc>
      </w:tr>
    </w:tbl>
    <w:p w14:paraId="60439D2D" w14:textId="412CDE40"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Общество с ограниченной ответственностью «Сервис Гуру», именуемое в дальнейшем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 лице Генерального директора </w:t>
      </w:r>
      <w:r w:rsidR="000B7E31" w:rsidRPr="000B7E31">
        <w:rPr>
          <w:rFonts w:ascii="Times New Roman" w:eastAsia="Times New Roman" w:hAnsi="Times New Roman" w:cs="Times New Roman"/>
          <w:sz w:val="24"/>
          <w:szCs w:val="24"/>
        </w:rPr>
        <w:t>Горбунов</w:t>
      </w:r>
      <w:r w:rsidR="000B7E31">
        <w:rPr>
          <w:rFonts w:ascii="Times New Roman" w:eastAsia="Times New Roman" w:hAnsi="Times New Roman" w:cs="Times New Roman"/>
          <w:sz w:val="24"/>
          <w:szCs w:val="24"/>
        </w:rPr>
        <w:t>а</w:t>
      </w:r>
      <w:r w:rsidR="000B7E31" w:rsidRPr="000B7E31">
        <w:rPr>
          <w:rFonts w:ascii="Times New Roman" w:eastAsia="Times New Roman" w:hAnsi="Times New Roman" w:cs="Times New Roman"/>
          <w:sz w:val="24"/>
          <w:szCs w:val="24"/>
        </w:rPr>
        <w:t xml:space="preserve"> С.В</w:t>
      </w:r>
      <w:r>
        <w:rPr>
          <w:rFonts w:ascii="Times New Roman" w:eastAsia="Times New Roman" w:hAnsi="Times New Roman" w:cs="Times New Roman"/>
          <w:sz w:val="24"/>
          <w:szCs w:val="24"/>
        </w:rPr>
        <w:t xml:space="preserve">., действующего на основании Устава, с одной стороны, </w:t>
      </w:r>
    </w:p>
    <w:p w14:paraId="1CF1A4B7" w14:textId="3F1D8A5D"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company_name</w:t>
      </w:r>
      <w:proofErr w:type="spellEnd"/>
      <w:r w:rsidR="003E5BC3" w:rsidRPr="003E5BC3">
        <w:rPr>
          <w:rFonts w:ascii="Times New Roman" w:eastAsia="Times New Roman" w:hAnsi="Times New Roman" w:cs="Times New Roman"/>
          <w:sz w:val="24"/>
          <w:szCs w:val="24"/>
        </w:rPr>
        <w:t>}</w:t>
      </w:r>
      <w:r>
        <w:rPr>
          <w:rFonts w:ascii="Times New Roman" w:eastAsia="Times New Roman" w:hAnsi="Times New Roman" w:cs="Times New Roman"/>
          <w:sz w:val="24"/>
          <w:szCs w:val="24"/>
        </w:rPr>
        <w:t>, именуемое в дальнейшем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w:t>
      </w:r>
      <w:r w:rsidR="003930F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 лице Генерального директора </w:t>
      </w:r>
      <w:r w:rsidR="003E5BC3">
        <w:t>{</w:t>
      </w:r>
      <w:proofErr w:type="spellStart"/>
      <w:r w:rsidR="003E5BC3">
        <w:t>director_genitive</w:t>
      </w:r>
      <w:proofErr w:type="spellEnd"/>
      <w:r w:rsidR="003E5BC3">
        <w:t>}</w:t>
      </w:r>
      <w:r>
        <w:rPr>
          <w:rFonts w:ascii="Times New Roman" w:eastAsia="Times New Roman" w:hAnsi="Times New Roman" w:cs="Times New Roman"/>
          <w:sz w:val="24"/>
          <w:szCs w:val="24"/>
        </w:rPr>
        <w:t>, действующего на основании Устава, совместно именуемые «Стороны», а каждая в отдельности – «Сторона», заключили настоящий Договор (далее – Договор) о нижеследующем:</w:t>
      </w:r>
    </w:p>
    <w:p w14:paraId="20D69794"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Термины и определения</w:t>
      </w:r>
    </w:p>
    <w:p w14:paraId="05FC6739" w14:textId="62EE08D9" w:rsidR="00A2272F" w:rsidRDefault="00C4050A" w:rsidP="007D0EF3">
      <w:pPr>
        <w:keepNext/>
        <w:numPr>
          <w:ilvl w:val="0"/>
          <w:numId w:val="6"/>
        </w:numPr>
        <w:spacing w:before="120" w:after="120" w:line="240" w:lineRule="auto"/>
        <w:ind w:left="0" w:firstLine="284"/>
        <w:jc w:val="both"/>
        <w:rPr>
          <w:sz w:val="24"/>
          <w:szCs w:val="24"/>
        </w:rPr>
      </w:pPr>
      <w:r>
        <w:rPr>
          <w:rFonts w:ascii="Times New Roman" w:eastAsia="Times New Roman" w:hAnsi="Times New Roman" w:cs="Times New Roman"/>
          <w:b/>
          <w:sz w:val="24"/>
          <w:szCs w:val="24"/>
        </w:rPr>
        <w:t>Программа для ЭВМ (далее по тексту Программное обеспечение или ПО)</w:t>
      </w:r>
      <w:r>
        <w:rPr>
          <w:rFonts w:ascii="Times New Roman" w:eastAsia="Times New Roman" w:hAnsi="Times New Roman" w:cs="Times New Roman"/>
          <w:sz w:val="24"/>
          <w:szCs w:val="24"/>
        </w:rPr>
        <w:t xml:space="preserve"> – программное обеспечение «</w:t>
      </w:r>
      <w:r w:rsidR="00B630C9" w:rsidRPr="00B630C9">
        <w:rPr>
          <w:rFonts w:ascii="Times New Roman" w:eastAsia="Times New Roman" w:hAnsi="Times New Roman" w:cs="Times New Roman"/>
          <w:sz w:val="24"/>
          <w:szCs w:val="24"/>
        </w:rPr>
        <w:t xml:space="preserve">Платформа мобильного обучения и бизнес-коммуникации </w:t>
      </w:r>
      <w:proofErr w:type="spellStart"/>
      <w:r w:rsidR="00B630C9" w:rsidRPr="00B630C9">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F1099AC" w14:textId="77777777" w:rsidR="00A2272F" w:rsidRDefault="00C4050A" w:rsidP="007D0EF3">
      <w:pPr>
        <w:numPr>
          <w:ilvl w:val="0"/>
          <w:numId w:val="6"/>
        </w:numPr>
        <w:spacing w:before="120" w:after="120" w:line="240" w:lineRule="auto"/>
        <w:ind w:left="0" w:firstLine="284"/>
        <w:jc w:val="both"/>
        <w:rPr>
          <w:sz w:val="24"/>
          <w:szCs w:val="24"/>
        </w:rPr>
      </w:pPr>
      <w:proofErr w:type="spellStart"/>
      <w:r>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 xml:space="preserve"> – электронный сервис обучения и контроля успеваемости персонала, доступный в сети Интернет по адресу </w:t>
      </w:r>
      <w:hyperlink r:id="rId9">
        <w:r>
          <w:rPr>
            <w:rFonts w:ascii="Times New Roman" w:eastAsia="Times New Roman" w:hAnsi="Times New Roman" w:cs="Times New Roman"/>
            <w:color w:val="0000FF"/>
            <w:sz w:val="24"/>
            <w:szCs w:val="24"/>
            <w:u w:val="single"/>
          </w:rPr>
          <w:t>www.service.guru</w:t>
        </w:r>
      </w:hyperlink>
    </w:p>
    <w:p w14:paraId="7AE43C83" w14:textId="35799AE4" w:rsidR="00A2272F" w:rsidRDefault="006A2490"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Лицензиат</w:t>
      </w:r>
      <w:r w:rsidR="00C4050A">
        <w:rPr>
          <w:rFonts w:ascii="Times New Roman" w:eastAsia="Times New Roman" w:hAnsi="Times New Roman" w:cs="Times New Roman"/>
          <w:b/>
          <w:sz w:val="24"/>
          <w:szCs w:val="24"/>
        </w:rPr>
        <w:t xml:space="preserve"> (Пользователь) </w:t>
      </w:r>
      <w:r w:rsidR="00C4050A">
        <w:rPr>
          <w:rFonts w:ascii="Times New Roman" w:eastAsia="Times New Roman" w:hAnsi="Times New Roman" w:cs="Times New Roman"/>
          <w:sz w:val="24"/>
          <w:szCs w:val="24"/>
        </w:rPr>
        <w:t xml:space="preserve">– лицо, которому предоставлен доступ к </w:t>
      </w:r>
      <w:proofErr w:type="spellStart"/>
      <w:r w:rsidR="00C4050A">
        <w:rPr>
          <w:rFonts w:ascii="Times New Roman" w:eastAsia="Times New Roman" w:hAnsi="Times New Roman" w:cs="Times New Roman"/>
          <w:sz w:val="24"/>
          <w:szCs w:val="24"/>
        </w:rPr>
        <w:t>ServiceGuru</w:t>
      </w:r>
      <w:proofErr w:type="spellEnd"/>
      <w:r w:rsidR="00C4050A">
        <w:rPr>
          <w:rFonts w:ascii="Times New Roman" w:eastAsia="Times New Roman" w:hAnsi="Times New Roman" w:cs="Times New Roman"/>
          <w:sz w:val="24"/>
          <w:szCs w:val="24"/>
        </w:rPr>
        <w:t>.</w:t>
      </w:r>
    </w:p>
    <w:p w14:paraId="20F27669" w14:textId="7FF4260B"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Личный кабинет </w:t>
      </w:r>
      <w:r>
        <w:rPr>
          <w:rFonts w:ascii="Times New Roman" w:eastAsia="Times New Roman" w:hAnsi="Times New Roman" w:cs="Times New Roman"/>
          <w:sz w:val="24"/>
          <w:szCs w:val="24"/>
        </w:rPr>
        <w:t xml:space="preserve">– учетная запись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содержащая уникальную информацию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хранящаяся в базе данных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Учетная запись создается </w:t>
      </w:r>
      <w:r w:rsidR="006A2490">
        <w:rPr>
          <w:rFonts w:ascii="Times New Roman" w:eastAsia="Times New Roman" w:hAnsi="Times New Roman" w:cs="Times New Roman"/>
          <w:sz w:val="24"/>
          <w:szCs w:val="24"/>
        </w:rPr>
        <w:t>Лицензиаром</w:t>
      </w:r>
      <w:r>
        <w:rPr>
          <w:rFonts w:ascii="Times New Roman" w:eastAsia="Times New Roman" w:hAnsi="Times New Roman" w:cs="Times New Roman"/>
          <w:sz w:val="24"/>
          <w:szCs w:val="24"/>
        </w:rPr>
        <w:t xml:space="preserve"> путем осуществления Регистрации в соответствии с информацией об адресах электронной почты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w:t>
      </w:r>
    </w:p>
    <w:p w14:paraId="10B567B3" w14:textId="54809D5C"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Регистрация – </w:t>
      </w:r>
      <w:r>
        <w:rPr>
          <w:rFonts w:ascii="Times New Roman" w:eastAsia="Times New Roman" w:hAnsi="Times New Roman" w:cs="Times New Roman"/>
          <w:sz w:val="24"/>
          <w:szCs w:val="24"/>
        </w:rPr>
        <w:t xml:space="preserve">осуществление процедуры создания Учетных записей в сервисе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результате которой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получает сведения об именах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и паролях, необходимые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использования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1A57F16E" w14:textId="6521B5B3"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Имя пользователя – </w:t>
      </w:r>
      <w:r>
        <w:rPr>
          <w:rFonts w:ascii="Times New Roman" w:eastAsia="Times New Roman" w:hAnsi="Times New Roman" w:cs="Times New Roman"/>
          <w:sz w:val="24"/>
          <w:szCs w:val="24"/>
        </w:rPr>
        <w:t xml:space="preserve">уникальное имя, присваиваемое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во время Регистрации и используемое им при осуществлении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AD5D3AA" w14:textId="36A4BF40"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Пароль </w:t>
      </w:r>
      <w:r>
        <w:rPr>
          <w:rFonts w:ascii="Times New Roman" w:eastAsia="Times New Roman" w:hAnsi="Times New Roman" w:cs="Times New Roman"/>
          <w:sz w:val="24"/>
          <w:szCs w:val="24"/>
        </w:rPr>
        <w:t xml:space="preserve">– набор символов, присваиваемый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при Регистрации, ввод которого требуется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осуществления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825FE45" w14:textId="4F1A1080" w:rsidR="00A2272F" w:rsidRDefault="00C4050A" w:rsidP="007D0EF3">
      <w:pPr>
        <w:numPr>
          <w:ilvl w:val="0"/>
          <w:numId w:val="2"/>
        </w:numPr>
        <w:spacing w:before="120" w:after="120" w:line="240" w:lineRule="auto"/>
        <w:ind w:left="0" w:firstLine="284"/>
        <w:rPr>
          <w:sz w:val="24"/>
          <w:szCs w:val="24"/>
        </w:rPr>
      </w:pPr>
      <w:r>
        <w:rPr>
          <w:rFonts w:ascii="Times New Roman" w:eastAsia="Times New Roman" w:hAnsi="Times New Roman" w:cs="Times New Roman"/>
          <w:b/>
          <w:sz w:val="24"/>
          <w:szCs w:val="24"/>
        </w:rPr>
        <w:t>Отчетный период</w:t>
      </w:r>
      <w:r>
        <w:rPr>
          <w:rFonts w:ascii="Times New Roman" w:eastAsia="Times New Roman" w:hAnsi="Times New Roman" w:cs="Times New Roman"/>
          <w:sz w:val="24"/>
          <w:szCs w:val="24"/>
        </w:rPr>
        <w:t xml:space="preserve"> –</w:t>
      </w:r>
      <w:r w:rsidR="00374A65">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report_period</w:t>
      </w:r>
      <w:proofErr w:type="spellEnd"/>
      <w:r w:rsidR="003E5BC3" w:rsidRPr="003E5BC3">
        <w:rPr>
          <w:rFonts w:ascii="Times New Roman" w:eastAsia="Times New Roman" w:hAnsi="Times New Roman" w:cs="Times New Roman"/>
          <w:sz w:val="24"/>
          <w:szCs w:val="24"/>
        </w:rPr>
        <w:t>}</w:t>
      </w:r>
    </w:p>
    <w:p w14:paraId="24986AEB" w14:textId="77777777"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Прайс–лист </w:t>
      </w:r>
      <w:r>
        <w:rPr>
          <w:rFonts w:ascii="Times New Roman" w:eastAsia="Times New Roman" w:hAnsi="Times New Roman" w:cs="Times New Roman"/>
          <w:sz w:val="24"/>
          <w:szCs w:val="24"/>
        </w:rPr>
        <w:t xml:space="preserve">– совокупность ценовых условий осуществления пользования системой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w:t>
      </w:r>
    </w:p>
    <w:p w14:paraId="6628B47D" w14:textId="4BAC9CDD" w:rsidR="00D43D8E" w:rsidRPr="00D43D8E" w:rsidRDefault="00C4050A" w:rsidP="00D43D8E">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Уведомление</w:t>
      </w:r>
      <w:r>
        <w:rPr>
          <w:rFonts w:ascii="Times New Roman" w:eastAsia="Times New Roman" w:hAnsi="Times New Roman" w:cs="Times New Roman"/>
          <w:sz w:val="24"/>
          <w:szCs w:val="24"/>
        </w:rPr>
        <w:t xml:space="preserve"> - передача любого сообщения, заявления, обращения, уведомления и иной информации от одной Стороны Договора к другой в порядке и на условиях, установленных в Договоре.</w:t>
      </w:r>
    </w:p>
    <w:p w14:paraId="7B92ADAF"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Предмет договора</w:t>
      </w:r>
    </w:p>
    <w:p w14:paraId="2F9A98D5" w14:textId="162D9616" w:rsidR="00A2272F" w:rsidRDefault="00C4050A" w:rsidP="007D0EF3">
      <w:pPr>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6A2490">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В соответствии с настоящим Договором </w:t>
      </w:r>
      <w:r w:rsidR="006A2490">
        <w:rPr>
          <w:rFonts w:ascii="Times New Roman" w:eastAsia="Times New Roman" w:hAnsi="Times New Roman" w:cs="Times New Roman"/>
          <w:sz w:val="24"/>
          <w:szCs w:val="24"/>
        </w:rPr>
        <w:t>Лицензиар</w:t>
      </w:r>
      <w:r w:rsidR="00C40E92">
        <w:rPr>
          <w:rFonts w:ascii="Times New Roman" w:eastAsia="Times New Roman" w:hAnsi="Times New Roman" w:cs="Times New Roman"/>
          <w:sz w:val="24"/>
          <w:szCs w:val="24"/>
        </w:rPr>
        <w:t xml:space="preserve"> предоставляет Лицензиату </w:t>
      </w:r>
      <w:bookmarkStart w:id="0" w:name="_Hlk128998758"/>
      <w:r w:rsidR="00C40E92">
        <w:rPr>
          <w:rFonts w:ascii="Times New Roman" w:eastAsia="Times New Roman" w:hAnsi="Times New Roman" w:cs="Times New Roman"/>
          <w:sz w:val="24"/>
          <w:szCs w:val="24"/>
        </w:rPr>
        <w:t>право использования</w:t>
      </w:r>
      <w:r w:rsidR="0045772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программно</w:t>
      </w:r>
      <w:r w:rsidR="00530A20">
        <w:rPr>
          <w:rFonts w:ascii="Times New Roman" w:eastAsia="Times New Roman" w:hAnsi="Times New Roman" w:cs="Times New Roman"/>
          <w:sz w:val="24"/>
          <w:szCs w:val="24"/>
        </w:rPr>
        <w:t>го</w:t>
      </w:r>
      <w:r>
        <w:rPr>
          <w:rFonts w:ascii="Times New Roman" w:eastAsia="Times New Roman" w:hAnsi="Times New Roman" w:cs="Times New Roman"/>
          <w:sz w:val="24"/>
          <w:szCs w:val="24"/>
        </w:rPr>
        <w:t xml:space="preserve"> обеспечени</w:t>
      </w:r>
      <w:r w:rsidR="00530A20">
        <w:rPr>
          <w:rFonts w:ascii="Times New Roman" w:eastAsia="Times New Roman" w:hAnsi="Times New Roman" w:cs="Times New Roman"/>
          <w:sz w:val="24"/>
          <w:szCs w:val="24"/>
        </w:rPr>
        <w:t>я</w:t>
      </w:r>
      <w:r>
        <w:rPr>
          <w:rFonts w:ascii="Times New Roman" w:eastAsia="Times New Roman" w:hAnsi="Times New Roman" w:cs="Times New Roman"/>
          <w:sz w:val="24"/>
          <w:szCs w:val="24"/>
        </w:rPr>
        <w:t xml:space="preserve"> - </w:t>
      </w:r>
      <w:r>
        <w:rPr>
          <w:rFonts w:ascii="Times New Roman" w:eastAsia="Times New Roman" w:hAnsi="Times New Roman" w:cs="Times New Roman"/>
          <w:b/>
          <w:sz w:val="24"/>
          <w:szCs w:val="24"/>
        </w:rPr>
        <w:t>«</w:t>
      </w:r>
      <w:r w:rsidR="00436A8D" w:rsidRPr="00436A8D">
        <w:rPr>
          <w:rFonts w:ascii="Times New Roman" w:eastAsia="Times New Roman" w:hAnsi="Times New Roman" w:cs="Times New Roman"/>
          <w:b/>
          <w:sz w:val="24"/>
          <w:szCs w:val="24"/>
        </w:rPr>
        <w:t xml:space="preserve">Платформа мобильного обучения и бизнес-коммуникации </w:t>
      </w:r>
      <w:proofErr w:type="spellStart"/>
      <w:r w:rsidR="00436A8D" w:rsidRPr="00436A8D">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w:t>
      </w:r>
      <w:r w:rsidR="00D30385">
        <w:rPr>
          <w:rFonts w:ascii="Times New Roman" w:eastAsia="Times New Roman" w:hAnsi="Times New Roman" w:cs="Times New Roman"/>
          <w:sz w:val="24"/>
          <w:szCs w:val="24"/>
        </w:rPr>
        <w:t xml:space="preserve"> </w:t>
      </w:r>
      <w:bookmarkEnd w:id="0"/>
      <w:r w:rsidR="00D30385">
        <w:rPr>
          <w:rFonts w:ascii="Times New Roman" w:eastAsia="Times New Roman" w:hAnsi="Times New Roman" w:cs="Times New Roman"/>
          <w:sz w:val="24"/>
          <w:szCs w:val="24"/>
        </w:rPr>
        <w:t>(далее – ПО)</w:t>
      </w:r>
      <w:r>
        <w:rPr>
          <w:rFonts w:ascii="Times New Roman" w:eastAsia="Times New Roman" w:hAnsi="Times New Roman" w:cs="Times New Roman"/>
          <w:sz w:val="24"/>
          <w:szCs w:val="24"/>
        </w:rPr>
        <w:t>, предназначенного для обучения и тестирования персонала любых видов организаций</w:t>
      </w:r>
      <w:r w:rsidR="0045772F">
        <w:rPr>
          <w:rFonts w:ascii="Times New Roman" w:eastAsia="Times New Roman" w:hAnsi="Times New Roman" w:cs="Times New Roman"/>
          <w:sz w:val="24"/>
          <w:szCs w:val="24"/>
        </w:rPr>
        <w:t xml:space="preserve">, а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обязуется опла</w:t>
      </w:r>
      <w:r w:rsidR="0045772F">
        <w:rPr>
          <w:rFonts w:ascii="Times New Roman" w:eastAsia="Times New Roman" w:hAnsi="Times New Roman" w:cs="Times New Roman"/>
          <w:sz w:val="24"/>
          <w:szCs w:val="24"/>
        </w:rPr>
        <w:t>чивать</w:t>
      </w:r>
      <w:r w:rsidR="007C2904">
        <w:rPr>
          <w:rFonts w:ascii="Times New Roman" w:eastAsia="Times New Roman" w:hAnsi="Times New Roman" w:cs="Times New Roman"/>
          <w:sz w:val="24"/>
          <w:szCs w:val="24"/>
        </w:rPr>
        <w:t xml:space="preserve"> </w:t>
      </w:r>
      <w:proofErr w:type="gramStart"/>
      <w:r w:rsidR="007C2904">
        <w:rPr>
          <w:rFonts w:ascii="Times New Roman" w:eastAsia="Times New Roman" w:hAnsi="Times New Roman" w:cs="Times New Roman"/>
          <w:sz w:val="24"/>
          <w:szCs w:val="24"/>
        </w:rPr>
        <w:t xml:space="preserve">лицензионное </w:t>
      </w:r>
      <w:r w:rsidR="00530A20">
        <w:rPr>
          <w:rFonts w:ascii="Times New Roman" w:eastAsia="Times New Roman" w:hAnsi="Times New Roman" w:cs="Times New Roman"/>
          <w:sz w:val="24"/>
          <w:szCs w:val="24"/>
        </w:rPr>
        <w:t xml:space="preserve"> вознаграждение</w:t>
      </w:r>
      <w:proofErr w:type="gramEnd"/>
      <w:r w:rsidR="00530A20">
        <w:rPr>
          <w:rFonts w:ascii="Times New Roman" w:eastAsia="Times New Roman" w:hAnsi="Times New Roman" w:cs="Times New Roman"/>
          <w:sz w:val="24"/>
          <w:szCs w:val="24"/>
        </w:rPr>
        <w:t xml:space="preserve"> за </w:t>
      </w:r>
      <w:r>
        <w:rPr>
          <w:rFonts w:ascii="Times New Roman" w:eastAsia="Times New Roman" w:hAnsi="Times New Roman" w:cs="Times New Roman"/>
          <w:sz w:val="24"/>
          <w:szCs w:val="24"/>
        </w:rPr>
        <w:t>предоставленные</w:t>
      </w:r>
      <w:r w:rsidR="00530A20">
        <w:rPr>
          <w:rFonts w:ascii="Times New Roman" w:eastAsia="Times New Roman" w:hAnsi="Times New Roman" w:cs="Times New Roman"/>
          <w:sz w:val="24"/>
          <w:szCs w:val="24"/>
        </w:rPr>
        <w:t xml:space="preserve"> права </w:t>
      </w:r>
      <w:r>
        <w:rPr>
          <w:rFonts w:ascii="Times New Roman" w:eastAsia="Times New Roman" w:hAnsi="Times New Roman" w:cs="Times New Roman"/>
          <w:sz w:val="24"/>
          <w:szCs w:val="24"/>
        </w:rPr>
        <w:t>в порядке и сроки, предусмотренные настоящим Договором и Приложением №2 к настоящему Договору.</w:t>
      </w:r>
      <w:r w:rsidR="00D30385">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sidR="00D30385">
        <w:rPr>
          <w:rFonts w:ascii="Times New Roman" w:eastAsia="Times New Roman" w:hAnsi="Times New Roman" w:cs="Times New Roman"/>
          <w:sz w:val="24"/>
          <w:szCs w:val="24"/>
        </w:rPr>
        <w:t xml:space="preserve"> оказывает </w:t>
      </w:r>
      <w:r w:rsidR="006A2490">
        <w:rPr>
          <w:rFonts w:ascii="Times New Roman" w:eastAsia="Times New Roman" w:hAnsi="Times New Roman" w:cs="Times New Roman"/>
          <w:sz w:val="24"/>
          <w:szCs w:val="24"/>
        </w:rPr>
        <w:t>Лицензиату</w:t>
      </w:r>
      <w:r w:rsidR="00D30385">
        <w:rPr>
          <w:rFonts w:ascii="Times New Roman" w:eastAsia="Times New Roman" w:hAnsi="Times New Roman" w:cs="Times New Roman"/>
          <w:sz w:val="24"/>
          <w:szCs w:val="24"/>
        </w:rPr>
        <w:t xml:space="preserve"> услуги по технической поддержке ПО в порядке, определенном в Приложении №</w:t>
      </w:r>
      <w:r w:rsidR="003F75D3">
        <w:rPr>
          <w:rFonts w:ascii="Times New Roman" w:eastAsia="Times New Roman" w:hAnsi="Times New Roman" w:cs="Times New Roman"/>
          <w:sz w:val="24"/>
          <w:szCs w:val="24"/>
        </w:rPr>
        <w:t xml:space="preserve"> 4</w:t>
      </w:r>
      <w:r w:rsidR="00D30385">
        <w:rPr>
          <w:rFonts w:ascii="Times New Roman" w:eastAsia="Times New Roman" w:hAnsi="Times New Roman" w:cs="Times New Roman"/>
          <w:sz w:val="24"/>
          <w:szCs w:val="24"/>
        </w:rPr>
        <w:t xml:space="preserve"> к настоящему Договору.</w:t>
      </w:r>
    </w:p>
    <w:p w14:paraId="3A6D66C0" w14:textId="7784C866" w:rsidR="00394BB2" w:rsidRPr="00394BB2" w:rsidRDefault="00530A20" w:rsidP="007D0EF3">
      <w:pPr>
        <w:shd w:val="clear" w:color="auto" w:fill="FFFFFF"/>
        <w:spacing w:before="120" w:after="120" w:line="240" w:lineRule="auto"/>
        <w:ind w:firstLine="567"/>
        <w:jc w:val="both"/>
        <w:rPr>
          <w:rFonts w:ascii="Times New Roman" w:eastAsia="Times New Roman" w:hAnsi="Times New Roman" w:cs="Times New Roman"/>
          <w:color w:val="1A1A1A"/>
          <w:sz w:val="24"/>
          <w:szCs w:val="24"/>
        </w:rPr>
      </w:pPr>
      <w:r w:rsidRPr="00394BB2">
        <w:rPr>
          <w:rFonts w:ascii="Times New Roman" w:eastAsia="Times New Roman" w:hAnsi="Times New Roman" w:cs="Times New Roman"/>
          <w:bCs/>
          <w:sz w:val="24"/>
          <w:szCs w:val="24"/>
        </w:rPr>
        <w:t xml:space="preserve">2.2. </w:t>
      </w:r>
      <w:r w:rsidR="00394BB2" w:rsidRPr="00394BB2">
        <w:rPr>
          <w:rFonts w:ascii="Times New Roman" w:eastAsia="Times New Roman" w:hAnsi="Times New Roman" w:cs="Times New Roman"/>
          <w:color w:val="1A1A1A"/>
          <w:sz w:val="24"/>
          <w:szCs w:val="24"/>
        </w:rPr>
        <w:t xml:space="preserve">Лицензиар оставляет за собой право и не может быть ограничен в праве предоставлять на условиях, аналогичных условиям настоящего Договора, и/или на отличных условиях, право </w:t>
      </w:r>
      <w:r w:rsidR="00394BB2" w:rsidRPr="00394BB2">
        <w:rPr>
          <w:rFonts w:ascii="Times New Roman" w:eastAsia="Times New Roman" w:hAnsi="Times New Roman" w:cs="Times New Roman"/>
          <w:color w:val="1A1A1A"/>
          <w:sz w:val="24"/>
          <w:szCs w:val="24"/>
        </w:rPr>
        <w:lastRenderedPageBreak/>
        <w:t>пользования ПО любым третьим лицам. Лицензиар самостоятельно и в собственном интересе принимает решения о заключении указанных сделок и их условиях, без необходимости предварительного или последующего согласования и/или уведомления об этом Лицензиата.</w:t>
      </w:r>
    </w:p>
    <w:p w14:paraId="4E25FCE1" w14:textId="77777777" w:rsidR="00A2272F" w:rsidRDefault="00C4050A" w:rsidP="007D0EF3">
      <w:pPr>
        <w:keepNext/>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Права и обязанности сторон</w:t>
      </w:r>
    </w:p>
    <w:p w14:paraId="5218E9EA" w14:textId="1628093C" w:rsidR="00A2272F" w:rsidRDefault="006A2490" w:rsidP="007D0EF3">
      <w:pPr>
        <w:keepNext/>
        <w:numPr>
          <w:ilvl w:val="1"/>
          <w:numId w:val="4"/>
        </w:numPr>
        <w:spacing w:before="120" w:after="120" w:line="240" w:lineRule="auto"/>
        <w:ind w:left="0" w:firstLine="567"/>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Лицензиар</w:t>
      </w:r>
      <w:r w:rsidR="00C4050A">
        <w:rPr>
          <w:rFonts w:ascii="Times New Roman" w:eastAsia="Times New Roman" w:hAnsi="Times New Roman" w:cs="Times New Roman"/>
          <w:sz w:val="24"/>
          <w:szCs w:val="24"/>
          <w:u w:val="single"/>
        </w:rPr>
        <w:t xml:space="preserve"> обязуется:</w:t>
      </w:r>
    </w:p>
    <w:p w14:paraId="20D2A847" w14:textId="18F705B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целях выполнения настоящего Договора доступ к Личному Кабинету (отдельный аккаунт) на Интернет-сайте </w:t>
      </w:r>
      <w:hyperlink r:id="rId10">
        <w:r>
          <w:rPr>
            <w:rFonts w:ascii="Times New Roman" w:eastAsia="Times New Roman" w:hAnsi="Times New Roman" w:cs="Times New Roman"/>
            <w:color w:val="0000FF"/>
            <w:sz w:val="24"/>
            <w:szCs w:val="24"/>
            <w:u w:val="single"/>
          </w:rPr>
          <w:t>http://service.guru</w:t>
        </w:r>
      </w:hyperlink>
      <w:r>
        <w:rPr>
          <w:rFonts w:ascii="Times New Roman" w:eastAsia="Times New Roman" w:hAnsi="Times New Roman" w:cs="Times New Roman"/>
          <w:sz w:val="24"/>
          <w:szCs w:val="24"/>
        </w:rPr>
        <w:t xml:space="preserve">, не позднее чем через 3 рабочих дня, </w:t>
      </w:r>
      <w:r w:rsidRPr="00237C77">
        <w:rPr>
          <w:rFonts w:ascii="Times New Roman" w:eastAsia="Times New Roman" w:hAnsi="Times New Roman" w:cs="Times New Roman"/>
          <w:sz w:val="24"/>
          <w:szCs w:val="24"/>
        </w:rPr>
        <w:t>после заключения</w:t>
      </w:r>
      <w:r>
        <w:rPr>
          <w:rFonts w:ascii="Times New Roman" w:eastAsia="Times New Roman" w:hAnsi="Times New Roman" w:cs="Times New Roman"/>
          <w:sz w:val="24"/>
          <w:szCs w:val="24"/>
        </w:rPr>
        <w:t xml:space="preserve"> настоящего Договора.</w:t>
      </w:r>
    </w:p>
    <w:p w14:paraId="4C8E5F58" w14:textId="1C70CD50"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всю необходимую информацию о ПО.</w:t>
      </w:r>
    </w:p>
    <w:p w14:paraId="0CEC8B9D"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Осуществлять техническую поддержку ПО в полном объеме. </w:t>
      </w:r>
    </w:p>
    <w:p w14:paraId="69B4B4F0" w14:textId="28A94D29" w:rsidR="00A2272F" w:rsidRPr="00573B64" w:rsidRDefault="00C4050A" w:rsidP="007D0EF3">
      <w:pPr>
        <w:pStyle w:val="af"/>
        <w:numPr>
          <w:ilvl w:val="2"/>
          <w:numId w:val="4"/>
        </w:numPr>
        <w:pBdr>
          <w:top w:val="none" w:sz="0" w:space="0" w:color="000000"/>
          <w:left w:val="none" w:sz="0" w:space="0" w:color="000000"/>
          <w:bottom w:val="none" w:sz="0" w:space="0" w:color="000000"/>
          <w:right w:val="none" w:sz="0" w:space="0" w:color="000000"/>
          <w:between w:val="none" w:sz="0" w:space="0" w:color="000000"/>
        </w:pBd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sidRPr="00573B64">
        <w:rPr>
          <w:rFonts w:ascii="Times New Roman" w:eastAsia="Times New Roman" w:hAnsi="Times New Roman" w:cs="Times New Roman"/>
          <w:sz w:val="24"/>
          <w:szCs w:val="24"/>
        </w:rPr>
        <w:t xml:space="preserve">Назначить ответственное лицо, с которым </w:t>
      </w:r>
      <w:r w:rsidR="006A2490" w:rsidRPr="00573B64">
        <w:rPr>
          <w:rFonts w:ascii="Times New Roman" w:eastAsia="Times New Roman" w:hAnsi="Times New Roman" w:cs="Times New Roman"/>
          <w:sz w:val="24"/>
          <w:szCs w:val="24"/>
        </w:rPr>
        <w:t>Лицензиат</w:t>
      </w:r>
      <w:r w:rsidRPr="00573B64">
        <w:rPr>
          <w:rFonts w:ascii="Times New Roman" w:eastAsia="Times New Roman" w:hAnsi="Times New Roman" w:cs="Times New Roman"/>
          <w:sz w:val="24"/>
          <w:szCs w:val="24"/>
        </w:rPr>
        <w:t xml:space="preserve"> решает все вопросы по Договору. На момент заключения </w:t>
      </w:r>
      <w:r w:rsidRPr="003E5BC3">
        <w:rPr>
          <w:rFonts w:ascii="Times New Roman" w:eastAsia="Times New Roman" w:hAnsi="Times New Roman" w:cs="Times New Roman"/>
          <w:sz w:val="24"/>
          <w:szCs w:val="24"/>
        </w:rPr>
        <w:t xml:space="preserve">Договора ответственным лицом является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manager_name</w:t>
      </w:r>
      <w:proofErr w:type="spellEnd"/>
      <w:r w:rsidR="003E5BC3" w:rsidRPr="003E5BC3">
        <w:rPr>
          <w:rFonts w:ascii="Times New Roman" w:eastAsia="Times New Roman" w:hAnsi="Times New Roman" w:cs="Times New Roman"/>
          <w:sz w:val="24"/>
          <w:szCs w:val="24"/>
        </w:rPr>
        <w:t>}</w:t>
      </w:r>
      <w:r w:rsidRPr="003E5BC3">
        <w:rPr>
          <w:rFonts w:ascii="Times New Roman" w:eastAsia="Times New Roman" w:hAnsi="Times New Roman" w:cs="Times New Roman"/>
          <w:sz w:val="24"/>
          <w:szCs w:val="24"/>
        </w:rPr>
        <w:t xml:space="preserve">, </w:t>
      </w:r>
      <w:r w:rsidR="00954756" w:rsidRPr="003E5BC3">
        <w:rPr>
          <w:rFonts w:ascii="Times New Roman" w:eastAsia="Times New Roman" w:hAnsi="Times New Roman" w:cs="Times New Roman"/>
          <w:sz w:val="24"/>
          <w:szCs w:val="24"/>
          <w:lang w:val="en-US"/>
        </w:rPr>
        <w:t>sales</w:t>
      </w:r>
      <w:r w:rsidRPr="003E5BC3">
        <w:rPr>
          <w:rFonts w:ascii="Times New Roman" w:eastAsia="Times New Roman" w:hAnsi="Times New Roman" w:cs="Times New Roman"/>
          <w:sz w:val="24"/>
          <w:szCs w:val="24"/>
        </w:rPr>
        <w:t>@service.guru.</w:t>
      </w:r>
    </w:p>
    <w:p w14:paraId="548E5026" w14:textId="5BCF214E"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Создавать/удалять Личные Кабинеты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для пользования ПО на основании запроса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полученного от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w:t>
      </w:r>
    </w:p>
    <w:p w14:paraId="72A5B065" w14:textId="343DA0CD"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Сообщать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обо всех программных изменениях и обновлениях ПО посредством почтовой рассылки.</w:t>
      </w:r>
    </w:p>
    <w:p w14:paraId="596D16CA" w14:textId="77777777"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Осуществлять общее обновление ПО в рамках развития и улучшения работы ПО.</w:t>
      </w:r>
    </w:p>
    <w:p w14:paraId="49102637" w14:textId="154A1DEA"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 запросу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устранять все возникшие программные ошибки и неисправности в срок от 2-х до 7-ми рабочих дней в зависимости от сложности проблем, которые были выявлены в процессе эксплуатации ПО. Данный запрос направляется в адрес </w:t>
      </w:r>
      <w:r w:rsidR="008F0FDE">
        <w:rPr>
          <w:rFonts w:ascii="Times New Roman" w:eastAsia="Times New Roman" w:hAnsi="Times New Roman" w:cs="Times New Roman"/>
          <w:sz w:val="24"/>
          <w:szCs w:val="24"/>
        </w:rPr>
        <w:t xml:space="preserve">Лицензиара </w:t>
      </w:r>
      <w:r>
        <w:rPr>
          <w:rFonts w:ascii="Times New Roman" w:eastAsia="Times New Roman" w:hAnsi="Times New Roman" w:cs="Times New Roman"/>
          <w:sz w:val="24"/>
          <w:szCs w:val="24"/>
        </w:rPr>
        <w:t xml:space="preserve">в срок не позднее 2 (Двух) рабочих дней с момента обнаружения программных ошибок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посредством телефонного звонка на номер удаленного колл-центра: +7 (499) 647-73-64 или письма на адрес электронной почты </w:t>
      </w:r>
      <w:hyperlink r:id="rId11">
        <w:r>
          <w:rPr>
            <w:rFonts w:ascii="Times New Roman" w:eastAsia="Times New Roman" w:hAnsi="Times New Roman" w:cs="Times New Roman"/>
            <w:color w:val="0000FF"/>
            <w:sz w:val="24"/>
            <w:szCs w:val="24"/>
            <w:u w:val="single"/>
          </w:rPr>
          <w:t>support@service.guru</w:t>
        </w:r>
      </w:hyperlink>
      <w:r>
        <w:rPr>
          <w:rFonts w:ascii="Times New Roman" w:eastAsia="Times New Roman" w:hAnsi="Times New Roman" w:cs="Times New Roman"/>
          <w:sz w:val="24"/>
          <w:szCs w:val="24"/>
        </w:rPr>
        <w:t xml:space="preserve"> с описанием проблемы.</w:t>
      </w:r>
    </w:p>
    <w:p w14:paraId="0B96D5DD" w14:textId="4E311528"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Прайс-Лист на </w:t>
      </w:r>
      <w:r w:rsidR="007C2904">
        <w:rPr>
          <w:rFonts w:ascii="Times New Roman" w:eastAsia="Times New Roman" w:hAnsi="Times New Roman" w:cs="Times New Roman"/>
          <w:sz w:val="24"/>
          <w:szCs w:val="24"/>
        </w:rPr>
        <w:t>лицензионное вознаграждение</w:t>
      </w:r>
      <w:r>
        <w:rPr>
          <w:rFonts w:ascii="Times New Roman" w:eastAsia="Times New Roman" w:hAnsi="Times New Roman" w:cs="Times New Roman"/>
          <w:sz w:val="24"/>
          <w:szCs w:val="24"/>
        </w:rPr>
        <w:t xml:space="preserve">, который согласован в Приложении №1 к настоящему Договору. </w:t>
      </w:r>
    </w:p>
    <w:p w14:paraId="34973682" w14:textId="4C058C40"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При изменении стоимости </w:t>
      </w:r>
      <w:r w:rsidR="004E13D9">
        <w:rPr>
          <w:rFonts w:ascii="Times New Roman" w:eastAsia="Times New Roman" w:hAnsi="Times New Roman" w:cs="Times New Roman"/>
          <w:sz w:val="24"/>
          <w:szCs w:val="24"/>
        </w:rPr>
        <w:t>вознаграждения</w:t>
      </w:r>
      <w:r>
        <w:rPr>
          <w:rFonts w:ascii="Times New Roman" w:eastAsia="Times New Roman" w:hAnsi="Times New Roman" w:cs="Times New Roman"/>
          <w:sz w:val="24"/>
          <w:szCs w:val="24"/>
        </w:rPr>
        <w:t xml:space="preserve">, указанных в Приложении №1,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обязуется уведомить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посредством электронной почты за 30 (Тридцать) календарных дней. Вступившие в силу изменения стоимости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w:t>
      </w:r>
    </w:p>
    <w:p w14:paraId="2812EE0C" w14:textId="79BDEE54"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разглашать информацию, хранящуюся в Личных Кабинетах </w:t>
      </w:r>
      <w:r w:rsidR="006A2490">
        <w:rPr>
          <w:rFonts w:ascii="Times New Roman" w:eastAsia="Times New Roman" w:hAnsi="Times New Roman" w:cs="Times New Roman"/>
          <w:sz w:val="24"/>
          <w:szCs w:val="24"/>
        </w:rPr>
        <w:t xml:space="preserve">Лицензиата </w:t>
      </w:r>
      <w:r>
        <w:rPr>
          <w:rFonts w:ascii="Times New Roman" w:eastAsia="Times New Roman" w:hAnsi="Times New Roman" w:cs="Times New Roman"/>
          <w:sz w:val="24"/>
          <w:szCs w:val="24"/>
        </w:rPr>
        <w:t>любым третьим лицам, кроме случаев, когда предоставление такой информации является обязательным в соответствии с требованиями действующего законодательства или предусмотрено положениями настоящего Договора.</w:t>
      </w:r>
    </w:p>
    <w:p w14:paraId="79430D82" w14:textId="3808077F"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8F0FDE">
        <w:rPr>
          <w:rFonts w:ascii="Times New Roman" w:eastAsia="Times New Roman" w:hAnsi="Times New Roman" w:cs="Times New Roman"/>
          <w:sz w:val="24"/>
          <w:szCs w:val="24"/>
        </w:rPr>
        <w:t>Лицензиаре</w:t>
      </w:r>
      <w:r>
        <w:rPr>
          <w:rFonts w:ascii="Times New Roman" w:eastAsia="Times New Roman" w:hAnsi="Times New Roman" w:cs="Times New Roman"/>
          <w:sz w:val="24"/>
          <w:szCs w:val="24"/>
        </w:rPr>
        <w:t xml:space="preserve">, включая наименование, адрес места нахождения и иные реквизиты, указанные в Договоре, в срок, не превышающий 5 (Пять) рабочих дней,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о таких изменениях</w:t>
      </w:r>
      <w:r w:rsidR="0045772F">
        <w:rPr>
          <w:rFonts w:ascii="Times New Roman" w:eastAsia="Times New Roman" w:hAnsi="Times New Roman" w:cs="Times New Roman"/>
          <w:sz w:val="24"/>
          <w:szCs w:val="24"/>
        </w:rPr>
        <w:t>.</w:t>
      </w:r>
    </w:p>
    <w:p w14:paraId="327B457F" w14:textId="156161C8"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 </w:t>
      </w:r>
      <w:r w:rsidR="00222311">
        <w:rPr>
          <w:rFonts w:ascii="Times New Roman" w:eastAsia="Times New Roman" w:hAnsi="Times New Roman" w:cs="Times New Roman"/>
          <w:sz w:val="24"/>
          <w:szCs w:val="24"/>
          <w:u w:val="single"/>
        </w:rPr>
        <w:t xml:space="preserve">Лицензиар </w:t>
      </w:r>
      <w:r>
        <w:rPr>
          <w:rFonts w:ascii="Times New Roman" w:eastAsia="Times New Roman" w:hAnsi="Times New Roman" w:cs="Times New Roman"/>
          <w:sz w:val="24"/>
          <w:szCs w:val="24"/>
          <w:u w:val="single"/>
        </w:rPr>
        <w:t>вправе:</w:t>
      </w:r>
    </w:p>
    <w:p w14:paraId="3E25F899" w14:textId="49EC1659"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Изменять </w:t>
      </w:r>
      <w:r w:rsidR="00222311">
        <w:rPr>
          <w:rFonts w:ascii="Times New Roman" w:eastAsia="Times New Roman" w:hAnsi="Times New Roman" w:cs="Times New Roman"/>
          <w:sz w:val="24"/>
          <w:szCs w:val="24"/>
        </w:rPr>
        <w:t>стоимость</w:t>
      </w:r>
      <w:r>
        <w:rPr>
          <w:rFonts w:ascii="Times New Roman" w:eastAsia="Times New Roman" w:hAnsi="Times New Roman" w:cs="Times New Roman"/>
          <w:sz w:val="24"/>
          <w:szCs w:val="24"/>
        </w:rPr>
        <w:t xml:space="preserve">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Об изменении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обязан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за 30 (тридцать) календарных дней до момента осуществления изменений. Информация об изменении отправляется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по электронной почте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client_email</w:t>
      </w:r>
      <w:proofErr w:type="spellEnd"/>
      <w:r w:rsidR="003E5BC3" w:rsidRPr="003E5BC3">
        <w:rPr>
          <w:rFonts w:ascii="Times New Roman" w:eastAsia="Times New Roman" w:hAnsi="Times New Roman" w:cs="Times New Roman"/>
          <w:sz w:val="24"/>
          <w:szCs w:val="24"/>
        </w:rPr>
        <w:t>}</w:t>
      </w:r>
      <w:r w:rsidR="00D7462C" w:rsidRPr="003E5BC3">
        <w:rPr>
          <w:rFonts w:ascii="Times New Roman" w:eastAsia="Times New Roman" w:hAnsi="Times New Roman" w:cs="Times New Roman"/>
          <w:sz w:val="24"/>
          <w:szCs w:val="24"/>
        </w:rPr>
        <w:t>.</w:t>
      </w:r>
      <w:r w:rsidRPr="003E5BC3">
        <w:rPr>
          <w:rFonts w:ascii="Verdana" w:eastAsia="Verdana" w:hAnsi="Verdana" w:cs="Verdana"/>
          <w:sz w:val="17"/>
          <w:szCs w:val="17"/>
        </w:rPr>
        <w:t xml:space="preserve"> </w:t>
      </w:r>
      <w:r>
        <w:rPr>
          <w:rFonts w:ascii="Times New Roman" w:eastAsia="Times New Roman" w:hAnsi="Times New Roman" w:cs="Times New Roman"/>
          <w:sz w:val="24"/>
          <w:szCs w:val="24"/>
        </w:rPr>
        <w:t xml:space="preserve">Вступившие в силу изменения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 </w:t>
      </w:r>
    </w:p>
    <w:p w14:paraId="2627C9B1" w14:textId="465F6C2E" w:rsidR="00A2272F" w:rsidRPr="007D0EF3" w:rsidRDefault="00C4050A" w:rsidP="0091327D">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sidRPr="007D0EF3">
        <w:rPr>
          <w:rFonts w:ascii="Times New Roman" w:eastAsia="Times New Roman" w:hAnsi="Times New Roman" w:cs="Times New Roman"/>
          <w:sz w:val="24"/>
          <w:szCs w:val="24"/>
        </w:rPr>
        <w:lastRenderedPageBreak/>
        <w:t xml:space="preserve">Отказаться от исполнения Договора в порядке и на условиях, установленных Договором. </w:t>
      </w:r>
    </w:p>
    <w:p w14:paraId="5F715B79" w14:textId="3499CE3B"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обязуется:</w:t>
      </w:r>
    </w:p>
    <w:p w14:paraId="1ACF1870" w14:textId="6492BED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передавать предоставленный доступ к ПО третьим лицам без письменного согласия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и надлежащего оформления указанных действий. Письменное согласие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оформляется в ответ на запрос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на фирменном бланке в свободной форме с указанием списка третьих лиц.</w:t>
      </w:r>
    </w:p>
    <w:p w14:paraId="15E92E3F" w14:textId="6CB03AD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Сохранять коммерческую тайну, которая может быть известна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связи с выполнением данного Договора.</w:t>
      </w:r>
    </w:p>
    <w:p w14:paraId="2D9FEB26"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сообщать третьим лицам информацию о своих Учетных записях, включая Имя пользователя и Пароль для авторизации.</w:t>
      </w:r>
    </w:p>
    <w:p w14:paraId="6B0CD67C" w14:textId="10C5ABD3"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Оплачивать </w:t>
      </w:r>
      <w:r w:rsidR="004979BB">
        <w:rPr>
          <w:rFonts w:ascii="Times New Roman" w:eastAsia="Times New Roman" w:hAnsi="Times New Roman" w:cs="Times New Roman"/>
          <w:sz w:val="24"/>
          <w:szCs w:val="24"/>
        </w:rPr>
        <w:t xml:space="preserve">вознаграждение </w:t>
      </w:r>
      <w:r>
        <w:rPr>
          <w:rFonts w:ascii="Times New Roman" w:eastAsia="Times New Roman" w:hAnsi="Times New Roman" w:cs="Times New Roman"/>
          <w:sz w:val="24"/>
          <w:szCs w:val="24"/>
        </w:rPr>
        <w:t>в сроки, установленные Договором.</w:t>
      </w:r>
    </w:p>
    <w:p w14:paraId="668D5066" w14:textId="5F5A0A6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включая его имя (наименование), адрес (место нахождения) и иные реквизиты, указанные в Договоре, в срок, не превышающий 5 (Пяти) рабочих дней, сообщить об указанных изменениях </w:t>
      </w:r>
      <w:r w:rsidR="006A2490">
        <w:rPr>
          <w:rFonts w:ascii="Times New Roman" w:eastAsia="Times New Roman" w:hAnsi="Times New Roman" w:cs="Times New Roman"/>
          <w:sz w:val="24"/>
          <w:szCs w:val="24"/>
        </w:rPr>
        <w:t>Лицензиару</w:t>
      </w:r>
      <w:r>
        <w:rPr>
          <w:rFonts w:ascii="Times New Roman" w:eastAsia="Times New Roman" w:hAnsi="Times New Roman" w:cs="Times New Roman"/>
          <w:sz w:val="24"/>
          <w:szCs w:val="24"/>
        </w:rPr>
        <w:t>.</w:t>
      </w:r>
    </w:p>
    <w:p w14:paraId="2F905227" w14:textId="1C4EC1A1"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вправе:</w:t>
      </w:r>
    </w:p>
    <w:p w14:paraId="4EAC5E09" w14:textId="146702A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Обращаться по электронной почте к представителю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электронному адресу </w:t>
      </w:r>
      <w:hyperlink r:id="rId12">
        <w:r>
          <w:rPr>
            <w:rFonts w:ascii="Times New Roman" w:eastAsia="Times New Roman" w:hAnsi="Times New Roman" w:cs="Times New Roman"/>
            <w:color w:val="0563C1"/>
            <w:sz w:val="24"/>
            <w:szCs w:val="24"/>
            <w:u w:val="single"/>
          </w:rPr>
          <w:t>support@service.guru</w:t>
        </w:r>
      </w:hyperlink>
      <w:r>
        <w:rPr>
          <w:rFonts w:ascii="Times New Roman" w:eastAsia="Times New Roman" w:hAnsi="Times New Roman" w:cs="Times New Roman"/>
          <w:sz w:val="24"/>
          <w:szCs w:val="24"/>
        </w:rPr>
        <w:t xml:space="preserve"> по всем вопросам, связанным с функциональностью и особенностями ПО на поддерживаемых операционных системах.</w:t>
      </w:r>
    </w:p>
    <w:p w14:paraId="45A05E21" w14:textId="4EDD66E1"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Требовать от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обеспечить доступ к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соответствии с требованиями к качеству, беспрерывности и стабильности доступа, указанными в Договоре.</w:t>
      </w:r>
    </w:p>
    <w:p w14:paraId="3447F02E"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Отказаться от исполнения Договора в порядке и на условиях, установленных настоящим Договором.</w:t>
      </w:r>
    </w:p>
    <w:p w14:paraId="46D5E688" w14:textId="07B19486"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пришли к соглашению, о том, что никакие </w:t>
      </w:r>
      <w:r w:rsidR="00D50266">
        <w:rPr>
          <w:rFonts w:ascii="Times New Roman" w:eastAsia="Times New Roman" w:hAnsi="Times New Roman" w:cs="Times New Roman"/>
          <w:sz w:val="24"/>
          <w:szCs w:val="24"/>
        </w:rPr>
        <w:t xml:space="preserve">исключительные </w:t>
      </w:r>
      <w:r>
        <w:rPr>
          <w:rFonts w:ascii="Times New Roman" w:eastAsia="Times New Roman" w:hAnsi="Times New Roman" w:cs="Times New Roman"/>
          <w:sz w:val="24"/>
          <w:szCs w:val="24"/>
        </w:rPr>
        <w:t xml:space="preserve">права </w:t>
      </w:r>
      <w:proofErr w:type="gramStart"/>
      <w:r>
        <w:rPr>
          <w:rFonts w:ascii="Times New Roman" w:eastAsia="Times New Roman" w:hAnsi="Times New Roman" w:cs="Times New Roman"/>
          <w:sz w:val="24"/>
          <w:szCs w:val="24"/>
        </w:rPr>
        <w:t>на  объект</w:t>
      </w:r>
      <w:proofErr w:type="gramEnd"/>
      <w:r>
        <w:rPr>
          <w:rFonts w:ascii="Times New Roman" w:eastAsia="Times New Roman" w:hAnsi="Times New Roman" w:cs="Times New Roman"/>
          <w:sz w:val="24"/>
          <w:szCs w:val="24"/>
        </w:rPr>
        <w:t xml:space="preserve"> интеллектуальной собственности, указанн</w:t>
      </w:r>
      <w:r w:rsidR="00D50266">
        <w:rPr>
          <w:rFonts w:ascii="Times New Roman" w:eastAsia="Times New Roman" w:hAnsi="Times New Roman" w:cs="Times New Roman"/>
          <w:sz w:val="24"/>
          <w:szCs w:val="24"/>
        </w:rPr>
        <w:t>ый</w:t>
      </w:r>
      <w:r>
        <w:rPr>
          <w:rFonts w:ascii="Times New Roman" w:eastAsia="Times New Roman" w:hAnsi="Times New Roman" w:cs="Times New Roman"/>
          <w:sz w:val="24"/>
          <w:szCs w:val="24"/>
        </w:rPr>
        <w:t xml:space="preserve"> в п. 2.1. </w:t>
      </w:r>
      <w:r w:rsidR="00D50266">
        <w:rPr>
          <w:rFonts w:ascii="Times New Roman" w:eastAsia="Times New Roman" w:hAnsi="Times New Roman" w:cs="Times New Roman"/>
          <w:sz w:val="24"/>
          <w:szCs w:val="24"/>
        </w:rPr>
        <w:t>Договора</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не передаются.  </w:t>
      </w:r>
    </w:p>
    <w:p w14:paraId="09AFB049"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Срок действия Договора</w:t>
      </w:r>
    </w:p>
    <w:p w14:paraId="12DCC65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Договор считается заключенным с момента его подписания обеими Сторонами и действует в течение 1 (одного) года.</w:t>
      </w:r>
    </w:p>
    <w:p w14:paraId="260EC02C" w14:textId="20371592" w:rsidR="0045772F" w:rsidRPr="0045772F" w:rsidRDefault="0045772F" w:rsidP="007D0EF3">
      <w:pPr>
        <w:pStyle w:val="af"/>
        <w:widowControl/>
        <w:numPr>
          <w:ilvl w:val="1"/>
          <w:numId w:val="3"/>
        </w:numPr>
        <w:shd w:val="clear" w:color="auto" w:fill="FFFFFF"/>
        <w:tabs>
          <w:tab w:val="left" w:pos="993"/>
        </w:tabs>
        <w:spacing w:before="120" w:after="120" w:line="240" w:lineRule="auto"/>
        <w:ind w:left="0" w:firstLine="567"/>
        <w:jc w:val="both"/>
        <w:rPr>
          <w:rFonts w:ascii="Times New Roman" w:hAnsi="Times New Roman" w:cs="Times New Roman"/>
          <w:color w:val="1A1A1A"/>
          <w:sz w:val="24"/>
          <w:szCs w:val="24"/>
        </w:rPr>
      </w:pPr>
      <w:r w:rsidRPr="0045772F">
        <w:rPr>
          <w:rFonts w:ascii="Times New Roman" w:hAnsi="Times New Roman" w:cs="Times New Roman"/>
          <w:color w:val="1A1A1A"/>
          <w:sz w:val="24"/>
          <w:szCs w:val="24"/>
        </w:rPr>
        <w:t xml:space="preserve">При отсутствии письменных возражений Сторон, заявленных до истечения срока действия Договора, он считается пролонгированным на один год на условиях выбранного </w:t>
      </w:r>
      <w:r>
        <w:rPr>
          <w:rFonts w:ascii="Times New Roman" w:hAnsi="Times New Roman" w:cs="Times New Roman"/>
          <w:color w:val="1A1A1A"/>
          <w:sz w:val="24"/>
          <w:szCs w:val="24"/>
        </w:rPr>
        <w:t>Л</w:t>
      </w:r>
      <w:r w:rsidRPr="0045772F">
        <w:rPr>
          <w:rFonts w:ascii="Times New Roman" w:hAnsi="Times New Roman" w:cs="Times New Roman"/>
          <w:color w:val="1A1A1A"/>
          <w:sz w:val="24"/>
          <w:szCs w:val="24"/>
        </w:rPr>
        <w:t>ицензиатом тарифного плана. Аналогичный порядок пролонгации действует на все последующие годы.</w:t>
      </w:r>
    </w:p>
    <w:p w14:paraId="2A0CFB34" w14:textId="0A5D763A"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Стоимость и порядок расчетов</w:t>
      </w:r>
    </w:p>
    <w:p w14:paraId="5C2810A7" w14:textId="3E7B26B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Размер </w:t>
      </w:r>
      <w:r w:rsidR="007C2904">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указан в Приложении №2 к </w:t>
      </w:r>
      <w:r w:rsidR="003527DE">
        <w:rPr>
          <w:rFonts w:ascii="Times New Roman" w:eastAsia="Times New Roman" w:hAnsi="Times New Roman" w:cs="Times New Roman"/>
          <w:sz w:val="24"/>
          <w:szCs w:val="24"/>
        </w:rPr>
        <w:t xml:space="preserve">настоящему </w:t>
      </w:r>
      <w:r>
        <w:rPr>
          <w:rFonts w:ascii="Times New Roman" w:eastAsia="Times New Roman" w:hAnsi="Times New Roman" w:cs="Times New Roman"/>
          <w:sz w:val="24"/>
          <w:szCs w:val="24"/>
        </w:rPr>
        <w:t xml:space="preserve">Договору и определяется согласно Прайс-листу, согласованному Сторонами в Приложении №1 к Договору, с учетом количества пользователей и выбранного Отчетного периода. </w:t>
      </w:r>
      <w:r w:rsidR="007A49D1">
        <w:rPr>
          <w:rFonts w:ascii="Times New Roman" w:eastAsia="Times New Roman" w:hAnsi="Times New Roman" w:cs="Times New Roman"/>
          <w:sz w:val="24"/>
          <w:szCs w:val="24"/>
        </w:rPr>
        <w:t>Оплата</w:t>
      </w:r>
      <w:r>
        <w:rPr>
          <w:rFonts w:ascii="Times New Roman" w:eastAsia="Times New Roman" w:hAnsi="Times New Roman" w:cs="Times New Roman"/>
          <w:sz w:val="24"/>
          <w:szCs w:val="24"/>
        </w:rPr>
        <w:t xml:space="preserve"> за Отчетный период вносится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следующем порядке:</w:t>
      </w:r>
    </w:p>
    <w:p w14:paraId="14D1A481" w14:textId="77777777" w:rsidR="00D43D8E" w:rsidRDefault="003527DE" w:rsidP="00D43D8E">
      <w:pPr>
        <w:numPr>
          <w:ilvl w:val="0"/>
          <w:numId w:val="7"/>
        </w:numPr>
        <w:spacing w:before="120" w:after="120" w:line="240" w:lineRule="auto"/>
        <w:ind w:left="0" w:firstLine="567"/>
        <w:jc w:val="both"/>
        <w:rPr>
          <w:sz w:val="24"/>
          <w:szCs w:val="24"/>
        </w:rPr>
      </w:pPr>
      <w:r w:rsidRPr="001E39B0">
        <w:rPr>
          <w:rFonts w:ascii="Times New Roman" w:eastAsia="Times New Roman" w:hAnsi="Times New Roman" w:cs="Times New Roman"/>
          <w:sz w:val="24"/>
          <w:szCs w:val="24"/>
        </w:rPr>
        <w:t xml:space="preserve">За первый Отчетный период </w:t>
      </w:r>
      <w:r w:rsidR="007A49D1">
        <w:rPr>
          <w:rFonts w:ascii="Times New Roman" w:eastAsia="Times New Roman" w:hAnsi="Times New Roman" w:cs="Times New Roman"/>
          <w:sz w:val="24"/>
          <w:szCs w:val="24"/>
        </w:rPr>
        <w:t>оплата производится</w:t>
      </w:r>
      <w:r w:rsidRPr="001E39B0">
        <w:rPr>
          <w:rFonts w:ascii="Times New Roman" w:eastAsia="Times New Roman" w:hAnsi="Times New Roman" w:cs="Times New Roman"/>
          <w:sz w:val="24"/>
          <w:szCs w:val="24"/>
        </w:rPr>
        <w:t xml:space="preserve"> </w:t>
      </w:r>
      <w:r w:rsidR="00374A65" w:rsidRPr="001E39B0">
        <w:rPr>
          <w:rFonts w:ascii="Times New Roman" w:eastAsia="Times New Roman" w:hAnsi="Times New Roman" w:cs="Times New Roman"/>
          <w:sz w:val="24"/>
          <w:szCs w:val="24"/>
        </w:rPr>
        <w:t>в полном размере</w:t>
      </w:r>
      <w:r w:rsidR="00C4050A" w:rsidRPr="001E39B0">
        <w:rPr>
          <w:rFonts w:ascii="Times New Roman" w:eastAsia="Times New Roman" w:hAnsi="Times New Roman" w:cs="Times New Roman"/>
          <w:sz w:val="24"/>
          <w:szCs w:val="24"/>
        </w:rPr>
        <w:t xml:space="preserve"> после подписания договора в течение 5 (пяти) рабочих дней с момента выставления счёта;</w:t>
      </w:r>
    </w:p>
    <w:p w14:paraId="79A037C7" w14:textId="56E7C732" w:rsidR="003527DE" w:rsidRPr="00D43D8E" w:rsidRDefault="003527DE" w:rsidP="00D43D8E">
      <w:pPr>
        <w:numPr>
          <w:ilvl w:val="0"/>
          <w:numId w:val="7"/>
        </w:numPr>
        <w:spacing w:before="120" w:after="120" w:line="240" w:lineRule="auto"/>
        <w:ind w:left="0" w:firstLine="567"/>
        <w:jc w:val="both"/>
        <w:rPr>
          <w:sz w:val="24"/>
          <w:szCs w:val="24"/>
        </w:rPr>
      </w:pPr>
      <w:r w:rsidRPr="00D43D8E">
        <w:rPr>
          <w:rFonts w:ascii="Times New Roman" w:eastAsia="Times New Roman" w:hAnsi="Times New Roman" w:cs="Times New Roman"/>
          <w:sz w:val="24"/>
          <w:szCs w:val="24"/>
        </w:rPr>
        <w:t xml:space="preserve">За последующие Отчетные периоды – </w:t>
      </w:r>
      <w:r w:rsidR="007A49D1" w:rsidRPr="00D43D8E">
        <w:rPr>
          <w:rFonts w:ascii="Times New Roman" w:eastAsia="Times New Roman" w:hAnsi="Times New Roman" w:cs="Times New Roman"/>
          <w:sz w:val="24"/>
          <w:szCs w:val="24"/>
        </w:rPr>
        <w:t>оплата производится в качестве</w:t>
      </w:r>
      <w:r w:rsidRPr="00D43D8E">
        <w:rPr>
          <w:rFonts w:ascii="Times New Roman" w:eastAsia="Times New Roman" w:hAnsi="Times New Roman" w:cs="Times New Roman"/>
          <w:sz w:val="24"/>
          <w:szCs w:val="24"/>
        </w:rPr>
        <w:t xml:space="preserve"> аванса, не позднее, чем за 1 рабочий день до начала соответствующего Отчетного периода. </w:t>
      </w:r>
    </w:p>
    <w:p w14:paraId="26292856" w14:textId="5E85EEF8"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 начало Отчетного периода стоимость</w:t>
      </w:r>
      <w:r w:rsidR="007A49D1">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не будет внесена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полном объеме,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прекратить доступ к ПО (к Личному Кабинету) до момента внесения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денежных средств. </w:t>
      </w:r>
    </w:p>
    <w:p w14:paraId="13FD29BC" w14:textId="216C258E" w:rsidR="00A2272F" w:rsidRDefault="0022294B"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Оплата</w:t>
      </w:r>
      <w:r w:rsidR="00C4050A">
        <w:rPr>
          <w:rFonts w:ascii="Times New Roman" w:eastAsia="Times New Roman" w:hAnsi="Times New Roman" w:cs="Times New Roman"/>
          <w:sz w:val="24"/>
          <w:szCs w:val="24"/>
        </w:rPr>
        <w:t xml:space="preserve"> осуществляется путем перечисления </w:t>
      </w:r>
      <w:r w:rsidR="006A2490">
        <w:rPr>
          <w:rFonts w:ascii="Times New Roman" w:eastAsia="Times New Roman" w:hAnsi="Times New Roman" w:cs="Times New Roman"/>
          <w:sz w:val="24"/>
          <w:szCs w:val="24"/>
        </w:rPr>
        <w:t>Лицензиатом</w:t>
      </w:r>
      <w:r w:rsidR="00C4050A">
        <w:rPr>
          <w:rFonts w:ascii="Times New Roman" w:eastAsia="Times New Roman" w:hAnsi="Times New Roman" w:cs="Times New Roman"/>
          <w:sz w:val="24"/>
          <w:szCs w:val="24"/>
        </w:rPr>
        <w:t xml:space="preserve">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Моментом исполнения обязательств по оплате считается дата зачисления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w:t>
      </w:r>
    </w:p>
    <w:p w14:paraId="7236D780" w14:textId="532D92E2" w:rsidR="00A2272F" w:rsidRDefault="006A2490"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вправе в порядке аванса оплатить стоимость </w:t>
      </w:r>
      <w:r w:rsidR="003A4BC5">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любое количество Отчетных периодов в пределах срока действия Договора.</w:t>
      </w:r>
    </w:p>
    <w:p w14:paraId="5098A300"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Отчетные документы об исполнении обязательств</w:t>
      </w:r>
    </w:p>
    <w:p w14:paraId="4CD93179" w14:textId="3EECF6AC" w:rsidR="0022294B" w:rsidRPr="0022294B" w:rsidRDefault="0022294B" w:rsidP="007D0EF3">
      <w:pPr>
        <w:pStyle w:val="af"/>
        <w:widowControl/>
        <w:numPr>
          <w:ilvl w:val="1"/>
          <w:numId w:val="3"/>
        </w:numPr>
        <w:pBdr>
          <w:top w:val="nil"/>
          <w:left w:val="nil"/>
          <w:bottom w:val="nil"/>
          <w:right w:val="nil"/>
          <w:between w:val="nil"/>
          <w:bar w:val="nil"/>
        </w:pBdr>
        <w:spacing w:before="120" w:after="120" w:line="240" w:lineRule="auto"/>
        <w:ind w:left="0" w:firstLine="567"/>
        <w:jc w:val="both"/>
        <w:rPr>
          <w:rFonts w:ascii="Times New Roman" w:hAnsi="Times New Roman" w:cs="Times New Roman"/>
          <w:sz w:val="24"/>
          <w:szCs w:val="24"/>
        </w:rPr>
      </w:pPr>
      <w:r w:rsidRPr="0022294B">
        <w:rPr>
          <w:rStyle w:val="af9"/>
          <w:rFonts w:ascii="Times New Roman" w:hAnsi="Times New Roman" w:cs="Times New Roman"/>
          <w:sz w:val="24"/>
          <w:szCs w:val="24"/>
          <w:lang w:val="ru-RU"/>
        </w:rPr>
        <w:t>Право использования ПО считается предоставлен</w:t>
      </w:r>
      <w:r w:rsidR="00573B64">
        <w:rPr>
          <w:rStyle w:val="af9"/>
          <w:rFonts w:ascii="Times New Roman" w:hAnsi="Times New Roman" w:cs="Times New Roman"/>
          <w:sz w:val="24"/>
          <w:szCs w:val="24"/>
          <w:lang w:val="ru-RU"/>
        </w:rPr>
        <w:t>ным</w:t>
      </w:r>
      <w:r w:rsidRPr="0022294B">
        <w:rPr>
          <w:rStyle w:val="af9"/>
          <w:rFonts w:ascii="Times New Roman" w:hAnsi="Times New Roman" w:cs="Times New Roman"/>
          <w:sz w:val="24"/>
          <w:szCs w:val="24"/>
          <w:lang w:val="ru-RU"/>
        </w:rPr>
        <w:t xml:space="preserve"> Лицензиату с момента заключения Договора и действительно в течение всего срока его действия. Подписание каких бы то ни было дополнительных документов, подтверждающих факт предоставления Лицензиату права использования ПО, не требуется и не осуществляется.</w:t>
      </w:r>
    </w:p>
    <w:p w14:paraId="0B02DEEC" w14:textId="172FDE69"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позднее </w:t>
      </w:r>
      <w:r w:rsidR="00BE44B2">
        <w:rPr>
          <w:rFonts w:ascii="Times New Roman" w:eastAsia="Times New Roman" w:hAnsi="Times New Roman" w:cs="Times New Roman"/>
          <w:sz w:val="24"/>
          <w:szCs w:val="24"/>
        </w:rPr>
        <w:t>3</w:t>
      </w:r>
      <w:r>
        <w:rPr>
          <w:rFonts w:ascii="Times New Roman" w:eastAsia="Times New Roman" w:hAnsi="Times New Roman" w:cs="Times New Roman"/>
          <w:sz w:val="24"/>
          <w:szCs w:val="24"/>
        </w:rPr>
        <w:t>0 (</w:t>
      </w:r>
      <w:r w:rsidR="00BE44B2">
        <w:rPr>
          <w:rFonts w:ascii="Times New Roman" w:eastAsia="Times New Roman" w:hAnsi="Times New Roman" w:cs="Times New Roman"/>
          <w:sz w:val="24"/>
          <w:szCs w:val="24"/>
        </w:rPr>
        <w:t>Тридца</w:t>
      </w:r>
      <w:r>
        <w:rPr>
          <w:rFonts w:ascii="Times New Roman" w:eastAsia="Times New Roman" w:hAnsi="Times New Roman" w:cs="Times New Roman"/>
          <w:sz w:val="24"/>
          <w:szCs w:val="24"/>
        </w:rPr>
        <w:t xml:space="preserve">ти) календарных дней с момента </w:t>
      </w:r>
      <w:r w:rsidR="00BE44B2">
        <w:rPr>
          <w:rFonts w:ascii="Times New Roman" w:eastAsia="Times New Roman" w:hAnsi="Times New Roman" w:cs="Times New Roman"/>
          <w:sz w:val="24"/>
          <w:szCs w:val="24"/>
        </w:rPr>
        <w:t>предоставления Лицензиату права использования программного обеспечения</w:t>
      </w:r>
      <w:r w:rsidR="00BE44B2" w:rsidDel="00BE44B2">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направляет в адрес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подписанный со своей стороны Акт в двух экземплярах посредств</w:t>
      </w:r>
      <w:r w:rsidR="007D3298">
        <w:rPr>
          <w:rFonts w:ascii="Times New Roman" w:eastAsia="Times New Roman" w:hAnsi="Times New Roman" w:cs="Times New Roman"/>
          <w:sz w:val="24"/>
          <w:szCs w:val="24"/>
        </w:rPr>
        <w:t>о</w:t>
      </w:r>
      <w:r>
        <w:rPr>
          <w:rFonts w:ascii="Times New Roman" w:eastAsia="Times New Roman" w:hAnsi="Times New Roman" w:cs="Times New Roman"/>
          <w:sz w:val="24"/>
          <w:szCs w:val="24"/>
        </w:rPr>
        <w:t xml:space="preserve">м почтовой связи или </w:t>
      </w:r>
      <w:r w:rsidR="007D3298">
        <w:rPr>
          <w:rFonts w:ascii="Times New Roman" w:eastAsia="Times New Roman" w:hAnsi="Times New Roman" w:cs="Times New Roman"/>
          <w:sz w:val="24"/>
          <w:szCs w:val="24"/>
        </w:rPr>
        <w:t xml:space="preserve">через оператора ЭДО </w:t>
      </w:r>
      <w:r>
        <w:rPr>
          <w:rFonts w:ascii="Times New Roman" w:eastAsia="Times New Roman" w:hAnsi="Times New Roman" w:cs="Times New Roman"/>
          <w:sz w:val="24"/>
          <w:szCs w:val="24"/>
        </w:rPr>
        <w:t>в форме электронного документа, если документ подписан электронной подписью.</w:t>
      </w:r>
    </w:p>
    <w:p w14:paraId="082EC633" w14:textId="36AF8DA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Обязанность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направлению Акта считается исполненной надлежащим образом, если такие документы направлены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соответствии с контактной информацией, указанной в Договоре.</w:t>
      </w:r>
    </w:p>
    <w:p w14:paraId="05764A6E" w14:textId="6D46CB12"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если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своевременно не сообщил об изменении своего почтового адреса или адреса электронной почты и в этой связи почтовое отправление или электронные документы были направлены по неактуальному адресу, такое отправление считается направленным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надлежащим образом.</w:t>
      </w:r>
    </w:p>
    <w:p w14:paraId="415B8ED9" w14:textId="4636C061" w:rsidR="007D3298" w:rsidRPr="007D3298" w:rsidRDefault="007D3298" w:rsidP="007D0EF3">
      <w:pPr>
        <w:pStyle w:val="af"/>
        <w:numPr>
          <w:ilvl w:val="1"/>
          <w:numId w:val="3"/>
        </w:numPr>
        <w:tabs>
          <w:tab w:val="left" w:pos="993"/>
        </w:tabs>
        <w:spacing w:before="120" w:after="120" w:line="240" w:lineRule="auto"/>
        <w:ind w:left="0" w:firstLine="567"/>
        <w:jc w:val="both"/>
      </w:pPr>
      <w:r>
        <w:rPr>
          <w:rFonts w:ascii="Times New Roman" w:eastAsia="Times New Roman" w:hAnsi="Times New Roman" w:cs="Times New Roman"/>
          <w:sz w:val="24"/>
          <w:szCs w:val="24"/>
        </w:rPr>
        <w:t xml:space="preserve"> </w:t>
      </w:r>
      <w:r w:rsidR="006A2490" w:rsidRPr="007D3298">
        <w:rPr>
          <w:rFonts w:ascii="Times New Roman" w:eastAsia="Times New Roman" w:hAnsi="Times New Roman" w:cs="Times New Roman"/>
          <w:sz w:val="24"/>
          <w:szCs w:val="24"/>
        </w:rPr>
        <w:t>Лицензиат</w:t>
      </w:r>
      <w:r w:rsidR="00C4050A" w:rsidRPr="007D3298">
        <w:rPr>
          <w:rFonts w:ascii="Times New Roman" w:eastAsia="Times New Roman" w:hAnsi="Times New Roman" w:cs="Times New Roman"/>
          <w:sz w:val="24"/>
          <w:szCs w:val="24"/>
        </w:rPr>
        <w:t xml:space="preserve"> после получения документов, указанных в п.6.2. Договора, обязуется в течение 10 (Десяти) календарных дней подписать оба экземпляра Акта и направить один из них </w:t>
      </w:r>
      <w:r w:rsidR="006A2490" w:rsidRPr="007D3298">
        <w:rPr>
          <w:rFonts w:ascii="Times New Roman" w:eastAsia="Times New Roman" w:hAnsi="Times New Roman" w:cs="Times New Roman"/>
          <w:sz w:val="24"/>
          <w:szCs w:val="24"/>
        </w:rPr>
        <w:t>Лицензиару</w:t>
      </w:r>
      <w:r w:rsidR="00C4050A" w:rsidRPr="007D3298">
        <w:rPr>
          <w:rFonts w:ascii="Times New Roman" w:eastAsia="Times New Roman" w:hAnsi="Times New Roman" w:cs="Times New Roman"/>
          <w:sz w:val="24"/>
          <w:szCs w:val="24"/>
        </w:rPr>
        <w:t xml:space="preserve"> заказным письмом с уведомлением о вручении</w:t>
      </w:r>
      <w:r w:rsidRPr="007D3298">
        <w:rPr>
          <w:rFonts w:ascii="Times New Roman" w:eastAsia="Times New Roman" w:hAnsi="Times New Roman" w:cs="Times New Roman"/>
          <w:sz w:val="24"/>
          <w:szCs w:val="24"/>
        </w:rPr>
        <w:t>, либо нарочно курьером. Также допускается обмен Сторонами документами, подписанными усиленной электронной цифровой подписью, при помощи электронного документооборота.</w:t>
      </w:r>
    </w:p>
    <w:p w14:paraId="2F06779C"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Уведомления</w:t>
      </w:r>
    </w:p>
    <w:p w14:paraId="525579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настоящим Договором или законом предусмотрено направление уведомлений, извещений, иных документов или информации от одной Стороны к другой, то такое уведомление, извещение, иные документы или информация должны быть переданы в порядке и на условиях, предусмотренных настоящим разделом Договора.</w:t>
      </w:r>
    </w:p>
    <w:p w14:paraId="3434548B"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Уведомление одной Стороны в адрес другой Стороны осуществляется посредством электронной почты, кроме случаев, указанных в Договоре.</w:t>
      </w:r>
    </w:p>
    <w:p w14:paraId="569C163C"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Для направления уведомлений Стороны обязуются использовать информацию об адресах электронной почты, указанную в настоящем Договоре.</w:t>
      </w:r>
    </w:p>
    <w:p w14:paraId="3D0DEF69"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согласны с тем, что уведомление, полученное посредством электронной почты, считается надлежащим и равнозначно уведомлению, полученному почтовым отправлением в письменной форме. </w:t>
      </w:r>
    </w:p>
    <w:p w14:paraId="5AA67366" w14:textId="4B92D79A"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Наряду с направлением уведомлений по электронной почте,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может прибегать к дополнительным способам передачи уведомлений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а именно:</w:t>
      </w:r>
    </w:p>
    <w:p w14:paraId="3EA5EB3E" w14:textId="5B660676"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 xml:space="preserve">отправка СМС на номер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указанный в Договоре;</w:t>
      </w:r>
    </w:p>
    <w:p w14:paraId="7E3E8588" w14:textId="77777777"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отправка почтового отправления на бумажном носителе по адресу, указанному в Договоре.</w:t>
      </w:r>
    </w:p>
    <w:p w14:paraId="3F95B4B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Применение дополнительных способов Уведомления ни в коей мере не заменяет официального способа уведомления, предусмотренного в Договоре.</w:t>
      </w:r>
    </w:p>
    <w:p w14:paraId="25556A2B"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Конфиденциальность и защита данных</w:t>
      </w:r>
    </w:p>
    <w:p w14:paraId="42D18255" w14:textId="5B6F8F7E"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обязуется хранить в тайне любую информацию и данные, полученные от другой Стороны в связи с исполнением обязательств по настоящему Договору, не раскрывать и не разглашать в общем </w:t>
      </w:r>
      <w:r w:rsidR="00F132AC">
        <w:rPr>
          <w:rFonts w:ascii="Times New Roman" w:eastAsia="Times New Roman" w:hAnsi="Times New Roman" w:cs="Times New Roman"/>
          <w:sz w:val="24"/>
          <w:szCs w:val="24"/>
        </w:rPr>
        <w:t>или, в частности,</w:t>
      </w:r>
      <w:r>
        <w:rPr>
          <w:rFonts w:ascii="Times New Roman" w:eastAsia="Times New Roman" w:hAnsi="Times New Roman" w:cs="Times New Roman"/>
          <w:sz w:val="24"/>
          <w:szCs w:val="24"/>
        </w:rPr>
        <w:t xml:space="preserve"> указанную информацию или данные какой-либо третьей стороне без предварительного письменного согласия Стороны, кроме случаев, когда такое раскрытие предусмотрено законодательством Российской Федерации по получении соответствующего требования компетентного органа государственной власти. При этом исполнения своих обязательств по настоящему договору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раскрывать информацию и данные Пользователя своим сотрудникам, субподрядчикам и аффилированным лицам в целях исполнения своих обязательств по настоящему Договору.</w:t>
      </w:r>
    </w:p>
    <w:p w14:paraId="7A81DB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Любая из Сторон вправе использовать электронные средства для обмена информацией или ее передачи, и использование электронных средств, как таковое, не является нарушением обязательств в отношении конфиденциальности.</w:t>
      </w:r>
    </w:p>
    <w:p w14:paraId="62E0211D" w14:textId="61E0AB04"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Обязательства по неразглашению информации Пользователем действуют в течение</w:t>
      </w:r>
      <w:r w:rsidR="00C3578B">
        <w:rPr>
          <w:rFonts w:ascii="Times New Roman" w:eastAsia="Times New Roman" w:hAnsi="Times New Roman" w:cs="Times New Roman"/>
          <w:sz w:val="24"/>
          <w:szCs w:val="24"/>
        </w:rPr>
        <w:t xml:space="preserve"> срока, установленного соглашением о конфиденциальности</w:t>
      </w:r>
      <w:r>
        <w:rPr>
          <w:rFonts w:ascii="Times New Roman" w:eastAsia="Times New Roman" w:hAnsi="Times New Roman" w:cs="Times New Roman"/>
          <w:sz w:val="24"/>
          <w:szCs w:val="24"/>
        </w:rPr>
        <w:t>.</w:t>
      </w:r>
    </w:p>
    <w:p w14:paraId="4B6350F1"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Дополнительные положения по передаче и использованию конфиденциальных данных могут быть согласованы Сторонами в Соглашении о конфиденциальности (Приложение №3 к настоящему Договору). </w:t>
      </w:r>
    </w:p>
    <w:p w14:paraId="7487EE43"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Изменение и расторжение Договора</w:t>
      </w:r>
    </w:p>
    <w:p w14:paraId="49D68162" w14:textId="7CDB935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может быть досрочно расторгнут или изменен Сторонами по обоюдному согласию.</w:t>
      </w:r>
    </w:p>
    <w:p w14:paraId="0EB1070B" w14:textId="67119B96" w:rsidR="00EE2471" w:rsidRPr="00EE2471" w:rsidRDefault="00EE2471" w:rsidP="007D0EF3">
      <w:pPr>
        <w:spacing w:before="120" w:after="120" w:line="240" w:lineRule="auto"/>
        <w:ind w:firstLine="567"/>
        <w:contextualSpacing/>
        <w:jc w:val="both"/>
        <w:rPr>
          <w:rFonts w:ascii="Times New Roman" w:eastAsia="Times New Roman" w:hAnsi="Times New Roman" w:cs="Times New Roman"/>
          <w:sz w:val="24"/>
          <w:szCs w:val="24"/>
        </w:rPr>
      </w:pPr>
      <w:r w:rsidRPr="00EE2471">
        <w:rPr>
          <w:rStyle w:val="af9"/>
          <w:rFonts w:ascii="Times New Roman" w:hAnsi="Times New Roman" w:cs="Times New Roman"/>
          <w:sz w:val="24"/>
          <w:szCs w:val="24"/>
          <w:lang w:val="ru-RU"/>
        </w:rPr>
        <w:t>Все изменения и дополнения к Договору, вносимые по соглашению Сторон, имеют силу в случае, если они оформлены в письменной форме, под которой понимают составление единого документа, подписанного полномочными представителями каждой Стороны.</w:t>
      </w:r>
    </w:p>
    <w:p w14:paraId="34575CB4" w14:textId="39AC8262" w:rsidR="00EE2471" w:rsidRPr="00EE2471" w:rsidRDefault="00EE2471" w:rsidP="007D0EF3">
      <w:pPr>
        <w:pStyle w:val="af"/>
        <w:widowControl/>
        <w:numPr>
          <w:ilvl w:val="1"/>
          <w:numId w:val="3"/>
        </w:numPr>
        <w:autoSpaceDE w:val="0"/>
        <w:autoSpaceDN w:val="0"/>
        <w:adjustRightInd w:val="0"/>
        <w:spacing w:before="120" w:after="120" w:line="240" w:lineRule="auto"/>
        <w:ind w:left="0"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При существенном нарушении Лицензиатом обязанности уплатить Лицензиару в установленный срок вознаграждение за предоставление права использования ПО Лицензиар вправе в одностороннем порядке отказаться от настоящего Договора и потребовать возмещения убытков, причиненных расторжением такого Договора. </w:t>
      </w:r>
    </w:p>
    <w:p w14:paraId="01511F0F" w14:textId="77777777" w:rsidR="00EE2471" w:rsidRDefault="00EE2471" w:rsidP="007D0EF3">
      <w:pPr>
        <w:spacing w:before="120" w:after="120" w:line="240" w:lineRule="auto"/>
        <w:ind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Договор прекращается по истечении тридцатидневного срока с момента получения уведомления об отказе от Договора, если в этот срок </w:t>
      </w:r>
      <w:r>
        <w:rPr>
          <w:rFonts w:ascii="Times New Roman" w:hAnsi="Times New Roman" w:cs="Times New Roman"/>
          <w:sz w:val="24"/>
          <w:szCs w:val="24"/>
        </w:rPr>
        <w:t>Л</w:t>
      </w:r>
      <w:r w:rsidRPr="00EE2471">
        <w:rPr>
          <w:rFonts w:ascii="Times New Roman" w:hAnsi="Times New Roman" w:cs="Times New Roman"/>
          <w:sz w:val="24"/>
          <w:szCs w:val="24"/>
        </w:rPr>
        <w:t>ицензиат не исполнил обязанность выплатить вознаграждение.</w:t>
      </w:r>
    </w:p>
    <w:p w14:paraId="6CE499BE" w14:textId="182F8FE6" w:rsidR="00EE2471" w:rsidRPr="00B774C8" w:rsidRDefault="00EE2471" w:rsidP="007D0EF3">
      <w:pPr>
        <w:pStyle w:val="af"/>
        <w:numPr>
          <w:ilvl w:val="1"/>
          <w:numId w:val="3"/>
        </w:numPr>
        <w:spacing w:before="120" w:after="120" w:line="240" w:lineRule="auto"/>
        <w:ind w:left="0"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Лицензиат вправе отказаться от исполнения Договора в одностороннем внесудебном порядке в следующих случаях:</w:t>
      </w:r>
    </w:p>
    <w:p w14:paraId="18EB1233" w14:textId="5C5F2947"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передача </w:t>
      </w:r>
      <w:r w:rsidR="00B774C8" w:rsidRPr="00B774C8">
        <w:rPr>
          <w:rFonts w:ascii="Times New Roman" w:eastAsia="Times New Roman" w:hAnsi="Times New Roman" w:cs="Times New Roman"/>
          <w:sz w:val="24"/>
          <w:szCs w:val="24"/>
        </w:rPr>
        <w:t>Лицензиаром</w:t>
      </w:r>
      <w:r w:rsidRPr="00B774C8">
        <w:rPr>
          <w:rFonts w:ascii="Times New Roman" w:eastAsia="Times New Roman" w:hAnsi="Times New Roman" w:cs="Times New Roman"/>
          <w:sz w:val="24"/>
          <w:szCs w:val="24"/>
        </w:rPr>
        <w:t xml:space="preserve"> права использования ПО с обременениями правами третьих лиц;</w:t>
      </w:r>
    </w:p>
    <w:p w14:paraId="0D25F1E4" w14:textId="426D6B3C"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не предоставления </w:t>
      </w:r>
      <w:r w:rsidR="00B774C8" w:rsidRPr="00B774C8">
        <w:rPr>
          <w:rFonts w:ascii="Times New Roman" w:eastAsia="Times New Roman" w:hAnsi="Times New Roman" w:cs="Times New Roman"/>
          <w:sz w:val="24"/>
          <w:szCs w:val="24"/>
        </w:rPr>
        <w:t>Лицензиату</w:t>
      </w:r>
      <w:r w:rsidRPr="00B774C8">
        <w:rPr>
          <w:rFonts w:ascii="Times New Roman" w:eastAsia="Times New Roman" w:hAnsi="Times New Roman" w:cs="Times New Roman"/>
          <w:sz w:val="24"/>
          <w:szCs w:val="24"/>
        </w:rPr>
        <w:t xml:space="preserve"> доступа к ПО и Сервису</w:t>
      </w:r>
      <w:r w:rsidR="00B774C8" w:rsidRPr="00B774C8">
        <w:rPr>
          <w:rFonts w:ascii="Times New Roman" w:eastAsia="Times New Roman" w:hAnsi="Times New Roman" w:cs="Times New Roman"/>
          <w:sz w:val="24"/>
          <w:szCs w:val="24"/>
        </w:rPr>
        <w:t>.</w:t>
      </w:r>
    </w:p>
    <w:p w14:paraId="03BD769F" w14:textId="5DD253DB"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sidRPr="00B774C8">
        <w:rPr>
          <w:rFonts w:ascii="Times New Roman" w:eastAsia="Times New Roman" w:hAnsi="Times New Roman" w:cs="Times New Roman"/>
          <w:bCs/>
          <w:sz w:val="24"/>
          <w:szCs w:val="24"/>
        </w:rPr>
        <w:t>Лицензиат</w:t>
      </w:r>
      <w:r w:rsidRPr="00B774C8">
        <w:rPr>
          <w:rFonts w:ascii="Times New Roman" w:eastAsia="Times New Roman" w:hAnsi="Times New Roman" w:cs="Times New Roman"/>
          <w:bCs/>
          <w:sz w:val="24"/>
          <w:szCs w:val="24"/>
        </w:rPr>
        <w:t xml:space="preserve"> обязан направить </w:t>
      </w:r>
      <w:r w:rsidR="00B774C8" w:rsidRPr="00B774C8">
        <w:rPr>
          <w:rFonts w:ascii="Times New Roman" w:eastAsia="Times New Roman" w:hAnsi="Times New Roman" w:cs="Times New Roman"/>
          <w:bCs/>
          <w:sz w:val="24"/>
          <w:szCs w:val="24"/>
        </w:rPr>
        <w:t>Лицензиару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30 (тридцать) дней</w:t>
      </w:r>
      <w:r w:rsidRPr="00B774C8">
        <w:rPr>
          <w:rFonts w:ascii="Times New Roman" w:eastAsia="Times New Roman" w:hAnsi="Times New Roman" w:cs="Times New Roman"/>
          <w:bCs/>
          <w:sz w:val="24"/>
          <w:szCs w:val="24"/>
          <w:u w:val="single"/>
        </w:rPr>
        <w:t xml:space="preserve"> </w:t>
      </w:r>
      <w:r w:rsidRPr="00F132AC">
        <w:rPr>
          <w:rFonts w:ascii="Times New Roman" w:eastAsia="Times New Roman" w:hAnsi="Times New Roman" w:cs="Times New Roman"/>
          <w:bCs/>
          <w:sz w:val="24"/>
          <w:szCs w:val="24"/>
        </w:rPr>
        <w:t>после</w:t>
      </w:r>
      <w:r w:rsidRPr="00B774C8">
        <w:rPr>
          <w:rFonts w:ascii="Times New Roman" w:eastAsia="Times New Roman" w:hAnsi="Times New Roman" w:cs="Times New Roman"/>
          <w:bCs/>
          <w:sz w:val="24"/>
          <w:szCs w:val="24"/>
        </w:rPr>
        <w:t xml:space="preserve"> получения </w:t>
      </w:r>
      <w:r w:rsidR="00B774C8" w:rsidRPr="00B774C8">
        <w:rPr>
          <w:rFonts w:ascii="Times New Roman" w:eastAsia="Times New Roman" w:hAnsi="Times New Roman" w:cs="Times New Roman"/>
          <w:bCs/>
          <w:sz w:val="24"/>
          <w:szCs w:val="24"/>
        </w:rPr>
        <w:t>Лицензиаром</w:t>
      </w:r>
      <w:r w:rsidRPr="00B774C8">
        <w:rPr>
          <w:rFonts w:ascii="Times New Roman" w:eastAsia="Times New Roman" w:hAnsi="Times New Roman" w:cs="Times New Roman"/>
          <w:bCs/>
          <w:sz w:val="24"/>
          <w:szCs w:val="24"/>
        </w:rPr>
        <w:t xml:space="preserve"> данного уведомления.</w:t>
      </w:r>
    </w:p>
    <w:p w14:paraId="167C6D7C" w14:textId="68BAC9EA" w:rsidR="00EE2471" w:rsidRPr="00B774C8" w:rsidRDefault="00B774C8"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Лицензиар </w:t>
      </w:r>
      <w:r w:rsidR="00EE2471" w:rsidRPr="00B774C8">
        <w:rPr>
          <w:rFonts w:ascii="Times New Roman" w:eastAsia="Times New Roman" w:hAnsi="Times New Roman" w:cs="Times New Roman"/>
          <w:bCs/>
          <w:sz w:val="24"/>
          <w:szCs w:val="24"/>
        </w:rPr>
        <w:t>вправе отказаться от исполнения Договора в одностороннем внесудебном порядке в следующих случаях:</w:t>
      </w:r>
    </w:p>
    <w:p w14:paraId="3E80D89B" w14:textId="0F5130BA" w:rsidR="00EE2471" w:rsidRPr="00D43D8E"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D43D8E">
        <w:rPr>
          <w:rFonts w:ascii="Times New Roman" w:eastAsia="Times New Roman" w:hAnsi="Times New Roman" w:cs="Times New Roman"/>
          <w:sz w:val="24"/>
          <w:szCs w:val="24"/>
        </w:rPr>
        <w:t>просрочка </w:t>
      </w:r>
      <w:r w:rsidR="00B774C8" w:rsidRPr="00D43D8E">
        <w:rPr>
          <w:rFonts w:ascii="Times New Roman" w:eastAsia="Times New Roman" w:hAnsi="Times New Roman" w:cs="Times New Roman"/>
          <w:sz w:val="24"/>
          <w:szCs w:val="24"/>
        </w:rPr>
        <w:t>Лицензиатом</w:t>
      </w:r>
      <w:r w:rsidRPr="00D43D8E">
        <w:rPr>
          <w:rFonts w:ascii="Times New Roman" w:eastAsia="Times New Roman" w:hAnsi="Times New Roman" w:cs="Times New Roman"/>
          <w:sz w:val="24"/>
          <w:szCs w:val="24"/>
        </w:rPr>
        <w:t xml:space="preserve"> выплаты вознаграждения за предоставление права использования ПО более чем на 5 дней;</w:t>
      </w:r>
    </w:p>
    <w:p w14:paraId="700292BD" w14:textId="17DB4CF9"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использование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ПО способом, не предусмотренным Договором;</w:t>
      </w:r>
    </w:p>
    <w:p w14:paraId="2DC45419" w14:textId="70B99B3A" w:rsidR="00EE2471" w:rsidRPr="00B774C8" w:rsidRDefault="00EE2471" w:rsidP="007D0EF3">
      <w:pPr>
        <w:spacing w:before="120" w:after="120" w:line="240" w:lineRule="auto"/>
        <w:ind w:firstLine="567"/>
        <w:jc w:val="both"/>
        <w:rPr>
          <w:rFonts w:ascii="Times New Roman" w:hAnsi="Times New Roman" w:cs="Times New Roman"/>
          <w:sz w:val="24"/>
          <w:szCs w:val="24"/>
        </w:rPr>
      </w:pPr>
      <w:r w:rsidRPr="00B774C8">
        <w:rPr>
          <w:rStyle w:val="af9"/>
          <w:rFonts w:ascii="Times New Roman" w:hAnsi="Times New Roman" w:cs="Times New Roman"/>
          <w:sz w:val="24"/>
          <w:szCs w:val="24"/>
          <w:lang w:val="ru-RU"/>
        </w:rPr>
        <w:t xml:space="preserve">- передача </w:t>
      </w:r>
      <w:r w:rsidR="00B774C8" w:rsidRPr="00B774C8">
        <w:rPr>
          <w:rStyle w:val="af9"/>
          <w:rFonts w:ascii="Times New Roman" w:hAnsi="Times New Roman" w:cs="Times New Roman"/>
          <w:sz w:val="24"/>
          <w:szCs w:val="24"/>
          <w:lang w:val="ru-RU"/>
        </w:rPr>
        <w:t>Лицензиатом</w:t>
      </w:r>
      <w:r w:rsidRPr="00B774C8">
        <w:rPr>
          <w:rStyle w:val="af9"/>
          <w:rFonts w:ascii="Times New Roman" w:hAnsi="Times New Roman" w:cs="Times New Roman"/>
          <w:sz w:val="24"/>
          <w:szCs w:val="24"/>
          <w:lang w:val="ru-RU"/>
        </w:rPr>
        <w:t xml:space="preserve"> предоставленного доступа к ПО третьим лицам без письменного согласия </w:t>
      </w:r>
      <w:r w:rsidR="00B774C8" w:rsidRPr="00B774C8">
        <w:rPr>
          <w:rStyle w:val="af9"/>
          <w:rFonts w:ascii="Times New Roman" w:hAnsi="Times New Roman" w:cs="Times New Roman"/>
          <w:sz w:val="24"/>
          <w:szCs w:val="24"/>
          <w:lang w:val="ru-RU"/>
        </w:rPr>
        <w:t>Лицензиара;</w:t>
      </w:r>
    </w:p>
    <w:p w14:paraId="5FDB0B3D" w14:textId="50003332"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lastRenderedPageBreak/>
        <w:t xml:space="preserve">заключение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без согласия </w:t>
      </w:r>
      <w:r w:rsidR="00B774C8" w:rsidRPr="00B774C8">
        <w:rPr>
          <w:rFonts w:ascii="Times New Roman" w:eastAsia="Times New Roman" w:hAnsi="Times New Roman" w:cs="Times New Roman"/>
          <w:sz w:val="24"/>
          <w:szCs w:val="24"/>
        </w:rPr>
        <w:t>Лицензиара</w:t>
      </w:r>
      <w:r w:rsidRPr="00B774C8">
        <w:rPr>
          <w:rFonts w:ascii="Times New Roman" w:eastAsia="Times New Roman" w:hAnsi="Times New Roman" w:cs="Times New Roman"/>
          <w:sz w:val="24"/>
          <w:szCs w:val="24"/>
        </w:rPr>
        <w:t xml:space="preserve"> </w:t>
      </w:r>
      <w:proofErr w:type="spellStart"/>
      <w:r w:rsidRPr="00B774C8">
        <w:rPr>
          <w:rFonts w:ascii="Times New Roman" w:eastAsia="Times New Roman" w:hAnsi="Times New Roman" w:cs="Times New Roman"/>
          <w:sz w:val="24"/>
          <w:szCs w:val="24"/>
        </w:rPr>
        <w:t>сублицензионного</w:t>
      </w:r>
      <w:proofErr w:type="spellEnd"/>
      <w:r w:rsidRPr="00B774C8">
        <w:rPr>
          <w:rFonts w:ascii="Times New Roman" w:eastAsia="Times New Roman" w:hAnsi="Times New Roman" w:cs="Times New Roman"/>
          <w:sz w:val="24"/>
          <w:szCs w:val="24"/>
        </w:rPr>
        <w:t xml:space="preserve"> договора.</w:t>
      </w:r>
    </w:p>
    <w:p w14:paraId="714AF9ED" w14:textId="103F3970"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Pr>
          <w:rFonts w:ascii="Times New Roman" w:eastAsia="Times New Roman" w:hAnsi="Times New Roman" w:cs="Times New Roman"/>
          <w:bCs/>
          <w:sz w:val="24"/>
          <w:szCs w:val="24"/>
        </w:rPr>
        <w:t>Лицензиар</w:t>
      </w:r>
      <w:r w:rsidRPr="00B774C8">
        <w:rPr>
          <w:rFonts w:ascii="Times New Roman" w:eastAsia="Times New Roman" w:hAnsi="Times New Roman" w:cs="Times New Roman"/>
          <w:bCs/>
          <w:sz w:val="24"/>
          <w:szCs w:val="24"/>
        </w:rPr>
        <w:t xml:space="preserve"> должен направить </w:t>
      </w:r>
      <w:r w:rsidR="00B774C8">
        <w:rPr>
          <w:rFonts w:ascii="Times New Roman" w:eastAsia="Times New Roman" w:hAnsi="Times New Roman" w:cs="Times New Roman"/>
          <w:bCs/>
          <w:sz w:val="24"/>
          <w:szCs w:val="24"/>
        </w:rPr>
        <w:t>Лицензиату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w:t>
      </w:r>
      <w:r w:rsidRPr="00F132AC">
        <w:rPr>
          <w:rFonts w:ascii="Times New Roman" w:eastAsia="Times New Roman" w:hAnsi="Times New Roman" w:cs="Times New Roman"/>
          <w:bCs/>
          <w:sz w:val="24"/>
          <w:szCs w:val="24"/>
        </w:rPr>
        <w:t>30 (тридцать) дней</w:t>
      </w:r>
      <w:r w:rsidRPr="00B774C8">
        <w:rPr>
          <w:rFonts w:ascii="Times New Roman" w:eastAsia="Times New Roman" w:hAnsi="Times New Roman" w:cs="Times New Roman"/>
          <w:bCs/>
          <w:sz w:val="24"/>
          <w:szCs w:val="24"/>
          <w:u w:val="single"/>
        </w:rPr>
        <w:t xml:space="preserve"> </w:t>
      </w:r>
      <w:r w:rsidRPr="00B774C8">
        <w:rPr>
          <w:rFonts w:ascii="Times New Roman" w:eastAsia="Times New Roman" w:hAnsi="Times New Roman" w:cs="Times New Roman"/>
          <w:bCs/>
          <w:sz w:val="24"/>
          <w:szCs w:val="24"/>
        </w:rPr>
        <w:t xml:space="preserve">после получения </w:t>
      </w:r>
      <w:r w:rsidR="00B774C8">
        <w:rPr>
          <w:rFonts w:ascii="Times New Roman" w:eastAsia="Times New Roman" w:hAnsi="Times New Roman" w:cs="Times New Roman"/>
          <w:bCs/>
          <w:sz w:val="24"/>
          <w:szCs w:val="24"/>
        </w:rPr>
        <w:t>Лицензиатом</w:t>
      </w:r>
      <w:r w:rsidRPr="00B774C8">
        <w:rPr>
          <w:rFonts w:ascii="Times New Roman" w:eastAsia="Times New Roman" w:hAnsi="Times New Roman" w:cs="Times New Roman"/>
          <w:bCs/>
          <w:sz w:val="24"/>
          <w:szCs w:val="24"/>
        </w:rPr>
        <w:t xml:space="preserve"> данного уведомления, если иное не предусмотрено Договором.</w:t>
      </w:r>
    </w:p>
    <w:p w14:paraId="4256B53A" w14:textId="7099E54E" w:rsidR="00A2272F" w:rsidRDefault="00573B64"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sidRPr="00435940">
        <w:rPr>
          <w:rFonts w:ascii="Times New Roman" w:eastAsia="Times New Roman" w:hAnsi="Times New Roman" w:cs="Times New Roman"/>
          <w:sz w:val="24"/>
          <w:szCs w:val="24"/>
        </w:rPr>
        <w:t xml:space="preserve">По иным основаниям </w:t>
      </w:r>
      <w:r w:rsidR="00C4050A">
        <w:rPr>
          <w:rFonts w:ascii="Times New Roman" w:eastAsia="Times New Roman" w:hAnsi="Times New Roman" w:cs="Times New Roman"/>
          <w:sz w:val="24"/>
          <w:szCs w:val="24"/>
        </w:rPr>
        <w:t>Договор может быть расторгнут или изменен Сторонами в порядке, предусмотренном законодательством Российской Федерации.</w:t>
      </w:r>
    </w:p>
    <w:p w14:paraId="49259BF6"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Ответственность Сторон</w:t>
      </w:r>
    </w:p>
    <w:p w14:paraId="37492E23"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неисполнение или ненадлежащее исполнение обязательств по Договору Стороны несут ответственность в соответствии с законодательством РФ и настоящим Договором.</w:t>
      </w:r>
    </w:p>
    <w:p w14:paraId="0D7BD214" w14:textId="6A7F7DE0"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нарушения </w:t>
      </w:r>
      <w:r w:rsidR="00B774C8">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положений Договора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имеет право приостановить предоставление доступа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уведомив об этом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 за 10 рабочих дней до предполагаемой даты приостановки предоставления доступа.  </w:t>
      </w:r>
    </w:p>
    <w:p w14:paraId="6237092D" w14:textId="3230B258" w:rsidR="00A2272F" w:rsidRDefault="006A2490"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за нарушение сроков оплаты </w:t>
      </w:r>
      <w:r w:rsidR="00435940">
        <w:rPr>
          <w:rFonts w:ascii="Times New Roman" w:eastAsia="Times New Roman" w:hAnsi="Times New Roman" w:cs="Times New Roman"/>
          <w:sz w:val="24"/>
          <w:szCs w:val="24"/>
        </w:rPr>
        <w:t>вознаграждения</w:t>
      </w:r>
      <w:r w:rsidR="00C4050A">
        <w:rPr>
          <w:rFonts w:ascii="Times New Roman" w:eastAsia="Times New Roman" w:hAnsi="Times New Roman" w:cs="Times New Roman"/>
          <w:sz w:val="24"/>
          <w:szCs w:val="24"/>
        </w:rPr>
        <w:t xml:space="preserve"> уплачивает </w:t>
      </w:r>
      <w:r>
        <w:rPr>
          <w:rFonts w:ascii="Times New Roman" w:eastAsia="Times New Roman" w:hAnsi="Times New Roman" w:cs="Times New Roman"/>
          <w:sz w:val="24"/>
          <w:szCs w:val="24"/>
        </w:rPr>
        <w:t>Лицензиару</w:t>
      </w:r>
      <w:r w:rsidR="00C4050A">
        <w:rPr>
          <w:rFonts w:ascii="Times New Roman" w:eastAsia="Times New Roman" w:hAnsi="Times New Roman" w:cs="Times New Roman"/>
          <w:sz w:val="24"/>
          <w:szCs w:val="24"/>
        </w:rPr>
        <w:t xml:space="preserve"> пени в размере 0,1 (одна десятая) процента от стоимости несвоевременно оплаченн</w:t>
      </w:r>
      <w:r w:rsidR="00BE44B2">
        <w:rPr>
          <w:rFonts w:ascii="Times New Roman" w:eastAsia="Times New Roman" w:hAnsi="Times New Roman" w:cs="Times New Roman"/>
          <w:sz w:val="24"/>
          <w:szCs w:val="24"/>
        </w:rPr>
        <w:t>ого</w:t>
      </w:r>
      <w:r w:rsidR="00C4050A">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каждый день просрочки.</w:t>
      </w:r>
    </w:p>
    <w:p w14:paraId="5503EDE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Разрешение споров</w:t>
      </w:r>
    </w:p>
    <w:p w14:paraId="01F79EF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споры и разногласия, которые могут возникнуть в связи с исполнением или толкованием Договора, Стороны будут стремиться разрешить путем переговоров.</w:t>
      </w:r>
    </w:p>
    <w:p w14:paraId="1399454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Стороны обязаны соблюдать досудебный порядок урегулирования споров, который осуществляется путем направления Стороной письменной претензии заказным почтовым отправлением с уведомлением о вручении другой Стороне.</w:t>
      </w:r>
      <w:r>
        <w:rPr>
          <w:rFonts w:ascii="Times New Roman" w:eastAsia="Times New Roman" w:hAnsi="Times New Roman" w:cs="Times New Roman"/>
          <w:sz w:val="24"/>
          <w:szCs w:val="24"/>
        </w:rPr>
        <w:br/>
        <w:t>При этом Сторона, получившая письменную претензию, обязана ответить на неё в срок, не превышающий 30 (Тридцать) календарных дней.</w:t>
      </w:r>
    </w:p>
    <w:p w14:paraId="7A0300A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 получении ответа на претензию или истечению срока, установленного в п.11.2. Договора, Стороны вправе передать разрешение спора на рассмотрение в соответствии с подведомственностью спора суд по месту нахождения Истца, если иные обязательные (императивные) правила подсудности не установлены законодательством Российской Федерации.</w:t>
      </w:r>
    </w:p>
    <w:p w14:paraId="1003C5B6"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Обстоятельства непреодолимой силы</w:t>
      </w:r>
    </w:p>
    <w:p w14:paraId="4155B4BD"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Сторона Договора, не исполнившая или ненадлежащим образом исполнившая свои обязательства по Договору, не несет ответственности перед другой Стороной, если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w:t>
      </w:r>
    </w:p>
    <w:p w14:paraId="10039C0B"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Под обстоятельствами непреодолимой силы Стороны, в частности, понимают: землетрясения, наводнения, пожары, падение метеоритов, мятежи, гражданские беспорядки, забастовки персонала, войны и военные действия, публикации нормативных актов запрещающего характера.</w:t>
      </w:r>
    </w:p>
    <w:p w14:paraId="7585FC4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наступления обстоятельств непреодолимой силы, которые делают невозможным надлежащее исполнение Стороной обязательств по Договору, такая Сторона обязана в письменной форме в течение 10 (Десяти) календарных дней с момент возникновения таких обстоятельств уведомить другую Сторону о наступлении указанных обстоятельств. По запросу другой Стороны наряду с уведомлением должны быть предоставлены документы, в том числе заключения компетентных государственных органов, подтверждающих наступление обстоятельств, приведенных в уведомлении.</w:t>
      </w:r>
    </w:p>
    <w:p w14:paraId="302B348A" w14:textId="1CBCE8D2"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Если обстоятельства непреодолимой силы вызывают невозможность надлежащего </w:t>
      </w:r>
      <w:r>
        <w:rPr>
          <w:rFonts w:ascii="Times New Roman" w:eastAsia="Times New Roman" w:hAnsi="Times New Roman" w:cs="Times New Roman"/>
          <w:sz w:val="24"/>
          <w:szCs w:val="24"/>
        </w:rPr>
        <w:lastRenderedPageBreak/>
        <w:t xml:space="preserve">исполнения Сторонами (одной из Сторон) обязательств по Договору в течение срока, превышающего 30 (Тридцать) календарных дней, то каждая Сторона имеет право прекратить действие настоящего Договора, направив другой Стороне соответствующее уведомление не позднее, чем за </w:t>
      </w:r>
      <w:r w:rsidR="007D0EF3">
        <w:rPr>
          <w:rFonts w:ascii="Times New Roman" w:eastAsia="Times New Roman" w:hAnsi="Times New Roman" w:cs="Times New Roman"/>
          <w:sz w:val="24"/>
          <w:szCs w:val="24"/>
        </w:rPr>
        <w:t xml:space="preserve">30 </w:t>
      </w:r>
      <w:r>
        <w:rPr>
          <w:rFonts w:ascii="Times New Roman" w:eastAsia="Times New Roman" w:hAnsi="Times New Roman" w:cs="Times New Roman"/>
          <w:sz w:val="24"/>
          <w:szCs w:val="24"/>
        </w:rPr>
        <w:t>(</w:t>
      </w:r>
      <w:r w:rsidR="007D0EF3">
        <w:rPr>
          <w:rFonts w:ascii="Times New Roman" w:eastAsia="Times New Roman" w:hAnsi="Times New Roman" w:cs="Times New Roman"/>
          <w:sz w:val="24"/>
          <w:szCs w:val="24"/>
        </w:rPr>
        <w:t>Тридцать</w:t>
      </w:r>
      <w:r>
        <w:rPr>
          <w:rFonts w:ascii="Times New Roman" w:eastAsia="Times New Roman" w:hAnsi="Times New Roman" w:cs="Times New Roman"/>
          <w:sz w:val="24"/>
          <w:szCs w:val="24"/>
        </w:rPr>
        <w:t>) календарных дней до даты досрочного расторжения настоящего Договора.</w:t>
      </w:r>
    </w:p>
    <w:p w14:paraId="6F2535E4"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Заключительные положения</w:t>
      </w:r>
    </w:p>
    <w:p w14:paraId="41DC0CCF"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изменения и дополнения к Договору, дополнительные соглашения имеют силу, если совершены в письменной форме и подписаны уполномоченными на то представителями Сторон и являются его неотъемлемой частью.</w:t>
      </w:r>
    </w:p>
    <w:p w14:paraId="31E4454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и Приложения к нему подписаны в двух экземплярах, по одному для каждой из Сторон. Оба экземпляра идентичны и имеют равную юридическую силу.</w:t>
      </w:r>
    </w:p>
    <w:p w14:paraId="1D439A0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 момента подписания Договора все предварительные договоренности, предшествующая переписка Сторон по вопросам, урегулированным Договором, теряют силу.</w:t>
      </w:r>
    </w:p>
    <w:p w14:paraId="4579C0F6"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Приложения:</w:t>
      </w:r>
    </w:p>
    <w:p w14:paraId="6AEC67D8" w14:textId="77777777"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№1: Прайс-лист.</w:t>
      </w:r>
    </w:p>
    <w:p w14:paraId="0A58B871" w14:textId="786BA055"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№2: </w:t>
      </w:r>
      <w:bookmarkStart w:id="1" w:name="_Hlk128999075"/>
      <w:r>
        <w:rPr>
          <w:rFonts w:ascii="Times New Roman" w:eastAsia="Times New Roman" w:hAnsi="Times New Roman" w:cs="Times New Roman"/>
          <w:sz w:val="24"/>
          <w:szCs w:val="24"/>
        </w:rPr>
        <w:t>П</w:t>
      </w:r>
      <w:r w:rsidRPr="00C37DFA">
        <w:rPr>
          <w:rFonts w:ascii="Times New Roman" w:eastAsia="Times New Roman" w:hAnsi="Times New Roman" w:cs="Times New Roman"/>
          <w:sz w:val="24"/>
          <w:szCs w:val="24"/>
        </w:rPr>
        <w:t>орядо</w:t>
      </w:r>
      <w:r>
        <w:rPr>
          <w:rFonts w:ascii="Times New Roman" w:eastAsia="Times New Roman" w:hAnsi="Times New Roman" w:cs="Times New Roman"/>
          <w:sz w:val="24"/>
          <w:szCs w:val="24"/>
        </w:rPr>
        <w:t xml:space="preserve">к </w:t>
      </w:r>
      <w:r w:rsidR="00C37DFA">
        <w:rPr>
          <w:rFonts w:ascii="Times New Roman" w:eastAsia="Times New Roman" w:hAnsi="Times New Roman" w:cs="Times New Roman"/>
          <w:sz w:val="24"/>
          <w:szCs w:val="24"/>
        </w:rPr>
        <w:t xml:space="preserve">определения размера </w:t>
      </w:r>
      <w:r w:rsidR="007D7BBF">
        <w:rPr>
          <w:rFonts w:ascii="Times New Roman" w:eastAsia="Times New Roman" w:hAnsi="Times New Roman" w:cs="Times New Roman"/>
          <w:sz w:val="24"/>
          <w:szCs w:val="24"/>
        </w:rPr>
        <w:t xml:space="preserve">лицензионного </w:t>
      </w:r>
      <w:r w:rsidR="00C37DFA">
        <w:rPr>
          <w:rFonts w:ascii="Times New Roman" w:eastAsia="Times New Roman" w:hAnsi="Times New Roman" w:cs="Times New Roman"/>
          <w:sz w:val="24"/>
          <w:szCs w:val="24"/>
        </w:rPr>
        <w:t>вознаграждения</w:t>
      </w:r>
      <w:bookmarkEnd w:id="1"/>
      <w:r>
        <w:rPr>
          <w:rFonts w:ascii="Times New Roman" w:eastAsia="Times New Roman" w:hAnsi="Times New Roman" w:cs="Times New Roman"/>
          <w:sz w:val="24"/>
          <w:szCs w:val="24"/>
        </w:rPr>
        <w:t>.</w:t>
      </w:r>
    </w:p>
    <w:p w14:paraId="08A87AFB" w14:textId="1A742A50" w:rsidR="00A2272F" w:rsidRPr="00D30385"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№3: Соглашение о неразглашении конфиденциальной информации</w:t>
      </w:r>
      <w:r w:rsidR="003F75D3">
        <w:rPr>
          <w:rFonts w:ascii="Times New Roman" w:eastAsia="Times New Roman" w:hAnsi="Times New Roman" w:cs="Times New Roman"/>
          <w:sz w:val="24"/>
          <w:szCs w:val="24"/>
        </w:rPr>
        <w:t>.</w:t>
      </w:r>
    </w:p>
    <w:p w14:paraId="3FA81E65" w14:textId="091B446D" w:rsidR="00D30385" w:rsidRDefault="00D30385"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 4 </w:t>
      </w:r>
      <w:r w:rsidRPr="00D30385">
        <w:rPr>
          <w:rFonts w:ascii="Times New Roman" w:eastAsia="Times New Roman" w:hAnsi="Times New Roman" w:cs="Times New Roman"/>
          <w:sz w:val="24"/>
          <w:szCs w:val="24"/>
        </w:rPr>
        <w:t>Стандарты оказания услуг Технической поддержки и 1 линии</w:t>
      </w:r>
      <w:r w:rsidR="003F75D3">
        <w:rPr>
          <w:rFonts w:ascii="Times New Roman" w:eastAsia="Times New Roman" w:hAnsi="Times New Roman" w:cs="Times New Roman"/>
          <w:sz w:val="24"/>
          <w:szCs w:val="24"/>
        </w:rPr>
        <w:t>.</w:t>
      </w:r>
    </w:p>
    <w:p w14:paraId="27F1E73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Реквизиты и подписи Сторон</w:t>
      </w:r>
    </w:p>
    <w:tbl>
      <w:tblPr>
        <w:tblStyle w:val="af1"/>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A2272F" w14:paraId="0B7E1E1E" w14:textId="77777777">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F51B420" w14:textId="163C77BD" w:rsidR="00A2272F" w:rsidRDefault="006A2490" w:rsidP="007D0EF3">
            <w:pPr>
              <w:tabs>
                <w:tab w:val="left" w:pos="0"/>
              </w:tabs>
              <w:spacing w:after="0" w:line="240" w:lineRule="auto"/>
              <w:jc w:val="center"/>
              <w:rPr>
                <w:rFonts w:ascii="Times New Roman" w:eastAsia="Times New Roman" w:hAnsi="Times New Roman" w:cs="Times New Roman"/>
                <w:b/>
                <w:sz w:val="24"/>
                <w:szCs w:val="24"/>
              </w:rPr>
            </w:pPr>
            <w:bookmarkStart w:id="2" w:name="_Hlk226800492"/>
            <w:r>
              <w:rPr>
                <w:rFonts w:ascii="Times New Roman" w:eastAsia="Times New Roman" w:hAnsi="Times New Roman" w:cs="Times New Roman"/>
                <w:b/>
                <w:sz w:val="24"/>
                <w:szCs w:val="24"/>
              </w:rPr>
              <w:t>Лицензиар</w:t>
            </w:r>
            <w:r w:rsidR="00C4050A">
              <w:rPr>
                <w:rFonts w:ascii="Times New Roman" w:eastAsia="Times New Roman" w:hAnsi="Times New Roman" w:cs="Times New Roman"/>
                <w:b/>
                <w:sz w:val="24"/>
                <w:szCs w:val="24"/>
              </w:rPr>
              <w:t xml:space="preserve"> </w:t>
            </w:r>
          </w:p>
          <w:p w14:paraId="5C78196C" w14:textId="77777777" w:rsidR="00A2272F" w:rsidRDefault="00C4050A" w:rsidP="007D0EF3">
            <w:pPr>
              <w:tabs>
                <w:tab w:val="left" w:pos="0"/>
              </w:tabs>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674305C" w14:textId="28CA5106" w:rsidR="00A2272F" w:rsidRPr="003E5BC3" w:rsidRDefault="006A2490" w:rsidP="007D0EF3">
            <w:pPr>
              <w:tabs>
                <w:tab w:val="left" w:pos="0"/>
              </w:tabs>
              <w:spacing w:after="0"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Лицензиат</w:t>
            </w:r>
            <w:r w:rsidR="00C4050A" w:rsidRPr="003E5BC3">
              <w:rPr>
                <w:rFonts w:ascii="Times New Roman" w:eastAsia="Times New Roman" w:hAnsi="Times New Roman" w:cs="Times New Roman"/>
                <w:b/>
                <w:sz w:val="24"/>
                <w:szCs w:val="24"/>
              </w:rPr>
              <w:t xml:space="preserve"> </w:t>
            </w:r>
          </w:p>
          <w:p w14:paraId="326FF105" w14:textId="7380F3A8" w:rsidR="00A2272F" w:rsidRPr="00DD01B7" w:rsidRDefault="003E5BC3" w:rsidP="007D0EF3">
            <w:pPr>
              <w:tabs>
                <w:tab w:val="left" w:pos="0"/>
              </w:tabs>
              <w:spacing w:after="0"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w:t>
            </w:r>
            <w:proofErr w:type="spellStart"/>
            <w:r w:rsidRPr="003E5BC3">
              <w:rPr>
                <w:rFonts w:ascii="Times New Roman" w:eastAsia="Times New Roman" w:hAnsi="Times New Roman" w:cs="Times New Roman"/>
                <w:b/>
                <w:sz w:val="24"/>
                <w:szCs w:val="24"/>
              </w:rPr>
              <w:t>company_name</w:t>
            </w:r>
            <w:proofErr w:type="spellEnd"/>
            <w:r w:rsidRPr="003E5BC3">
              <w:rPr>
                <w:rFonts w:ascii="Times New Roman" w:eastAsia="Times New Roman" w:hAnsi="Times New Roman" w:cs="Times New Roman"/>
                <w:b/>
                <w:sz w:val="24"/>
                <w:szCs w:val="24"/>
              </w:rPr>
              <w:t>}</w:t>
            </w:r>
          </w:p>
        </w:tc>
      </w:tr>
      <w:tr w:rsidR="00A2272F" w:rsidRPr="003E5BC3" w14:paraId="1695AB6F" w14:textId="77777777">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856C75B" w14:textId="34048B79" w:rsidR="00A2272F" w:rsidRDefault="00EE0E98" w:rsidP="007D0EF3">
            <w:pPr>
              <w:tabs>
                <w:tab w:val="left" w:pos="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w:t>
            </w:r>
            <w:proofErr w:type="spellStart"/>
            <w:r w:rsidRPr="00EE0E98">
              <w:rPr>
                <w:rFonts w:ascii="Times New Roman" w:eastAsia="Times New Roman" w:hAnsi="Times New Roman" w:cs="Times New Roman"/>
                <w:sz w:val="24"/>
                <w:szCs w:val="24"/>
              </w:rPr>
              <w:t>вн.тер.г</w:t>
            </w:r>
            <w:proofErr w:type="spellEnd"/>
            <w:r w:rsidRPr="00EE0E98">
              <w:rPr>
                <w:rFonts w:ascii="Times New Roman" w:eastAsia="Times New Roman" w:hAnsi="Times New Roman" w:cs="Times New Roman"/>
                <w:sz w:val="24"/>
                <w:szCs w:val="24"/>
              </w:rPr>
              <w:t xml:space="preserve">. Муниципальный округ Даниловский, ул. Дубининская, д. 90, </w:t>
            </w:r>
            <w:proofErr w:type="spellStart"/>
            <w:r w:rsidRPr="00EE0E98">
              <w:rPr>
                <w:rFonts w:ascii="Times New Roman" w:eastAsia="Times New Roman" w:hAnsi="Times New Roman" w:cs="Times New Roman"/>
                <w:sz w:val="24"/>
                <w:szCs w:val="24"/>
              </w:rPr>
              <w:t>помещ</w:t>
            </w:r>
            <w:proofErr w:type="spellEnd"/>
            <w:r w:rsidRPr="00EE0E98">
              <w:rPr>
                <w:rFonts w:ascii="Times New Roman" w:eastAsia="Times New Roman" w:hAnsi="Times New Roman" w:cs="Times New Roman"/>
                <w:sz w:val="24"/>
                <w:szCs w:val="24"/>
              </w:rPr>
              <w:t>.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0CF0698" w14:textId="77777777" w:rsid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3F3A652C" w14:textId="77777777" w:rsidR="003E5BC3" w:rsidRPr="00D70E2C"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00C4050A" w:rsidRPr="003E5BC3">
              <w:rPr>
                <w:rFonts w:ascii="Times New Roman" w:eastAsia="Times New Roman" w:hAnsi="Times New Roman" w:cs="Times New Roman"/>
                <w:sz w:val="24"/>
                <w:szCs w:val="24"/>
              </w:rPr>
              <w:t>Почтовый</w:t>
            </w:r>
            <w:r w:rsidR="00C4050A" w:rsidRPr="00D70E2C">
              <w:rPr>
                <w:rFonts w:ascii="Times New Roman" w:eastAsia="Times New Roman" w:hAnsi="Times New Roman" w:cs="Times New Roman"/>
                <w:sz w:val="24"/>
                <w:szCs w:val="24"/>
              </w:rPr>
              <w:t xml:space="preserve"> </w:t>
            </w:r>
            <w:r w:rsidR="00C4050A" w:rsidRPr="003E5BC3">
              <w:rPr>
                <w:rFonts w:ascii="Times New Roman" w:eastAsia="Times New Roman" w:hAnsi="Times New Roman" w:cs="Times New Roman"/>
                <w:sz w:val="24"/>
                <w:szCs w:val="24"/>
              </w:rPr>
              <w:t>адрес</w:t>
            </w:r>
            <w:r w:rsidR="00C4050A" w:rsidRPr="00D70E2C">
              <w:rPr>
                <w:rFonts w:ascii="Times New Roman" w:eastAsia="Times New Roman" w:hAnsi="Times New Roman" w:cs="Times New Roman"/>
                <w:sz w:val="24"/>
                <w:szCs w:val="24"/>
              </w:rPr>
              <w:t>:</w:t>
            </w:r>
            <w:r w:rsidRPr="00D70E2C">
              <w:t xml:space="preserve"> </w:t>
            </w:r>
          </w:p>
          <w:p w14:paraId="53203B74" w14:textId="713CA95E" w:rsidR="00A2272F"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w:t>
            </w:r>
            <w:proofErr w:type="spellStart"/>
            <w:r w:rsidRPr="003E5BC3">
              <w:rPr>
                <w:rFonts w:ascii="Times New Roman" w:eastAsia="Times New Roman" w:hAnsi="Times New Roman" w:cs="Times New Roman"/>
                <w:sz w:val="24"/>
                <w:szCs w:val="24"/>
                <w:lang w:val="en-US"/>
              </w:rPr>
              <w:t>postal_address</w:t>
            </w:r>
            <w:proofErr w:type="spellEnd"/>
            <w:r w:rsidRPr="003E5BC3">
              <w:rPr>
                <w:rFonts w:ascii="Times New Roman" w:eastAsia="Times New Roman" w:hAnsi="Times New Roman" w:cs="Times New Roman"/>
                <w:sz w:val="24"/>
                <w:szCs w:val="24"/>
                <w:lang w:val="en-US"/>
              </w:rPr>
              <w:t>}</w:t>
            </w:r>
          </w:p>
        </w:tc>
      </w:tr>
      <w:tr w:rsidR="00A2272F" w14:paraId="562BC745" w14:textId="77777777">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06DE7015"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1E7E964B"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588BB7" w14:textId="4458C1C5"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00C802C1"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4F4EED4" w14:textId="415FE3E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sidR="003E5BC3">
              <w:rPr>
                <w:rFonts w:ascii="Times New Roman" w:eastAsia="Arial" w:hAnsi="Times New Roman" w:cs="Times New Roman"/>
                <w:color w:val="000000"/>
                <w:sz w:val="20"/>
                <w:szCs w:val="20"/>
              </w:rPr>
              <w:t xml:space="preserve"> </w:t>
            </w:r>
            <w:r w:rsidR="003E5BC3" w:rsidRPr="003E5BC3">
              <w:rPr>
                <w:rFonts w:ascii="Times New Roman" w:eastAsia="Arial" w:hAnsi="Times New Roman" w:cs="Times New Roman"/>
                <w:color w:val="000000"/>
                <w:sz w:val="20"/>
                <w:szCs w:val="20"/>
              </w:rPr>
              <w:t>{</w:t>
            </w:r>
            <w:proofErr w:type="spellStart"/>
            <w:r w:rsidR="003E5BC3" w:rsidRPr="003E5BC3">
              <w:rPr>
                <w:rFonts w:ascii="Times New Roman" w:eastAsia="Arial" w:hAnsi="Times New Roman" w:cs="Times New Roman"/>
                <w:color w:val="000000"/>
                <w:sz w:val="20"/>
                <w:szCs w:val="20"/>
              </w:rPr>
              <w:t>ogrn</w:t>
            </w:r>
            <w:proofErr w:type="spellEnd"/>
            <w:r w:rsidR="003E5BC3" w:rsidRPr="003E5BC3">
              <w:rPr>
                <w:rFonts w:ascii="Times New Roman" w:eastAsia="Arial" w:hAnsi="Times New Roman" w:cs="Times New Roman"/>
                <w:color w:val="000000"/>
                <w:sz w:val="20"/>
                <w:szCs w:val="20"/>
              </w:rPr>
              <w:t>}</w:t>
            </w:r>
          </w:p>
          <w:p w14:paraId="537B24E3" w14:textId="3B287270"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inn</w:t>
            </w:r>
            <w:proofErr w:type="spellEnd"/>
            <w:r w:rsidR="003E5BC3" w:rsidRPr="003E5BC3">
              <w:rPr>
                <w:rFonts w:ascii="Times New Roman" w:eastAsia="Times New Roman" w:hAnsi="Times New Roman" w:cs="Times New Roman"/>
                <w:color w:val="000000"/>
                <w:sz w:val="24"/>
                <w:szCs w:val="24"/>
              </w:rPr>
              <w:t>}</w:t>
            </w:r>
          </w:p>
          <w:p w14:paraId="708F48C5" w14:textId="77777777" w:rsidR="00A2272F"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kpp</w:t>
            </w:r>
            <w:proofErr w:type="spellEnd"/>
            <w:r w:rsidR="003E5BC3" w:rsidRPr="003E5BC3">
              <w:rPr>
                <w:rFonts w:ascii="Times New Roman" w:eastAsia="Times New Roman" w:hAnsi="Times New Roman" w:cs="Times New Roman"/>
                <w:color w:val="000000"/>
                <w:sz w:val="24"/>
                <w:szCs w:val="24"/>
              </w:rPr>
              <w:t>}</w:t>
            </w:r>
          </w:p>
          <w:p w14:paraId="451F206D" w14:textId="3E4823B9" w:rsidR="003E5BC3"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p>
        </w:tc>
      </w:tr>
      <w:tr w:rsidR="00A2272F" w14:paraId="17CE593C" w14:textId="77777777" w:rsidTr="007D7BBF">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8887B74"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56F505B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10E9A2B0"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E1305E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6AD6C2E3" w14:textId="235287D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bank_account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4BFF796C" w14:textId="635C54A5" w:rsidR="00A2272F" w:rsidRPr="003E5BC3" w:rsidRDefault="00C4050A" w:rsidP="003E5BC3">
            <w:pPr>
              <w:spacing w:after="0"/>
              <w:rPr>
                <w:rFonts w:ascii="Times New Roman" w:hAnsi="Times New Roman" w:cs="Times New Roman"/>
              </w:rPr>
            </w:pPr>
            <w:r w:rsidRPr="003E5BC3">
              <w:rPr>
                <w:rFonts w:ascii="Times New Roman" w:hAnsi="Times New Roman" w:cs="Times New Roman"/>
              </w:rPr>
              <w:t xml:space="preserve">Банк: </w:t>
            </w:r>
            <w:r w:rsidR="003E5BC3" w:rsidRPr="003E5BC3">
              <w:rPr>
                <w:rFonts w:ascii="Times New Roman" w:hAnsi="Times New Roman" w:cs="Times New Roman"/>
              </w:rPr>
              <w:t>{</w:t>
            </w:r>
            <w:proofErr w:type="spellStart"/>
            <w:r w:rsidR="003E5BC3" w:rsidRPr="003E5BC3">
              <w:rPr>
                <w:rFonts w:ascii="Times New Roman" w:hAnsi="Times New Roman" w:cs="Times New Roman"/>
              </w:rPr>
              <w:t>bank_name</w:t>
            </w:r>
            <w:proofErr w:type="spellEnd"/>
            <w:r w:rsidR="003E5BC3" w:rsidRPr="003E5BC3">
              <w:rPr>
                <w:rFonts w:ascii="Times New Roman" w:hAnsi="Times New Roman" w:cs="Times New Roman"/>
              </w:rPr>
              <w:t>}</w:t>
            </w:r>
          </w:p>
          <w:p w14:paraId="534A2BA9" w14:textId="67B062DF"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corr_account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5E12F1AD" w14:textId="05EC4D6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 xml:space="preserve">БИК: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bik</w:t>
            </w:r>
            <w:proofErr w:type="spellEnd"/>
            <w:r w:rsidR="003E5BC3" w:rsidRPr="003E5BC3">
              <w:rPr>
                <w:rFonts w:ascii="Times New Roman" w:eastAsia="Times New Roman" w:hAnsi="Times New Roman" w:cs="Times New Roman"/>
                <w:color w:val="000000"/>
                <w:sz w:val="24"/>
                <w:szCs w:val="24"/>
              </w:rPr>
              <w:t>}</w:t>
            </w:r>
          </w:p>
        </w:tc>
      </w:tr>
      <w:tr w:rsidR="00A2272F" w14:paraId="27F0168F" w14:textId="77777777" w:rsidTr="007D7BBF">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62420F0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1B47CDF9" w14:textId="1FD31E15" w:rsidR="00A2272F" w:rsidRDefault="000B7E31" w:rsidP="007D0EF3">
            <w:pPr>
              <w:tabs>
                <w:tab w:val="left" w:pos="0"/>
              </w:tabs>
              <w:spacing w:after="0"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sidR="00C4050A">
              <w:rPr>
                <w:rFonts w:ascii="Times New Roman" w:eastAsia="Times New Roman" w:hAnsi="Times New Roman" w:cs="Times New Roman"/>
                <w:sz w:val="24"/>
                <w:szCs w:val="24"/>
              </w:rPr>
              <w:t>.</w:t>
            </w:r>
          </w:p>
          <w:p w14:paraId="2CB58D0B" w14:textId="77777777" w:rsidR="00A2272F" w:rsidRDefault="00A2272F" w:rsidP="007D0EF3">
            <w:pPr>
              <w:tabs>
                <w:tab w:val="left" w:pos="0"/>
              </w:tabs>
              <w:spacing w:after="0" w:line="240" w:lineRule="auto"/>
              <w:ind w:firstLine="15"/>
              <w:rPr>
                <w:rFonts w:ascii="Times New Roman" w:eastAsia="Times New Roman" w:hAnsi="Times New Roman" w:cs="Times New Roman"/>
                <w:sz w:val="24"/>
                <w:szCs w:val="24"/>
              </w:rPr>
            </w:pPr>
          </w:p>
          <w:p w14:paraId="4BF0B2B1"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6C040604" w14:textId="77777777"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7167BFDC" w14:textId="48814690"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director_full_name</w:t>
            </w:r>
            <w:proofErr w:type="spellEnd"/>
            <w:r w:rsidR="003E5BC3" w:rsidRPr="003E5BC3">
              <w:rPr>
                <w:rFonts w:ascii="Times New Roman" w:eastAsia="Times New Roman" w:hAnsi="Times New Roman" w:cs="Times New Roman"/>
                <w:sz w:val="24"/>
                <w:szCs w:val="24"/>
              </w:rPr>
              <w:t>}</w:t>
            </w:r>
          </w:p>
          <w:p w14:paraId="3438573B" w14:textId="77777777" w:rsidR="00A2272F" w:rsidRPr="003E5BC3" w:rsidRDefault="00A2272F" w:rsidP="003E5BC3">
            <w:pPr>
              <w:spacing w:after="0" w:line="240" w:lineRule="auto"/>
              <w:rPr>
                <w:rFonts w:ascii="Times New Roman" w:eastAsia="Times New Roman" w:hAnsi="Times New Roman" w:cs="Times New Roman"/>
                <w:sz w:val="24"/>
                <w:szCs w:val="24"/>
              </w:rPr>
            </w:pPr>
          </w:p>
          <w:p w14:paraId="70773318" w14:textId="77777777" w:rsidR="00A2272F" w:rsidRPr="003E5BC3" w:rsidRDefault="00C4050A" w:rsidP="003E5BC3">
            <w:pPr>
              <w:tabs>
                <w:tab w:val="left" w:pos="0"/>
              </w:tabs>
              <w:spacing w:after="0"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bookmarkEnd w:id="2"/>
    </w:tbl>
    <w:p w14:paraId="05F4DB3F" w14:textId="77777777" w:rsidR="003E5BC3" w:rsidRDefault="003E5BC3" w:rsidP="007D7BBF">
      <w:pPr>
        <w:spacing w:before="120" w:after="120" w:line="240" w:lineRule="auto"/>
        <w:jc w:val="both"/>
        <w:rPr>
          <w:rFonts w:ascii="Times New Roman" w:eastAsia="Times New Roman" w:hAnsi="Times New Roman" w:cs="Times New Roman"/>
        </w:rPr>
      </w:pPr>
    </w:p>
    <w:p w14:paraId="11148E68" w14:textId="5CA7D358" w:rsidR="002C7EEC" w:rsidRDefault="002C7EEC" w:rsidP="007D7BBF">
      <w:pPr>
        <w:spacing w:before="120" w:after="120" w:line="240" w:lineRule="auto"/>
        <w:jc w:val="both"/>
        <w:rPr>
          <w:rFonts w:ascii="Times New Roman" w:eastAsia="Times New Roman" w:hAnsi="Times New Roman" w:cs="Times New Roman"/>
        </w:rPr>
      </w:pPr>
    </w:p>
    <w:p w14:paraId="329DC902"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6A351CBA"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lastRenderedPageBreak/>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t xml:space="preserve">"Приложение №1 </w:t>
      </w:r>
    </w:p>
    <w:p w14:paraId="129C04F5" w14:textId="252277E1"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к лицензионному договору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proofErr w:type="gramStart"/>
      <w:r w:rsidRPr="002C7EEC">
        <w:rPr>
          <w:rFonts w:ascii="Times New Roman" w:eastAsia="Times New Roman" w:hAnsi="Times New Roman" w:cs="Times New Roman"/>
        </w:rPr>
        <w:t xml:space="preserve">   </w:t>
      </w:r>
      <w:r w:rsidR="0040076E">
        <w:t>{</w:t>
      </w:r>
      <w:proofErr w:type="spellStart"/>
      <w:proofErr w:type="gramEnd"/>
      <w:r w:rsidR="0040076E">
        <w:t>date</w:t>
      </w:r>
      <w:proofErr w:type="spellEnd"/>
      <w:r w:rsidR="0040076E">
        <w:t>}</w:t>
      </w:r>
    </w:p>
    <w:p w14:paraId="0676E860"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1ABD5549" w14:textId="022DC19A"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0040076E">
        <w:rPr>
          <w:rFonts w:ascii="Times New Roman" w:eastAsia="Times New Roman" w:hAnsi="Times New Roman" w:cs="Times New Roman"/>
        </w:rPr>
        <w:t>«</w:t>
      </w:r>
      <w:r w:rsidRPr="002C7EEC">
        <w:rPr>
          <w:rFonts w:ascii="Times New Roman" w:eastAsia="Times New Roman" w:hAnsi="Times New Roman" w:cs="Times New Roman"/>
        </w:rPr>
        <w:t>ПРАЙС-ЛИСТ</w:t>
      </w:r>
      <w:r w:rsidR="0040076E">
        <w:rPr>
          <w:rFonts w:ascii="Times New Roman" w:eastAsia="Times New Roman" w:hAnsi="Times New Roman" w:cs="Times New Roman"/>
        </w:rPr>
        <w:t>»</w:t>
      </w:r>
    </w:p>
    <w:p w14:paraId="6F62209B" w14:textId="77777777" w:rsidR="0040076E" w:rsidRDefault="002C7EEC" w:rsidP="0040076E">
      <w:pPr>
        <w:spacing w:before="120" w:after="120" w:line="240" w:lineRule="auto"/>
        <w:jc w:val="right"/>
        <w:rPr>
          <w:rFonts w:ascii="Times New Roman" w:eastAsia="Times New Roman" w:hAnsi="Times New Roman" w:cs="Times New Roman"/>
        </w:rPr>
      </w:pPr>
      <w:r w:rsidRPr="002C7EEC">
        <w:rPr>
          <w:rFonts w:ascii="Times New Roman" w:eastAsia="Times New Roman" w:hAnsi="Times New Roman" w:cs="Times New Roman"/>
        </w:rPr>
        <w:t xml:space="preserve">г. Москва                                                                                                                                                                                                                                                                          </w:t>
      </w:r>
      <w:proofErr w:type="gramStart"/>
      <w:r w:rsidRPr="002C7EEC">
        <w:rPr>
          <w:rFonts w:ascii="Times New Roman" w:eastAsia="Times New Roman" w:hAnsi="Times New Roman" w:cs="Times New Roman"/>
        </w:rPr>
        <w:t xml:space="preserve">   </w:t>
      </w:r>
      <w:r w:rsidR="0040076E" w:rsidRPr="0040076E">
        <w:rPr>
          <w:rFonts w:ascii="Times New Roman" w:eastAsia="Times New Roman" w:hAnsi="Times New Roman" w:cs="Times New Roman"/>
        </w:rPr>
        <w:t>{</w:t>
      </w:r>
      <w:proofErr w:type="spellStart"/>
      <w:proofErr w:type="gramEnd"/>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B0A06C5" w14:textId="1FB49FC6" w:rsidR="002C7EEC" w:rsidRPr="002C7EEC" w:rsidRDefault="002C7EEC" w:rsidP="0040076E">
      <w:pPr>
        <w:spacing w:before="120" w:after="120" w:line="240" w:lineRule="auto"/>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46E613CC" w14:textId="3C4F7E7E" w:rsid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и ООО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company_name</w:t>
      </w:r>
      <w:proofErr w:type="spellEnd"/>
      <w:r w:rsidR="0040076E" w:rsidRPr="0040076E">
        <w:rPr>
          <w:rFonts w:ascii="Times New Roman" w:eastAsia="Times New Roman" w:hAnsi="Times New Roman" w:cs="Times New Roman"/>
        </w:rPr>
        <w:t>}</w:t>
      </w:r>
      <w:r w:rsidRPr="0040076E">
        <w:rPr>
          <w:rFonts w:ascii="Times New Roman" w:eastAsia="Times New Roman" w:hAnsi="Times New Roman" w:cs="Times New Roman"/>
        </w:rPr>
        <w:t>,</w:t>
      </w:r>
      <w:r w:rsidRPr="002C7EEC">
        <w:rPr>
          <w:rFonts w:ascii="Times New Roman" w:eastAsia="Times New Roman" w:hAnsi="Times New Roman" w:cs="Times New Roman"/>
        </w:rPr>
        <w:t xml:space="preserve"> именуемое в дальнейшем «Лицензиат» в лице Генерального директора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director_genitive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xml:space="preserve"> , действующего на основании Устава, с другой стороны, совместно именуемые «Стороны», а каждая в отдельности – «Сторона», установили следующий порядок действующих цен в соответствии с тарифами Компании:"</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2689"/>
        <w:gridCol w:w="2409"/>
        <w:gridCol w:w="2549"/>
        <w:gridCol w:w="2549"/>
      </w:tblGrid>
      <w:tr w:rsidR="002C7EEC" w14:paraId="392E472E" w14:textId="77777777" w:rsidTr="006A74F0">
        <w:tc>
          <w:tcPr>
            <w:tcW w:w="10196" w:type="dxa"/>
            <w:gridSpan w:val="4"/>
          </w:tcPr>
          <w:p w14:paraId="7092575C" w14:textId="1E65C755" w:rsidR="002C7EEC" w:rsidRPr="002C7EEC" w:rsidRDefault="002C7EEC" w:rsidP="002C7EEC">
            <w:pPr>
              <w:jc w:val="center"/>
              <w:rPr>
                <w:b/>
                <w:bCs/>
                <w:color w:val="000000"/>
              </w:rPr>
            </w:pPr>
            <w:r>
              <w:rPr>
                <w:b/>
                <w:bCs/>
                <w:color w:val="000000"/>
              </w:rPr>
              <w:t>СТОИМОСТЬ УСЛУГ</w:t>
            </w:r>
          </w:p>
        </w:tc>
      </w:tr>
      <w:tr w:rsidR="002C7EEC" w:rsidRPr="002C7EEC" w14:paraId="4C3995A3" w14:textId="77777777" w:rsidTr="002C7EEC">
        <w:tc>
          <w:tcPr>
            <w:tcW w:w="2689" w:type="dxa"/>
          </w:tcPr>
          <w:p w14:paraId="3F6D72C6" w14:textId="464877F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Подключение</w:t>
            </w:r>
          </w:p>
        </w:tc>
        <w:tc>
          <w:tcPr>
            <w:tcW w:w="2409" w:type="dxa"/>
          </w:tcPr>
          <w:p w14:paraId="64D8DF35" w14:textId="6033B39B"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Бесплатно</w:t>
            </w:r>
          </w:p>
        </w:tc>
        <w:tc>
          <w:tcPr>
            <w:tcW w:w="5098" w:type="dxa"/>
            <w:gridSpan w:val="2"/>
          </w:tcPr>
          <w:p w14:paraId="75F6279E"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Услуга включает: </w:t>
            </w:r>
          </w:p>
          <w:p w14:paraId="7F5AD59A"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создание личного кабинета с загрузкой демо-материалов</w:t>
            </w:r>
          </w:p>
          <w:p w14:paraId="5AC162DD"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p w14:paraId="47FAA41B"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предоставление подробной инструкции по работе в программе</w:t>
            </w:r>
          </w:p>
          <w:p w14:paraId="75768841"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375ED5B7" w14:textId="367E9398" w:rsidR="002C7EEC" w:rsidRPr="00C05325"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техническая поддержка с 9:00 до 19:00 в порядке, определенном в Приложении № 4 к Договору</w:t>
            </w:r>
          </w:p>
        </w:tc>
      </w:tr>
      <w:tr w:rsidR="002C7EEC" w14:paraId="13126600" w14:textId="77777777" w:rsidTr="00B82D18">
        <w:tc>
          <w:tcPr>
            <w:tcW w:w="10196" w:type="dxa"/>
            <w:gridSpan w:val="4"/>
          </w:tcPr>
          <w:p w14:paraId="34B15B90" w14:textId="27CC1BC5" w:rsidR="002C7EEC" w:rsidRPr="002C7EEC" w:rsidRDefault="002C7EEC" w:rsidP="002C7EEC">
            <w:pPr>
              <w:jc w:val="center"/>
              <w:rPr>
                <w:b/>
                <w:bCs/>
                <w:color w:val="000000"/>
              </w:rPr>
            </w:pPr>
            <w:r>
              <w:rPr>
                <w:b/>
                <w:bCs/>
                <w:color w:val="000000"/>
              </w:rPr>
              <w:t>ЛИЦЕНЗИОННОЕ ВОЗНАГРАЖДЕНИЕ</w:t>
            </w:r>
          </w:p>
        </w:tc>
      </w:tr>
      <w:tr w:rsidR="002C7EEC" w14:paraId="2D7893E4" w14:textId="77777777" w:rsidTr="002C7EEC">
        <w:tc>
          <w:tcPr>
            <w:tcW w:w="2689" w:type="dxa"/>
          </w:tcPr>
          <w:p w14:paraId="43DFDACD" w14:textId="60323BF7"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Условия для подключения</w:t>
            </w:r>
          </w:p>
        </w:tc>
        <w:tc>
          <w:tcPr>
            <w:tcW w:w="2409" w:type="dxa"/>
          </w:tcPr>
          <w:p w14:paraId="7DD9CB47" w14:textId="4EB6ED2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Стоимость за обслуживание руб.</w:t>
            </w:r>
          </w:p>
        </w:tc>
        <w:tc>
          <w:tcPr>
            <w:tcW w:w="2549" w:type="dxa"/>
          </w:tcPr>
          <w:p w14:paraId="275856B5" w14:textId="217A2A60"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Количество сотрудников</w:t>
            </w:r>
          </w:p>
        </w:tc>
        <w:tc>
          <w:tcPr>
            <w:tcW w:w="2549" w:type="dxa"/>
          </w:tcPr>
          <w:p w14:paraId="03033799" w14:textId="6285C6BD"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Комментарий</w:t>
            </w:r>
          </w:p>
        </w:tc>
      </w:tr>
      <w:tr w:rsidR="002C7EEC" w14:paraId="0ACB2458" w14:textId="77777777" w:rsidTr="002C7EEC">
        <w:tc>
          <w:tcPr>
            <w:tcW w:w="2689" w:type="dxa"/>
          </w:tcPr>
          <w:p w14:paraId="05CE6B39" w14:textId="4F4C5B76"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report_period</w:t>
            </w:r>
            <w:proofErr w:type="spellEnd"/>
            <w:r w:rsidRPr="0040076E">
              <w:rPr>
                <w:rFonts w:ascii="Times New Roman" w:eastAsia="Times New Roman" w:hAnsi="Times New Roman" w:cs="Times New Roman"/>
              </w:rPr>
              <w:t>}</w:t>
            </w:r>
          </w:p>
        </w:tc>
        <w:tc>
          <w:tcPr>
            <w:tcW w:w="2409" w:type="dxa"/>
          </w:tcPr>
          <w:p w14:paraId="5AF42892" w14:textId="7384F99D"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license_cost</w:t>
            </w:r>
            <w:proofErr w:type="spellEnd"/>
            <w:r w:rsidRPr="0040076E">
              <w:rPr>
                <w:rFonts w:ascii="Times New Roman" w:eastAsia="Times New Roman" w:hAnsi="Times New Roman" w:cs="Times New Roman"/>
              </w:rPr>
              <w:t>}</w:t>
            </w:r>
          </w:p>
        </w:tc>
        <w:tc>
          <w:tcPr>
            <w:tcW w:w="2549" w:type="dxa"/>
          </w:tcPr>
          <w:p w14:paraId="63C55216" w14:textId="062FFE44"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employees_count</w:t>
            </w:r>
            <w:proofErr w:type="spellEnd"/>
            <w:r w:rsidRPr="0040076E">
              <w:rPr>
                <w:rFonts w:ascii="Times New Roman" w:eastAsia="Times New Roman" w:hAnsi="Times New Roman" w:cs="Times New Roman"/>
              </w:rPr>
              <w:t>}</w:t>
            </w:r>
          </w:p>
        </w:tc>
        <w:tc>
          <w:tcPr>
            <w:tcW w:w="2549" w:type="dxa"/>
          </w:tcPr>
          <w:p w14:paraId="2AF4F13F"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В стоимость включено:</w:t>
            </w:r>
          </w:p>
          <w:p w14:paraId="11D7BB55"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 техническая поддержка с 9:00 до 19:00 </w:t>
            </w:r>
          </w:p>
          <w:p w14:paraId="1C3A5D42"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23EB0929" w14:textId="06187B5B" w:rsid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tc>
      </w:tr>
    </w:tbl>
    <w:p w14:paraId="5DA05670" w14:textId="75B3CF55"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Настоящее Приложение является неотъемлемой частью лицензионного договора №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составлено в двух экземплярах, имеющих равную юридическую силу, по одному для каждой из Сторон Договора.</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577CE573" w14:textId="21BF91D6" w:rsidR="00C05325"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t>Подписи сторон</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5098"/>
        <w:gridCol w:w="5098"/>
      </w:tblGrid>
      <w:tr w:rsidR="00C05325" w:rsidRPr="007C4C30" w14:paraId="5A2407F1" w14:textId="77777777" w:rsidTr="00C05325">
        <w:tc>
          <w:tcPr>
            <w:tcW w:w="5098" w:type="dxa"/>
          </w:tcPr>
          <w:p w14:paraId="656367EC" w14:textId="699BEE00" w:rsidR="00C05325" w:rsidRPr="002C7EEC"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Лицензиар</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58576C8" w14:textId="7E2C5A86" w:rsidR="00C05325"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ООО </w:t>
            </w:r>
            <w:r>
              <w:rPr>
                <w:rFonts w:ascii="Times New Roman" w:eastAsia="Times New Roman" w:hAnsi="Times New Roman" w:cs="Times New Roman"/>
              </w:rPr>
              <w:t>«</w:t>
            </w:r>
            <w:r w:rsidRPr="002C7EEC">
              <w:rPr>
                <w:rFonts w:ascii="Times New Roman" w:eastAsia="Times New Roman" w:hAnsi="Times New Roman" w:cs="Times New Roman"/>
              </w:rPr>
              <w:t>Сервис Гуру</w:t>
            </w:r>
            <w:r>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r>
              <w:rPr>
                <w:rFonts w:ascii="Times New Roman" w:eastAsia="Times New Roman" w:hAnsi="Times New Roman" w:cs="Times New Roman"/>
              </w:rPr>
              <w:br/>
            </w:r>
            <w:r w:rsidRPr="002C7EEC">
              <w:rPr>
                <w:rFonts w:ascii="Times New Roman" w:eastAsia="Times New Roman" w:hAnsi="Times New Roman" w:cs="Times New Roman"/>
              </w:rPr>
              <w:t>Горбунов С.В.</w:t>
            </w:r>
            <w:r>
              <w:rPr>
                <w:rFonts w:ascii="Times New Roman" w:eastAsia="Times New Roman" w:hAnsi="Times New Roman" w:cs="Times New Roman"/>
              </w:rPr>
              <w:t xml:space="preserve"> _______________________</w:t>
            </w:r>
          </w:p>
        </w:tc>
        <w:tc>
          <w:tcPr>
            <w:tcW w:w="5098" w:type="dxa"/>
          </w:tcPr>
          <w:p w14:paraId="0C2A9F0A" w14:textId="5DA5BA2F" w:rsidR="00C05325" w:rsidRPr="0040076E" w:rsidRDefault="00C05325" w:rsidP="00C05325">
            <w:pPr>
              <w:spacing w:before="120" w:after="120"/>
              <w:rPr>
                <w:rFonts w:ascii="Times New Roman" w:eastAsia="Times New Roman" w:hAnsi="Times New Roman" w:cs="Times New Roman"/>
                <w:lang w:val="en-US"/>
              </w:rPr>
            </w:pPr>
            <w:r w:rsidRPr="002C7EEC">
              <w:rPr>
                <w:rFonts w:ascii="Times New Roman" w:eastAsia="Times New Roman" w:hAnsi="Times New Roman" w:cs="Times New Roman"/>
              </w:rPr>
              <w:t>Лицензиат</w:t>
            </w:r>
            <w:r w:rsidRPr="0040076E">
              <w:rPr>
                <w:rFonts w:ascii="Times New Roman" w:eastAsia="Times New Roman" w:hAnsi="Times New Roman" w:cs="Times New Roman"/>
                <w:lang w:val="en-US"/>
              </w:rPr>
              <w:br/>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company_name</w:t>
            </w:r>
            <w:proofErr w:type="spellEnd"/>
            <w:r w:rsidR="0040076E" w:rsidRPr="0040076E">
              <w:rPr>
                <w:rFonts w:ascii="Times New Roman" w:eastAsia="Times New Roman" w:hAnsi="Times New Roman" w:cs="Times New Roman"/>
                <w:lang w:val="en-US"/>
              </w:rPr>
              <w:t>}</w:t>
            </w:r>
            <w:r w:rsidRPr="0040076E">
              <w:rPr>
                <w:rFonts w:ascii="Times New Roman" w:eastAsia="Times New Roman" w:hAnsi="Times New Roman" w:cs="Times New Roman"/>
                <w:lang w:val="en-US"/>
              </w:rPr>
              <w:br/>
            </w:r>
            <w:r>
              <w:rPr>
                <w:rFonts w:ascii="Times New Roman" w:eastAsia="Times New Roman" w:hAnsi="Times New Roman" w:cs="Times New Roman"/>
              </w:rPr>
              <w:t>ФИО</w:t>
            </w:r>
            <w:r w:rsidRPr="0040076E">
              <w:rPr>
                <w:rFonts w:ascii="Times New Roman" w:eastAsia="Times New Roman" w:hAnsi="Times New Roman" w:cs="Times New Roman"/>
                <w:lang w:val="en-US"/>
              </w:rPr>
              <w:t xml:space="preserve"> </w:t>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client_short_</w:t>
            </w:r>
            <w:proofErr w:type="gramStart"/>
            <w:r w:rsidR="0040076E" w:rsidRPr="0040076E">
              <w:rPr>
                <w:rFonts w:ascii="Times New Roman" w:eastAsia="Times New Roman" w:hAnsi="Times New Roman" w:cs="Times New Roman"/>
                <w:lang w:val="en-US"/>
              </w:rPr>
              <w:t>name</w:t>
            </w:r>
            <w:proofErr w:type="spellEnd"/>
            <w:r w:rsidR="0040076E" w:rsidRPr="0040076E">
              <w:rPr>
                <w:rFonts w:ascii="Times New Roman" w:eastAsia="Times New Roman" w:hAnsi="Times New Roman" w:cs="Times New Roman"/>
                <w:lang w:val="en-US"/>
              </w:rPr>
              <w:t>}_</w:t>
            </w:r>
            <w:proofErr w:type="gramEnd"/>
            <w:r w:rsidR="0040076E" w:rsidRPr="0040076E">
              <w:rPr>
                <w:rFonts w:ascii="Times New Roman" w:eastAsia="Times New Roman" w:hAnsi="Times New Roman" w:cs="Times New Roman"/>
                <w:lang w:val="en-US"/>
              </w:rPr>
              <w:t>________________</w:t>
            </w:r>
          </w:p>
        </w:tc>
      </w:tr>
    </w:tbl>
    <w:p w14:paraId="259B2C95" w14:textId="77777777" w:rsidR="0040076E" w:rsidRPr="0040076E" w:rsidRDefault="0040076E" w:rsidP="00C05325">
      <w:pPr>
        <w:ind w:left="6521"/>
        <w:jc w:val="right"/>
        <w:rPr>
          <w:b/>
          <w:lang w:val="en-US"/>
        </w:rPr>
      </w:pPr>
    </w:p>
    <w:p w14:paraId="5FD941EE" w14:textId="180226E7" w:rsidR="00C05325" w:rsidRPr="0040076E" w:rsidRDefault="00C05325" w:rsidP="00C05325">
      <w:pPr>
        <w:ind w:left="6521"/>
        <w:jc w:val="right"/>
        <w:rPr>
          <w:b/>
        </w:rPr>
      </w:pPr>
      <w:r w:rsidRPr="0040076E">
        <w:rPr>
          <w:b/>
        </w:rPr>
        <w:lastRenderedPageBreak/>
        <w:t>Приложение №2</w:t>
      </w:r>
    </w:p>
    <w:p w14:paraId="5781FA62" w14:textId="033325E9" w:rsidR="00C05325" w:rsidRDefault="00C05325" w:rsidP="00C05325">
      <w:pPr>
        <w:ind w:left="6521"/>
        <w:rPr>
          <w:highlight w:val="yellow"/>
        </w:rPr>
      </w:pPr>
      <w:r w:rsidRPr="0040076E">
        <w:t xml:space="preserve">  К лицензионному договору № </w:t>
      </w:r>
      <w:r w:rsidR="0040076E" w:rsidRPr="0040076E">
        <w:t>{</w:t>
      </w:r>
      <w:proofErr w:type="spellStart"/>
      <w:r w:rsidR="0040076E" w:rsidRPr="0040076E">
        <w:t>contract_number</w:t>
      </w:r>
      <w:proofErr w:type="spellEnd"/>
      <w:r w:rsidR="0040076E" w:rsidRPr="0040076E">
        <w:t xml:space="preserve">} </w:t>
      </w:r>
      <w:r w:rsidRPr="0040076E">
        <w:t xml:space="preserve">от </w:t>
      </w:r>
      <w:r w:rsidR="0040076E" w:rsidRPr="0040076E">
        <w:t>{</w:t>
      </w:r>
      <w:proofErr w:type="spellStart"/>
      <w:r w:rsidR="0040076E" w:rsidRPr="0040076E">
        <w:t>date</w:t>
      </w:r>
      <w:proofErr w:type="spellEnd"/>
      <w:r w:rsidR="0040076E" w:rsidRPr="0040076E">
        <w:t>}</w:t>
      </w:r>
    </w:p>
    <w:p w14:paraId="306F55BF" w14:textId="030DCA02" w:rsidR="00C05325" w:rsidRDefault="00C05325" w:rsidP="00C05325">
      <w:pPr>
        <w:spacing w:after="240"/>
        <w:jc w:val="center"/>
      </w:pPr>
      <w:r>
        <w:t xml:space="preserve">г. Москва                                                                                                                  </w:t>
      </w:r>
      <w:proofErr w:type="gramStart"/>
      <w:r>
        <w:t xml:space="preserve">   </w:t>
      </w:r>
      <w:r w:rsidR="0040076E" w:rsidRPr="0040076E">
        <w:t>{</w:t>
      </w:r>
      <w:proofErr w:type="spellStart"/>
      <w:proofErr w:type="gramEnd"/>
      <w:r w:rsidR="0040076E" w:rsidRPr="0040076E">
        <w:t>date</w:t>
      </w:r>
      <w:proofErr w:type="spellEnd"/>
      <w:r w:rsidR="0040076E" w:rsidRPr="0040076E">
        <w:t>}</w:t>
      </w:r>
    </w:p>
    <w:p w14:paraId="3A39598D" w14:textId="77777777" w:rsidR="00C05325" w:rsidRDefault="00C05325" w:rsidP="00C05325">
      <w:pPr>
        <w:jc w:val="center"/>
      </w:pPr>
      <w:r>
        <w:t>Порядок определения размера лицензионного вознаграждения</w:t>
      </w:r>
    </w:p>
    <w:p w14:paraId="452D55E8" w14:textId="77777777" w:rsidR="00C05325" w:rsidRDefault="00C05325" w:rsidP="00C05325">
      <w:pPr>
        <w:jc w:val="both"/>
      </w:pPr>
    </w:p>
    <w:p w14:paraId="77457D65" w14:textId="78F35DA3" w:rsidR="00C05325" w:rsidRDefault="00C05325" w:rsidP="00C05325">
      <w:pPr>
        <w:jc w:val="both"/>
      </w:pPr>
      <w: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w:t>
      </w:r>
      <w:r w:rsidRPr="0040076E">
        <w:t xml:space="preserve">и </w:t>
      </w:r>
      <w:r w:rsidR="0040076E" w:rsidRPr="0040076E">
        <w:t>{</w:t>
      </w:r>
      <w:proofErr w:type="spellStart"/>
      <w:r w:rsidR="0040076E" w:rsidRPr="0040076E">
        <w:t>company_name</w:t>
      </w:r>
      <w:proofErr w:type="spellEnd"/>
      <w:r w:rsidR="0040076E" w:rsidRPr="0040076E">
        <w:t>}</w:t>
      </w:r>
      <w:r>
        <w:t xml:space="preserve">, именуемое в дальнейшем «Лицензиат» в лице Генерального директора </w:t>
      </w:r>
      <w:r w:rsidR="0040076E" w:rsidRPr="0040076E">
        <w:t>{</w:t>
      </w:r>
      <w:proofErr w:type="spellStart"/>
      <w:r w:rsidR="0040076E" w:rsidRPr="0040076E">
        <w:t>director_genitive</w:t>
      </w:r>
      <w:proofErr w:type="spellEnd"/>
      <w:r w:rsidR="0040076E" w:rsidRPr="0040076E">
        <w:t>}</w:t>
      </w:r>
      <w:r>
        <w:t>, действующего на основании Устава, с другой стороны, совместно именуемые «Стороны», а каждая в отдельности – «Сторона» установили:</w:t>
      </w:r>
    </w:p>
    <w:p w14:paraId="3FE87CE9" w14:textId="77777777" w:rsidR="00C05325" w:rsidRDefault="00C05325" w:rsidP="00C05325">
      <w:pPr>
        <w:numPr>
          <w:ilvl w:val="0"/>
          <w:numId w:val="15"/>
        </w:numPr>
        <w:spacing w:after="120" w:line="240" w:lineRule="auto"/>
        <w:ind w:left="567" w:hanging="567"/>
        <w:jc w:val="both"/>
      </w:pPr>
      <w:bookmarkStart w:id="3" w:name="_heading=h.gjdgxs"/>
      <w:bookmarkEnd w:id="3"/>
      <w:r>
        <w:t xml:space="preserve">В соответствии с Прайс-листом Лицензиар предоставляет Лицензиату право использования программного обеспечения - </w:t>
      </w:r>
      <w:r>
        <w:rPr>
          <w:b/>
        </w:rPr>
        <w:t xml:space="preserve">«Платформа мобильного обучения и бизнес-коммуникации </w:t>
      </w:r>
      <w:proofErr w:type="spellStart"/>
      <w:r>
        <w:rPr>
          <w:b/>
        </w:rPr>
        <w:t>ServiceGuru</w:t>
      </w:r>
      <w:proofErr w:type="spellEnd"/>
      <w:r>
        <w:t>» (далее - ПО) на следующих условиях:</w:t>
      </w:r>
    </w:p>
    <w:p w14:paraId="550CBBCD" w14:textId="138AD100" w:rsidR="00C05325" w:rsidRPr="0040076E" w:rsidRDefault="00C05325" w:rsidP="00C05325">
      <w:pPr>
        <w:numPr>
          <w:ilvl w:val="0"/>
          <w:numId w:val="16"/>
        </w:numPr>
        <w:spacing w:after="0" w:line="240" w:lineRule="auto"/>
        <w:ind w:left="1134" w:hanging="567"/>
        <w:jc w:val="both"/>
      </w:pPr>
      <w:r w:rsidRPr="0040076E">
        <w:t xml:space="preserve">Подключено по тарифу «до </w:t>
      </w:r>
      <w:r w:rsidR="0040076E" w:rsidRPr="0040076E">
        <w:t>{</w:t>
      </w:r>
      <w:proofErr w:type="spellStart"/>
      <w:r w:rsidR="0040076E" w:rsidRPr="0040076E">
        <w:t>employees_count</w:t>
      </w:r>
      <w:proofErr w:type="spellEnd"/>
      <w:r w:rsidR="0040076E" w:rsidRPr="0040076E">
        <w:t>}</w:t>
      </w:r>
      <w:r w:rsidRPr="0040076E">
        <w:t xml:space="preserve"> сотрудников», стоимость </w:t>
      </w:r>
      <w:r w:rsidR="0040076E" w:rsidRPr="0040076E">
        <w:t>{</w:t>
      </w:r>
      <w:proofErr w:type="spellStart"/>
      <w:r w:rsidR="0040076E" w:rsidRPr="0040076E">
        <w:t>license_cost</w:t>
      </w:r>
      <w:proofErr w:type="spellEnd"/>
      <w:r w:rsidR="0040076E" w:rsidRPr="0040076E">
        <w:t>}</w:t>
      </w:r>
      <w:r w:rsidRPr="0040076E">
        <w:t>.</w:t>
      </w:r>
    </w:p>
    <w:p w14:paraId="648D9A69" w14:textId="1D64C93F" w:rsidR="00C05325" w:rsidRPr="0040076E" w:rsidRDefault="00C05325" w:rsidP="00C05325">
      <w:pPr>
        <w:numPr>
          <w:ilvl w:val="0"/>
          <w:numId w:val="16"/>
        </w:numPr>
        <w:spacing w:after="0" w:line="240" w:lineRule="auto"/>
        <w:ind w:left="1134" w:hanging="567"/>
        <w:jc w:val="both"/>
      </w:pPr>
      <w:r w:rsidRPr="0040076E">
        <w:t xml:space="preserve">Отчетный период – </w:t>
      </w:r>
      <w:r w:rsidR="0040076E" w:rsidRPr="0040076E">
        <w:t>{</w:t>
      </w:r>
      <w:proofErr w:type="spellStart"/>
      <w:r w:rsidR="0040076E" w:rsidRPr="0040076E">
        <w:t>report_period</w:t>
      </w:r>
      <w:proofErr w:type="spellEnd"/>
      <w:r w:rsidR="0040076E" w:rsidRPr="0040076E">
        <w:t>}</w:t>
      </w:r>
      <w:r w:rsidRPr="0040076E">
        <w:t>.</w:t>
      </w:r>
    </w:p>
    <w:p w14:paraId="2769A069" w14:textId="6E902E61" w:rsidR="00C05325" w:rsidRPr="0040076E" w:rsidRDefault="00C05325" w:rsidP="00C05325">
      <w:pPr>
        <w:numPr>
          <w:ilvl w:val="0"/>
          <w:numId w:val="16"/>
        </w:numPr>
        <w:spacing w:after="0" w:line="240" w:lineRule="auto"/>
        <w:ind w:left="1134" w:hanging="567"/>
        <w:jc w:val="both"/>
      </w:pPr>
      <w:r w:rsidRPr="0040076E">
        <w:rPr>
          <w:color w:val="1A1A1A"/>
        </w:rPr>
        <w:t xml:space="preserve">Лицензиат выплачивает Лицензиару лицензионное вознаграждение в размере </w:t>
      </w:r>
      <w:r w:rsidR="0040076E" w:rsidRPr="0040076E">
        <w:rPr>
          <w:color w:val="1A1A1A"/>
        </w:rPr>
        <w:t>{</w:t>
      </w:r>
      <w:proofErr w:type="spellStart"/>
      <w:r w:rsidR="0040076E" w:rsidRPr="0040076E">
        <w:rPr>
          <w:color w:val="1A1A1A"/>
        </w:rPr>
        <w:t>license_cost</w:t>
      </w:r>
      <w:proofErr w:type="spellEnd"/>
      <w:r w:rsidR="0040076E" w:rsidRPr="0040076E">
        <w:rPr>
          <w:color w:val="1A1A1A"/>
        </w:rPr>
        <w:t>}</w:t>
      </w:r>
    </w:p>
    <w:p w14:paraId="255BE5A0" w14:textId="646908E9" w:rsidR="00C05325" w:rsidRPr="0040076E" w:rsidRDefault="00C05325" w:rsidP="00C05325">
      <w:pPr>
        <w:numPr>
          <w:ilvl w:val="0"/>
          <w:numId w:val="16"/>
        </w:numPr>
        <w:spacing w:after="0" w:line="240" w:lineRule="auto"/>
        <w:ind w:left="1134" w:hanging="567"/>
        <w:jc w:val="both"/>
      </w:pPr>
      <w:r w:rsidRPr="0040076E">
        <w:t xml:space="preserve">Общая стоимость составила </w:t>
      </w:r>
      <w:r w:rsidR="0040076E" w:rsidRPr="0040076E">
        <w:t>{</w:t>
      </w:r>
      <w:proofErr w:type="spellStart"/>
      <w:r w:rsidR="0040076E" w:rsidRPr="0040076E">
        <w:t>license_cost</w:t>
      </w:r>
      <w:proofErr w:type="spellEnd"/>
      <w:r w:rsidR="0040076E" w:rsidRPr="0040076E">
        <w:t xml:space="preserve">} </w:t>
      </w:r>
      <w:r w:rsidRPr="0040076E">
        <w:t>руб.</w:t>
      </w:r>
    </w:p>
    <w:p w14:paraId="5184F9E0" w14:textId="77777777" w:rsidR="00C05325" w:rsidRDefault="00C05325" w:rsidP="00C05325">
      <w:pPr>
        <w:ind w:left="1134"/>
        <w:jc w:val="both"/>
      </w:pPr>
    </w:p>
    <w:p w14:paraId="7572DC8A" w14:textId="77777777" w:rsidR="00C05325" w:rsidRDefault="00C05325" w:rsidP="00C05325">
      <w:pPr>
        <w:numPr>
          <w:ilvl w:val="0"/>
          <w:numId w:val="15"/>
        </w:numPr>
        <w:spacing w:after="120" w:line="240" w:lineRule="auto"/>
        <w:ind w:left="567" w:hanging="567"/>
        <w:jc w:val="both"/>
      </w:pPr>
      <w:r>
        <w:t xml:space="preserve">При расчете стоимости пользования учитывается количество Сотрудников в учетной записи Лицензиата (Пользователя) и Отчетный период, согласованный Сторонами в настоящем Приложении. </w:t>
      </w:r>
    </w:p>
    <w:p w14:paraId="528395FD" w14:textId="77777777" w:rsidR="00C05325" w:rsidRDefault="00C05325" w:rsidP="00C05325">
      <w:pPr>
        <w:numPr>
          <w:ilvl w:val="0"/>
          <w:numId w:val="15"/>
        </w:numPr>
        <w:spacing w:after="120" w:line="240" w:lineRule="auto"/>
        <w:ind w:left="567" w:hanging="567"/>
        <w:jc w:val="both"/>
      </w:pPr>
      <w:r>
        <w:t xml:space="preserve">Указанное в п.1 настоящего Приложения к Договору лицензионное вознаграждение в отношении одного Пользователя (одного из осуществляемых одновременно сеансов доступа к </w:t>
      </w:r>
      <w:proofErr w:type="spellStart"/>
      <w:r>
        <w:t>ServiceGuru</w:t>
      </w:r>
      <w:proofErr w:type="spellEnd"/>
      <w:r>
        <w:t>) может быть изменена Лицензиаром в одностороннем порядке с обязательным уведомлением Пользователя не менее чем за 30 календарных дней до вступления таких изменений в силу. Предусмотренные настоящим пунктом изменения вознаграждения становятся обязательными для Пользователя со следующего Отчетного периода.</w:t>
      </w:r>
    </w:p>
    <w:p w14:paraId="1D1DEE7E" w14:textId="10E0066C" w:rsidR="00C05325" w:rsidRDefault="00C05325" w:rsidP="00C05325">
      <w:pPr>
        <w:numPr>
          <w:ilvl w:val="0"/>
          <w:numId w:val="15"/>
        </w:numPr>
        <w:spacing w:after="120" w:line="240" w:lineRule="auto"/>
        <w:ind w:left="567" w:hanging="567"/>
        <w:jc w:val="both"/>
      </w:pPr>
      <w:r>
        <w:t xml:space="preserve">Настоящее Приложение является неотъемлемой частью </w:t>
      </w:r>
      <w:r w:rsidRPr="0040076E">
        <w:t>Договора №</w:t>
      </w:r>
      <w:r w:rsidR="0040076E" w:rsidRPr="0040076E">
        <w:t>{</w:t>
      </w:r>
      <w:proofErr w:type="spellStart"/>
      <w:r w:rsidR="0040076E" w:rsidRPr="0040076E">
        <w:t>contract_</w:t>
      </w:r>
      <w:proofErr w:type="gramStart"/>
      <w:r w:rsidR="0040076E" w:rsidRPr="0040076E">
        <w:t>number</w:t>
      </w:r>
      <w:proofErr w:type="spellEnd"/>
      <w:r w:rsidR="0040076E" w:rsidRPr="0040076E">
        <w:t>}</w:t>
      </w:r>
      <w:r w:rsidRPr="0040076E">
        <w:t>от</w:t>
      </w:r>
      <w:proofErr w:type="gramEnd"/>
      <w:r w:rsidR="0040076E" w:rsidRPr="0040076E">
        <w:t xml:space="preserve"> {</w:t>
      </w:r>
      <w:proofErr w:type="spellStart"/>
      <w:r w:rsidR="0040076E" w:rsidRPr="0040076E">
        <w:t>date</w:t>
      </w:r>
      <w:proofErr w:type="spellEnd"/>
      <w:r w:rsidR="0040076E" w:rsidRPr="0040076E">
        <w:t>}</w:t>
      </w:r>
      <w:r w:rsidRPr="0040076E">
        <w:t>,</w:t>
      </w:r>
      <w:r>
        <w:t xml:space="preserve"> составлено в двух экземплярах, имеющих равную юридическую силу, по одному для каждой из Сторон Договора.</w:t>
      </w:r>
    </w:p>
    <w:p w14:paraId="20531A9D" w14:textId="77777777" w:rsidR="00C05325" w:rsidRDefault="00C05325" w:rsidP="00C05325">
      <w:pPr>
        <w:spacing w:after="120"/>
        <w:ind w:left="567"/>
        <w:jc w:val="both"/>
      </w:pPr>
    </w:p>
    <w:tbl>
      <w:tblPr>
        <w:tblW w:w="10350"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246"/>
        <w:gridCol w:w="5104"/>
      </w:tblGrid>
      <w:tr w:rsidR="00C05325" w14:paraId="25E6D2F3" w14:textId="77777777" w:rsidTr="00C05325">
        <w:trPr>
          <w:trHeight w:val="72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79796DB5" w14:textId="68E50C10" w:rsidR="00C05325" w:rsidRPr="00C05325" w:rsidRDefault="00C05325" w:rsidP="00C05325">
            <w:pPr>
              <w:tabs>
                <w:tab w:val="left" w:pos="0"/>
              </w:tabs>
              <w:jc w:val="center"/>
              <w:rPr>
                <w:b/>
              </w:rPr>
            </w:pPr>
            <w:r>
              <w:rPr>
                <w:b/>
              </w:rPr>
              <w:t>Лицензиар</w:t>
            </w:r>
            <w:r>
              <w:rPr>
                <w:b/>
              </w:rPr>
              <w:b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4473B4AB" w14:textId="218E66EA" w:rsidR="00C05325" w:rsidRDefault="00C05325" w:rsidP="00C05325">
            <w:pPr>
              <w:tabs>
                <w:tab w:val="left" w:pos="0"/>
              </w:tabs>
              <w:jc w:val="center"/>
              <w:rPr>
                <w:b/>
              </w:rPr>
            </w:pPr>
            <w:r>
              <w:rPr>
                <w:b/>
              </w:rPr>
              <w:t>Лицензиат</w:t>
            </w:r>
            <w:r>
              <w:rPr>
                <w:b/>
              </w:rPr>
              <w:br/>
            </w:r>
            <w:r w:rsidR="0040076E" w:rsidRPr="0040076E">
              <w:rPr>
                <w:b/>
              </w:rPr>
              <w:t>{</w:t>
            </w:r>
            <w:proofErr w:type="spellStart"/>
            <w:r w:rsidR="0040076E" w:rsidRPr="0040076E">
              <w:rPr>
                <w:b/>
              </w:rPr>
              <w:t>company_name</w:t>
            </w:r>
            <w:proofErr w:type="spellEnd"/>
            <w:r w:rsidR="0040076E" w:rsidRPr="0040076E">
              <w:rPr>
                <w:b/>
              </w:rPr>
              <w:t>}</w:t>
            </w:r>
          </w:p>
        </w:tc>
      </w:tr>
      <w:tr w:rsidR="00C05325" w14:paraId="77CAAC2F" w14:textId="77777777" w:rsidTr="00C05325">
        <w:trPr>
          <w:trHeight w:val="120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081D34A" w14:textId="3561C203" w:rsidR="00C05325" w:rsidRDefault="00C05325" w:rsidP="00C05325">
            <w:pPr>
              <w:tabs>
                <w:tab w:val="left" w:pos="0"/>
              </w:tabs>
              <w:ind w:firstLine="15"/>
            </w:pPr>
            <w:r>
              <w:t>Генеральный директор</w:t>
            </w:r>
            <w:r>
              <w:br/>
              <w:t xml:space="preserve">Горбунов С.В.             </w:t>
            </w:r>
            <w:r>
              <w:br/>
            </w:r>
            <w:r>
              <w:b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F9A3EA4" w14:textId="537E4D7F" w:rsidR="00C05325" w:rsidRPr="004726E7" w:rsidRDefault="00C05325" w:rsidP="00C05325">
            <w:pPr>
              <w:tabs>
                <w:tab w:val="left" w:pos="0"/>
              </w:tabs>
              <w:ind w:firstLine="13"/>
              <w:rPr>
                <w:highlight w:val="yellow"/>
              </w:rPr>
            </w:pPr>
            <w:r w:rsidRPr="004726E7">
              <w:t>Генеральный директор</w:t>
            </w:r>
            <w:r w:rsidRPr="004726E7">
              <w:rPr>
                <w:highlight w:val="yellow"/>
              </w:rPr>
              <w:br/>
            </w:r>
            <w:r w:rsidR="0040076E" w:rsidRPr="0040076E">
              <w:t>{</w:t>
            </w:r>
            <w:proofErr w:type="spellStart"/>
            <w:r w:rsidR="0040076E" w:rsidRPr="0040076E">
              <w:t>client_short_name</w:t>
            </w:r>
            <w:proofErr w:type="spellEnd"/>
            <w:r w:rsidR="0040076E" w:rsidRPr="0040076E">
              <w:t>}</w:t>
            </w:r>
          </w:p>
          <w:p w14:paraId="74F861BE" w14:textId="77777777" w:rsidR="00C05325" w:rsidRPr="004726E7" w:rsidRDefault="00C05325" w:rsidP="00C05325">
            <w:pPr>
              <w:tabs>
                <w:tab w:val="left" w:pos="0"/>
              </w:tabs>
              <w:rPr>
                <w:highlight w:val="yellow"/>
              </w:rPr>
            </w:pPr>
            <w:r w:rsidRPr="0040076E">
              <w:t>_______________________________</w:t>
            </w:r>
          </w:p>
        </w:tc>
      </w:tr>
    </w:tbl>
    <w:p w14:paraId="2D63AD36" w14:textId="6EDF6708" w:rsidR="002C7EEC" w:rsidRDefault="002C7EEC" w:rsidP="002C7EEC">
      <w:pPr>
        <w:spacing w:before="120" w:after="120" w:line="240" w:lineRule="auto"/>
        <w:jc w:val="both"/>
        <w:rPr>
          <w:rFonts w:ascii="Times New Roman" w:eastAsia="Times New Roman" w:hAnsi="Times New Roman" w:cs="Times New Roman"/>
        </w:rPr>
      </w:pPr>
    </w:p>
    <w:p w14:paraId="0B808E4D" w14:textId="5DDFE521" w:rsidR="004726E7" w:rsidRDefault="004726E7" w:rsidP="002C7EEC">
      <w:pPr>
        <w:spacing w:before="120" w:after="120" w:line="240" w:lineRule="auto"/>
        <w:jc w:val="both"/>
        <w:rPr>
          <w:rFonts w:ascii="Times New Roman" w:eastAsia="Times New Roman" w:hAnsi="Times New Roman" w:cs="Times New Roman"/>
        </w:rPr>
      </w:pPr>
    </w:p>
    <w:p w14:paraId="716615ED" w14:textId="77777777" w:rsidR="004726E7" w:rsidRDefault="004726E7" w:rsidP="002C7EEC">
      <w:pPr>
        <w:spacing w:before="120" w:after="120" w:line="240" w:lineRule="auto"/>
        <w:jc w:val="both"/>
        <w:rPr>
          <w:rFonts w:ascii="Times New Roman" w:eastAsia="Times New Roman" w:hAnsi="Times New Roman" w:cs="Times New Roman"/>
        </w:rPr>
      </w:pPr>
    </w:p>
    <w:p w14:paraId="3A1F73C6" w14:textId="77777777" w:rsidR="00C05325" w:rsidRPr="00AC252C" w:rsidRDefault="00C05325" w:rsidP="00C05325">
      <w:pPr>
        <w:tabs>
          <w:tab w:val="center" w:pos="4153"/>
          <w:tab w:val="right" w:pos="8306"/>
        </w:tabs>
        <w:spacing w:after="0" w:line="240" w:lineRule="auto"/>
        <w:ind w:left="6237"/>
        <w:jc w:val="right"/>
        <w:rPr>
          <w:rFonts w:ascii="Times New Roman" w:eastAsia="Times New Roman" w:hAnsi="Times New Roman" w:cs="Times New Roman"/>
          <w:sz w:val="24"/>
          <w:szCs w:val="24"/>
        </w:rPr>
      </w:pPr>
      <w:r w:rsidRPr="00AC252C">
        <w:rPr>
          <w:rFonts w:ascii="Times New Roman" w:eastAsia="Times New Roman" w:hAnsi="Times New Roman" w:cs="Times New Roman"/>
          <w:b/>
          <w:sz w:val="24"/>
          <w:szCs w:val="24"/>
        </w:rPr>
        <w:t>Приложение №3</w:t>
      </w:r>
    </w:p>
    <w:p w14:paraId="63A953F6" w14:textId="3EA85E22" w:rsidR="00C05325" w:rsidRPr="00AC252C" w:rsidRDefault="00C05325" w:rsidP="00C05325">
      <w:pPr>
        <w:spacing w:after="0" w:line="240" w:lineRule="auto"/>
        <w:jc w:val="right"/>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 xml:space="preserve">К лицензионному договору №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contract_number</w:t>
      </w:r>
      <w:proofErr w:type="spellEnd"/>
      <w:r w:rsidR="0040076E"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7206E6D2" w14:textId="77777777" w:rsidR="00C05325" w:rsidRPr="00AC252C" w:rsidRDefault="00C05325" w:rsidP="00C05325">
      <w:pPr>
        <w:spacing w:after="0" w:line="240" w:lineRule="auto"/>
        <w:jc w:val="right"/>
        <w:rPr>
          <w:rFonts w:ascii="Times New Roman" w:eastAsia="Times New Roman" w:hAnsi="Times New Roman" w:cs="Times New Roman"/>
          <w:sz w:val="24"/>
          <w:szCs w:val="24"/>
        </w:rPr>
      </w:pPr>
    </w:p>
    <w:p w14:paraId="0DD1FA0F" w14:textId="58F19BAD" w:rsidR="00C05325" w:rsidRPr="00AC252C" w:rsidRDefault="00C05325" w:rsidP="00C05325">
      <w:pPr>
        <w:spacing w:after="24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sz w:val="24"/>
          <w:szCs w:val="24"/>
        </w:rPr>
        <w:t xml:space="preserve">г. Москва                                                                                                            </w:t>
      </w:r>
      <w:proofErr w:type="gramStart"/>
      <w:r w:rsidRPr="00AC252C">
        <w:rPr>
          <w:rFonts w:ascii="Times New Roman" w:eastAsia="Times New Roman" w:hAnsi="Times New Roman" w:cs="Times New Roman"/>
          <w:sz w:val="24"/>
          <w:szCs w:val="24"/>
        </w:rPr>
        <w:t xml:space="preserve">   </w:t>
      </w:r>
      <w:r w:rsidR="0040076E" w:rsidRPr="00AC252C">
        <w:rPr>
          <w:rFonts w:ascii="Times New Roman" w:eastAsia="Times New Roman" w:hAnsi="Times New Roman" w:cs="Times New Roman"/>
          <w:sz w:val="24"/>
          <w:szCs w:val="24"/>
        </w:rPr>
        <w:t>{</w:t>
      </w:r>
      <w:proofErr w:type="spellStart"/>
      <w:proofErr w:type="gramEnd"/>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4B72B6FD" w14:textId="77777777" w:rsidR="00C05325" w:rsidRPr="00C05325" w:rsidRDefault="00C05325" w:rsidP="00C05325">
      <w:pPr>
        <w:spacing w:after="12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СОГЛАШЕНИЕ О НЕРАЗГЛАШЕНИИ КОНФИДЕНЦИАЛЬНОЙ ИНФОРМАЦИИ.</w:t>
      </w:r>
    </w:p>
    <w:p w14:paraId="0AE2E1D4"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p>
    <w:p w14:paraId="3CFE344B"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Настоящее Соглашение о неразглашении конфиденциальной информации (далее - «Соглашение») заключено между Обществом с ограниченной ответственностью «Сервис Гуру» (Лицензиар), в лице генерального директора Горбунова С.В., действующего на основании Устава, с одной стороны, </w:t>
      </w:r>
    </w:p>
    <w:p w14:paraId="7F28F683" w14:textId="29C2EF9A"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 xml:space="preserve">} </w:t>
      </w:r>
      <w:r w:rsidRPr="00C05325">
        <w:rPr>
          <w:rFonts w:ascii="Times New Roman" w:eastAsia="Times New Roman" w:hAnsi="Times New Roman" w:cs="Times New Roman"/>
          <w:sz w:val="24"/>
          <w:szCs w:val="24"/>
        </w:rPr>
        <w:t xml:space="preserve">(Лицензиат), в лице </w:t>
      </w:r>
      <w:r w:rsidRPr="00AC252C">
        <w:rPr>
          <w:rFonts w:ascii="Times New Roman" w:eastAsia="Times New Roman" w:hAnsi="Times New Roman" w:cs="Times New Roman"/>
          <w:sz w:val="24"/>
          <w:szCs w:val="24"/>
        </w:rPr>
        <w:t xml:space="preserve">Генерального директора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director_genitive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действующего на основании Устава, с другой стороны. </w:t>
      </w:r>
    </w:p>
    <w:p w14:paraId="6185F48D" w14:textId="7F6A7AE7" w:rsidR="00C05325" w:rsidRPr="00C05325" w:rsidRDefault="00C05325" w:rsidP="00C05325">
      <w:pPr>
        <w:spacing w:after="120" w:line="240" w:lineRule="auto"/>
        <w:ind w:firstLine="567"/>
        <w:jc w:val="both"/>
        <w:rPr>
          <w:rFonts w:ascii="Times New Roman" w:eastAsia="Times New Roman" w:hAnsi="Times New Roman" w:cs="Times New Roman"/>
          <w:sz w:val="24"/>
          <w:szCs w:val="24"/>
          <w:highlight w:val="yellow"/>
        </w:rPr>
      </w:pPr>
      <w:r w:rsidRPr="00C05325">
        <w:rPr>
          <w:rFonts w:ascii="Times New Roman" w:eastAsia="Times New Roman" w:hAnsi="Times New Roman" w:cs="Times New Roman"/>
          <w:sz w:val="24"/>
          <w:szCs w:val="24"/>
        </w:rPr>
        <w:t xml:space="preserve">Для целей настоящего Соглашения ООО «Сервис Гуру» и </w:t>
      </w:r>
      <w:r w:rsidR="00AC252C">
        <w:t>{</w:t>
      </w:r>
      <w:proofErr w:type="spellStart"/>
      <w:r w:rsidR="00AC252C">
        <w:t>company_name</w:t>
      </w:r>
      <w:proofErr w:type="spellEnd"/>
      <w:r w:rsidR="00AC252C">
        <w:t xml:space="preserve">} </w:t>
      </w:r>
      <w:r w:rsidRPr="00C05325">
        <w:rPr>
          <w:rFonts w:ascii="Times New Roman" w:eastAsia="Times New Roman" w:hAnsi="Times New Roman" w:cs="Times New Roman"/>
          <w:sz w:val="24"/>
          <w:szCs w:val="24"/>
        </w:rPr>
        <w:t xml:space="preserve">совместно именуются «Стороны», а по отдельности «Сторона». В зависимости от контекста, словосочетания «Раскрывающая Сторона», либо «Получающая Сторона» могут обозначать как ООО «Сервис Гуру», так 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w:t>
      </w:r>
      <w:r w:rsidR="00AC252C">
        <w:rPr>
          <w:rFonts w:ascii="Times New Roman" w:eastAsia="Times New Roman" w:hAnsi="Times New Roman" w:cs="Times New Roman"/>
          <w:sz w:val="24"/>
          <w:szCs w:val="24"/>
        </w:rPr>
        <w:t>.</w:t>
      </w:r>
    </w:p>
    <w:p w14:paraId="6B03B3E4" w14:textId="77777777" w:rsidR="00C05325" w:rsidRPr="00C05325" w:rsidRDefault="00C05325" w:rsidP="00C05325">
      <w:pPr>
        <w:spacing w:after="0" w:line="240" w:lineRule="auto"/>
        <w:jc w:val="both"/>
        <w:rPr>
          <w:rFonts w:ascii="Times New Roman" w:eastAsia="Times New Roman" w:hAnsi="Times New Roman" w:cs="Times New Roman"/>
          <w:sz w:val="24"/>
          <w:szCs w:val="24"/>
        </w:rPr>
      </w:pPr>
    </w:p>
    <w:p w14:paraId="08191689" w14:textId="77777777"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ЖЕЛАЯ ОПРЕДЕЛИТЬ ДЛЯ СЕБЯ ОБЯЗАТЕЛЬСТВА ПО НЕРАЗГЛАШЕНИЮ КОНФИДЕНЦИАЛЬНОЙ ИНФОРМАЦИИ, ДОГОВОРИЛИСЬ О НИЖЕСЛЕДУЮЩЕМ:</w:t>
      </w:r>
    </w:p>
    <w:p w14:paraId="45823E0A"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w:t>
      </w:r>
      <w:r w:rsidRPr="00C05325">
        <w:rPr>
          <w:rFonts w:ascii="Times New Roman" w:eastAsia="Times New Roman" w:hAnsi="Times New Roman" w:cs="Times New Roman"/>
          <w:sz w:val="24"/>
          <w:szCs w:val="24"/>
        </w:rPr>
        <w:tab/>
        <w:t xml:space="preserve">Поскольку каждая из Сторон намеревается осуществить обмен информацией и согласилась передавать другой Стороне определенную Конфиденциальную Информацию (как определено в п. 3 настоящего Соглашения), а также соблюдать режим конфиденциальности в отношении получаемой Конфиденциальной Информации. </w:t>
      </w:r>
    </w:p>
    <w:p w14:paraId="3092EF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согласились, что в рамках настоящего Соглашения Получающая Сторона принимает на себя следующие обязательства:</w:t>
      </w:r>
    </w:p>
    <w:p w14:paraId="0FF27B5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Для защиты Конфиденциальной Информации принимать меры предосторожности, обычно используемые для защиты такого рода информации в существующем деловом обороте. Однако, если в организации Получающей Стороны используются меры защиты информации, обеспечивающие уровень ее защиты выше, чем тот, который является обычным для существующих условий делового оборота, то, соответственно, Получающая Сторона обязана использовать в отношении защиты Конфиденциальной Информации, обычно используемые ею меры защиты. Получающая Сторона безусловно обязана обеспечить защиту Конфиденциальной Информации в течение всего срока действия настоящего Соглашения. При этом уровень защиты Конфиденциальной информации в течение указанного срока не может быть ниже, чем тот, который соблюдается Получающей Стороной в период действия настоящего Соглашения.</w:t>
      </w:r>
    </w:p>
    <w:p w14:paraId="64729ECE" w14:textId="7BA11578"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использовать полученную от Раскрывающей Стороны Конфиденциальную Информацию (или любую ее часть) в собственных интересах иначе, чем в связи с исполнением Сторонами своих обязательств по Лицензионному договору </w:t>
      </w:r>
      <w:r w:rsidRPr="00AC252C">
        <w:rPr>
          <w:rFonts w:ascii="Times New Roman" w:eastAsia="Times New Roman" w:hAnsi="Times New Roman" w:cs="Times New Roman"/>
          <w:sz w:val="24"/>
          <w:szCs w:val="24"/>
        </w:rPr>
        <w:t xml:space="preserve">(Далее – «Договор») №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contract_number</w:t>
      </w:r>
      <w:proofErr w:type="spellEnd"/>
      <w:r w:rsidR="00AC252C"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date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об использовании электронного сервиса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xml:space="preserve"> (далее –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 электронного сервиса управления персоналом, предоставляющего возможность работы с данными сотрудников организации, доступного в сети Интернет по адресу www.service.guru без предварительного письменного согласия Раскрывающей Стороны.</w:t>
      </w:r>
    </w:p>
    <w:p w14:paraId="1C433BC0"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разглашать Конфиденциальную Информацию третьим лицам полностью или частично, без предварительного письменного согласия Раскрывающей Стороны, в том числе в случае </w:t>
      </w:r>
      <w:r w:rsidRPr="00C05325">
        <w:rPr>
          <w:rFonts w:ascii="Times New Roman" w:eastAsia="Times New Roman" w:hAnsi="Times New Roman" w:cs="Times New Roman"/>
          <w:sz w:val="24"/>
          <w:szCs w:val="24"/>
        </w:rPr>
        <w:lastRenderedPageBreak/>
        <w:t xml:space="preserve">реорганизации или ликвидации Получающей Стороны. </w:t>
      </w:r>
    </w:p>
    <w:p w14:paraId="5A57F25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Не осуществлять копирование, компиляцию, перевод или любое иное документирование Конфиденциальной Информации, а также создание любых информационных ресурсов (как это определено в Федеральном законе «Об информации, информационных технологиях и о защите информации» № 149-ФЗ от 27 июля 2006г.) иначе, чем в связи с исполнением своих обязательств по Договору.</w:t>
      </w:r>
    </w:p>
    <w:p w14:paraId="7AF8D9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разумно достаточными мерами по охране Конфиденциальной Информации понимаются такие меры, которые исключают доступ к Конфиденциальной Информации третьих лиц без согласия Раскрывающей Стороны, а также обеспечивают возможность использования и передачи Конфиденциальной Информации без нарушения режима ее конфиденциальности.</w:t>
      </w:r>
    </w:p>
    <w:p w14:paraId="37B48BA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Раскрывающая Сторона вправе требовать, а Получающая сторона обязана по запросу Раскрывающей Стороны предоставлять информацию о состоянии режима защиты Конфиденциальной Информации, установленного Получающей Стороной.</w:t>
      </w:r>
    </w:p>
    <w:p w14:paraId="245E601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разглашением Конфиденциальной Информации понимается любое действие или бездействие Получающей Стороны, в результате которого Конфиденциальная Информация в любой возможной форме (устной, письменной, электронной, иной форме, в том числе с использованием технических средств), становится известной третьим лицам без согласия Раскрывающей Стороны.</w:t>
      </w:r>
    </w:p>
    <w:p w14:paraId="5399CED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к третьим лицам не относятся: Владелец, Приобретатель, работники Получающей Стороны, работники Раскрывающей стороны, которые для выполнения ими своих трудовых обязанностей получают Конфиденциальную Информацию в рамках своей служебной компетенции (далее «</w:t>
      </w:r>
      <w:r w:rsidRPr="00C05325">
        <w:rPr>
          <w:rFonts w:ascii="Times New Roman" w:eastAsia="Times New Roman" w:hAnsi="Times New Roman" w:cs="Times New Roman"/>
          <w:b/>
          <w:sz w:val="24"/>
          <w:szCs w:val="24"/>
        </w:rPr>
        <w:t>Представители</w:t>
      </w:r>
      <w:r w:rsidRPr="00C05325">
        <w:rPr>
          <w:rFonts w:ascii="Times New Roman" w:eastAsia="Times New Roman" w:hAnsi="Times New Roman" w:cs="Times New Roman"/>
          <w:sz w:val="24"/>
          <w:szCs w:val="24"/>
        </w:rPr>
        <w:t xml:space="preserve">»). Получающая Сторона обязуется довести до сведения своих Представителей, получающих доступ к Конфиденциальной Информации, информацию о существовании настоящего Соглашения, а также обеспечить соблюдение ими условий охраны конфиденциальности и неразглашения Конфиденциальной Информации.  </w:t>
      </w:r>
    </w:p>
    <w:p w14:paraId="4EA1D312"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В соответствии с условиями настоящего Соглашения, Получающая Сторона обязуется незамедлительно сообщить Раскрывающей Стороне о допущенном Получающей Стороной, ее Представителями, либо ставшем известным Получающей Стороне факте разглашения или угрозы разглашения, незаконном получении или незаконном использовании Конфиденциальной Информации. </w:t>
      </w:r>
    </w:p>
    <w:p w14:paraId="312B2AC3"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2.</w:t>
      </w:r>
      <w:r w:rsidRPr="00C05325">
        <w:rPr>
          <w:rFonts w:ascii="Times New Roman" w:eastAsia="Times New Roman" w:hAnsi="Times New Roman" w:cs="Times New Roman"/>
          <w:sz w:val="24"/>
          <w:szCs w:val="24"/>
        </w:rPr>
        <w:tab/>
        <w:t xml:space="preserve">Настоящим Стороны соглашаются с тем, что Конфиденциальная Информация передается, принимается и используется Сторонами или Представителями. </w:t>
      </w:r>
    </w:p>
    <w:p w14:paraId="601450C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3.</w:t>
      </w:r>
      <w:r w:rsidRPr="00C05325">
        <w:rPr>
          <w:rFonts w:ascii="Times New Roman" w:eastAsia="Times New Roman" w:hAnsi="Times New Roman" w:cs="Times New Roman"/>
          <w:sz w:val="24"/>
          <w:szCs w:val="24"/>
        </w:rPr>
        <w:tab/>
        <w:t>Используемый в настоящем Соглашении термин «</w:t>
      </w:r>
      <w:r w:rsidRPr="00C05325">
        <w:rPr>
          <w:rFonts w:ascii="Times New Roman" w:eastAsia="Times New Roman" w:hAnsi="Times New Roman" w:cs="Times New Roman"/>
          <w:b/>
          <w:sz w:val="24"/>
          <w:szCs w:val="24"/>
        </w:rPr>
        <w:t>Конфиденциальная Информация</w:t>
      </w:r>
      <w:r w:rsidRPr="00C05325">
        <w:rPr>
          <w:rFonts w:ascii="Times New Roman" w:eastAsia="Times New Roman" w:hAnsi="Times New Roman" w:cs="Times New Roman"/>
          <w:sz w:val="24"/>
          <w:szCs w:val="24"/>
        </w:rPr>
        <w:t>» означает любую научно-техническую, технологическую, производственную, юридическую, финансово-экономическую или иную информацию, включая документы, содержащие или иным образом отражающие информацию о Владельце или Приобретателе, их учредителях, акционерах, филиалах, представительствах, дочерних и зависимых обществах, аффилированных и взаимозависимых лицах; информацию об имуществе и имущественных правах Владельца или Приобретателя, включая информацию о принадлежащих им долях, акциях и т.д.;      информацию о клиентах и контрагентах Владельца или Приобретателя; а также переписку между Сторонами, и иную информацию, содержащую соответствующий штамп или надпись о конфиденциальности в печатном или электронном виде, которая имеет действительную или потенциальную коммерческую ценность в силу неизвестности ее третьим лицам, к которой нет свободного доступа на законном основании, и в отношении которой Раскрывающей Стороной введен режим коммерческой тайны.</w:t>
      </w:r>
    </w:p>
    <w:p w14:paraId="066BEF9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4.</w:t>
      </w:r>
      <w:r w:rsidRPr="00C05325">
        <w:rPr>
          <w:rFonts w:ascii="Times New Roman" w:eastAsia="Times New Roman" w:hAnsi="Times New Roman" w:cs="Times New Roman"/>
          <w:sz w:val="24"/>
          <w:szCs w:val="24"/>
        </w:rPr>
        <w:tab/>
        <w:t xml:space="preserve">По требованию Раскрывающей Стороны, передавшей Конфиденциальную Информацию, направленному в письменной форме, все оригиналы и копии Конфиденциальной Информации подлежат незамедлительному возврату Получающей Стороной в течение 15 дней после получения </w:t>
      </w:r>
      <w:r w:rsidRPr="00C05325">
        <w:rPr>
          <w:rFonts w:ascii="Times New Roman" w:eastAsia="Times New Roman" w:hAnsi="Times New Roman" w:cs="Times New Roman"/>
          <w:sz w:val="24"/>
          <w:szCs w:val="24"/>
        </w:rPr>
        <w:lastRenderedPageBreak/>
        <w:t xml:space="preserve">такого требования. Любая Конфиденциальная Информация, не истребованная вышеуказанным способом, будет храниться Получающей Стороной с соблюдением требований настоящего Соглашения, либо уничтожена по согласованию Раскрывающей Стороной, кроме случаев, когда Получающая Сторона в соответствии с законодательством Российской Федерации обязана хранить одну копию Конфиденциальной Информации, полученной от Раскрывающей Стороны, для осуществления договорной деятельности. Во избежание неверного толкования, настоящим Стороны согласились, что возврат или уничтожение Получающей Стороной документированной Конфиденциальной Информации, не освобождает Получающую Сторону от исполнения своих обязательств, в связи с настоящим Соглашением. </w:t>
      </w:r>
    </w:p>
    <w:p w14:paraId="75D3FD2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случае прекращения переговоров Стороны должны обеспечить возврат Раскрывающей Стороне всех оригиналов и уничтожение всех и любых копий документов с Информацией, переданной Раскрывающей Стороной.</w:t>
      </w:r>
    </w:p>
    <w:p w14:paraId="60A4887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5.</w:t>
      </w:r>
      <w:r w:rsidRPr="00C05325">
        <w:rPr>
          <w:rFonts w:ascii="Times New Roman" w:eastAsia="Times New Roman" w:hAnsi="Times New Roman" w:cs="Times New Roman"/>
          <w:sz w:val="24"/>
          <w:szCs w:val="24"/>
        </w:rPr>
        <w:tab/>
        <w:t>Если Получающая Сторона или ее Представители будут обязаны по закону раскрыть какую-либо Конфиденциальную Информацию органам государственной власти РФ или органам государственной власти субъектов РФ, либо органам государственной власти иностранных государств, а также иным органам, уполномоченным законодательством требовать раскрытия Конфиденциальной Информации, Получающая Сторона обязана немедленно письменно уведомить об этом факте Раскрывающую Сторону. При этом, в случае надлежащего уведомления Раскрывающей Стороны, Получающая Сторона, раскрывающая Конфиденциальную Информацию в соответствии с настоящим пунктом, не считается нарушившей своего обязательства о неразглашении Конфиденциальной Информации. В случае такого раскрытия, Получающая Сторона обязуется сделать все от нее зависящее для того, чтобы обеспечить конфиденциальность раскрытой Конфиденциальной Информации.</w:t>
      </w:r>
    </w:p>
    <w:p w14:paraId="2313B39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6.</w:t>
      </w:r>
      <w:r w:rsidRPr="00C05325">
        <w:rPr>
          <w:rFonts w:ascii="Times New Roman" w:eastAsia="Times New Roman" w:hAnsi="Times New Roman" w:cs="Times New Roman"/>
          <w:sz w:val="24"/>
          <w:szCs w:val="24"/>
        </w:rPr>
        <w:tab/>
        <w:t xml:space="preserve">Вся Конфиденциальная Информация, являющаяся документированной информацией или информацией в информационных системах, как это определено в Федеральном законе «Об информации, информационных технологиях и о защите информации» № 149-ФЗ от 27 июля 2006г., переданная Получающей Стороне является собственностью Раскрывающей Стороны. </w:t>
      </w:r>
    </w:p>
    <w:p w14:paraId="45DC8AF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7. Во избежание неверного толкования, никакие положения настоящего Соглашения не представляют собой обязательств или гарантий Раскрывающей Стороны относительно точности, правильности или полноты информации, включенной в состав Конфиденциальной Информации. Раскрывающая Сторона не несет ответственности за результаты использования Конфиденциальной Информации Получающей Стороной или иными лицами, которым она может быть передана в соответствии с условиями настоящего Соглашения. </w:t>
      </w:r>
    </w:p>
    <w:p w14:paraId="38CBA53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8.</w:t>
      </w:r>
      <w:r w:rsidRPr="00C05325">
        <w:rPr>
          <w:rFonts w:ascii="Times New Roman" w:eastAsia="Times New Roman" w:hAnsi="Times New Roman" w:cs="Times New Roman"/>
          <w:sz w:val="24"/>
          <w:szCs w:val="24"/>
        </w:rPr>
        <w:tab/>
        <w:t>Настоящее Соглашение заключено сроком на 5 лет - с даты его подписания уполномоченными представителями Сторон, если в дальнейших соглашениях в связи с Проектом, Сторонами прямо не будет установлено иное. По согласованию Сторон действие Соглашения может быть пролонгировано.</w:t>
      </w:r>
    </w:p>
    <w:p w14:paraId="778DB1A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9.</w:t>
      </w:r>
      <w:r w:rsidRPr="00C05325">
        <w:rPr>
          <w:rFonts w:ascii="Times New Roman" w:eastAsia="Times New Roman" w:hAnsi="Times New Roman" w:cs="Times New Roman"/>
          <w:sz w:val="24"/>
          <w:szCs w:val="24"/>
        </w:rPr>
        <w:tab/>
        <w:t>Настоящее Соглашение регулируется и подлежит исполнению и толкованию в соответствии с материальным правом Российской Федерации.</w:t>
      </w:r>
    </w:p>
    <w:p w14:paraId="11E6285F"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10.</w:t>
      </w:r>
      <w:r w:rsidRPr="00C05325">
        <w:rPr>
          <w:rFonts w:ascii="Times New Roman" w:eastAsia="Times New Roman" w:hAnsi="Times New Roman" w:cs="Times New Roman"/>
          <w:sz w:val="24"/>
          <w:szCs w:val="24"/>
        </w:rPr>
        <w:tab/>
        <w:t>Настоящее Соглашение представляет собой полный объем договоренностей между Сторонами в отношении изложенных в нем положений и заменяет собой любые предшествующие и предварительные, как письменные, так и устные, соглашения и договоренности, исключая соответствующие положения Договора.</w:t>
      </w:r>
    </w:p>
    <w:p w14:paraId="45A774F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11.</w:t>
      </w:r>
      <w:r w:rsidRPr="00C05325">
        <w:rPr>
          <w:rFonts w:ascii="Times New Roman" w:eastAsia="Times New Roman" w:hAnsi="Times New Roman" w:cs="Times New Roman"/>
          <w:sz w:val="24"/>
          <w:szCs w:val="24"/>
        </w:rPr>
        <w:tab/>
        <w:t xml:space="preserve">Настоящее Соглашение и любое из его положений могут быть изменены, дополнены или прекращены путем письменного соглашения Сторон. Все поправки, дополнения, изменения и приложения к настоящему Соглашению действительны и являются неотъемлемой частью настоящего Соглашения, если они совершены в письменной форме и подписаны уполномоченными представителями Сторон.  </w:t>
      </w:r>
    </w:p>
    <w:p w14:paraId="443FFBC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lastRenderedPageBreak/>
        <w:t>12.</w:t>
      </w:r>
      <w:r w:rsidRPr="00C05325">
        <w:rPr>
          <w:rFonts w:ascii="Times New Roman" w:eastAsia="Times New Roman" w:hAnsi="Times New Roman" w:cs="Times New Roman"/>
          <w:sz w:val="24"/>
          <w:szCs w:val="24"/>
        </w:rPr>
        <w:tab/>
        <w:t>В случае нарушения Получающей Стороной своих обязательств по настоящему Соглашению, Раскрывающая Сторона вправе потребовать от Получающей Стороны возмещения понесенных в связи с таким нарушением убытков.</w:t>
      </w:r>
    </w:p>
    <w:p w14:paraId="65A9FFE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13.</w:t>
      </w:r>
      <w:r w:rsidRPr="00C05325">
        <w:rPr>
          <w:rFonts w:ascii="Times New Roman" w:eastAsia="Times New Roman" w:hAnsi="Times New Roman" w:cs="Times New Roman"/>
          <w:sz w:val="24"/>
          <w:szCs w:val="24"/>
        </w:rPr>
        <w:tab/>
        <w:t>Настоящее Соглашение не предполагает передачи или уступки Получающей Стороне каких- либо объектов авторского права, патентов, зарегистрированных моделей, незарегистрированных моделей, товарных знаков и знаков обслуживания, или каких-либо иных прав Раскрывающей Стороны на результаты интеллектуальной деятельности, которые могут содержаться или воспроизводится в Конфиденциальной Информации.  Как Получающая Сторона, так и какие-либо иные лица от ее имени обязуются не обращаться за регистрацией товарного знака и/или знака обслуживания, патента, или модели, а также иных прав на результаты интеллектуальной деятельности в отношении Конфиденциальной Информации или какой-либо ее части.</w:t>
      </w:r>
    </w:p>
    <w:p w14:paraId="45CAB36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14.</w:t>
      </w:r>
      <w:r w:rsidRPr="00C05325">
        <w:rPr>
          <w:rFonts w:ascii="Times New Roman" w:eastAsia="Times New Roman" w:hAnsi="Times New Roman" w:cs="Times New Roman"/>
          <w:sz w:val="24"/>
          <w:szCs w:val="24"/>
        </w:rPr>
        <w:tab/>
        <w:t xml:space="preserve">Настоящим Стороны обязуются не переуступать и не передавать каким-либо иным образом свои права и обязанности, вытекающие из настоящего Соглашения без предварительного письменного согласия другой Стороны. </w:t>
      </w:r>
    </w:p>
    <w:p w14:paraId="0C52687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15.</w:t>
      </w:r>
      <w:r w:rsidRPr="00C05325">
        <w:rPr>
          <w:rFonts w:ascii="Times New Roman" w:eastAsia="Times New Roman" w:hAnsi="Times New Roman" w:cs="Times New Roman"/>
          <w:sz w:val="24"/>
          <w:szCs w:val="24"/>
        </w:rPr>
        <w:tab/>
        <w:t xml:space="preserve">Во избежание неверного толкования, ни одно из положений настоящего Соглашения не представляет собой обязательство Раскрывающей Стороны раскрыть какую-либо Конфиденциальную Информацию, либо обязательство заключить какие-либо сделки, в том числе, но не исключительно, сделки, связанные с исполнением обязательств по Договору. </w:t>
      </w:r>
    </w:p>
    <w:p w14:paraId="507F61F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16.</w:t>
      </w:r>
      <w:r w:rsidRPr="00C05325">
        <w:rPr>
          <w:rFonts w:ascii="Times New Roman" w:eastAsia="Times New Roman" w:hAnsi="Times New Roman" w:cs="Times New Roman"/>
          <w:sz w:val="24"/>
          <w:szCs w:val="24"/>
        </w:rPr>
        <w:tab/>
        <w:t xml:space="preserve">Если какое-либо из положений настоящего Соглашения будет признано недействительным, то такая недействительность не будет распространяться на действие остальных положений настоящего Соглашения, либо на все Соглашение в целом. </w:t>
      </w:r>
    </w:p>
    <w:p w14:paraId="41DE49C6"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17.</w:t>
      </w:r>
      <w:r w:rsidRPr="00C05325">
        <w:rPr>
          <w:rFonts w:ascii="Times New Roman" w:eastAsia="Times New Roman" w:hAnsi="Times New Roman" w:cs="Times New Roman"/>
          <w:sz w:val="24"/>
          <w:szCs w:val="24"/>
        </w:rPr>
        <w:tab/>
        <w:t>Споры, возникающие в связи или вытекающие из настоящего Соглашения, разрешаются путем переговоров. При не достижении согласия путем переговоров в течение 30 (тридцати) дней с момента возникновения споров, такие споры подлежат разрешению в суде по месту нахождения Компании (ООО «Сервис Гуру»).</w:t>
      </w:r>
    </w:p>
    <w:p w14:paraId="07C1133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18.</w:t>
      </w:r>
      <w:r w:rsidRPr="00C05325">
        <w:rPr>
          <w:rFonts w:ascii="Times New Roman" w:eastAsia="Times New Roman" w:hAnsi="Times New Roman" w:cs="Times New Roman"/>
          <w:sz w:val="24"/>
          <w:szCs w:val="24"/>
        </w:rPr>
        <w:tab/>
        <w:t>В ПОДТВЕРЖДЕНИЕ ВЫШЕИЗЛОЖЕННОГО, Стороны подписали настоящее Соглашение в 2 (двух) экземплярах, имеющих равную юридическую силу, по одному для каждой из Сторон, в указанном выше месте и в указанную выше дату.</w:t>
      </w:r>
    </w:p>
    <w:p w14:paraId="150BCAA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19.  Настоящим Стороны соглашаются с тем, что они будут в разумные сроки заблаговременно предоставлять друг другу письменные уведомления об уполномоченных представителях Сторон, которые вправе получать и передавать Конфиденциальную информацию.</w:t>
      </w:r>
    </w:p>
    <w:p w14:paraId="00693033"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03435869"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49A3576F"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325" w:rsidRPr="00C05325" w14:paraId="350961AA" w14:textId="77777777" w:rsidTr="00C05325">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1A5E2C5F"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Лицензиар</w:t>
            </w:r>
          </w:p>
          <w:p w14:paraId="29D90A56" w14:textId="77777777" w:rsidR="00C05325" w:rsidRPr="00C05325" w:rsidRDefault="00C05325" w:rsidP="00C05325">
            <w:pPr>
              <w:spacing w:after="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066E4635"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Лицензиат</w:t>
            </w:r>
          </w:p>
          <w:p w14:paraId="4F88253C" w14:textId="3CE413B6" w:rsidR="00C05325" w:rsidRPr="00C05325" w:rsidRDefault="00AC252C" w:rsidP="00C05325">
            <w:pPr>
              <w:spacing w:after="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b/>
                <w:sz w:val="24"/>
                <w:szCs w:val="24"/>
              </w:rPr>
              <w:t>{</w:t>
            </w:r>
            <w:proofErr w:type="spellStart"/>
            <w:r w:rsidRPr="00AC252C">
              <w:rPr>
                <w:rFonts w:ascii="Times New Roman" w:eastAsia="Times New Roman" w:hAnsi="Times New Roman" w:cs="Times New Roman"/>
                <w:b/>
                <w:sz w:val="24"/>
                <w:szCs w:val="24"/>
              </w:rPr>
              <w:t>company_name</w:t>
            </w:r>
            <w:proofErr w:type="spellEnd"/>
            <w:r w:rsidRPr="00AC252C">
              <w:rPr>
                <w:rFonts w:ascii="Times New Roman" w:eastAsia="Times New Roman" w:hAnsi="Times New Roman" w:cs="Times New Roman"/>
                <w:b/>
                <w:sz w:val="24"/>
                <w:szCs w:val="24"/>
              </w:rPr>
              <w:t>}</w:t>
            </w:r>
          </w:p>
        </w:tc>
      </w:tr>
      <w:tr w:rsidR="00C05325" w:rsidRPr="00C05325" w14:paraId="3C00EC84" w14:textId="77777777" w:rsidTr="00C05325">
        <w:trPr>
          <w:trHeight w:val="120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7BB1"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153A1357"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Горбунов С.В.             </w:t>
            </w:r>
          </w:p>
          <w:p w14:paraId="7004A281" w14:textId="77777777" w:rsidR="00C05325" w:rsidRPr="00C05325" w:rsidRDefault="00C05325" w:rsidP="00C05325">
            <w:pPr>
              <w:spacing w:after="0" w:line="240" w:lineRule="auto"/>
              <w:rPr>
                <w:rFonts w:ascii="Times New Roman" w:eastAsia="Times New Roman" w:hAnsi="Times New Roman" w:cs="Times New Roman"/>
                <w:sz w:val="24"/>
                <w:szCs w:val="24"/>
              </w:rPr>
            </w:pPr>
          </w:p>
          <w:p w14:paraId="7CDB2E03"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F8132BB"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5A5A55EE" w14:textId="692DC310" w:rsidR="00C05325" w:rsidRDefault="00AC252C" w:rsidP="00C05325">
            <w:pPr>
              <w:spacing w:after="0" w:line="240" w:lineRule="auto"/>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w:t>
            </w:r>
            <w:proofErr w:type="spellStart"/>
            <w:r w:rsidRPr="00AC252C">
              <w:rPr>
                <w:rFonts w:ascii="Times New Roman" w:eastAsia="Times New Roman" w:hAnsi="Times New Roman" w:cs="Times New Roman"/>
                <w:sz w:val="24"/>
                <w:szCs w:val="24"/>
              </w:rPr>
              <w:t>client_short_name</w:t>
            </w:r>
            <w:proofErr w:type="spellEnd"/>
            <w:r w:rsidRPr="00AC252C">
              <w:rPr>
                <w:rFonts w:ascii="Times New Roman" w:eastAsia="Times New Roman" w:hAnsi="Times New Roman" w:cs="Times New Roman"/>
                <w:sz w:val="24"/>
                <w:szCs w:val="24"/>
              </w:rPr>
              <w:t>}</w:t>
            </w:r>
          </w:p>
          <w:p w14:paraId="1BA13F0A" w14:textId="77777777" w:rsidR="00AC252C" w:rsidRPr="00C05325" w:rsidRDefault="00AC252C" w:rsidP="00C05325">
            <w:pPr>
              <w:spacing w:after="0" w:line="240" w:lineRule="auto"/>
              <w:rPr>
                <w:rFonts w:ascii="Times New Roman" w:eastAsia="Times New Roman" w:hAnsi="Times New Roman" w:cs="Times New Roman"/>
                <w:sz w:val="24"/>
                <w:szCs w:val="24"/>
              </w:rPr>
            </w:pPr>
          </w:p>
          <w:p w14:paraId="569F6560"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_______________________________</w:t>
            </w:r>
          </w:p>
        </w:tc>
      </w:tr>
    </w:tbl>
    <w:p w14:paraId="6DEAE532" w14:textId="67A1E408" w:rsidR="00C05325" w:rsidRDefault="00C05325" w:rsidP="002C7EEC">
      <w:pPr>
        <w:spacing w:before="120" w:after="120" w:line="240" w:lineRule="auto"/>
        <w:jc w:val="both"/>
        <w:rPr>
          <w:rFonts w:ascii="Times New Roman" w:eastAsia="Times New Roman" w:hAnsi="Times New Roman" w:cs="Times New Roman"/>
        </w:rPr>
      </w:pPr>
    </w:p>
    <w:p w14:paraId="48B5FAD2" w14:textId="0864240F" w:rsidR="00C05325" w:rsidRDefault="00C05325" w:rsidP="002C7EEC">
      <w:pPr>
        <w:spacing w:before="120" w:after="120" w:line="240" w:lineRule="auto"/>
        <w:jc w:val="both"/>
        <w:rPr>
          <w:rFonts w:ascii="Times New Roman" w:eastAsia="Times New Roman" w:hAnsi="Times New Roman" w:cs="Times New Roman"/>
        </w:rPr>
      </w:pPr>
    </w:p>
    <w:p w14:paraId="04C7F7CB" w14:textId="0679DDE6" w:rsidR="00C05325" w:rsidRDefault="00C05325" w:rsidP="002C7EEC">
      <w:pPr>
        <w:spacing w:before="120" w:after="120" w:line="240" w:lineRule="auto"/>
        <w:jc w:val="both"/>
        <w:rPr>
          <w:rFonts w:ascii="Times New Roman" w:eastAsia="Times New Roman" w:hAnsi="Times New Roman" w:cs="Times New Roman"/>
        </w:rPr>
      </w:pPr>
    </w:p>
    <w:p w14:paraId="0C42680C" w14:textId="6A9E3D45" w:rsidR="00C05325" w:rsidRDefault="00C05325" w:rsidP="002C7EEC">
      <w:pPr>
        <w:spacing w:before="120" w:after="120" w:line="240" w:lineRule="auto"/>
        <w:jc w:val="both"/>
        <w:rPr>
          <w:rFonts w:ascii="Times New Roman" w:eastAsia="Times New Roman" w:hAnsi="Times New Roman" w:cs="Times New Roman"/>
        </w:rPr>
      </w:pPr>
    </w:p>
    <w:p w14:paraId="6AD09E60" w14:textId="77777777" w:rsidR="00C05325" w:rsidRPr="00AC252C" w:rsidRDefault="00C05325" w:rsidP="00C05325">
      <w:pPr>
        <w:spacing w:line="240" w:lineRule="auto"/>
        <w:jc w:val="right"/>
        <w:rPr>
          <w:rFonts w:ascii="Times New Roman" w:hAnsi="Times New Roman" w:cs="Times New Roman"/>
        </w:rPr>
      </w:pPr>
      <w:r>
        <w:rPr>
          <w:rFonts w:ascii="Times New Roman" w:hAnsi="Times New Roman" w:cs="Times New Roman"/>
        </w:rPr>
        <w:lastRenderedPageBreak/>
        <w:t xml:space="preserve">Приложение </w:t>
      </w:r>
      <w:r w:rsidRPr="00AC252C">
        <w:rPr>
          <w:rFonts w:ascii="Times New Roman" w:hAnsi="Times New Roman" w:cs="Times New Roman"/>
        </w:rPr>
        <w:t xml:space="preserve">№ 4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t xml:space="preserve">к лицензионному договору </w:t>
      </w:r>
    </w:p>
    <w:p w14:paraId="6058C33B" w14:textId="310D0CF5" w:rsidR="00C05325" w:rsidRDefault="00C05325" w:rsidP="00C05325">
      <w:pPr>
        <w:spacing w:line="240" w:lineRule="auto"/>
        <w:jc w:val="right"/>
        <w:rPr>
          <w:rFonts w:ascii="Times New Roman" w:hAnsi="Times New Roman" w:cs="Times New Roman"/>
        </w:rPr>
      </w:pPr>
      <w:r w:rsidRPr="00AC252C">
        <w:rPr>
          <w:rFonts w:ascii="Times New Roman" w:hAnsi="Times New Roman" w:cs="Times New Roman"/>
        </w:rPr>
        <w:t xml:space="preserve">№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00AC252C" w:rsidRPr="00AC252C">
        <w:rPr>
          <w:rFonts w:ascii="Times New Roman" w:hAnsi="Times New Roman" w:cs="Times New Roman"/>
        </w:rPr>
        <w:t>{</w:t>
      </w:r>
      <w:proofErr w:type="spellStart"/>
      <w:r w:rsidR="00AC252C" w:rsidRPr="00AC252C">
        <w:rPr>
          <w:rFonts w:ascii="Times New Roman" w:hAnsi="Times New Roman" w:cs="Times New Roman"/>
        </w:rPr>
        <w:t>contract_number</w:t>
      </w:r>
      <w:proofErr w:type="spellEnd"/>
      <w:r w:rsidR="00AC252C" w:rsidRPr="00AC252C">
        <w:rPr>
          <w:rFonts w:ascii="Times New Roman" w:hAnsi="Times New Roman" w:cs="Times New Roman"/>
        </w:rPr>
        <w:t>}</w:t>
      </w:r>
      <w:r w:rsidRPr="00AC252C">
        <w:rPr>
          <w:rFonts w:ascii="Times New Roman" w:hAnsi="Times New Roman" w:cs="Times New Roman"/>
        </w:rPr>
        <w:t xml:space="preserve"> от </w:t>
      </w:r>
      <w:r w:rsidR="00AC252C" w:rsidRPr="00AC252C">
        <w:rPr>
          <w:rFonts w:ascii="Times New Roman" w:hAnsi="Times New Roman" w:cs="Times New Roman"/>
        </w:rPr>
        <w:t>{</w:t>
      </w:r>
      <w:proofErr w:type="spellStart"/>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4846A01A" w14:textId="77777777" w:rsidR="00C05325" w:rsidRDefault="00C05325" w:rsidP="00C05325">
      <w:pPr>
        <w:spacing w:line="240" w:lineRule="auto"/>
        <w:rPr>
          <w:rFonts w:ascii="Times New Roman" w:hAnsi="Times New Roman" w:cs="Times New Roman"/>
        </w:rPr>
      </w:pPr>
    </w:p>
    <w:p w14:paraId="5878CDFA" w14:textId="2CB22505" w:rsidR="00C05325" w:rsidRDefault="00C05325" w:rsidP="00C05325">
      <w:pPr>
        <w:spacing w:line="240" w:lineRule="auto"/>
        <w:rPr>
          <w:rFonts w:ascii="Times New Roman" w:hAnsi="Times New Roman" w:cs="Times New Roman"/>
        </w:rPr>
      </w:pPr>
      <w:r>
        <w:rPr>
          <w:rFonts w:ascii="Times New Roman" w:hAnsi="Times New Roman" w:cs="Times New Roman"/>
        </w:rPr>
        <w:t xml:space="preserve">г. Москва                                                                                </w:t>
      </w:r>
      <w:r w:rsidR="00AC252C">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rPr>
        <w:t xml:space="preserve">   </w:t>
      </w:r>
      <w:r w:rsidR="00AC252C" w:rsidRPr="00AC252C">
        <w:rPr>
          <w:rFonts w:ascii="Times New Roman" w:hAnsi="Times New Roman" w:cs="Times New Roman"/>
        </w:rPr>
        <w:t>{</w:t>
      </w:r>
      <w:proofErr w:type="spellStart"/>
      <w:proofErr w:type="gramEnd"/>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2D82C311" w14:textId="77777777" w:rsidR="00C05325" w:rsidRDefault="00C05325" w:rsidP="00C05325">
      <w:pPr>
        <w:spacing w:line="240" w:lineRule="auto"/>
        <w:jc w:val="right"/>
        <w:rPr>
          <w:rFonts w:ascii="Times New Roman" w:hAnsi="Times New Roman" w:cs="Times New Roman"/>
        </w:rPr>
      </w:pPr>
    </w:p>
    <w:p w14:paraId="0C823573" w14:textId="77777777" w:rsidR="00C05325" w:rsidRDefault="00C05325" w:rsidP="00C05325">
      <w:pPr>
        <w:spacing w:line="240" w:lineRule="auto"/>
        <w:jc w:val="center"/>
        <w:rPr>
          <w:rFonts w:ascii="Times New Roman" w:hAnsi="Times New Roman" w:cs="Times New Roman"/>
          <w:b/>
          <w:bCs/>
        </w:rPr>
      </w:pPr>
      <w:r>
        <w:rPr>
          <w:rFonts w:ascii="Times New Roman" w:hAnsi="Times New Roman" w:cs="Times New Roman"/>
          <w:b/>
          <w:bCs/>
        </w:rPr>
        <w:t>Стандарты оказания услуг Технической поддержки и 1 линии</w:t>
      </w:r>
    </w:p>
    <w:p w14:paraId="7A49412F"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p w14:paraId="6756A20E"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Общие сведения</w:t>
      </w:r>
    </w:p>
    <w:p w14:paraId="0193E834" w14:textId="77777777" w:rsidR="00C05325" w:rsidRDefault="00C05325" w:rsidP="00C05325">
      <w:pPr>
        <w:pStyle w:val="af"/>
        <w:shd w:val="clear" w:color="auto" w:fill="FFFFFF"/>
        <w:spacing w:after="0" w:line="240" w:lineRule="auto"/>
        <w:ind w:left="1080"/>
        <w:rPr>
          <w:rFonts w:ascii="Times New Roman" w:eastAsia="Times New Roman" w:hAnsi="Times New Roman" w:cs="Times New Roman"/>
          <w:b/>
          <w:bCs/>
          <w:color w:val="000000"/>
        </w:rPr>
      </w:pPr>
    </w:p>
    <w:p w14:paraId="223FC2B2"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Настоящее Соглашение содержит описание параметров уровня обслуживания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w:t>
      </w:r>
    </w:p>
    <w:p w14:paraId="031CFC2A"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 1 линией и Технической поддержкой и правил реагирования на Запрос пользователей.</w:t>
      </w:r>
    </w:p>
    <w:p w14:paraId="0A02798B"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p>
    <w:p w14:paraId="1BFD6DA7"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Термины и определения</w:t>
      </w:r>
    </w:p>
    <w:p w14:paraId="64646F91"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tbl>
      <w:tblPr>
        <w:tblStyle w:val="afa"/>
        <w:tblW w:w="0" w:type="auto"/>
        <w:tblInd w:w="-5" w:type="dxa"/>
        <w:tblLook w:val="04A0" w:firstRow="1" w:lastRow="0" w:firstColumn="1" w:lastColumn="0" w:noHBand="0" w:noVBand="1"/>
      </w:tblPr>
      <w:tblGrid>
        <w:gridCol w:w="3402"/>
        <w:gridCol w:w="5948"/>
      </w:tblGrid>
      <w:tr w:rsidR="00C05325" w14:paraId="25D7A66A"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C19070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1-ая линия</w:t>
            </w:r>
          </w:p>
        </w:tc>
        <w:tc>
          <w:tcPr>
            <w:tcW w:w="5948" w:type="dxa"/>
            <w:tcBorders>
              <w:top w:val="single" w:sz="4" w:space="0" w:color="auto"/>
              <w:left w:val="single" w:sz="4" w:space="0" w:color="auto"/>
              <w:bottom w:val="single" w:sz="4" w:space="0" w:color="auto"/>
              <w:right w:val="single" w:sz="4" w:space="0" w:color="auto"/>
            </w:tcBorders>
          </w:tcPr>
          <w:p w14:paraId="6730AE2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обработке</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5196EB8F" w14:textId="77777777" w:rsidR="00C05325" w:rsidRDefault="00C05325">
            <w:pPr>
              <w:pStyle w:val="af"/>
              <w:ind w:left="0"/>
              <w:rPr>
                <w:rFonts w:ascii="Times New Roman" w:eastAsia="Times New Roman" w:hAnsi="Times New Roman" w:cs="Times New Roman"/>
                <w:color w:val="000000"/>
              </w:rPr>
            </w:pPr>
          </w:p>
        </w:tc>
      </w:tr>
      <w:tr w:rsidR="00C05325" w14:paraId="569A8AD7"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5D1805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Техническая поддержка</w:t>
            </w:r>
          </w:p>
        </w:tc>
        <w:tc>
          <w:tcPr>
            <w:tcW w:w="5948" w:type="dxa"/>
            <w:tcBorders>
              <w:top w:val="single" w:sz="4" w:space="0" w:color="auto"/>
              <w:left w:val="single" w:sz="4" w:space="0" w:color="auto"/>
              <w:bottom w:val="single" w:sz="4" w:space="0" w:color="auto"/>
              <w:right w:val="single" w:sz="4" w:space="0" w:color="auto"/>
            </w:tcBorders>
          </w:tcPr>
          <w:p w14:paraId="7D9F920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исполнении</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6DB1BC87" w14:textId="77777777" w:rsidR="00C05325" w:rsidRDefault="00C05325">
            <w:pPr>
              <w:shd w:val="clear" w:color="auto" w:fill="FFFFFF"/>
              <w:rPr>
                <w:rFonts w:ascii="Times New Roman" w:eastAsia="Times New Roman" w:hAnsi="Times New Roman" w:cs="Times New Roman"/>
                <w:color w:val="000000"/>
              </w:rPr>
            </w:pPr>
          </w:p>
        </w:tc>
      </w:tr>
      <w:tr w:rsidR="00C05325" w14:paraId="31BBDB0D"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1CD476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выполнения</w:t>
            </w:r>
          </w:p>
        </w:tc>
        <w:tc>
          <w:tcPr>
            <w:tcW w:w="5948" w:type="dxa"/>
            <w:tcBorders>
              <w:top w:val="single" w:sz="4" w:space="0" w:color="auto"/>
              <w:left w:val="single" w:sz="4" w:space="0" w:color="auto"/>
              <w:bottom w:val="single" w:sz="4" w:space="0" w:color="auto"/>
              <w:right w:val="single" w:sz="4" w:space="0" w:color="auto"/>
            </w:tcBorders>
          </w:tcPr>
          <w:p w14:paraId="3B39FAF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 момента поступления Запроса до направления уведомления пользователю о завершении работы по Запросу</w:t>
            </w:r>
          </w:p>
          <w:p w14:paraId="3A5D8B75" w14:textId="77777777" w:rsidR="00C05325" w:rsidRDefault="00C05325">
            <w:pPr>
              <w:pStyle w:val="af"/>
              <w:ind w:left="0"/>
              <w:rPr>
                <w:rFonts w:ascii="Times New Roman" w:eastAsia="Times New Roman" w:hAnsi="Times New Roman" w:cs="Times New Roman"/>
                <w:color w:val="000000"/>
              </w:rPr>
            </w:pPr>
          </w:p>
        </w:tc>
      </w:tr>
      <w:tr w:rsidR="00C05325" w14:paraId="7E2C7CDD" w14:textId="77777777" w:rsidTr="00C05325">
        <w:tc>
          <w:tcPr>
            <w:tcW w:w="3402" w:type="dxa"/>
            <w:tcBorders>
              <w:top w:val="single" w:sz="4" w:space="0" w:color="auto"/>
              <w:left w:val="single" w:sz="4" w:space="0" w:color="auto"/>
              <w:bottom w:val="single" w:sz="4" w:space="0" w:color="auto"/>
              <w:right w:val="single" w:sz="4" w:space="0" w:color="auto"/>
            </w:tcBorders>
          </w:tcPr>
          <w:p w14:paraId="0ECF498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w:t>
            </w:r>
          </w:p>
          <w:p w14:paraId="4143B42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запроса</w:t>
            </w:r>
          </w:p>
          <w:p w14:paraId="5D631149" w14:textId="77777777" w:rsidR="00C05325" w:rsidRDefault="00C05325">
            <w:pPr>
              <w:pStyle w:val="af"/>
              <w:ind w:left="0"/>
              <w:rPr>
                <w:rFonts w:ascii="Times New Roman" w:eastAsia="Times New Roman" w:hAnsi="Times New Roman" w:cs="Times New Roman"/>
                <w:color w:val="000000"/>
              </w:rPr>
            </w:pPr>
          </w:p>
        </w:tc>
        <w:tc>
          <w:tcPr>
            <w:tcW w:w="5948" w:type="dxa"/>
            <w:tcBorders>
              <w:top w:val="single" w:sz="4" w:space="0" w:color="auto"/>
              <w:left w:val="single" w:sz="4" w:space="0" w:color="auto"/>
              <w:bottom w:val="single" w:sz="4" w:space="0" w:color="auto"/>
              <w:right w:val="single" w:sz="4" w:space="0" w:color="auto"/>
            </w:tcBorders>
          </w:tcPr>
          <w:p w14:paraId="3C9B048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 регистрации сообщения через рабочие мессенджеры, электронную почту и телефонию. Для телефонного звонка время регистрации и время поступления Запроса совпадают</w:t>
            </w:r>
          </w:p>
          <w:p w14:paraId="220A3F56" w14:textId="77777777" w:rsidR="00C05325" w:rsidRDefault="00C05325">
            <w:pPr>
              <w:pStyle w:val="af"/>
              <w:ind w:left="0"/>
              <w:rPr>
                <w:rFonts w:ascii="Times New Roman" w:eastAsia="Times New Roman" w:hAnsi="Times New Roman" w:cs="Times New Roman"/>
                <w:color w:val="000000"/>
              </w:rPr>
            </w:pPr>
          </w:p>
        </w:tc>
      </w:tr>
      <w:tr w:rsidR="00C05325" w14:paraId="71000B69"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BBF1416"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реакции</w:t>
            </w:r>
          </w:p>
        </w:tc>
        <w:tc>
          <w:tcPr>
            <w:tcW w:w="5948" w:type="dxa"/>
            <w:tcBorders>
              <w:top w:val="single" w:sz="4" w:space="0" w:color="auto"/>
              <w:left w:val="single" w:sz="4" w:space="0" w:color="auto"/>
              <w:bottom w:val="single" w:sz="4" w:space="0" w:color="auto"/>
              <w:right w:val="single" w:sz="4" w:space="0" w:color="auto"/>
            </w:tcBorders>
          </w:tcPr>
          <w:p w14:paraId="3C7255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со времени поступления Запроса до момента фактического начала работ работника первой линии поддержки по Запросу</w:t>
            </w:r>
          </w:p>
          <w:p w14:paraId="095084B7" w14:textId="77777777" w:rsidR="00C05325" w:rsidRDefault="00C05325">
            <w:pPr>
              <w:shd w:val="clear" w:color="auto" w:fill="FFFFFF"/>
              <w:rPr>
                <w:rFonts w:ascii="Times New Roman" w:eastAsia="Times New Roman" w:hAnsi="Times New Roman" w:cs="Times New Roman"/>
                <w:color w:val="000000"/>
              </w:rPr>
            </w:pPr>
          </w:p>
        </w:tc>
      </w:tr>
      <w:tr w:rsidR="00C05325" w14:paraId="66EC44A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9C2BE6C"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5948" w:type="dxa"/>
            <w:tcBorders>
              <w:top w:val="single" w:sz="4" w:space="0" w:color="auto"/>
              <w:left w:val="single" w:sz="4" w:space="0" w:color="auto"/>
              <w:bottom w:val="single" w:sz="4" w:space="0" w:color="auto"/>
              <w:right w:val="single" w:sz="4" w:space="0" w:color="auto"/>
            </w:tcBorders>
          </w:tcPr>
          <w:p w14:paraId="2F0FF1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Обращение пользователя за оказанием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зафиксированное в Системе автоматизации одним из допустимых способов</w:t>
            </w:r>
          </w:p>
          <w:p w14:paraId="11B85046" w14:textId="77777777" w:rsidR="00C05325" w:rsidRDefault="00C05325">
            <w:pPr>
              <w:pStyle w:val="af"/>
              <w:ind w:left="0"/>
              <w:rPr>
                <w:rFonts w:ascii="Times New Roman" w:eastAsia="Times New Roman" w:hAnsi="Times New Roman" w:cs="Times New Roman"/>
                <w:color w:val="000000"/>
              </w:rPr>
            </w:pPr>
          </w:p>
        </w:tc>
      </w:tr>
      <w:tr w:rsidR="00C05325" w14:paraId="51BCB4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11128F7D"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5948" w:type="dxa"/>
            <w:tcBorders>
              <w:top w:val="single" w:sz="4" w:space="0" w:color="auto"/>
              <w:left w:val="single" w:sz="4" w:space="0" w:color="auto"/>
              <w:bottom w:val="single" w:sz="4" w:space="0" w:color="auto"/>
              <w:right w:val="single" w:sz="4" w:space="0" w:color="auto"/>
            </w:tcBorders>
          </w:tcPr>
          <w:p w14:paraId="1017799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пользователя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w:t>
            </w:r>
            <w:proofErr w:type="gramStart"/>
            <w:r>
              <w:rPr>
                <w:rFonts w:ascii="Times New Roman" w:eastAsia="Times New Roman" w:hAnsi="Times New Roman" w:cs="Times New Roman"/>
                <w:color w:val="000000"/>
              </w:rPr>
              <w:t>Услуг  являющийся</w:t>
            </w:r>
            <w:proofErr w:type="gramEnd"/>
            <w:r>
              <w:rPr>
                <w:rFonts w:ascii="Times New Roman" w:eastAsia="Times New Roman" w:hAnsi="Times New Roman" w:cs="Times New Roman"/>
                <w:color w:val="000000"/>
              </w:rPr>
              <w:t xml:space="preserve"> Инцидентом, предполагающий реализацию доработки и/или изменения функционала и/или обновления ПО, на основе которых функционирует и предоставляется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6F9F6A44" w14:textId="77777777" w:rsidR="00C05325" w:rsidRDefault="00C05325">
            <w:pPr>
              <w:pStyle w:val="af"/>
              <w:ind w:left="0"/>
              <w:rPr>
                <w:rFonts w:ascii="Times New Roman" w:eastAsia="Times New Roman" w:hAnsi="Times New Roman" w:cs="Times New Roman"/>
                <w:color w:val="000000"/>
              </w:rPr>
            </w:pPr>
          </w:p>
        </w:tc>
      </w:tr>
      <w:tr w:rsidR="00C05325" w14:paraId="5410EEC5" w14:textId="77777777" w:rsidTr="00C05325">
        <w:tc>
          <w:tcPr>
            <w:tcW w:w="3402" w:type="dxa"/>
            <w:tcBorders>
              <w:top w:val="single" w:sz="4" w:space="0" w:color="auto"/>
              <w:left w:val="single" w:sz="4" w:space="0" w:color="auto"/>
              <w:bottom w:val="single" w:sz="4" w:space="0" w:color="auto"/>
              <w:right w:val="single" w:sz="4" w:space="0" w:color="auto"/>
            </w:tcBorders>
          </w:tcPr>
          <w:p w14:paraId="4F677D2F" w14:textId="77777777" w:rsidR="00C05325" w:rsidRDefault="00C05325">
            <w:pPr>
              <w:shd w:val="clear" w:color="auto" w:fill="FFFFFF"/>
              <w:rPr>
                <w:rFonts w:ascii="Times New Roman" w:eastAsia="Times New Roman" w:hAnsi="Times New Roman" w:cs="Times New Roman"/>
                <w:color w:val="000000"/>
              </w:rPr>
            </w:pPr>
          </w:p>
          <w:p w14:paraId="503A46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66AF487B" w14:textId="77777777" w:rsidR="00C05325" w:rsidRDefault="00C05325">
            <w:pPr>
              <w:pStyle w:val="af"/>
              <w:ind w:left="0"/>
              <w:rPr>
                <w:rFonts w:ascii="Times New Roman" w:eastAsiaTheme="minorHAnsi" w:hAnsi="Times New Roman" w:cs="Times New Roman"/>
                <w:color w:val="000000"/>
                <w:shd w:val="clear" w:color="auto" w:fill="FFFFFF"/>
                <w:lang w:eastAsia="en-US"/>
              </w:rPr>
            </w:pPr>
          </w:p>
        </w:tc>
        <w:tc>
          <w:tcPr>
            <w:tcW w:w="5948" w:type="dxa"/>
            <w:tcBorders>
              <w:top w:val="single" w:sz="4" w:space="0" w:color="auto"/>
              <w:left w:val="single" w:sz="4" w:space="0" w:color="auto"/>
              <w:bottom w:val="single" w:sz="4" w:space="0" w:color="auto"/>
              <w:right w:val="single" w:sz="4" w:space="0" w:color="auto"/>
            </w:tcBorders>
          </w:tcPr>
          <w:p w14:paraId="6D7C886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не являющийся Инцидентом, предполагающий реализацию подключения оборудования и/или ПО, на основе которых функционирует и предоставляется</w:t>
            </w:r>
          </w:p>
          <w:p w14:paraId="5D8A8D1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2753C748" w14:textId="77777777" w:rsidR="00C05325" w:rsidRDefault="00C05325">
            <w:pPr>
              <w:pStyle w:val="af"/>
              <w:ind w:left="0"/>
              <w:rPr>
                <w:rFonts w:ascii="Times New Roman" w:eastAsia="Times New Roman" w:hAnsi="Times New Roman" w:cs="Times New Roman"/>
                <w:color w:val="000000"/>
              </w:rPr>
            </w:pPr>
          </w:p>
        </w:tc>
      </w:tr>
      <w:tr w:rsidR="00C05325" w14:paraId="45CD7FC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8A4DE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tc>
        <w:tc>
          <w:tcPr>
            <w:tcW w:w="5948" w:type="dxa"/>
            <w:tcBorders>
              <w:top w:val="single" w:sz="4" w:space="0" w:color="auto"/>
              <w:left w:val="single" w:sz="4" w:space="0" w:color="auto"/>
              <w:bottom w:val="single" w:sz="4" w:space="0" w:color="auto"/>
              <w:right w:val="single" w:sz="4" w:space="0" w:color="auto"/>
            </w:tcBorders>
          </w:tcPr>
          <w:p w14:paraId="5800386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-Услуги, ведущее/способное привести </w:t>
            </w:r>
            <w:r>
              <w:rPr>
                <w:rFonts w:ascii="Times New Roman" w:eastAsia="Times New Roman" w:hAnsi="Times New Roman" w:cs="Times New Roman"/>
                <w:color w:val="000000"/>
              </w:rPr>
              <w:lastRenderedPageBreak/>
              <w:t xml:space="preserve">к остановке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или снижению уровня ее качества</w:t>
            </w:r>
          </w:p>
          <w:p w14:paraId="1B812DFA" w14:textId="77777777" w:rsidR="00C05325" w:rsidRDefault="00C05325">
            <w:pPr>
              <w:pStyle w:val="af"/>
              <w:ind w:left="0"/>
              <w:rPr>
                <w:rFonts w:ascii="Times New Roman" w:eastAsia="Times New Roman" w:hAnsi="Times New Roman" w:cs="Times New Roman"/>
                <w:color w:val="000000"/>
              </w:rPr>
            </w:pPr>
          </w:p>
        </w:tc>
      </w:tr>
      <w:tr w:rsidR="00C05325" w14:paraId="6E6572B4"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7ABB25B"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lastRenderedPageBreak/>
              <w:t>Лицензиар</w:t>
            </w:r>
          </w:p>
        </w:tc>
        <w:tc>
          <w:tcPr>
            <w:tcW w:w="5948" w:type="dxa"/>
            <w:tcBorders>
              <w:top w:val="single" w:sz="4" w:space="0" w:color="auto"/>
              <w:left w:val="single" w:sz="4" w:space="0" w:color="auto"/>
              <w:bottom w:val="single" w:sz="4" w:space="0" w:color="auto"/>
              <w:right w:val="single" w:sz="4" w:space="0" w:color="auto"/>
            </w:tcBorders>
            <w:hideMark/>
          </w:tcPr>
          <w:p w14:paraId="10E64EB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ООО «Сервис Гуру»</w:t>
            </w:r>
          </w:p>
        </w:tc>
      </w:tr>
      <w:tr w:rsidR="00C05325" w14:paraId="2BDDB3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44EE492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 xml:space="preserve">-Услуга </w:t>
            </w:r>
          </w:p>
        </w:tc>
        <w:tc>
          <w:tcPr>
            <w:tcW w:w="5948" w:type="dxa"/>
            <w:tcBorders>
              <w:top w:val="single" w:sz="4" w:space="0" w:color="auto"/>
              <w:left w:val="single" w:sz="4" w:space="0" w:color="auto"/>
              <w:bottom w:val="single" w:sz="4" w:space="0" w:color="auto"/>
              <w:right w:val="single" w:sz="4" w:space="0" w:color="auto"/>
            </w:tcBorders>
            <w:hideMark/>
          </w:tcPr>
          <w:p w14:paraId="0478DDB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Действия или возможности, предоставляемые Компанией для Пользователей, </w:t>
            </w:r>
            <w:r>
              <w:rPr>
                <w:rFonts w:ascii="Times New Roman" w:hAnsi="Times New Roman" w:cs="Times New Roman"/>
                <w:color w:val="000000"/>
                <w:shd w:val="clear" w:color="auto" w:fill="FFFFFF"/>
              </w:rPr>
              <w:t>требующие консультационной, сопроводительной и технической поддержки</w:t>
            </w:r>
          </w:p>
        </w:tc>
      </w:tr>
      <w:tr w:rsidR="00C05325" w14:paraId="4F2DD161"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33E29C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Пользователь</w:t>
            </w:r>
          </w:p>
        </w:tc>
        <w:tc>
          <w:tcPr>
            <w:tcW w:w="5948" w:type="dxa"/>
            <w:tcBorders>
              <w:top w:val="single" w:sz="4" w:space="0" w:color="auto"/>
              <w:left w:val="single" w:sz="4" w:space="0" w:color="auto"/>
              <w:bottom w:val="single" w:sz="4" w:space="0" w:color="auto"/>
              <w:right w:val="single" w:sz="4" w:space="0" w:color="auto"/>
            </w:tcBorders>
          </w:tcPr>
          <w:p w14:paraId="32D56CF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Работник или представитель Лицензиата, получающий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-Услугу, либо специалист компании Лицензиата, у которого возникла потребность в получении консультации и поддержки по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-Услуге</w:t>
            </w:r>
          </w:p>
          <w:p w14:paraId="40C1357D" w14:textId="77777777" w:rsidR="00C05325" w:rsidRDefault="00C05325">
            <w:pPr>
              <w:shd w:val="clear" w:color="auto" w:fill="FFFFFF"/>
              <w:rPr>
                <w:rFonts w:ascii="Times New Roman" w:eastAsia="Times New Roman" w:hAnsi="Times New Roman" w:cs="Times New Roman"/>
                <w:color w:val="000000"/>
              </w:rPr>
            </w:pPr>
          </w:p>
        </w:tc>
      </w:tr>
      <w:tr w:rsidR="00C05325" w14:paraId="51AE3148"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BC64F54" w14:textId="77777777" w:rsidR="00C05325" w:rsidRDefault="00C05325">
            <w:pPr>
              <w:shd w:val="clear" w:color="auto" w:fill="FFFFFF"/>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lang w:val="en-US"/>
              </w:rPr>
              <w:t>LMS</w:t>
            </w:r>
          </w:p>
        </w:tc>
        <w:tc>
          <w:tcPr>
            <w:tcW w:w="5948" w:type="dxa"/>
            <w:tcBorders>
              <w:top w:val="single" w:sz="4" w:space="0" w:color="auto"/>
              <w:left w:val="single" w:sz="4" w:space="0" w:color="auto"/>
              <w:bottom w:val="single" w:sz="4" w:space="0" w:color="auto"/>
              <w:right w:val="single" w:sz="4" w:space="0" w:color="auto"/>
            </w:tcBorders>
          </w:tcPr>
          <w:p w14:paraId="71DE223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Система автоматизации процессов удаленного</w:t>
            </w:r>
          </w:p>
          <w:p w14:paraId="71D40DA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обучения сотрудников (</w:t>
            </w:r>
            <w:r>
              <w:rPr>
                <w:rFonts w:ascii="Times New Roman" w:eastAsia="Times New Roman" w:hAnsi="Times New Roman" w:cs="Times New Roman"/>
                <w:color w:val="000000"/>
                <w:lang w:val="en-US"/>
              </w:rPr>
              <w:t>LMS</w:t>
            </w:r>
            <w:r>
              <w:rPr>
                <w:rFonts w:ascii="Times New Roman" w:eastAsia="Times New Roman" w:hAnsi="Times New Roman" w:cs="Times New Roman"/>
                <w:color w:val="000000"/>
              </w:rPr>
              <w:t>) предоставляемая Компанией ООО «Сервис Гуру»</w:t>
            </w:r>
          </w:p>
          <w:p w14:paraId="6F1D4A09" w14:textId="77777777" w:rsidR="00C05325" w:rsidRDefault="00C05325">
            <w:pPr>
              <w:shd w:val="clear" w:color="auto" w:fill="FFFFFF"/>
              <w:rPr>
                <w:rFonts w:ascii="Times New Roman" w:eastAsia="Times New Roman" w:hAnsi="Times New Roman" w:cs="Times New Roman"/>
                <w:color w:val="000000"/>
              </w:rPr>
            </w:pPr>
          </w:p>
        </w:tc>
      </w:tr>
    </w:tbl>
    <w:p w14:paraId="22A5744B" w14:textId="77777777" w:rsidR="00C05325" w:rsidRDefault="00C05325" w:rsidP="00C05325">
      <w:pPr>
        <w:shd w:val="clear" w:color="auto" w:fill="FFFFFF"/>
        <w:rPr>
          <w:rFonts w:ascii="Times New Roman" w:eastAsia="Times New Roman" w:hAnsi="Times New Roman" w:cs="Times New Roman"/>
          <w:color w:val="000000"/>
        </w:rPr>
      </w:pPr>
    </w:p>
    <w:p w14:paraId="406B329E" w14:textId="77777777" w:rsidR="00C05325" w:rsidRDefault="00C05325" w:rsidP="00C05325">
      <w:pPr>
        <w:shd w:val="clear" w:color="auto" w:fill="FFFFFF"/>
        <w:spacing w:after="0" w:line="240" w:lineRule="auto"/>
        <w:ind w:left="720"/>
        <w:rPr>
          <w:rFonts w:ascii="Times New Roman" w:eastAsia="Times New Roman" w:hAnsi="Times New Roman" w:cs="Times New Roman"/>
          <w:b/>
          <w:bCs/>
          <w:color w:val="000000"/>
        </w:rPr>
      </w:pPr>
      <w:r>
        <w:rPr>
          <w:rFonts w:ascii="Times New Roman" w:hAnsi="Times New Roman" w:cs="Times New Roman"/>
          <w:b/>
          <w:bCs/>
          <w:color w:val="000000"/>
          <w:shd w:val="clear" w:color="auto" w:fill="FFFFFF"/>
        </w:rPr>
        <w:t xml:space="preserve">             3.Время и место предоставления услуг</w:t>
      </w:r>
    </w:p>
    <w:p w14:paraId="6B81BB47" w14:textId="77777777" w:rsidR="00C05325" w:rsidRDefault="00C05325" w:rsidP="00C05325">
      <w:pPr>
        <w:jc w:val="both"/>
        <w:rPr>
          <w:rFonts w:ascii="Times New Roman" w:eastAsiaTheme="minorHAnsi" w:hAnsi="Times New Roman" w:cs="Times New Roman"/>
          <w:lang w:eastAsia="en-US"/>
        </w:rPr>
      </w:pPr>
      <w:r>
        <w:rPr>
          <w:rFonts w:ascii="Times New Roman" w:hAnsi="Times New Roman" w:cs="Times New Roman"/>
        </w:rPr>
        <w:t xml:space="preserve">               </w:t>
      </w:r>
    </w:p>
    <w:tbl>
      <w:tblPr>
        <w:tblStyle w:val="afa"/>
        <w:tblW w:w="0" w:type="auto"/>
        <w:tblLook w:val="04A0" w:firstRow="1" w:lastRow="0" w:firstColumn="1" w:lastColumn="0" w:noHBand="0" w:noVBand="1"/>
      </w:tblPr>
      <w:tblGrid>
        <w:gridCol w:w="1551"/>
        <w:gridCol w:w="1279"/>
        <w:gridCol w:w="1219"/>
        <w:gridCol w:w="1265"/>
        <w:gridCol w:w="1284"/>
        <w:gridCol w:w="1293"/>
        <w:gridCol w:w="1454"/>
      </w:tblGrid>
      <w:tr w:rsidR="00C05325" w14:paraId="09009FC1" w14:textId="77777777" w:rsidTr="00C05325">
        <w:trPr>
          <w:trHeight w:val="354"/>
        </w:trPr>
        <w:tc>
          <w:tcPr>
            <w:tcW w:w="155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FA7180"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Понедельник</w:t>
            </w:r>
          </w:p>
        </w:tc>
        <w:tc>
          <w:tcPr>
            <w:tcW w:w="127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E12C1F"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Вторник</w:t>
            </w:r>
          </w:p>
        </w:tc>
        <w:tc>
          <w:tcPr>
            <w:tcW w:w="12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665509"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Среда</w:t>
            </w:r>
          </w:p>
        </w:tc>
        <w:tc>
          <w:tcPr>
            <w:tcW w:w="1265"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D927D1"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Четверг</w:t>
            </w:r>
          </w:p>
        </w:tc>
        <w:tc>
          <w:tcPr>
            <w:tcW w:w="12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D945FB"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Пятница</w:t>
            </w:r>
          </w:p>
        </w:tc>
        <w:tc>
          <w:tcPr>
            <w:tcW w:w="129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5E8BD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Суббота</w:t>
            </w:r>
          </w:p>
        </w:tc>
        <w:tc>
          <w:tcPr>
            <w:tcW w:w="145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27B96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Воскресенье</w:t>
            </w:r>
          </w:p>
        </w:tc>
      </w:tr>
      <w:tr w:rsidR="00C05325" w14:paraId="589FFE85" w14:textId="77777777" w:rsidTr="00C05325">
        <w:trPr>
          <w:trHeight w:val="371"/>
        </w:trPr>
        <w:tc>
          <w:tcPr>
            <w:tcW w:w="6598" w:type="dxa"/>
            <w:gridSpan w:val="5"/>
            <w:tcBorders>
              <w:top w:val="single" w:sz="4" w:space="0" w:color="auto"/>
              <w:left w:val="single" w:sz="4" w:space="0" w:color="auto"/>
              <w:bottom w:val="single" w:sz="4" w:space="0" w:color="auto"/>
              <w:right w:val="single" w:sz="4" w:space="0" w:color="auto"/>
            </w:tcBorders>
            <w:hideMark/>
          </w:tcPr>
          <w:p w14:paraId="77FD61D6" w14:textId="77777777" w:rsidR="00C05325" w:rsidRDefault="00C05325">
            <w:pPr>
              <w:jc w:val="center"/>
              <w:rPr>
                <w:rFonts w:ascii="Times New Roman" w:hAnsi="Times New Roman" w:cs="Times New Roman"/>
              </w:rPr>
            </w:pPr>
            <w:r>
              <w:rPr>
                <w:rFonts w:ascii="Times New Roman" w:hAnsi="Times New Roman" w:cs="Times New Roman"/>
              </w:rPr>
              <w:t>с 9:00 до 19:00 по Московскому времени</w:t>
            </w:r>
          </w:p>
        </w:tc>
        <w:tc>
          <w:tcPr>
            <w:tcW w:w="1293" w:type="dxa"/>
            <w:tcBorders>
              <w:top w:val="single" w:sz="4" w:space="0" w:color="auto"/>
              <w:left w:val="single" w:sz="4" w:space="0" w:color="auto"/>
              <w:bottom w:val="single" w:sz="4" w:space="0" w:color="auto"/>
              <w:right w:val="single" w:sz="4" w:space="0" w:color="auto"/>
            </w:tcBorders>
            <w:hideMark/>
          </w:tcPr>
          <w:p w14:paraId="4E9F4DD2" w14:textId="77777777" w:rsidR="00C05325" w:rsidRDefault="00C05325">
            <w:pPr>
              <w:jc w:val="center"/>
              <w:rPr>
                <w:rFonts w:ascii="Times New Roman" w:hAnsi="Times New Roman" w:cs="Times New Roman"/>
              </w:rPr>
            </w:pPr>
            <w:r>
              <w:rPr>
                <w:rFonts w:ascii="Times New Roman" w:hAnsi="Times New Roman" w:cs="Times New Roman"/>
              </w:rPr>
              <w:t>выходной</w:t>
            </w:r>
          </w:p>
        </w:tc>
        <w:tc>
          <w:tcPr>
            <w:tcW w:w="1454" w:type="dxa"/>
            <w:tcBorders>
              <w:top w:val="single" w:sz="4" w:space="0" w:color="auto"/>
              <w:left w:val="single" w:sz="4" w:space="0" w:color="auto"/>
              <w:bottom w:val="single" w:sz="4" w:space="0" w:color="auto"/>
              <w:right w:val="single" w:sz="4" w:space="0" w:color="auto"/>
            </w:tcBorders>
            <w:hideMark/>
          </w:tcPr>
          <w:p w14:paraId="50794D86" w14:textId="77777777" w:rsidR="00C05325" w:rsidRDefault="00C05325">
            <w:pPr>
              <w:jc w:val="center"/>
              <w:rPr>
                <w:rFonts w:ascii="Times New Roman" w:hAnsi="Times New Roman" w:cs="Times New Roman"/>
              </w:rPr>
            </w:pPr>
            <w:r>
              <w:rPr>
                <w:rFonts w:ascii="Times New Roman" w:hAnsi="Times New Roman" w:cs="Times New Roman"/>
              </w:rPr>
              <w:t>выходной</w:t>
            </w:r>
          </w:p>
        </w:tc>
      </w:tr>
    </w:tbl>
    <w:p w14:paraId="0CF4234A" w14:textId="77777777" w:rsidR="00C05325" w:rsidRDefault="00C05325" w:rsidP="00C05325">
      <w:pPr>
        <w:spacing w:line="240" w:lineRule="auto"/>
        <w:jc w:val="center"/>
        <w:rPr>
          <w:rFonts w:ascii="Times New Roman" w:eastAsia="Times New Roman" w:hAnsi="Times New Roman" w:cs="Times New Roman"/>
          <w:color w:val="000000"/>
        </w:rPr>
      </w:pPr>
    </w:p>
    <w:p w14:paraId="014FD774" w14:textId="4942E9E9" w:rsidR="00C05325" w:rsidRDefault="00C05325" w:rsidP="00AC252C">
      <w:pP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115093, г. Москва, </w:t>
      </w:r>
      <w:proofErr w:type="spellStart"/>
      <w:r>
        <w:rPr>
          <w:rFonts w:ascii="Times New Roman" w:eastAsia="Times New Roman" w:hAnsi="Times New Roman" w:cs="Times New Roman"/>
          <w:color w:val="000000"/>
        </w:rPr>
        <w:t>вн.тер.г</w:t>
      </w:r>
      <w:proofErr w:type="spellEnd"/>
      <w:r>
        <w:rPr>
          <w:rFonts w:ascii="Times New Roman" w:eastAsia="Times New Roman" w:hAnsi="Times New Roman" w:cs="Times New Roman"/>
          <w:color w:val="000000"/>
        </w:rPr>
        <w:t xml:space="preserve">. Муниципальный округ Даниловский, ул. Дубининская, д. 90, </w:t>
      </w:r>
      <w:proofErr w:type="spellStart"/>
      <w:r>
        <w:rPr>
          <w:rFonts w:ascii="Times New Roman" w:eastAsia="Times New Roman" w:hAnsi="Times New Roman" w:cs="Times New Roman"/>
          <w:color w:val="000000"/>
        </w:rPr>
        <w:t>помещ</w:t>
      </w:r>
      <w:proofErr w:type="spellEnd"/>
      <w:r>
        <w:rPr>
          <w:rFonts w:ascii="Times New Roman" w:eastAsia="Times New Roman" w:hAnsi="Times New Roman" w:cs="Times New Roman"/>
          <w:color w:val="000000"/>
        </w:rPr>
        <w:t>. 402</w:t>
      </w:r>
    </w:p>
    <w:p w14:paraId="6F091B8F" w14:textId="77777777" w:rsidR="00C05325" w:rsidRDefault="00C05325" w:rsidP="00C05325">
      <w:pPr>
        <w:rPr>
          <w:rFonts w:ascii="Times New Roman" w:eastAsiaTheme="minorHAnsi" w:hAnsi="Times New Roman" w:cs="Times New Roman"/>
          <w:b/>
          <w:bCs/>
          <w:lang w:eastAsia="en-US"/>
        </w:rPr>
      </w:pPr>
      <w:r>
        <w:rPr>
          <w:rFonts w:ascii="Times New Roman" w:hAnsi="Times New Roman" w:cs="Times New Roman"/>
          <w:b/>
          <w:bCs/>
        </w:rPr>
        <w:t xml:space="preserve">                        4.Параметры предоставления услуг</w:t>
      </w:r>
    </w:p>
    <w:tbl>
      <w:tblPr>
        <w:tblStyle w:val="afa"/>
        <w:tblW w:w="0" w:type="auto"/>
        <w:tblLook w:val="04A0" w:firstRow="1" w:lastRow="0" w:firstColumn="1" w:lastColumn="0" w:noHBand="0" w:noVBand="1"/>
      </w:tblPr>
      <w:tblGrid>
        <w:gridCol w:w="2263"/>
        <w:gridCol w:w="3544"/>
        <w:gridCol w:w="3538"/>
      </w:tblGrid>
      <w:tr w:rsidR="00C05325" w14:paraId="2A3A480F" w14:textId="77777777" w:rsidTr="00C05325">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733369" w14:textId="77777777" w:rsidR="00C05325" w:rsidRDefault="00C05325">
            <w:pPr>
              <w:jc w:val="center"/>
              <w:rPr>
                <w:rFonts w:ascii="Times New Roman" w:hAnsi="Times New Roman" w:cs="Times New Roman"/>
                <w:b/>
                <w:bCs/>
              </w:rPr>
            </w:pPr>
            <w:r>
              <w:rPr>
                <w:rFonts w:ascii="Times New Roman" w:hAnsi="Times New Roman" w:cs="Times New Roman"/>
                <w:b/>
                <w:bCs/>
              </w:rPr>
              <w:t>Параметр</w:t>
            </w:r>
          </w:p>
        </w:tc>
        <w:tc>
          <w:tcPr>
            <w:tcW w:w="354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D882F45" w14:textId="77777777" w:rsidR="00C05325" w:rsidRDefault="00C05325">
            <w:pPr>
              <w:jc w:val="center"/>
              <w:rPr>
                <w:rFonts w:ascii="Times New Roman" w:hAnsi="Times New Roman" w:cs="Times New Roman"/>
                <w:b/>
                <w:bCs/>
              </w:rPr>
            </w:pPr>
            <w:r>
              <w:rPr>
                <w:rFonts w:ascii="Times New Roman" w:hAnsi="Times New Roman" w:cs="Times New Roman"/>
                <w:b/>
                <w:bCs/>
              </w:rPr>
              <w:t>Период оказания услуги</w:t>
            </w:r>
          </w:p>
        </w:tc>
        <w:tc>
          <w:tcPr>
            <w:tcW w:w="353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C8A21AB" w14:textId="77777777" w:rsidR="00C05325" w:rsidRDefault="00C05325">
            <w:pPr>
              <w:jc w:val="center"/>
              <w:rPr>
                <w:rFonts w:ascii="Times New Roman" w:hAnsi="Times New Roman" w:cs="Times New Roman"/>
                <w:b/>
                <w:bCs/>
              </w:rPr>
            </w:pPr>
            <w:r>
              <w:rPr>
                <w:rFonts w:ascii="Times New Roman" w:hAnsi="Times New Roman" w:cs="Times New Roman"/>
                <w:b/>
                <w:bCs/>
              </w:rPr>
              <w:t>Примечание</w:t>
            </w:r>
          </w:p>
        </w:tc>
      </w:tr>
      <w:tr w:rsidR="00C05325" w14:paraId="638B37B1" w14:textId="77777777" w:rsidTr="00C05325">
        <w:trPr>
          <w:trHeight w:val="1447"/>
        </w:trPr>
        <w:tc>
          <w:tcPr>
            <w:tcW w:w="2263" w:type="dxa"/>
            <w:tcBorders>
              <w:top w:val="single" w:sz="4" w:space="0" w:color="auto"/>
              <w:left w:val="single" w:sz="4" w:space="0" w:color="auto"/>
              <w:bottom w:val="single" w:sz="4" w:space="0" w:color="auto"/>
              <w:right w:val="single" w:sz="4" w:space="0" w:color="auto"/>
            </w:tcBorders>
          </w:tcPr>
          <w:p w14:paraId="18EB1E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Время доступности использования </w:t>
            </w:r>
            <w:r>
              <w:rPr>
                <w:rFonts w:ascii="Times New Roman" w:eastAsia="Times New Roman" w:hAnsi="Times New Roman" w:cs="Times New Roman"/>
                <w:color w:val="000000"/>
                <w:lang w:val="en-US"/>
              </w:rPr>
              <w:t>LMS</w:t>
            </w:r>
          </w:p>
          <w:p w14:paraId="0EEAA278"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hideMark/>
          </w:tcPr>
          <w:p w14:paraId="5A679F79" w14:textId="77777777" w:rsidR="00C05325" w:rsidRDefault="00C05325">
            <w:pPr>
              <w:shd w:val="clear" w:color="auto" w:fill="FFFFFF"/>
              <w:jc w:val="center"/>
              <w:rPr>
                <w:rFonts w:ascii="Times New Roman" w:hAnsi="Times New Roman" w:cs="Times New Roman"/>
              </w:rPr>
            </w:pPr>
            <w:r>
              <w:rPr>
                <w:rFonts w:ascii="Times New Roman" w:eastAsia="Times New Roman" w:hAnsi="Times New Roman" w:cs="Times New Roman"/>
                <w:color w:val="000000"/>
              </w:rPr>
              <w:t>Круглосуточно</w:t>
            </w:r>
          </w:p>
        </w:tc>
        <w:tc>
          <w:tcPr>
            <w:tcW w:w="3538" w:type="dxa"/>
            <w:tcBorders>
              <w:top w:val="single" w:sz="4" w:space="0" w:color="auto"/>
              <w:left w:val="single" w:sz="4" w:space="0" w:color="auto"/>
              <w:bottom w:val="single" w:sz="4" w:space="0" w:color="auto"/>
              <w:right w:val="single" w:sz="4" w:space="0" w:color="auto"/>
            </w:tcBorders>
          </w:tcPr>
          <w:p w14:paraId="545DC28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 исключением</w:t>
            </w:r>
          </w:p>
          <w:p w14:paraId="2BFD235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случаев, отдельно оговариваемых и зафиксированных между</w:t>
            </w:r>
          </w:p>
          <w:p w14:paraId="2940A5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Лицензиаром и Лицензиатом </w:t>
            </w:r>
          </w:p>
          <w:p w14:paraId="301CFFB9" w14:textId="77777777" w:rsidR="00C05325" w:rsidRDefault="00C05325">
            <w:pPr>
              <w:jc w:val="center"/>
              <w:rPr>
                <w:rFonts w:ascii="Times New Roman" w:eastAsiaTheme="minorHAnsi" w:hAnsi="Times New Roman" w:cs="Times New Roman"/>
                <w:lang w:eastAsia="en-US"/>
              </w:rPr>
            </w:pPr>
          </w:p>
        </w:tc>
      </w:tr>
      <w:tr w:rsidR="00C05325" w14:paraId="428FD7D9" w14:textId="77777777" w:rsidTr="00C05325">
        <w:tc>
          <w:tcPr>
            <w:tcW w:w="2263" w:type="dxa"/>
            <w:tcBorders>
              <w:top w:val="single" w:sz="4" w:space="0" w:color="auto"/>
              <w:left w:val="single" w:sz="4" w:space="0" w:color="auto"/>
              <w:bottom w:val="single" w:sz="4" w:space="0" w:color="auto"/>
              <w:right w:val="single" w:sz="4" w:space="0" w:color="auto"/>
            </w:tcBorders>
            <w:hideMark/>
          </w:tcPr>
          <w:p w14:paraId="6EE4792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доступности использования</w:t>
            </w:r>
          </w:p>
          <w:p w14:paraId="4E09F1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-Услуги</w:t>
            </w:r>
          </w:p>
        </w:tc>
        <w:tc>
          <w:tcPr>
            <w:tcW w:w="3544" w:type="dxa"/>
            <w:tcBorders>
              <w:top w:val="single" w:sz="4" w:space="0" w:color="auto"/>
              <w:left w:val="single" w:sz="4" w:space="0" w:color="auto"/>
              <w:bottom w:val="single" w:sz="4" w:space="0" w:color="auto"/>
              <w:right w:val="single" w:sz="4" w:space="0" w:color="auto"/>
            </w:tcBorders>
          </w:tcPr>
          <w:p w14:paraId="6E918E5E"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610FA47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3025F819"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hideMark/>
          </w:tcPr>
          <w:p w14:paraId="3BABA2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FDDE20F" w14:textId="77777777" w:rsidTr="00C05325">
        <w:tc>
          <w:tcPr>
            <w:tcW w:w="2263" w:type="dxa"/>
            <w:tcBorders>
              <w:top w:val="single" w:sz="4" w:space="0" w:color="auto"/>
              <w:left w:val="single" w:sz="4" w:space="0" w:color="auto"/>
              <w:bottom w:val="single" w:sz="4" w:space="0" w:color="auto"/>
              <w:right w:val="single" w:sz="4" w:space="0" w:color="auto"/>
            </w:tcBorders>
          </w:tcPr>
          <w:p w14:paraId="235884D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приёма</w:t>
            </w:r>
          </w:p>
          <w:p w14:paraId="15ECD9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обращений для пользователей</w:t>
            </w:r>
          </w:p>
          <w:p w14:paraId="3A6FB2A1"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6A24AA2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1BA1321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120BDA4D"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6BC2810E" w14:textId="77777777" w:rsidR="00C05325" w:rsidRDefault="00C05325">
            <w:pPr>
              <w:shd w:val="clear" w:color="auto" w:fill="FFFFFF"/>
              <w:rPr>
                <w:rFonts w:ascii="Times New Roman" w:hAnsi="Times New Roman" w:cs="Times New Roman"/>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4F4C440" w14:textId="77777777" w:rsidTr="00C05325">
        <w:tc>
          <w:tcPr>
            <w:tcW w:w="2263" w:type="dxa"/>
            <w:tcBorders>
              <w:top w:val="single" w:sz="4" w:space="0" w:color="auto"/>
              <w:left w:val="single" w:sz="4" w:space="0" w:color="auto"/>
              <w:bottom w:val="single" w:sz="4" w:space="0" w:color="auto"/>
              <w:right w:val="single" w:sz="4" w:space="0" w:color="auto"/>
            </w:tcBorders>
          </w:tcPr>
          <w:p w14:paraId="1E3629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обработки и выполнения</w:t>
            </w:r>
          </w:p>
          <w:p w14:paraId="1EE4C05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запросов пользователей</w:t>
            </w:r>
          </w:p>
          <w:p w14:paraId="48B4AE30"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568B51A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рабочим дням (с понедельника по пятницу) с 09:00 до 19:00</w:t>
            </w:r>
          </w:p>
          <w:p w14:paraId="39C9962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по Московскому времени</w:t>
            </w:r>
          </w:p>
          <w:p w14:paraId="0591CEAE"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45B29665" w14:textId="77777777" w:rsidR="00C05325" w:rsidRDefault="00C05325">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xml:space="preserve">. </w:t>
            </w:r>
          </w:p>
          <w:p w14:paraId="6F406878" w14:textId="77777777" w:rsidR="00C05325" w:rsidRDefault="00C05325">
            <w:pPr>
              <w:rPr>
                <w:rFonts w:ascii="Times New Roman" w:eastAsiaTheme="minorHAnsi" w:hAnsi="Times New Roman" w:cs="Times New Roman"/>
                <w:lang w:eastAsia="en-US"/>
              </w:rPr>
            </w:pPr>
            <w:r>
              <w:rPr>
                <w:rFonts w:ascii="Times New Roman" w:eastAsia="Times New Roman" w:hAnsi="Times New Roman" w:cs="Times New Roman"/>
                <w:color w:val="000000"/>
              </w:rPr>
              <w:t>Время ожидания ответа в выходные дни может быть увеличено</w:t>
            </w:r>
          </w:p>
        </w:tc>
      </w:tr>
      <w:tr w:rsidR="00C05325" w14:paraId="696C6EAC" w14:textId="77777777" w:rsidTr="00C05325">
        <w:tc>
          <w:tcPr>
            <w:tcW w:w="2263" w:type="dxa"/>
            <w:tcBorders>
              <w:top w:val="single" w:sz="4" w:space="0" w:color="auto"/>
              <w:left w:val="single" w:sz="4" w:space="0" w:color="auto"/>
              <w:bottom w:val="single" w:sz="4" w:space="0" w:color="auto"/>
              <w:right w:val="single" w:sz="4" w:space="0" w:color="auto"/>
            </w:tcBorders>
          </w:tcPr>
          <w:p w14:paraId="0D197A15"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Время приёма</w:t>
            </w:r>
          </w:p>
          <w:p w14:paraId="256D3F43"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b/>
                <w:bCs/>
                <w:color w:val="000000"/>
              </w:rPr>
              <w:t xml:space="preserve">экстренных </w:t>
            </w:r>
            <w:r>
              <w:rPr>
                <w:rFonts w:ascii="Times New Roman" w:eastAsia="Times New Roman" w:hAnsi="Times New Roman" w:cs="Times New Roman"/>
                <w:color w:val="000000"/>
              </w:rPr>
              <w:t>обращений пользователей</w:t>
            </w:r>
          </w:p>
          <w:p w14:paraId="6B20B9B1" w14:textId="77777777" w:rsidR="00C05325" w:rsidRDefault="00C05325">
            <w:pPr>
              <w:shd w:val="clear" w:color="auto" w:fill="FFFFFF"/>
              <w:jc w:val="center"/>
              <w:rPr>
                <w:rFonts w:ascii="Times New Roman" w:eastAsia="Times New Roman" w:hAnsi="Times New Roman" w:cs="Times New Roman"/>
                <w:color w:val="000000"/>
              </w:rPr>
            </w:pPr>
          </w:p>
        </w:tc>
        <w:tc>
          <w:tcPr>
            <w:tcW w:w="3544" w:type="dxa"/>
            <w:tcBorders>
              <w:top w:val="single" w:sz="4" w:space="0" w:color="auto"/>
              <w:left w:val="single" w:sz="4" w:space="0" w:color="auto"/>
              <w:bottom w:val="single" w:sz="4" w:space="0" w:color="auto"/>
              <w:right w:val="single" w:sz="4" w:space="0" w:color="auto"/>
            </w:tcBorders>
          </w:tcPr>
          <w:p w14:paraId="618098A9"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Ежедневно с понедельника по воскресенье с 10:00 до 22:00 по Московскому времени</w:t>
            </w:r>
          </w:p>
          <w:p w14:paraId="1D6D71D3"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tcPr>
          <w:p w14:paraId="0AB46ABF"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xml:space="preserve">Обращения о критичных инцидентах принимаются на  </w:t>
            </w:r>
          </w:p>
          <w:p w14:paraId="466FD29D"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w:t>
            </w:r>
            <w:proofErr w:type="spellStart"/>
            <w:r>
              <w:rPr>
                <w:color w:val="000000" w:themeColor="text1"/>
                <w:sz w:val="22"/>
                <w:szCs w:val="22"/>
                <w:lang w:eastAsia="en-US"/>
              </w:rPr>
              <w:t>e-mail</w:t>
            </w:r>
            <w:proofErr w:type="spellEnd"/>
            <w:r>
              <w:rPr>
                <w:color w:val="000000" w:themeColor="text1"/>
                <w:sz w:val="22"/>
                <w:szCs w:val="22"/>
                <w:lang w:eastAsia="en-US"/>
              </w:rPr>
              <w:t>: </w:t>
            </w:r>
            <w:hyperlink r:id="rId13" w:history="1">
              <w:r>
                <w:rPr>
                  <w:rStyle w:val="a7"/>
                  <w:color w:val="000000" w:themeColor="text1"/>
                  <w:sz w:val="22"/>
                  <w:szCs w:val="22"/>
                  <w:lang w:eastAsia="en-US"/>
                </w:rPr>
                <w:t>support@service.guru</w:t>
              </w:r>
            </w:hyperlink>
          </w:p>
          <w:p w14:paraId="4AEFB7D6" w14:textId="77777777" w:rsidR="00C05325" w:rsidRDefault="00C05325">
            <w:pPr>
              <w:jc w:val="center"/>
              <w:rPr>
                <w:rFonts w:ascii="Times New Roman" w:eastAsia="Times New Roman" w:hAnsi="Times New Roman" w:cs="Times New Roman"/>
                <w:color w:val="000000" w:themeColor="text1"/>
              </w:rPr>
            </w:pPr>
          </w:p>
        </w:tc>
      </w:tr>
    </w:tbl>
    <w:p w14:paraId="7FDEA5D4"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B8CC50E"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02707A7D"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r>
        <w:rPr>
          <w:rFonts w:ascii="Times New Roman" w:eastAsia="Times New Roman" w:hAnsi="Times New Roman" w:cs="Times New Roman"/>
          <w:b/>
          <w:bCs/>
          <w:color w:val="000000"/>
        </w:rPr>
        <w:t>5.Способы обращения</w:t>
      </w:r>
    </w:p>
    <w:p w14:paraId="3017BD11"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9BCFCB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Подать обращение можно несколькими способами:</w:t>
      </w:r>
    </w:p>
    <w:p w14:paraId="023894B0"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1. Отправить развернутое электронное сообщение на почтовый ящик: </w:t>
      </w:r>
      <w:proofErr w:type="spellStart"/>
      <w:r>
        <w:rPr>
          <w:rFonts w:ascii="Times New Roman" w:eastAsia="Times New Roman" w:hAnsi="Times New Roman" w:cs="Times New Roman"/>
          <w:color w:val="000000"/>
        </w:rPr>
        <w:t>support@service.guru</w:t>
      </w:r>
      <w:proofErr w:type="spellEnd"/>
    </w:p>
    <w:p w14:paraId="4FACD5F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2. Написать запрос в </w:t>
      </w:r>
      <w:proofErr w:type="spellStart"/>
      <w:r>
        <w:rPr>
          <w:rFonts w:ascii="Times New Roman" w:eastAsia="Times New Roman" w:hAnsi="Times New Roman" w:cs="Times New Roman"/>
          <w:color w:val="000000"/>
        </w:rPr>
        <w:t>WhatsApp</w:t>
      </w:r>
      <w:proofErr w:type="spellEnd"/>
      <w:r>
        <w:rPr>
          <w:rFonts w:ascii="Times New Roman" w:eastAsia="Times New Roman" w:hAnsi="Times New Roman" w:cs="Times New Roman"/>
          <w:color w:val="000000"/>
        </w:rPr>
        <w:t xml:space="preserve"> по телефону +7 963 629-48-25</w:t>
      </w:r>
    </w:p>
    <w:p w14:paraId="349A31A4"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3. Обратиться по телефону: +7 499 647 73 64</w:t>
      </w:r>
    </w:p>
    <w:p w14:paraId="1A6F2C2F"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5FEC51E"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прямого обращения к работникам 1 линии или технической поддержке способом, не зафиксированным данным приложением, запросы не регистрируются и не выполняются.</w:t>
      </w:r>
    </w:p>
    <w:p w14:paraId="09DCD2AA"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778A7129"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Пользователь может пожаловаться на несвоевременное или некачественное выполнение Запроса, сделать предложения по улучшению услуг и работы службы технической поддержки способом, указанным ниже:</w:t>
      </w:r>
    </w:p>
    <w:p w14:paraId="152434F2" w14:textId="77777777" w:rsidR="00C05325" w:rsidRDefault="00C05325" w:rsidP="00C05325">
      <w:pPr>
        <w:shd w:val="clear" w:color="auto" w:fill="FFFFFF"/>
        <w:spacing w:after="0"/>
        <w:rPr>
          <w:rFonts w:ascii="Times New Roman" w:eastAsia="Times New Roman" w:hAnsi="Times New Roman" w:cs="Times New Roman"/>
          <w:color w:val="000000"/>
          <w:lang w:val="en-US"/>
        </w:rPr>
      </w:pPr>
      <w:r>
        <w:rPr>
          <w:rFonts w:ascii="Times New Roman" w:eastAsia="Times New Roman" w:hAnsi="Times New Roman" w:cs="Times New Roman"/>
          <w:color w:val="000000"/>
        </w:rPr>
        <w:t>Тел</w:t>
      </w:r>
      <w:r>
        <w:rPr>
          <w:rFonts w:ascii="Times New Roman" w:eastAsia="Times New Roman" w:hAnsi="Times New Roman" w:cs="Times New Roman"/>
          <w:color w:val="000000"/>
          <w:lang w:val="en-US"/>
        </w:rPr>
        <w:t>.: +7 499 647 73 64</w:t>
      </w:r>
    </w:p>
    <w:p w14:paraId="290FF5EB" w14:textId="77777777" w:rsidR="00C05325" w:rsidRDefault="00C05325" w:rsidP="00C05325">
      <w:pPr>
        <w:shd w:val="clear" w:color="auto" w:fill="FFFFFF"/>
        <w:spacing w:after="0"/>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lang w:val="en-US"/>
        </w:rPr>
        <w:t xml:space="preserve"> e-mail</w:t>
      </w:r>
      <w:r>
        <w:rPr>
          <w:rFonts w:ascii="Times New Roman" w:eastAsia="Times New Roman" w:hAnsi="Times New Roman" w:cs="Times New Roman"/>
          <w:color w:val="000000" w:themeColor="text1"/>
          <w:lang w:val="en-US"/>
        </w:rPr>
        <w:t xml:space="preserve">: </w:t>
      </w:r>
      <w:hyperlink r:id="rId14" w:history="1">
        <w:r>
          <w:rPr>
            <w:rStyle w:val="a7"/>
            <w:rFonts w:ascii="Times New Roman" w:eastAsia="Times New Roman" w:hAnsi="Times New Roman" w:cs="Times New Roman"/>
            <w:color w:val="000000" w:themeColor="text1"/>
            <w:lang w:val="en-US"/>
          </w:rPr>
          <w:t>support@service.guru</w:t>
        </w:r>
      </w:hyperlink>
    </w:p>
    <w:p w14:paraId="6459EF37" w14:textId="77777777" w:rsidR="00C05325" w:rsidRDefault="00C05325" w:rsidP="00C05325">
      <w:pPr>
        <w:shd w:val="clear" w:color="auto" w:fill="FFFFFF"/>
        <w:spacing w:after="0"/>
        <w:rPr>
          <w:rFonts w:ascii="Times New Roman" w:eastAsia="Times New Roman" w:hAnsi="Times New Roman" w:cs="Times New Roman"/>
          <w:color w:val="000000"/>
          <w:lang w:val="en-US"/>
        </w:rPr>
      </w:pPr>
    </w:p>
    <w:p w14:paraId="693B0FAF"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изменения указанных реквизитов Лицензиар обязуется заблаговременно известить Лицензиата.</w:t>
      </w:r>
    </w:p>
    <w:p w14:paraId="19D58C56"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07577F7" w14:textId="77777777" w:rsidR="00C05325" w:rsidRDefault="00C05325" w:rsidP="00C05325">
      <w:pPr>
        <w:shd w:val="clear" w:color="auto" w:fill="FFFFFF"/>
        <w:spacing w:after="0"/>
        <w:jc w:val="both"/>
        <w:rPr>
          <w:rFonts w:ascii="Times New Roman" w:eastAsia="Times New Roman" w:hAnsi="Times New Roman" w:cs="Times New Roman"/>
          <w:color w:val="000000"/>
        </w:rPr>
      </w:pPr>
    </w:p>
    <w:tbl>
      <w:tblPr>
        <w:tblStyle w:val="afa"/>
        <w:tblW w:w="9356" w:type="dxa"/>
        <w:tblInd w:w="-5" w:type="dxa"/>
        <w:tblLook w:val="04A0" w:firstRow="1" w:lastRow="0" w:firstColumn="1" w:lastColumn="0" w:noHBand="0" w:noVBand="1"/>
      </w:tblPr>
      <w:tblGrid>
        <w:gridCol w:w="1629"/>
        <w:gridCol w:w="1317"/>
        <w:gridCol w:w="3043"/>
        <w:gridCol w:w="1606"/>
        <w:gridCol w:w="1761"/>
      </w:tblGrid>
      <w:tr w:rsidR="00C05325" w14:paraId="12521AD0" w14:textId="77777777" w:rsidTr="00C05325">
        <w:tc>
          <w:tcPr>
            <w:tcW w:w="164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880577" w14:textId="77777777" w:rsidR="00C05325" w:rsidRDefault="00C05325">
            <w:pPr>
              <w:pStyle w:val="af"/>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rPr>
              <w:t>Тип обращения</w:t>
            </w:r>
          </w:p>
        </w:tc>
        <w:tc>
          <w:tcPr>
            <w:tcW w:w="1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E466BB0"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Приоритет</w:t>
            </w:r>
          </w:p>
        </w:tc>
        <w:tc>
          <w:tcPr>
            <w:tcW w:w="3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E9E2764"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Виды проблем</w:t>
            </w:r>
          </w:p>
        </w:tc>
        <w:tc>
          <w:tcPr>
            <w:tcW w:w="1227"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9E2E6"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Время реакции</w:t>
            </w:r>
          </w:p>
        </w:tc>
        <w:tc>
          <w:tcPr>
            <w:tcW w:w="184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2548A"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Время выполнения  </w:t>
            </w:r>
          </w:p>
        </w:tc>
      </w:tr>
      <w:tr w:rsidR="00C05325" w14:paraId="5919B8FD"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72DB4798"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61568E9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критичный</w:t>
            </w:r>
          </w:p>
        </w:tc>
        <w:tc>
          <w:tcPr>
            <w:tcW w:w="1319" w:type="dxa"/>
            <w:tcBorders>
              <w:top w:val="single" w:sz="4" w:space="0" w:color="auto"/>
              <w:left w:val="single" w:sz="4" w:space="0" w:color="auto"/>
              <w:bottom w:val="single" w:sz="4" w:space="0" w:color="auto"/>
              <w:right w:val="single" w:sz="4" w:space="0" w:color="auto"/>
            </w:tcBorders>
            <w:hideMark/>
          </w:tcPr>
          <w:p w14:paraId="50A97180"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3319" w:type="dxa"/>
            <w:tcBorders>
              <w:top w:val="single" w:sz="4" w:space="0" w:color="auto"/>
              <w:left w:val="single" w:sz="4" w:space="0" w:color="auto"/>
              <w:bottom w:val="single" w:sz="4" w:space="0" w:color="auto"/>
              <w:right w:val="single" w:sz="4" w:space="0" w:color="auto"/>
            </w:tcBorders>
          </w:tcPr>
          <w:p w14:paraId="0F74274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IT-Услуги, способное привести к остановке </w:t>
            </w:r>
          </w:p>
          <w:p w14:paraId="76127D5E" w14:textId="77777777" w:rsidR="00C05325" w:rsidRDefault="00C05325">
            <w:pPr>
              <w:shd w:val="clear" w:color="auto" w:fill="FFFFFF"/>
              <w:rPr>
                <w:rFonts w:ascii="Times New Roman" w:eastAsia="Times New Roman" w:hAnsi="Times New Roman" w:cs="Times New Roman"/>
                <w:color w:val="000000"/>
              </w:rPr>
            </w:pPr>
          </w:p>
          <w:p w14:paraId="3E60650D" w14:textId="77777777" w:rsidR="00C05325" w:rsidRDefault="00C05325">
            <w:pPr>
              <w:pStyle w:val="afb"/>
              <w:shd w:val="clear" w:color="auto" w:fill="FFFFFF"/>
              <w:spacing w:before="0" w:beforeAutospacing="0" w:after="0" w:afterAutospacing="0"/>
              <w:rPr>
                <w:color w:val="000000"/>
                <w:sz w:val="22"/>
                <w:szCs w:val="22"/>
                <w:lang w:eastAsia="en-US"/>
              </w:rPr>
            </w:pPr>
          </w:p>
          <w:p w14:paraId="13117E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Весь проект или очень важная функциональность, которой пользуются большинство перестала работать таким образом, что не даёт выполнить ни один бизнес-процесс</w:t>
            </w:r>
          </w:p>
          <w:p w14:paraId="2138CCEB"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tcPr>
          <w:p w14:paraId="1B1A113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 минут</w:t>
            </w:r>
          </w:p>
          <w:p w14:paraId="521232A8" w14:textId="77777777" w:rsidR="00C05325" w:rsidRDefault="00C05325">
            <w:pPr>
              <w:shd w:val="clear" w:color="auto" w:fill="FFFFFF"/>
              <w:jc w:val="center"/>
              <w:rPr>
                <w:rFonts w:ascii="Times New Roman" w:eastAsia="Times New Roman" w:hAnsi="Times New Roman" w:cs="Times New Roman"/>
                <w:color w:val="000000"/>
              </w:rPr>
            </w:pPr>
          </w:p>
          <w:p w14:paraId="1F2E372B"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круглосуточно</w:t>
            </w:r>
          </w:p>
        </w:tc>
        <w:tc>
          <w:tcPr>
            <w:tcW w:w="1843" w:type="dxa"/>
            <w:tcBorders>
              <w:top w:val="single" w:sz="4" w:space="0" w:color="auto"/>
              <w:left w:val="single" w:sz="4" w:space="0" w:color="auto"/>
              <w:bottom w:val="single" w:sz="4" w:space="0" w:color="auto"/>
              <w:right w:val="single" w:sz="4" w:space="0" w:color="auto"/>
            </w:tcBorders>
          </w:tcPr>
          <w:p w14:paraId="4B0721D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До </w:t>
            </w:r>
            <w:r>
              <w:rPr>
                <w:rFonts w:ascii="Times New Roman" w:eastAsia="Times New Roman" w:hAnsi="Times New Roman" w:cs="Times New Roman"/>
                <w:color w:val="000000"/>
                <w:lang w:val="en-US"/>
              </w:rPr>
              <w:t xml:space="preserve">24 </w:t>
            </w:r>
            <w:r>
              <w:rPr>
                <w:rFonts w:ascii="Times New Roman" w:eastAsia="Times New Roman" w:hAnsi="Times New Roman" w:cs="Times New Roman"/>
                <w:color w:val="000000"/>
              </w:rPr>
              <w:t>часов</w:t>
            </w:r>
          </w:p>
          <w:p w14:paraId="6BA94DC7"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0B580DFF"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ADA98C0"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3F22EB98"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средний </w:t>
            </w:r>
          </w:p>
        </w:tc>
        <w:tc>
          <w:tcPr>
            <w:tcW w:w="1319" w:type="dxa"/>
            <w:tcBorders>
              <w:top w:val="single" w:sz="4" w:space="0" w:color="auto"/>
              <w:left w:val="single" w:sz="4" w:space="0" w:color="auto"/>
              <w:bottom w:val="single" w:sz="4" w:space="0" w:color="auto"/>
              <w:right w:val="single" w:sz="4" w:space="0" w:color="auto"/>
            </w:tcBorders>
            <w:hideMark/>
          </w:tcPr>
          <w:p w14:paraId="39B50AFF"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3319" w:type="dxa"/>
            <w:tcBorders>
              <w:top w:val="single" w:sz="4" w:space="0" w:color="auto"/>
              <w:left w:val="single" w:sz="4" w:space="0" w:color="auto"/>
              <w:bottom w:val="single" w:sz="4" w:space="0" w:color="auto"/>
              <w:right w:val="single" w:sz="4" w:space="0" w:color="auto"/>
            </w:tcBorders>
          </w:tcPr>
          <w:p w14:paraId="7173BE3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00560FB1" w14:textId="77777777" w:rsidR="00C05325" w:rsidRDefault="00C05325">
            <w:pPr>
              <w:shd w:val="clear" w:color="auto" w:fill="FFFFFF"/>
              <w:rPr>
                <w:rFonts w:ascii="Times New Roman" w:eastAsia="Times New Roman" w:hAnsi="Times New Roman" w:cs="Times New Roman"/>
                <w:color w:val="000000"/>
              </w:rPr>
            </w:pPr>
          </w:p>
          <w:p w14:paraId="00A4B193" w14:textId="77777777" w:rsidR="00C05325" w:rsidRDefault="00C05325">
            <w:pPr>
              <w:shd w:val="clear" w:color="auto" w:fill="FFFFFF"/>
              <w:rPr>
                <w:rFonts w:ascii="Times New Roman" w:eastAsia="Times New Roman" w:hAnsi="Times New Roman" w:cs="Times New Roman"/>
                <w:color w:val="000000"/>
              </w:rPr>
            </w:pPr>
          </w:p>
          <w:p w14:paraId="493D17B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Неожиданные или непредсказуемое поведение системы без явного отображения ошибок </w:t>
            </w:r>
          </w:p>
          <w:p w14:paraId="47C2A7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(например, был создан опрос на 100 человек, а в информации опроса указано 80)</w:t>
            </w:r>
          </w:p>
          <w:p w14:paraId="11A08928" w14:textId="77777777" w:rsidR="00C05325" w:rsidRDefault="00C05325">
            <w:pPr>
              <w:shd w:val="clear" w:color="auto" w:fill="FFFFFF"/>
              <w:rPr>
                <w:rFonts w:ascii="Times New Roman" w:eastAsia="Times New Roman" w:hAnsi="Times New Roman" w:cs="Times New Roman"/>
                <w:color w:val="000000"/>
              </w:rPr>
            </w:pPr>
          </w:p>
          <w:p w14:paraId="56BA8B16"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4D76B6B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До 15</w:t>
            </w:r>
          </w:p>
          <w:p w14:paraId="5E4D522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575514F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7612BC3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47CBA4C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1 рабочий день </w:t>
            </w:r>
          </w:p>
          <w:p w14:paraId="6A7D70FC" w14:textId="77777777" w:rsidR="00C05325" w:rsidRDefault="00C05325">
            <w:pPr>
              <w:shd w:val="clear" w:color="auto" w:fill="FFFFFF"/>
              <w:jc w:val="center"/>
              <w:rPr>
                <w:rFonts w:ascii="Times New Roman" w:eastAsia="Times New Roman" w:hAnsi="Times New Roman" w:cs="Times New Roman"/>
                <w:color w:val="000000"/>
              </w:rPr>
            </w:pPr>
          </w:p>
          <w:p w14:paraId="696455B3" w14:textId="77777777" w:rsidR="00C05325" w:rsidRDefault="00C05325">
            <w:pPr>
              <w:shd w:val="clear" w:color="auto" w:fill="FFFFFF"/>
              <w:rPr>
                <w:rFonts w:ascii="Times New Roman" w:eastAsia="Times New Roman" w:hAnsi="Times New Roman" w:cs="Times New Roman"/>
                <w:color w:val="000000"/>
              </w:rPr>
            </w:pPr>
          </w:p>
          <w:p w14:paraId="4938B248" w14:textId="77777777" w:rsidR="00C05325" w:rsidRDefault="00C05325">
            <w:pPr>
              <w:shd w:val="clear" w:color="auto" w:fill="FFFFFF"/>
              <w:rPr>
                <w:rFonts w:ascii="Times New Roman" w:eastAsia="Times New Roman" w:hAnsi="Times New Roman" w:cs="Times New Roman"/>
                <w:color w:val="000000"/>
              </w:rPr>
            </w:pPr>
          </w:p>
          <w:p w14:paraId="1F1C5078" w14:textId="77777777" w:rsidR="00C05325" w:rsidRDefault="00C05325">
            <w:pPr>
              <w:shd w:val="clear" w:color="auto" w:fill="FFFFFF"/>
              <w:rPr>
                <w:rFonts w:ascii="Times New Roman" w:eastAsia="Times New Roman" w:hAnsi="Times New Roman" w:cs="Times New Roman"/>
                <w:color w:val="000000"/>
              </w:rPr>
            </w:pPr>
          </w:p>
          <w:p w14:paraId="1C47DD0B" w14:textId="77777777" w:rsidR="00C05325" w:rsidRDefault="00C05325">
            <w:pPr>
              <w:shd w:val="clear" w:color="auto" w:fill="FFFFFF"/>
              <w:rPr>
                <w:rFonts w:ascii="Times New Roman" w:eastAsia="Times New Roman" w:hAnsi="Times New Roman" w:cs="Times New Roman"/>
                <w:color w:val="000000"/>
              </w:rPr>
            </w:pPr>
          </w:p>
          <w:p w14:paraId="0BF7B37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8AD504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p w14:paraId="6BED580E"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6FCC22CB"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C1D9B52"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26DC6EA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слабый</w:t>
            </w:r>
          </w:p>
        </w:tc>
        <w:tc>
          <w:tcPr>
            <w:tcW w:w="1319" w:type="dxa"/>
            <w:tcBorders>
              <w:top w:val="single" w:sz="4" w:space="0" w:color="auto"/>
              <w:left w:val="single" w:sz="4" w:space="0" w:color="auto"/>
              <w:bottom w:val="single" w:sz="4" w:space="0" w:color="auto"/>
              <w:right w:val="single" w:sz="4" w:space="0" w:color="auto"/>
            </w:tcBorders>
            <w:hideMark/>
          </w:tcPr>
          <w:p w14:paraId="718E0303"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319" w:type="dxa"/>
            <w:tcBorders>
              <w:top w:val="single" w:sz="4" w:space="0" w:color="auto"/>
              <w:left w:val="single" w:sz="4" w:space="0" w:color="auto"/>
              <w:bottom w:val="single" w:sz="4" w:space="0" w:color="auto"/>
              <w:right w:val="single" w:sz="4" w:space="0" w:color="auto"/>
            </w:tcBorders>
          </w:tcPr>
          <w:p w14:paraId="70167E1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29EFA600" w14:textId="77777777" w:rsidR="00C05325" w:rsidRDefault="00C05325">
            <w:pPr>
              <w:shd w:val="clear" w:color="auto" w:fill="FFFFFF"/>
              <w:rPr>
                <w:rFonts w:ascii="Times New Roman" w:eastAsia="Times New Roman" w:hAnsi="Times New Roman" w:cs="Times New Roman"/>
                <w:color w:val="000000"/>
              </w:rPr>
            </w:pPr>
          </w:p>
          <w:p w14:paraId="69C014A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Неявные ошибки в фоновых процессах: когда пользователь не делал напрямую никаких действий, но результат работы системы его не устраивает (например, подсчёт статистики по аттестациям или ошибки синхронизации)</w:t>
            </w:r>
          </w:p>
          <w:p w14:paraId="08E555E3"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11CABA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w:t>
            </w:r>
          </w:p>
          <w:p w14:paraId="23F2C6E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33C4F7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2661D3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11E874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1 рабочий день</w:t>
            </w:r>
          </w:p>
          <w:p w14:paraId="1DD1DEBB" w14:textId="77777777" w:rsidR="00C05325" w:rsidRDefault="00C05325">
            <w:pPr>
              <w:shd w:val="clear" w:color="auto" w:fill="FFFFFF"/>
              <w:jc w:val="center"/>
              <w:rPr>
                <w:rFonts w:ascii="Times New Roman" w:eastAsia="Times New Roman" w:hAnsi="Times New Roman" w:cs="Times New Roman"/>
                <w:color w:val="000000"/>
              </w:rPr>
            </w:pPr>
          </w:p>
          <w:p w14:paraId="175A6E66" w14:textId="77777777" w:rsidR="00C05325" w:rsidRDefault="00C05325">
            <w:pPr>
              <w:shd w:val="clear" w:color="auto" w:fill="FFFFFF"/>
              <w:jc w:val="center"/>
              <w:rPr>
                <w:rFonts w:ascii="Times New Roman" w:eastAsia="Times New Roman" w:hAnsi="Times New Roman" w:cs="Times New Roman"/>
                <w:color w:val="000000"/>
              </w:rPr>
            </w:pPr>
          </w:p>
          <w:p w14:paraId="0349F6F5" w14:textId="77777777" w:rsidR="00C05325" w:rsidRDefault="00C05325">
            <w:pPr>
              <w:shd w:val="clear" w:color="auto" w:fill="FFFFFF"/>
              <w:rPr>
                <w:rFonts w:ascii="Times New Roman" w:eastAsia="Times New Roman" w:hAnsi="Times New Roman" w:cs="Times New Roman"/>
                <w:color w:val="000000"/>
              </w:rPr>
            </w:pPr>
          </w:p>
          <w:p w14:paraId="4793B573" w14:textId="77777777" w:rsidR="00C05325" w:rsidRDefault="00C05325">
            <w:pPr>
              <w:shd w:val="clear" w:color="auto" w:fill="FFFFFF"/>
              <w:rPr>
                <w:rFonts w:ascii="Times New Roman" w:eastAsia="Times New Roman" w:hAnsi="Times New Roman" w:cs="Times New Roman"/>
                <w:color w:val="000000"/>
              </w:rPr>
            </w:pPr>
          </w:p>
          <w:p w14:paraId="08A4C93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4C7CB3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tc>
      </w:tr>
      <w:tr w:rsidR="00C05325" w14:paraId="2C90BF60"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55FC4D4"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1319" w:type="dxa"/>
            <w:tcBorders>
              <w:top w:val="single" w:sz="4" w:space="0" w:color="auto"/>
              <w:left w:val="single" w:sz="4" w:space="0" w:color="auto"/>
              <w:bottom w:val="single" w:sz="4" w:space="0" w:color="auto"/>
              <w:right w:val="single" w:sz="4" w:space="0" w:color="auto"/>
            </w:tcBorders>
            <w:hideMark/>
          </w:tcPr>
          <w:p w14:paraId="460EAEE4"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3319" w:type="dxa"/>
            <w:tcBorders>
              <w:top w:val="single" w:sz="4" w:space="0" w:color="auto"/>
              <w:left w:val="single" w:sz="4" w:space="0" w:color="auto"/>
              <w:bottom w:val="single" w:sz="4" w:space="0" w:color="auto"/>
              <w:right w:val="single" w:sz="4" w:space="0" w:color="auto"/>
            </w:tcBorders>
            <w:hideMark/>
          </w:tcPr>
          <w:p w14:paraId="3C582B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Консультационная поддержка Пользователей и Администраторов </w:t>
            </w:r>
          </w:p>
        </w:tc>
        <w:tc>
          <w:tcPr>
            <w:tcW w:w="1227" w:type="dxa"/>
            <w:tcBorders>
              <w:top w:val="single" w:sz="4" w:space="0" w:color="auto"/>
              <w:left w:val="single" w:sz="4" w:space="0" w:color="auto"/>
              <w:bottom w:val="single" w:sz="4" w:space="0" w:color="auto"/>
              <w:right w:val="single" w:sz="4" w:space="0" w:color="auto"/>
            </w:tcBorders>
            <w:hideMark/>
          </w:tcPr>
          <w:p w14:paraId="1D823E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2 часов</w:t>
            </w:r>
          </w:p>
        </w:tc>
        <w:tc>
          <w:tcPr>
            <w:tcW w:w="1843" w:type="dxa"/>
            <w:tcBorders>
              <w:top w:val="single" w:sz="4" w:space="0" w:color="auto"/>
              <w:left w:val="single" w:sz="4" w:space="0" w:color="auto"/>
              <w:bottom w:val="single" w:sz="4" w:space="0" w:color="auto"/>
              <w:right w:val="single" w:sz="4" w:space="0" w:color="auto"/>
            </w:tcBorders>
            <w:hideMark/>
          </w:tcPr>
          <w:p w14:paraId="289D10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6 часов</w:t>
            </w:r>
          </w:p>
        </w:tc>
      </w:tr>
      <w:tr w:rsidR="00C05325" w14:paraId="53B600F8" w14:textId="77777777" w:rsidTr="00C05325">
        <w:tc>
          <w:tcPr>
            <w:tcW w:w="1648" w:type="dxa"/>
            <w:tcBorders>
              <w:top w:val="single" w:sz="4" w:space="0" w:color="auto"/>
              <w:left w:val="single" w:sz="4" w:space="0" w:color="auto"/>
              <w:bottom w:val="single" w:sz="4" w:space="0" w:color="auto"/>
              <w:right w:val="single" w:sz="4" w:space="0" w:color="auto"/>
            </w:tcBorders>
          </w:tcPr>
          <w:p w14:paraId="480A8AA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5776457E" w14:textId="77777777" w:rsidR="00C05325" w:rsidRDefault="00C05325">
            <w:pPr>
              <w:pStyle w:val="af"/>
              <w:ind w:left="0"/>
              <w:jc w:val="center"/>
              <w:rPr>
                <w:rFonts w:ascii="Times New Roman" w:eastAsiaTheme="minorHAnsi" w:hAnsi="Times New Roman" w:cs="Times New Roman"/>
                <w:color w:val="000000"/>
                <w:shd w:val="clear" w:color="auto" w:fill="FFFFFF"/>
                <w:lang w:eastAsia="en-US"/>
              </w:rPr>
            </w:pPr>
          </w:p>
        </w:tc>
        <w:tc>
          <w:tcPr>
            <w:tcW w:w="1319" w:type="dxa"/>
            <w:tcBorders>
              <w:top w:val="single" w:sz="4" w:space="0" w:color="auto"/>
              <w:left w:val="single" w:sz="4" w:space="0" w:color="auto"/>
              <w:bottom w:val="single" w:sz="4" w:space="0" w:color="auto"/>
              <w:right w:val="single" w:sz="4" w:space="0" w:color="auto"/>
            </w:tcBorders>
            <w:hideMark/>
          </w:tcPr>
          <w:p w14:paraId="6F54D34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5</w:t>
            </w:r>
          </w:p>
        </w:tc>
        <w:tc>
          <w:tcPr>
            <w:tcW w:w="3319" w:type="dxa"/>
            <w:tcBorders>
              <w:top w:val="single" w:sz="4" w:space="0" w:color="auto"/>
              <w:left w:val="single" w:sz="4" w:space="0" w:color="auto"/>
              <w:bottom w:val="single" w:sz="4" w:space="0" w:color="auto"/>
              <w:right w:val="single" w:sz="4" w:space="0" w:color="auto"/>
            </w:tcBorders>
          </w:tcPr>
          <w:p w14:paraId="243A493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Управление Пользователями и работа с контентом</w:t>
            </w:r>
          </w:p>
          <w:p w14:paraId="6B16ED7C" w14:textId="77777777" w:rsidR="00C05325" w:rsidRDefault="00C05325">
            <w:pPr>
              <w:shd w:val="clear" w:color="auto" w:fill="FFFFFF"/>
              <w:jc w:val="center"/>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9A1A4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 часа</w:t>
            </w:r>
          </w:p>
        </w:tc>
        <w:tc>
          <w:tcPr>
            <w:tcW w:w="1843" w:type="dxa"/>
            <w:tcBorders>
              <w:top w:val="single" w:sz="4" w:space="0" w:color="auto"/>
              <w:left w:val="single" w:sz="4" w:space="0" w:color="auto"/>
              <w:bottom w:val="single" w:sz="4" w:space="0" w:color="auto"/>
              <w:right w:val="single" w:sz="4" w:space="0" w:color="auto"/>
            </w:tcBorders>
            <w:hideMark/>
          </w:tcPr>
          <w:p w14:paraId="7933CF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10 часов</w:t>
            </w:r>
          </w:p>
        </w:tc>
      </w:tr>
      <w:tr w:rsidR="00C05325" w14:paraId="797E5B9E"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8500CA1"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1319" w:type="dxa"/>
            <w:tcBorders>
              <w:top w:val="single" w:sz="4" w:space="0" w:color="auto"/>
              <w:left w:val="single" w:sz="4" w:space="0" w:color="auto"/>
              <w:bottom w:val="single" w:sz="4" w:space="0" w:color="auto"/>
              <w:right w:val="single" w:sz="4" w:space="0" w:color="auto"/>
            </w:tcBorders>
            <w:hideMark/>
          </w:tcPr>
          <w:p w14:paraId="02012A8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 xml:space="preserve">         6</w:t>
            </w:r>
          </w:p>
        </w:tc>
        <w:tc>
          <w:tcPr>
            <w:tcW w:w="3319" w:type="dxa"/>
            <w:tcBorders>
              <w:top w:val="single" w:sz="4" w:space="0" w:color="auto"/>
              <w:left w:val="single" w:sz="4" w:space="0" w:color="auto"/>
              <w:bottom w:val="single" w:sz="4" w:space="0" w:color="auto"/>
              <w:right w:val="single" w:sz="4" w:space="0" w:color="auto"/>
            </w:tcBorders>
            <w:hideMark/>
          </w:tcPr>
          <w:p w14:paraId="01C811D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Реализация изменений существующих функций и разработка нового функционала </w:t>
            </w:r>
          </w:p>
        </w:tc>
        <w:tc>
          <w:tcPr>
            <w:tcW w:w="3070" w:type="dxa"/>
            <w:gridSpan w:val="2"/>
            <w:tcBorders>
              <w:top w:val="single" w:sz="4" w:space="0" w:color="auto"/>
              <w:left w:val="single" w:sz="4" w:space="0" w:color="auto"/>
              <w:bottom w:val="single" w:sz="4" w:space="0" w:color="auto"/>
              <w:right w:val="single" w:sz="4" w:space="0" w:color="auto"/>
            </w:tcBorders>
            <w:hideMark/>
          </w:tcPr>
          <w:p w14:paraId="73615ECA"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по согласованию</w:t>
            </w:r>
          </w:p>
        </w:tc>
      </w:tr>
    </w:tbl>
    <w:p w14:paraId="7F8DB8DA"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7AF9782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F838533"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0399DA4F"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058C7F0"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28FB27B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C05325" w14:paraId="5FB53AD4" w14:textId="77777777" w:rsidTr="00C05325">
        <w:trPr>
          <w:trHeight w:val="50"/>
        </w:trPr>
        <w:tc>
          <w:tcPr>
            <w:tcW w:w="4672" w:type="dxa"/>
          </w:tcPr>
          <w:p w14:paraId="462F760A" w14:textId="77777777" w:rsidR="00C05325" w:rsidRDefault="00C05325">
            <w:pPr>
              <w:tabs>
                <w:tab w:val="left" w:pos="0"/>
              </w:tabs>
              <w:ind w:firstLine="15"/>
              <w:rPr>
                <w:rFonts w:ascii="Times New Roman" w:eastAsiaTheme="minorHAnsi" w:hAnsi="Times New Roman" w:cs="Times New Roman"/>
                <w:b/>
                <w:bCs/>
                <w:lang w:eastAsia="en-US"/>
              </w:rPr>
            </w:pPr>
            <w:r>
              <w:rPr>
                <w:rFonts w:ascii="Times New Roman" w:hAnsi="Times New Roman" w:cs="Times New Roman"/>
                <w:b/>
                <w:bCs/>
              </w:rPr>
              <w:t>Лицензиар</w:t>
            </w:r>
          </w:p>
          <w:p w14:paraId="25D04051" w14:textId="77777777" w:rsidR="00C05325" w:rsidRDefault="00C05325">
            <w:pPr>
              <w:tabs>
                <w:tab w:val="left" w:pos="0"/>
              </w:tabs>
              <w:ind w:firstLine="15"/>
              <w:rPr>
                <w:rFonts w:ascii="Times New Roman" w:hAnsi="Times New Roman" w:cs="Times New Roman"/>
                <w:b/>
                <w:bCs/>
              </w:rPr>
            </w:pPr>
            <w:r>
              <w:rPr>
                <w:rFonts w:ascii="Times New Roman" w:hAnsi="Times New Roman" w:cs="Times New Roman"/>
                <w:b/>
                <w:bCs/>
              </w:rPr>
              <w:t xml:space="preserve">Генеральный директор </w:t>
            </w:r>
          </w:p>
          <w:p w14:paraId="41401F5E"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ООО «Сервис Гуру»</w:t>
            </w:r>
          </w:p>
          <w:p w14:paraId="54003EFA" w14:textId="77777777" w:rsidR="00C05325" w:rsidRDefault="00C05325">
            <w:pPr>
              <w:tabs>
                <w:tab w:val="left" w:pos="0"/>
              </w:tabs>
              <w:ind w:firstLine="15"/>
              <w:rPr>
                <w:rFonts w:ascii="Times New Roman" w:hAnsi="Times New Roman" w:cs="Times New Roman"/>
              </w:rPr>
            </w:pPr>
          </w:p>
          <w:p w14:paraId="287CD0E4" w14:textId="77777777" w:rsidR="00C05325" w:rsidRDefault="00C05325">
            <w:pPr>
              <w:tabs>
                <w:tab w:val="left" w:pos="0"/>
              </w:tabs>
              <w:ind w:firstLine="15"/>
              <w:rPr>
                <w:rFonts w:ascii="Times New Roman" w:hAnsi="Times New Roman" w:cs="Times New Roman"/>
              </w:rPr>
            </w:pPr>
          </w:p>
          <w:p w14:paraId="57668D06" w14:textId="77777777" w:rsidR="00C05325" w:rsidRDefault="00C05325">
            <w:pPr>
              <w:tabs>
                <w:tab w:val="left" w:pos="0"/>
              </w:tabs>
              <w:ind w:firstLine="15"/>
              <w:rPr>
                <w:rFonts w:ascii="Times New Roman" w:hAnsi="Times New Roman" w:cs="Times New Roman"/>
              </w:rPr>
            </w:pPr>
          </w:p>
          <w:p w14:paraId="143D02FD" w14:textId="77777777" w:rsidR="00C05325" w:rsidRDefault="00C05325">
            <w:pPr>
              <w:tabs>
                <w:tab w:val="left" w:pos="0"/>
              </w:tabs>
              <w:ind w:firstLine="15"/>
              <w:rPr>
                <w:rFonts w:ascii="Times New Roman" w:hAnsi="Times New Roman" w:cs="Times New Roman"/>
              </w:rPr>
            </w:pPr>
          </w:p>
          <w:p w14:paraId="03A8554B" w14:textId="77777777" w:rsidR="00C05325" w:rsidRDefault="00C05325">
            <w:pPr>
              <w:tabs>
                <w:tab w:val="left" w:pos="0"/>
              </w:tabs>
              <w:ind w:firstLine="15"/>
              <w:rPr>
                <w:rFonts w:ascii="Times New Roman" w:hAnsi="Times New Roman" w:cs="Times New Roman"/>
              </w:rPr>
            </w:pPr>
          </w:p>
          <w:p w14:paraId="6BDCC641"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0FAEABAB"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__</w:t>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________________ Горбунов С.В.             </w:t>
            </w:r>
          </w:p>
          <w:p w14:paraId="3AFC82EF" w14:textId="77777777" w:rsidR="00C05325" w:rsidRDefault="00C05325">
            <w:pPr>
              <w:tabs>
                <w:tab w:val="left" w:pos="0"/>
              </w:tabs>
              <w:ind w:firstLine="15"/>
              <w:rPr>
                <w:rFonts w:ascii="Times New Roman" w:hAnsi="Times New Roman" w:cs="Times New Roman"/>
              </w:rPr>
            </w:pPr>
          </w:p>
          <w:p w14:paraId="0437CD11" w14:textId="77777777" w:rsidR="00C05325" w:rsidRDefault="00C05325">
            <w:pPr>
              <w:tabs>
                <w:tab w:val="left" w:pos="0"/>
              </w:tabs>
              <w:rPr>
                <w:rFonts w:ascii="Times New Roman" w:hAnsi="Times New Roman" w:cs="Times New Roman"/>
              </w:rPr>
            </w:pPr>
          </w:p>
        </w:tc>
        <w:tc>
          <w:tcPr>
            <w:tcW w:w="4673" w:type="dxa"/>
          </w:tcPr>
          <w:p w14:paraId="6BC2A82A" w14:textId="77777777" w:rsidR="00C05325" w:rsidRDefault="00C05325">
            <w:pPr>
              <w:tabs>
                <w:tab w:val="left" w:pos="0"/>
              </w:tabs>
              <w:rPr>
                <w:rFonts w:ascii="Times New Roman" w:hAnsi="Times New Roman" w:cs="Times New Roman"/>
                <w:b/>
              </w:rPr>
            </w:pPr>
            <w:r>
              <w:rPr>
                <w:rFonts w:ascii="Times New Roman" w:hAnsi="Times New Roman" w:cs="Times New Roman"/>
                <w:b/>
              </w:rPr>
              <w:t>Лицензиат</w:t>
            </w:r>
          </w:p>
          <w:p w14:paraId="25BA4CCB" w14:textId="77777777" w:rsidR="00C05325" w:rsidRDefault="00C05325">
            <w:pPr>
              <w:tabs>
                <w:tab w:val="left" w:pos="0"/>
              </w:tabs>
              <w:rPr>
                <w:rFonts w:ascii="Times New Roman" w:hAnsi="Times New Roman" w:cs="Times New Roman"/>
              </w:rPr>
            </w:pPr>
            <w:r>
              <w:rPr>
                <w:rFonts w:ascii="Times New Roman" w:hAnsi="Times New Roman" w:cs="Times New Roman"/>
              </w:rPr>
              <w:t xml:space="preserve">  </w:t>
            </w:r>
          </w:p>
          <w:p w14:paraId="7720D332" w14:textId="77777777" w:rsidR="00C05325" w:rsidRDefault="00C05325">
            <w:pPr>
              <w:tabs>
                <w:tab w:val="left" w:pos="0"/>
              </w:tabs>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415321FF" w14:textId="77777777" w:rsidR="00C05325" w:rsidRDefault="00C05325">
            <w:pPr>
              <w:rPr>
                <w:rFonts w:ascii="Times New Roman" w:hAnsi="Times New Roman" w:cs="Times New Roman"/>
              </w:rPr>
            </w:pPr>
          </w:p>
          <w:p w14:paraId="2D4BFECB" w14:textId="77777777" w:rsidR="00C05325" w:rsidRDefault="00C05325">
            <w:pPr>
              <w:rPr>
                <w:rFonts w:ascii="Times New Roman" w:hAnsi="Times New Roman" w:cs="Times New Roman"/>
              </w:rPr>
            </w:pPr>
          </w:p>
          <w:p w14:paraId="577A6C57" w14:textId="77777777" w:rsidR="00C05325" w:rsidRDefault="00C05325">
            <w:pPr>
              <w:rPr>
                <w:rFonts w:ascii="Times New Roman" w:hAnsi="Times New Roman" w:cs="Times New Roman"/>
              </w:rPr>
            </w:pPr>
          </w:p>
          <w:p w14:paraId="0E9B2119" w14:textId="77777777" w:rsidR="00C05325" w:rsidRDefault="00C05325">
            <w:pPr>
              <w:rPr>
                <w:rFonts w:ascii="Times New Roman" w:hAnsi="Times New Roman" w:cs="Times New Roman"/>
              </w:rPr>
            </w:pPr>
          </w:p>
          <w:p w14:paraId="7051673D" w14:textId="77777777" w:rsidR="00C05325" w:rsidRDefault="00C05325">
            <w:pPr>
              <w:rPr>
                <w:rFonts w:ascii="Times New Roman" w:hAnsi="Times New Roman" w:cs="Times New Roman"/>
              </w:rPr>
            </w:pPr>
          </w:p>
          <w:p w14:paraId="7DF280F9" w14:textId="77777777" w:rsidR="00C05325" w:rsidRDefault="00C05325">
            <w:pPr>
              <w:rPr>
                <w:rFonts w:ascii="Times New Roman" w:hAnsi="Times New Roman" w:cs="Times New Roman"/>
              </w:rPr>
            </w:pPr>
            <w:r>
              <w:rPr>
                <w:rFonts w:ascii="Times New Roman" w:hAnsi="Times New Roman" w:cs="Times New Roman"/>
              </w:rPr>
              <w:t xml:space="preserve"> </w:t>
            </w:r>
          </w:p>
          <w:p w14:paraId="5B4ACD5C" w14:textId="4A8DB6AD" w:rsidR="00C05325" w:rsidRDefault="00C05325">
            <w:pPr>
              <w:rPr>
                <w:rFonts w:ascii="Times New Roman" w:hAnsi="Times New Roman" w:cs="Times New Roman"/>
              </w:rPr>
            </w:pPr>
            <w:r>
              <w:rPr>
                <w:rFonts w:ascii="Times New Roman" w:hAnsi="Times New Roman" w:cs="Times New Roman"/>
              </w:rPr>
              <w:t>___________________/</w:t>
            </w:r>
            <w:r w:rsidR="00AC252C" w:rsidRPr="00AC252C">
              <w:rPr>
                <w:rFonts w:ascii="Times New Roman" w:hAnsi="Times New Roman" w:cs="Times New Roman"/>
              </w:rPr>
              <w:t>{</w:t>
            </w:r>
            <w:proofErr w:type="spellStart"/>
            <w:r w:rsidR="00AC252C" w:rsidRPr="00AC252C">
              <w:rPr>
                <w:rFonts w:ascii="Times New Roman" w:hAnsi="Times New Roman" w:cs="Times New Roman"/>
              </w:rPr>
              <w:t>client_short_name</w:t>
            </w:r>
            <w:proofErr w:type="spellEnd"/>
            <w:r w:rsidR="00AC252C" w:rsidRPr="00AC252C">
              <w:rPr>
                <w:rFonts w:ascii="Times New Roman" w:hAnsi="Times New Roman" w:cs="Times New Roman"/>
              </w:rPr>
              <w:t>}</w:t>
            </w:r>
            <w:r>
              <w:rPr>
                <w:rFonts w:ascii="Times New Roman" w:hAnsi="Times New Roman" w:cs="Times New Roman"/>
              </w:rPr>
              <w:t>/</w:t>
            </w:r>
          </w:p>
        </w:tc>
      </w:tr>
    </w:tbl>
    <w:p w14:paraId="53A160A6" w14:textId="77777777" w:rsidR="00C05325" w:rsidRDefault="00C05325" w:rsidP="002C7EEC">
      <w:pPr>
        <w:spacing w:before="120" w:after="120" w:line="240" w:lineRule="auto"/>
        <w:jc w:val="both"/>
        <w:rPr>
          <w:rFonts w:ascii="Times New Roman" w:eastAsia="Times New Roman" w:hAnsi="Times New Roman" w:cs="Times New Roman"/>
        </w:rPr>
      </w:pPr>
    </w:p>
    <w:sectPr w:rsidR="00C05325" w:rsidSect="00FE15F6">
      <w:headerReference w:type="even" r:id="rId15"/>
      <w:footerReference w:type="even" r:id="rId16"/>
      <w:footerReference w:type="default" r:id="rId17"/>
      <w:headerReference w:type="first" r:id="rId18"/>
      <w:footerReference w:type="first" r:id="rId19"/>
      <w:pgSz w:w="11900" w:h="16840"/>
      <w:pgMar w:top="993" w:right="560" w:bottom="851" w:left="1134"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02EB6A" w14:textId="77777777" w:rsidR="0081300C" w:rsidRDefault="0081300C">
      <w:pPr>
        <w:spacing w:after="0" w:line="240" w:lineRule="auto"/>
      </w:pPr>
      <w:r>
        <w:separator/>
      </w:r>
    </w:p>
  </w:endnote>
  <w:endnote w:type="continuationSeparator" w:id="0">
    <w:p w14:paraId="74B813F8" w14:textId="77777777" w:rsidR="0081300C" w:rsidRDefault="008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1"/>
    <w:family w:val="auto"/>
    <w:pitch w:val="default"/>
  </w:font>
  <w:font w:name="Calibri">
    <w:panose1 w:val="020F0502020204030204"/>
    <w:charset w:val="CC"/>
    <w:family w:val="swiss"/>
    <w:pitch w:val="variable"/>
    <w:sig w:usb0="E4002EFF" w:usb1="C200247B" w:usb2="00000009" w:usb3="00000000" w:csb0="000001FF" w:csb1="00000000"/>
  </w:font>
  <w:font w:name="Helvetica Neue">
    <w:altName w:val="Sylfaen"/>
    <w:charset w:val="CC"/>
    <w:family w:val="roman"/>
    <w:pitch w:val="variable"/>
  </w:font>
  <w:font w:name="Courier New">
    <w:panose1 w:val="02070309020205020404"/>
    <w:charset w:val="CC"/>
    <w:family w:val="modern"/>
    <w:pitch w:val="fixed"/>
    <w:sig w:usb0="E0002EFF" w:usb1="C0007843" w:usb2="00000009" w:usb3="00000000" w:csb0="000001F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CD33F"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A4CC8" w14:textId="1CFE600B" w:rsidR="007D3298" w:rsidRDefault="007D3298">
    <w:pPr>
      <w:tabs>
        <w:tab w:val="center" w:pos="4677"/>
        <w:tab w:val="right" w:pos="9355"/>
      </w:tabs>
      <w:spacing w:after="454" w:line="240" w:lineRule="auto"/>
      <w:jc w:val="right"/>
    </w:pPr>
    <w:r>
      <w:rPr>
        <w:rFonts w:ascii="Cambria" w:eastAsia="Cambria" w:hAnsi="Cambria" w:cs="Cambria"/>
      </w:rPr>
      <w:t xml:space="preserve">Страница </w:t>
    </w:r>
    <w:r>
      <w:fldChar w:fldCharType="begin"/>
    </w:r>
    <w:r>
      <w:instrText>PAGE</w:instrText>
    </w:r>
    <w:r>
      <w:fldChar w:fldCharType="separate"/>
    </w:r>
    <w:r>
      <w:rPr>
        <w:noProof/>
      </w:rPr>
      <w:t>1</w:t>
    </w:r>
    <w:r>
      <w:fldChar w:fldCharType="end"/>
    </w:r>
    <w:r>
      <w:rPr>
        <w:rFonts w:ascii="Cambria" w:eastAsia="Cambria" w:hAnsi="Cambria" w:cs="Cambria"/>
      </w:rPr>
      <w:t xml:space="preserve"> из </w:t>
    </w:r>
    <w:r>
      <w:fldChar w:fldCharType="begin"/>
    </w:r>
    <w:r>
      <w:instrText>NUMPAGES</w:instrText>
    </w:r>
    <w:r>
      <w:fldChar w:fldCharType="separate"/>
    </w:r>
    <w:r>
      <w:rPr>
        <w:noProof/>
      </w:rPr>
      <w:t>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5EEC5"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2A3AE" w14:textId="77777777" w:rsidR="0081300C" w:rsidRDefault="0081300C">
      <w:pPr>
        <w:spacing w:after="0" w:line="240" w:lineRule="auto"/>
      </w:pPr>
      <w:r>
        <w:separator/>
      </w:r>
    </w:p>
  </w:footnote>
  <w:footnote w:type="continuationSeparator" w:id="0">
    <w:p w14:paraId="23DD38E6" w14:textId="77777777" w:rsidR="0081300C" w:rsidRDefault="008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7BD8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A6F7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71EDD"/>
    <w:multiLevelType w:val="multilevel"/>
    <w:tmpl w:val="80608892"/>
    <w:lvl w:ilvl="0">
      <w:start w:val="1"/>
      <w:numFmt w:val="decimal"/>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0C764AA8"/>
    <w:multiLevelType w:val="multilevel"/>
    <w:tmpl w:val="B400F510"/>
    <w:lvl w:ilvl="0">
      <w:start w:val="1"/>
      <w:numFmt w:val="decimal"/>
      <w:lvlText w:val="%1."/>
      <w:lvlJc w:val="left"/>
      <w:pPr>
        <w:ind w:left="1080" w:hanging="360"/>
      </w:pPr>
    </w:lvl>
    <w:lvl w:ilvl="1">
      <w:start w:val="2"/>
      <w:numFmt w:val="decimal"/>
      <w:isLgl/>
      <w:lvlText w:val="%1.%2."/>
      <w:lvlJc w:val="left"/>
      <w:pPr>
        <w:ind w:left="1140" w:hanging="420"/>
      </w:pPr>
    </w:lvl>
    <w:lvl w:ilvl="2">
      <w:start w:val="1"/>
      <w:numFmt w:val="decimal"/>
      <w:isLgl/>
      <w:lvlText w:val="%1.%2.%3."/>
      <w:lvlJc w:val="left"/>
      <w:pPr>
        <w:ind w:left="1440" w:hanging="720"/>
      </w:pPr>
    </w:lvl>
    <w:lvl w:ilvl="3">
      <w:start w:val="1"/>
      <w:numFmt w:val="decimal"/>
      <w:isLgl/>
      <w:lvlText w:val="%1.%2.%3.%4."/>
      <w:lvlJc w:val="left"/>
      <w:pPr>
        <w:ind w:left="1440" w:hanging="720"/>
      </w:pPr>
    </w:lvl>
    <w:lvl w:ilvl="4">
      <w:start w:val="1"/>
      <w:numFmt w:val="decimal"/>
      <w:isLgl/>
      <w:lvlText w:val="%1.%2.%3.%4.%5."/>
      <w:lvlJc w:val="left"/>
      <w:pPr>
        <w:ind w:left="1800" w:hanging="1080"/>
      </w:pPr>
    </w:lvl>
    <w:lvl w:ilvl="5">
      <w:start w:val="1"/>
      <w:numFmt w:val="decimal"/>
      <w:isLgl/>
      <w:lvlText w:val="%1.%2.%3.%4.%5.%6."/>
      <w:lvlJc w:val="left"/>
      <w:pPr>
        <w:ind w:left="1800" w:hanging="1080"/>
      </w:pPr>
    </w:lvl>
    <w:lvl w:ilvl="6">
      <w:start w:val="1"/>
      <w:numFmt w:val="decimal"/>
      <w:isLgl/>
      <w:lvlText w:val="%1.%2.%3.%4.%5.%6.%7."/>
      <w:lvlJc w:val="left"/>
      <w:pPr>
        <w:ind w:left="2160" w:hanging="1440"/>
      </w:pPr>
    </w:lvl>
    <w:lvl w:ilvl="7">
      <w:start w:val="1"/>
      <w:numFmt w:val="decimal"/>
      <w:isLgl/>
      <w:lvlText w:val="%1.%2.%3.%4.%5.%6.%7.%8."/>
      <w:lvlJc w:val="left"/>
      <w:pPr>
        <w:ind w:left="2160" w:hanging="1440"/>
      </w:pPr>
    </w:lvl>
    <w:lvl w:ilvl="8">
      <w:start w:val="1"/>
      <w:numFmt w:val="decimal"/>
      <w:isLgl/>
      <w:lvlText w:val="%1.%2.%3.%4.%5.%6.%7.%8.%9."/>
      <w:lvlJc w:val="left"/>
      <w:pPr>
        <w:ind w:left="2520" w:hanging="1800"/>
      </w:pPr>
    </w:lvl>
  </w:abstractNum>
  <w:abstractNum w:abstractNumId="2" w15:restartNumberingAfterBreak="0">
    <w:nsid w:val="10A8ED7A"/>
    <w:multiLevelType w:val="singleLevel"/>
    <w:tmpl w:val="00000000"/>
    <w:lvl w:ilvl="0">
      <w:start w:val="1"/>
      <w:numFmt w:val="bullet"/>
      <w:suff w:val="space"/>
      <w:lvlText w:val="-"/>
      <w:lvlJc w:val="left"/>
    </w:lvl>
  </w:abstractNum>
  <w:abstractNum w:abstractNumId="3" w15:restartNumberingAfterBreak="0">
    <w:nsid w:val="15CC726D"/>
    <w:multiLevelType w:val="multilevel"/>
    <w:tmpl w:val="200834D4"/>
    <w:lvl w:ilvl="0">
      <w:start w:val="1"/>
      <w:numFmt w:val="bullet"/>
      <w:lvlText w:val="●"/>
      <w:lvlJc w:val="left"/>
      <w:pPr>
        <w:ind w:left="1068" w:firstLine="708"/>
      </w:pPr>
      <w:rPr>
        <w:rFonts w:ascii="Arial" w:eastAsia="Arial" w:hAnsi="Arial" w:cs="Arial"/>
      </w:rPr>
    </w:lvl>
    <w:lvl w:ilvl="1">
      <w:start w:val="1"/>
      <w:numFmt w:val="bullet"/>
      <w:lvlText w:val="o"/>
      <w:lvlJc w:val="left"/>
      <w:pPr>
        <w:ind w:left="1788" w:firstLine="1428"/>
      </w:pPr>
      <w:rPr>
        <w:rFonts w:ascii="Arial" w:eastAsia="Arial" w:hAnsi="Arial" w:cs="Arial"/>
      </w:rPr>
    </w:lvl>
    <w:lvl w:ilvl="2">
      <w:start w:val="1"/>
      <w:numFmt w:val="bullet"/>
      <w:lvlText w:val="▪"/>
      <w:lvlJc w:val="left"/>
      <w:pPr>
        <w:ind w:left="2508" w:firstLine="2148"/>
      </w:pPr>
      <w:rPr>
        <w:rFonts w:ascii="Arial" w:eastAsia="Arial" w:hAnsi="Arial" w:cs="Arial"/>
      </w:rPr>
    </w:lvl>
    <w:lvl w:ilvl="3">
      <w:start w:val="1"/>
      <w:numFmt w:val="bullet"/>
      <w:lvlText w:val="●"/>
      <w:lvlJc w:val="left"/>
      <w:pPr>
        <w:ind w:left="3228" w:firstLine="2868"/>
      </w:pPr>
      <w:rPr>
        <w:rFonts w:ascii="Arial" w:eastAsia="Arial" w:hAnsi="Arial" w:cs="Arial"/>
      </w:rPr>
    </w:lvl>
    <w:lvl w:ilvl="4">
      <w:start w:val="1"/>
      <w:numFmt w:val="bullet"/>
      <w:lvlText w:val="o"/>
      <w:lvlJc w:val="left"/>
      <w:pPr>
        <w:ind w:left="3948" w:firstLine="3588"/>
      </w:pPr>
      <w:rPr>
        <w:rFonts w:ascii="Arial" w:eastAsia="Arial" w:hAnsi="Arial" w:cs="Arial"/>
      </w:rPr>
    </w:lvl>
    <w:lvl w:ilvl="5">
      <w:start w:val="1"/>
      <w:numFmt w:val="bullet"/>
      <w:lvlText w:val="▪"/>
      <w:lvlJc w:val="left"/>
      <w:pPr>
        <w:ind w:left="4668" w:firstLine="4308"/>
      </w:pPr>
      <w:rPr>
        <w:rFonts w:ascii="Arial" w:eastAsia="Arial" w:hAnsi="Arial" w:cs="Arial"/>
      </w:rPr>
    </w:lvl>
    <w:lvl w:ilvl="6">
      <w:start w:val="1"/>
      <w:numFmt w:val="bullet"/>
      <w:lvlText w:val="●"/>
      <w:lvlJc w:val="left"/>
      <w:pPr>
        <w:ind w:left="5388" w:firstLine="5028"/>
      </w:pPr>
      <w:rPr>
        <w:rFonts w:ascii="Arial" w:eastAsia="Arial" w:hAnsi="Arial" w:cs="Arial"/>
      </w:rPr>
    </w:lvl>
    <w:lvl w:ilvl="7">
      <w:start w:val="1"/>
      <w:numFmt w:val="bullet"/>
      <w:lvlText w:val="o"/>
      <w:lvlJc w:val="left"/>
      <w:pPr>
        <w:ind w:left="6108" w:firstLine="5748"/>
      </w:pPr>
      <w:rPr>
        <w:rFonts w:ascii="Arial" w:eastAsia="Arial" w:hAnsi="Arial" w:cs="Arial"/>
      </w:rPr>
    </w:lvl>
    <w:lvl w:ilvl="8">
      <w:start w:val="1"/>
      <w:numFmt w:val="bullet"/>
      <w:lvlText w:val="▪"/>
      <w:lvlJc w:val="left"/>
      <w:pPr>
        <w:ind w:left="6828" w:firstLine="6468"/>
      </w:pPr>
      <w:rPr>
        <w:rFonts w:ascii="Arial" w:eastAsia="Arial" w:hAnsi="Arial" w:cs="Arial"/>
      </w:rPr>
    </w:lvl>
  </w:abstractNum>
  <w:abstractNum w:abstractNumId="4" w15:restartNumberingAfterBreak="0">
    <w:nsid w:val="1DC4139A"/>
    <w:multiLevelType w:val="multilevel"/>
    <w:tmpl w:val="61FA2BB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5" w15:restartNumberingAfterBreak="0">
    <w:nsid w:val="2636226D"/>
    <w:multiLevelType w:val="multilevel"/>
    <w:tmpl w:val="75269EDE"/>
    <w:numStyleLink w:val="1"/>
  </w:abstractNum>
  <w:abstractNum w:abstractNumId="6" w15:restartNumberingAfterBreak="0">
    <w:nsid w:val="29817455"/>
    <w:multiLevelType w:val="multilevel"/>
    <w:tmpl w:val="41ACCB38"/>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2C47512D"/>
    <w:multiLevelType w:val="multilevel"/>
    <w:tmpl w:val="75269EDE"/>
    <w:styleLink w:val="1"/>
    <w:lvl w:ilvl="0">
      <w:start w:val="1"/>
      <w:numFmt w:val="decimal"/>
      <w:lvlText w:val="%1."/>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lvlText w:val="(%4)"/>
      <w:lvlJc w:val="left"/>
      <w:pPr>
        <w:tabs>
          <w:tab w:val="num" w:pos="1440"/>
        </w:tabs>
        <w:ind w:left="760" w:hanging="8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4">
      <w:start w:val="1"/>
      <w:numFmt w:val="decimal"/>
      <w:lvlText w:val="(%4)%5."/>
      <w:lvlJc w:val="left"/>
      <w:pPr>
        <w:tabs>
          <w:tab w:val="num" w:pos="2798"/>
        </w:tabs>
        <w:ind w:left="2118" w:hanging="112"/>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5">
      <w:start w:val="1"/>
      <w:numFmt w:val="decimal"/>
      <w:lvlText w:val="(%4)%5.%6."/>
      <w:lvlJc w:val="left"/>
      <w:pPr>
        <w:tabs>
          <w:tab w:val="num" w:pos="3302"/>
        </w:tabs>
        <w:ind w:left="2622" w:hanging="255"/>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6">
      <w:start w:val="1"/>
      <w:numFmt w:val="decimal"/>
      <w:lvlText w:val="(%4)%5.%6.%7."/>
      <w:lvlJc w:val="left"/>
      <w:pPr>
        <w:tabs>
          <w:tab w:val="num" w:pos="3806"/>
        </w:tabs>
        <w:ind w:left="3126" w:hanging="40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7">
      <w:start w:val="1"/>
      <w:numFmt w:val="decimal"/>
      <w:lvlText w:val="(%4)%5.%6.%7.%8."/>
      <w:lvlJc w:val="left"/>
      <w:pPr>
        <w:tabs>
          <w:tab w:val="num" w:pos="4310"/>
        </w:tabs>
        <w:ind w:left="3630" w:hanging="544"/>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8">
      <w:start w:val="1"/>
      <w:numFmt w:val="decimal"/>
      <w:lvlText w:val="(%4)%5.%6.%7.%8.%9."/>
      <w:lvlJc w:val="left"/>
      <w:pPr>
        <w:tabs>
          <w:tab w:val="num" w:pos="4886"/>
        </w:tabs>
        <w:ind w:left="4206" w:hanging="76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BBF5EEA"/>
    <w:multiLevelType w:val="multilevel"/>
    <w:tmpl w:val="02A838C4"/>
    <w:lvl w:ilvl="0">
      <w:start w:val="4"/>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9" w15:restartNumberingAfterBreak="0">
    <w:nsid w:val="48CC7EC2"/>
    <w:multiLevelType w:val="multilevel"/>
    <w:tmpl w:val="47ACF838"/>
    <w:lvl w:ilvl="0">
      <w:start w:val="4"/>
      <w:numFmt w:val="decimal"/>
      <w:lvlText w:val="%1."/>
      <w:lvlJc w:val="left"/>
      <w:pPr>
        <w:ind w:left="360" w:firstLine="0"/>
      </w:pPr>
    </w:lvl>
    <w:lvl w:ilvl="1">
      <w:start w:val="1"/>
      <w:numFmt w:val="decimal"/>
      <w:lvlText w:val="%1.%2."/>
      <w:lvlJc w:val="left"/>
      <w:pPr>
        <w:ind w:left="360" w:firstLine="0"/>
      </w:pPr>
      <w:rPr>
        <w:rFonts w:ascii="Times New Roman" w:hAnsi="Times New Roman" w:cs="Times New Roman" w:hint="default"/>
        <w:sz w:val="24"/>
        <w:szCs w:val="24"/>
      </w:r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10" w15:restartNumberingAfterBreak="0">
    <w:nsid w:val="5140456B"/>
    <w:multiLevelType w:val="multilevel"/>
    <w:tmpl w:val="B91E4F0C"/>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bullet"/>
      <w:lvlText w:val="●"/>
      <w:lvlJc w:val="left"/>
      <w:pPr>
        <w:ind w:left="1497" w:firstLine="992"/>
      </w:pPr>
      <w:rPr>
        <w:rFonts w:ascii="Arial" w:eastAsia="Arial" w:hAnsi="Arial" w:cs="Arial"/>
        <w:smallCaps w:val="0"/>
        <w:strike w:val="0"/>
        <w:color w:val="000000"/>
        <w:vertAlign w:val="baseline"/>
      </w:rPr>
    </w:lvl>
    <w:lvl w:ilvl="3">
      <w:start w:val="1"/>
      <w:numFmt w:val="decimal"/>
      <w:lvlText w:val="%1.%2.●.%4."/>
      <w:lvlJc w:val="left"/>
      <w:pPr>
        <w:ind w:left="1187" w:firstLine="851"/>
      </w:pPr>
      <w:rPr>
        <w:smallCaps w:val="0"/>
        <w:strike w:val="0"/>
        <w:color w:val="000000"/>
        <w:vertAlign w:val="baseline"/>
      </w:rPr>
    </w:lvl>
    <w:lvl w:ilvl="4">
      <w:start w:val="1"/>
      <w:numFmt w:val="decimal"/>
      <w:lvlText w:val="%1.%2.●.%4.%5."/>
      <w:lvlJc w:val="left"/>
      <w:pPr>
        <w:ind w:left="2124" w:firstLine="1440"/>
      </w:pPr>
      <w:rPr>
        <w:smallCaps w:val="0"/>
        <w:strike w:val="0"/>
        <w:color w:val="000000"/>
        <w:vertAlign w:val="baseline"/>
      </w:rPr>
    </w:lvl>
    <w:lvl w:ilvl="5">
      <w:start w:val="1"/>
      <w:numFmt w:val="decimal"/>
      <w:lvlText w:val="%1.%2.●.%4.%5.%6."/>
      <w:lvlJc w:val="left"/>
      <w:pPr>
        <w:ind w:left="2124" w:firstLine="1800"/>
      </w:pPr>
      <w:rPr>
        <w:smallCaps w:val="0"/>
        <w:strike w:val="0"/>
        <w:color w:val="000000"/>
        <w:vertAlign w:val="baseline"/>
      </w:rPr>
    </w:lvl>
    <w:lvl w:ilvl="6">
      <w:start w:val="1"/>
      <w:numFmt w:val="decimal"/>
      <w:lvlText w:val="%1.%2.●.%4.%5.%6.%7."/>
      <w:lvlJc w:val="left"/>
      <w:pPr>
        <w:ind w:left="2832" w:firstLine="2160"/>
      </w:pPr>
      <w:rPr>
        <w:smallCaps w:val="0"/>
        <w:strike w:val="0"/>
        <w:color w:val="000000"/>
        <w:vertAlign w:val="baseline"/>
      </w:rPr>
    </w:lvl>
    <w:lvl w:ilvl="7">
      <w:start w:val="1"/>
      <w:numFmt w:val="decimal"/>
      <w:lvlText w:val="%1.%2.●.%4.%5.%6.%7.%8."/>
      <w:lvlJc w:val="left"/>
      <w:pPr>
        <w:ind w:left="2832" w:firstLine="2520"/>
      </w:pPr>
      <w:rPr>
        <w:smallCaps w:val="0"/>
        <w:strike w:val="0"/>
        <w:color w:val="000000"/>
        <w:vertAlign w:val="baseline"/>
      </w:rPr>
    </w:lvl>
    <w:lvl w:ilvl="8">
      <w:start w:val="1"/>
      <w:numFmt w:val="decimal"/>
      <w:lvlText w:val="%1.%2.●.%4.%5.%6.%7.%8.%9."/>
      <w:lvlJc w:val="left"/>
      <w:pPr>
        <w:ind w:left="3540" w:firstLine="2880"/>
      </w:pPr>
      <w:rPr>
        <w:smallCaps w:val="0"/>
        <w:strike w:val="0"/>
        <w:color w:val="000000"/>
        <w:vertAlign w:val="baseline"/>
      </w:rPr>
    </w:lvl>
  </w:abstractNum>
  <w:abstractNum w:abstractNumId="11" w15:restartNumberingAfterBreak="0">
    <w:nsid w:val="5E4F5669"/>
    <w:multiLevelType w:val="multilevel"/>
    <w:tmpl w:val="81646CA0"/>
    <w:lvl w:ilvl="0">
      <w:start w:val="1"/>
      <w:numFmt w:val="bullet"/>
      <w:lvlText w:val="●"/>
      <w:lvlJc w:val="left"/>
      <w:pPr>
        <w:ind w:left="1848" w:firstLine="1488"/>
      </w:pPr>
      <w:rPr>
        <w:rFonts w:ascii="Arial" w:eastAsia="Arial" w:hAnsi="Arial" w:cs="Arial"/>
      </w:rPr>
    </w:lvl>
    <w:lvl w:ilvl="1">
      <w:start w:val="1"/>
      <w:numFmt w:val="bullet"/>
      <w:lvlText w:val="o"/>
      <w:lvlJc w:val="left"/>
      <w:pPr>
        <w:ind w:left="2568" w:firstLine="2208"/>
      </w:pPr>
      <w:rPr>
        <w:rFonts w:ascii="Arial" w:eastAsia="Arial" w:hAnsi="Arial" w:cs="Arial"/>
      </w:rPr>
    </w:lvl>
    <w:lvl w:ilvl="2">
      <w:start w:val="1"/>
      <w:numFmt w:val="bullet"/>
      <w:lvlText w:val="▪"/>
      <w:lvlJc w:val="left"/>
      <w:pPr>
        <w:ind w:left="3288" w:firstLine="2928"/>
      </w:pPr>
      <w:rPr>
        <w:rFonts w:ascii="Arial" w:eastAsia="Arial" w:hAnsi="Arial" w:cs="Arial"/>
      </w:rPr>
    </w:lvl>
    <w:lvl w:ilvl="3">
      <w:start w:val="1"/>
      <w:numFmt w:val="bullet"/>
      <w:lvlText w:val="●"/>
      <w:lvlJc w:val="left"/>
      <w:pPr>
        <w:ind w:left="4008" w:firstLine="3648"/>
      </w:pPr>
      <w:rPr>
        <w:rFonts w:ascii="Arial" w:eastAsia="Arial" w:hAnsi="Arial" w:cs="Arial"/>
      </w:rPr>
    </w:lvl>
    <w:lvl w:ilvl="4">
      <w:start w:val="1"/>
      <w:numFmt w:val="bullet"/>
      <w:lvlText w:val="o"/>
      <w:lvlJc w:val="left"/>
      <w:pPr>
        <w:ind w:left="4728" w:firstLine="4368"/>
      </w:pPr>
      <w:rPr>
        <w:rFonts w:ascii="Arial" w:eastAsia="Arial" w:hAnsi="Arial" w:cs="Arial"/>
      </w:rPr>
    </w:lvl>
    <w:lvl w:ilvl="5">
      <w:start w:val="1"/>
      <w:numFmt w:val="bullet"/>
      <w:lvlText w:val="▪"/>
      <w:lvlJc w:val="left"/>
      <w:pPr>
        <w:ind w:left="5448" w:firstLine="5088"/>
      </w:pPr>
      <w:rPr>
        <w:rFonts w:ascii="Arial" w:eastAsia="Arial" w:hAnsi="Arial" w:cs="Arial"/>
      </w:rPr>
    </w:lvl>
    <w:lvl w:ilvl="6">
      <w:start w:val="1"/>
      <w:numFmt w:val="bullet"/>
      <w:lvlText w:val="●"/>
      <w:lvlJc w:val="left"/>
      <w:pPr>
        <w:ind w:left="6168" w:firstLine="5808"/>
      </w:pPr>
      <w:rPr>
        <w:rFonts w:ascii="Arial" w:eastAsia="Arial" w:hAnsi="Arial" w:cs="Arial"/>
      </w:rPr>
    </w:lvl>
    <w:lvl w:ilvl="7">
      <w:start w:val="1"/>
      <w:numFmt w:val="bullet"/>
      <w:lvlText w:val="o"/>
      <w:lvlJc w:val="left"/>
      <w:pPr>
        <w:ind w:left="6888" w:firstLine="6528"/>
      </w:pPr>
      <w:rPr>
        <w:rFonts w:ascii="Arial" w:eastAsia="Arial" w:hAnsi="Arial" w:cs="Arial"/>
      </w:rPr>
    </w:lvl>
    <w:lvl w:ilvl="8">
      <w:start w:val="1"/>
      <w:numFmt w:val="bullet"/>
      <w:lvlText w:val="▪"/>
      <w:lvlJc w:val="left"/>
      <w:pPr>
        <w:ind w:left="7608" w:firstLine="7248"/>
      </w:pPr>
      <w:rPr>
        <w:rFonts w:ascii="Arial" w:eastAsia="Arial" w:hAnsi="Arial" w:cs="Arial"/>
      </w:rPr>
    </w:lvl>
  </w:abstractNum>
  <w:abstractNum w:abstractNumId="12" w15:restartNumberingAfterBreak="0">
    <w:nsid w:val="60461EE2"/>
    <w:multiLevelType w:val="multilevel"/>
    <w:tmpl w:val="E5EC34F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3" w15:restartNumberingAfterBreak="0">
    <w:nsid w:val="656931DF"/>
    <w:multiLevelType w:val="multilevel"/>
    <w:tmpl w:val="C4E0371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4" w15:restartNumberingAfterBreak="0">
    <w:nsid w:val="6C8D2462"/>
    <w:multiLevelType w:val="multilevel"/>
    <w:tmpl w:val="1EB09E6C"/>
    <w:lvl w:ilvl="0">
      <w:start w:val="1"/>
      <w:numFmt w:val="bullet"/>
      <w:lvlText w:val="●"/>
      <w:lvlJc w:val="left"/>
      <w:pPr>
        <w:ind w:left="722" w:firstLine="362"/>
      </w:pPr>
      <w:rPr>
        <w:rFonts w:ascii="Arial" w:eastAsia="Arial" w:hAnsi="Arial" w:cs="Arial"/>
      </w:rPr>
    </w:lvl>
    <w:lvl w:ilvl="1">
      <w:start w:val="1"/>
      <w:numFmt w:val="bullet"/>
      <w:lvlText w:val="o"/>
      <w:lvlJc w:val="left"/>
      <w:pPr>
        <w:ind w:left="1442" w:firstLine="1082"/>
      </w:pPr>
      <w:rPr>
        <w:rFonts w:ascii="Arial" w:eastAsia="Arial" w:hAnsi="Arial" w:cs="Arial"/>
      </w:rPr>
    </w:lvl>
    <w:lvl w:ilvl="2">
      <w:start w:val="1"/>
      <w:numFmt w:val="bullet"/>
      <w:lvlText w:val="▪"/>
      <w:lvlJc w:val="left"/>
      <w:pPr>
        <w:ind w:left="2162" w:firstLine="1802"/>
      </w:pPr>
      <w:rPr>
        <w:rFonts w:ascii="Arial" w:eastAsia="Arial" w:hAnsi="Arial" w:cs="Arial"/>
      </w:rPr>
    </w:lvl>
    <w:lvl w:ilvl="3">
      <w:start w:val="1"/>
      <w:numFmt w:val="bullet"/>
      <w:lvlText w:val="●"/>
      <w:lvlJc w:val="left"/>
      <w:pPr>
        <w:ind w:left="2882" w:firstLine="2522"/>
      </w:pPr>
      <w:rPr>
        <w:rFonts w:ascii="Arial" w:eastAsia="Arial" w:hAnsi="Arial" w:cs="Arial"/>
      </w:rPr>
    </w:lvl>
    <w:lvl w:ilvl="4">
      <w:start w:val="1"/>
      <w:numFmt w:val="bullet"/>
      <w:lvlText w:val="o"/>
      <w:lvlJc w:val="left"/>
      <w:pPr>
        <w:ind w:left="3602" w:firstLine="3242"/>
      </w:pPr>
      <w:rPr>
        <w:rFonts w:ascii="Arial" w:eastAsia="Arial" w:hAnsi="Arial" w:cs="Arial"/>
      </w:rPr>
    </w:lvl>
    <w:lvl w:ilvl="5">
      <w:start w:val="1"/>
      <w:numFmt w:val="bullet"/>
      <w:lvlText w:val="▪"/>
      <w:lvlJc w:val="left"/>
      <w:pPr>
        <w:ind w:left="4322" w:firstLine="3962"/>
      </w:pPr>
      <w:rPr>
        <w:rFonts w:ascii="Arial" w:eastAsia="Arial" w:hAnsi="Arial" w:cs="Arial"/>
      </w:rPr>
    </w:lvl>
    <w:lvl w:ilvl="6">
      <w:start w:val="1"/>
      <w:numFmt w:val="bullet"/>
      <w:lvlText w:val="●"/>
      <w:lvlJc w:val="left"/>
      <w:pPr>
        <w:ind w:left="5042" w:firstLine="4682"/>
      </w:pPr>
      <w:rPr>
        <w:rFonts w:ascii="Arial" w:eastAsia="Arial" w:hAnsi="Arial" w:cs="Arial"/>
      </w:rPr>
    </w:lvl>
    <w:lvl w:ilvl="7">
      <w:start w:val="1"/>
      <w:numFmt w:val="bullet"/>
      <w:lvlText w:val="o"/>
      <w:lvlJc w:val="left"/>
      <w:pPr>
        <w:ind w:left="5762" w:firstLine="5402"/>
      </w:pPr>
      <w:rPr>
        <w:rFonts w:ascii="Arial" w:eastAsia="Arial" w:hAnsi="Arial" w:cs="Arial"/>
      </w:rPr>
    </w:lvl>
    <w:lvl w:ilvl="8">
      <w:start w:val="1"/>
      <w:numFmt w:val="bullet"/>
      <w:lvlText w:val="▪"/>
      <w:lvlJc w:val="left"/>
      <w:pPr>
        <w:ind w:left="6482" w:firstLine="6122"/>
      </w:pPr>
      <w:rPr>
        <w:rFonts w:ascii="Arial" w:eastAsia="Arial" w:hAnsi="Arial" w:cs="Arial"/>
      </w:rPr>
    </w:lvl>
  </w:abstractNum>
  <w:abstractNum w:abstractNumId="15" w15:restartNumberingAfterBreak="0">
    <w:nsid w:val="6D674C53"/>
    <w:multiLevelType w:val="multilevel"/>
    <w:tmpl w:val="A49A338A"/>
    <w:lvl w:ilvl="0">
      <w:start w:val="1"/>
      <w:numFmt w:val="decimal"/>
      <w:lvlText w:val="%1."/>
      <w:lvlJc w:val="left"/>
      <w:pPr>
        <w:ind w:left="408" w:hanging="408"/>
      </w:pPr>
      <w:rPr>
        <w:b/>
      </w:rPr>
    </w:lvl>
    <w:lvl w:ilvl="1">
      <w:start w:val="1"/>
      <w:numFmt w:val="decimal"/>
      <w:lvlText w:val="%1.%2."/>
      <w:lvlJc w:val="left"/>
      <w:pPr>
        <w:ind w:left="720" w:hanging="720"/>
      </w:pPr>
      <w:rPr>
        <w:b w:val="0"/>
      </w:rPr>
    </w:lvl>
    <w:lvl w:ilvl="2">
      <w:start w:val="1"/>
      <w:numFmt w:val="decimal"/>
      <w:lvlText w:val="%1.%2.%3."/>
      <w:lvlJc w:val="left"/>
      <w:pPr>
        <w:ind w:left="720" w:hanging="720"/>
      </w:pPr>
      <w:rPr>
        <w:b w:val="0"/>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num w:numId="1">
    <w:abstractNumId w:val="3"/>
  </w:num>
  <w:num w:numId="2">
    <w:abstractNumId w:val="4"/>
  </w:num>
  <w:num w:numId="3">
    <w:abstractNumId w:val="9"/>
  </w:num>
  <w:num w:numId="4">
    <w:abstractNumId w:val="13"/>
  </w:num>
  <w:num w:numId="5">
    <w:abstractNumId w:val="12"/>
  </w:num>
  <w:num w:numId="6">
    <w:abstractNumId w:val="6"/>
  </w:num>
  <w:num w:numId="7">
    <w:abstractNumId w:val="11"/>
  </w:num>
  <w:num w:numId="8">
    <w:abstractNumId w:val="10"/>
  </w:num>
  <w:num w:numId="9">
    <w:abstractNumId w:val="15"/>
  </w:num>
  <w:num w:numId="10">
    <w:abstractNumId w:val="2"/>
    <w:lvlOverride w:ilvl="0">
      <w:startOverride w:val="1"/>
    </w:lvlOverride>
  </w:num>
  <w:num w:numId="11">
    <w:abstractNumId w:val="2"/>
    <w:lvlOverride w:ilvl="0">
      <w:startOverride w:val="1"/>
    </w:lvlOverride>
  </w:num>
  <w:num w:numId="12">
    <w:abstractNumId w:val="7"/>
  </w:num>
  <w:num w:numId="13">
    <w:abstractNumId w:val="5"/>
  </w:num>
  <w:num w:numId="14">
    <w:abstractNumId w:val="8"/>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72F"/>
    <w:rsid w:val="000B7E31"/>
    <w:rsid w:val="001003BD"/>
    <w:rsid w:val="00113ED8"/>
    <w:rsid w:val="001162AF"/>
    <w:rsid w:val="00131B27"/>
    <w:rsid w:val="00180AEC"/>
    <w:rsid w:val="001E39B0"/>
    <w:rsid w:val="00222311"/>
    <w:rsid w:val="0022294B"/>
    <w:rsid w:val="00237C77"/>
    <w:rsid w:val="002B5D55"/>
    <w:rsid w:val="002C2941"/>
    <w:rsid w:val="002C7EEC"/>
    <w:rsid w:val="0030128C"/>
    <w:rsid w:val="00304692"/>
    <w:rsid w:val="003527DE"/>
    <w:rsid w:val="00371743"/>
    <w:rsid w:val="00374A65"/>
    <w:rsid w:val="003930F1"/>
    <w:rsid w:val="00394BB2"/>
    <w:rsid w:val="003A4BC5"/>
    <w:rsid w:val="003B28A4"/>
    <w:rsid w:val="003B4425"/>
    <w:rsid w:val="003B4639"/>
    <w:rsid w:val="003E5BC3"/>
    <w:rsid w:val="003F75D3"/>
    <w:rsid w:val="0040076E"/>
    <w:rsid w:val="00411B4F"/>
    <w:rsid w:val="00435940"/>
    <w:rsid w:val="00436A8D"/>
    <w:rsid w:val="004546CC"/>
    <w:rsid w:val="0045772F"/>
    <w:rsid w:val="00466B6F"/>
    <w:rsid w:val="004726E7"/>
    <w:rsid w:val="004979BB"/>
    <w:rsid w:val="004A301E"/>
    <w:rsid w:val="004B1985"/>
    <w:rsid w:val="004E13D9"/>
    <w:rsid w:val="00530A20"/>
    <w:rsid w:val="00541696"/>
    <w:rsid w:val="00573B64"/>
    <w:rsid w:val="005B100A"/>
    <w:rsid w:val="006A2490"/>
    <w:rsid w:val="00741796"/>
    <w:rsid w:val="00747BF9"/>
    <w:rsid w:val="007569DA"/>
    <w:rsid w:val="00791802"/>
    <w:rsid w:val="007A366C"/>
    <w:rsid w:val="007A49D1"/>
    <w:rsid w:val="007C2904"/>
    <w:rsid w:val="007C4C30"/>
    <w:rsid w:val="007C61DC"/>
    <w:rsid w:val="007D0EF3"/>
    <w:rsid w:val="007D3298"/>
    <w:rsid w:val="007D7BBF"/>
    <w:rsid w:val="007F0567"/>
    <w:rsid w:val="00810DA4"/>
    <w:rsid w:val="0081300C"/>
    <w:rsid w:val="00841B81"/>
    <w:rsid w:val="008C451D"/>
    <w:rsid w:val="008C7072"/>
    <w:rsid w:val="008E3188"/>
    <w:rsid w:val="008F0FDE"/>
    <w:rsid w:val="009177E0"/>
    <w:rsid w:val="009256C8"/>
    <w:rsid w:val="00954756"/>
    <w:rsid w:val="0098231F"/>
    <w:rsid w:val="00A2272F"/>
    <w:rsid w:val="00A70B92"/>
    <w:rsid w:val="00AC252C"/>
    <w:rsid w:val="00AF5388"/>
    <w:rsid w:val="00B01B6C"/>
    <w:rsid w:val="00B25412"/>
    <w:rsid w:val="00B630C9"/>
    <w:rsid w:val="00B774C8"/>
    <w:rsid w:val="00B831DA"/>
    <w:rsid w:val="00B9593F"/>
    <w:rsid w:val="00BC2B38"/>
    <w:rsid w:val="00BE44B2"/>
    <w:rsid w:val="00C05325"/>
    <w:rsid w:val="00C3578B"/>
    <w:rsid w:val="00C37DFA"/>
    <w:rsid w:val="00C4050A"/>
    <w:rsid w:val="00C40E92"/>
    <w:rsid w:val="00C5436C"/>
    <w:rsid w:val="00C802C1"/>
    <w:rsid w:val="00CA0F21"/>
    <w:rsid w:val="00D05D1E"/>
    <w:rsid w:val="00D30385"/>
    <w:rsid w:val="00D3060F"/>
    <w:rsid w:val="00D43D8E"/>
    <w:rsid w:val="00D50266"/>
    <w:rsid w:val="00D51B47"/>
    <w:rsid w:val="00D616F8"/>
    <w:rsid w:val="00D70E2C"/>
    <w:rsid w:val="00D7462C"/>
    <w:rsid w:val="00DD01B7"/>
    <w:rsid w:val="00E14E22"/>
    <w:rsid w:val="00EE0E98"/>
    <w:rsid w:val="00EE2471"/>
    <w:rsid w:val="00F132AC"/>
    <w:rsid w:val="00F45120"/>
    <w:rsid w:val="00F81FE5"/>
    <w:rsid w:val="00FE15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0E6FCE"/>
  <w15:docId w15:val="{3DE5C6C4-FFAC-F243-B9B1-5C6E8E10F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uiPriority w:val="9"/>
    <w:qFormat/>
    <w:pPr>
      <w:keepNext/>
      <w:keepLines/>
      <w:spacing w:before="480" w:after="120"/>
      <w:contextualSpacing/>
      <w:outlineLvl w:val="0"/>
    </w:pPr>
    <w:rPr>
      <w:b/>
      <w:sz w:val="48"/>
      <w:szCs w:val="48"/>
    </w:rPr>
  </w:style>
  <w:style w:type="paragraph" w:styleId="2">
    <w:name w:val="heading 2"/>
    <w:basedOn w:val="a"/>
    <w:next w:val="a"/>
    <w:uiPriority w:val="9"/>
    <w:semiHidden/>
    <w:unhideWhenUsed/>
    <w:qFormat/>
    <w:pPr>
      <w:keepNext/>
      <w:keepLines/>
      <w:spacing w:before="360" w:after="80"/>
      <w:contextualSpacing/>
      <w:outlineLvl w:val="1"/>
    </w:pPr>
    <w:rPr>
      <w:b/>
      <w:sz w:val="36"/>
      <w:szCs w:val="36"/>
    </w:rPr>
  </w:style>
  <w:style w:type="paragraph" w:styleId="3">
    <w:name w:val="heading 3"/>
    <w:basedOn w:val="a"/>
    <w:next w:val="a"/>
    <w:uiPriority w:val="9"/>
    <w:semiHidden/>
    <w:unhideWhenUsed/>
    <w:qFormat/>
    <w:pPr>
      <w:keepNext/>
      <w:keepLines/>
      <w:spacing w:before="280" w:after="80"/>
      <w:contextualSpacing/>
      <w:outlineLvl w:val="2"/>
    </w:pPr>
    <w:rPr>
      <w:b/>
      <w:sz w:val="28"/>
      <w:szCs w:val="28"/>
    </w:rPr>
  </w:style>
  <w:style w:type="paragraph" w:styleId="4">
    <w:name w:val="heading 4"/>
    <w:basedOn w:val="a"/>
    <w:next w:val="a"/>
    <w:uiPriority w:val="9"/>
    <w:semiHidden/>
    <w:unhideWhenUsed/>
    <w:qFormat/>
    <w:pPr>
      <w:keepNext/>
      <w:keepLines/>
      <w:spacing w:before="240" w:after="40"/>
      <w:contextualSpacing/>
      <w:outlineLvl w:val="3"/>
    </w:pPr>
    <w:rPr>
      <w:b/>
      <w:sz w:val="24"/>
      <w:szCs w:val="24"/>
    </w:rPr>
  </w:style>
  <w:style w:type="paragraph" w:styleId="5">
    <w:name w:val="heading 5"/>
    <w:basedOn w:val="a"/>
    <w:next w:val="a"/>
    <w:uiPriority w:val="9"/>
    <w:semiHidden/>
    <w:unhideWhenUsed/>
    <w:qFormat/>
    <w:pPr>
      <w:keepNext/>
      <w:keepLines/>
      <w:spacing w:before="220" w:after="40"/>
      <w:contextualSpacing/>
      <w:outlineLvl w:val="4"/>
    </w:pPr>
    <w:rPr>
      <w:b/>
    </w:rPr>
  </w:style>
  <w:style w:type="paragraph" w:styleId="6">
    <w:name w:val="heading 6"/>
    <w:basedOn w:val="a"/>
    <w:next w:val="a"/>
    <w:uiPriority w:val="9"/>
    <w:semiHidden/>
    <w:unhideWhenUsed/>
    <w:qFormat/>
    <w:pPr>
      <w:keepNext/>
      <w:keepLines/>
      <w:spacing w:before="200" w:after="40"/>
      <w:contextualSpacing/>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contextualSpacing/>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4">
    <w:name w:val="Subtitle"/>
    <w:basedOn w:val="a"/>
    <w:next w:val="a"/>
    <w:uiPriority w:val="11"/>
    <w:qFormat/>
    <w:pPr>
      <w:spacing w:after="160"/>
    </w:pPr>
    <w:rPr>
      <w:rFonts w:ascii="Helvetica Neue" w:eastAsia="Helvetica Neue" w:hAnsi="Helvetica Neue" w:cs="Helvetica Neue"/>
      <w:color w:val="5A5A5A"/>
    </w:rPr>
  </w:style>
  <w:style w:type="table" w:customStyle="1" w:styleId="a5">
    <w:basedOn w:val="TableNormal1"/>
    <w:pPr>
      <w:contextualSpacing/>
    </w:pPr>
    <w:tblPr>
      <w:tblStyleRowBandSize w:val="1"/>
      <w:tblStyleColBandSize w:val="1"/>
      <w:tblCellMar>
        <w:left w:w="115" w:type="dxa"/>
        <w:right w:w="115" w:type="dxa"/>
      </w:tblCellMar>
    </w:tblPr>
  </w:style>
  <w:style w:type="table" w:customStyle="1" w:styleId="a6">
    <w:basedOn w:val="TableNormal1"/>
    <w:tblPr>
      <w:tblStyleRowBandSize w:val="1"/>
      <w:tblStyleColBandSize w:val="1"/>
    </w:tblPr>
  </w:style>
  <w:style w:type="character" w:styleId="a7">
    <w:name w:val="Hyperlink"/>
    <w:basedOn w:val="a0"/>
    <w:uiPriority w:val="99"/>
    <w:unhideWhenUsed/>
    <w:rsid w:val="0065147E"/>
    <w:rPr>
      <w:color w:val="0563C1" w:themeColor="hyperlink"/>
      <w:u w:val="single"/>
    </w:rPr>
  </w:style>
  <w:style w:type="paragraph" w:customStyle="1" w:styleId="Default">
    <w:name w:val="Default"/>
    <w:rsid w:val="00EA67F1"/>
    <w:pPr>
      <w:widowControl/>
      <w:autoSpaceDE w:val="0"/>
      <w:autoSpaceDN w:val="0"/>
      <w:adjustRightInd w:val="0"/>
      <w:spacing w:after="0" w:line="240" w:lineRule="auto"/>
    </w:pPr>
    <w:rPr>
      <w:rFonts w:ascii="Times New Roman" w:hAnsi="Times New Roman" w:cs="Times New Roman"/>
      <w:sz w:val="24"/>
      <w:szCs w:val="24"/>
    </w:rPr>
  </w:style>
  <w:style w:type="paragraph" w:styleId="a8">
    <w:name w:val="No Spacing"/>
    <w:uiPriority w:val="1"/>
    <w:qFormat/>
    <w:rsid w:val="00EA67F1"/>
    <w:pPr>
      <w:spacing w:after="0" w:line="240" w:lineRule="auto"/>
    </w:pPr>
  </w:style>
  <w:style w:type="paragraph" w:customStyle="1" w:styleId="ConsNonformat">
    <w:name w:val="ConsNonformat"/>
    <w:uiPriority w:val="99"/>
    <w:rsid w:val="00D064A9"/>
    <w:pPr>
      <w:autoSpaceDE w:val="0"/>
      <w:autoSpaceDN w:val="0"/>
      <w:adjustRightInd w:val="0"/>
      <w:spacing w:after="0" w:line="240" w:lineRule="auto"/>
    </w:pPr>
    <w:rPr>
      <w:rFonts w:ascii="Courier New" w:eastAsia="Times New Roman" w:hAnsi="Courier New" w:cs="Courier New"/>
      <w:sz w:val="20"/>
      <w:szCs w:val="20"/>
    </w:rPr>
  </w:style>
  <w:style w:type="paragraph" w:customStyle="1" w:styleId="Normal12">
    <w:name w:val="Normal+12"/>
    <w:basedOn w:val="a"/>
    <w:rsid w:val="00D064A9"/>
    <w:pPr>
      <w:spacing w:after="240" w:line="240" w:lineRule="auto"/>
      <w:jc w:val="both"/>
    </w:pPr>
    <w:rPr>
      <w:rFonts w:ascii="Times New Roman" w:eastAsia="Times New Roman" w:hAnsi="Times New Roman" w:cs="Times New Roman"/>
      <w:sz w:val="24"/>
      <w:szCs w:val="20"/>
      <w:lang w:val="en-US" w:eastAsia="en-US"/>
    </w:rPr>
  </w:style>
  <w:style w:type="paragraph" w:customStyle="1" w:styleId="ConsNormal">
    <w:name w:val="ConsNormal"/>
    <w:rsid w:val="00D064A9"/>
    <w:pPr>
      <w:autoSpaceDE w:val="0"/>
      <w:autoSpaceDN w:val="0"/>
      <w:adjustRightInd w:val="0"/>
      <w:spacing w:after="0" w:line="240" w:lineRule="auto"/>
      <w:ind w:firstLine="720"/>
    </w:pPr>
    <w:rPr>
      <w:rFonts w:ascii="Arial" w:eastAsia="Times New Roman" w:hAnsi="Arial" w:cs="Arial"/>
      <w:sz w:val="20"/>
      <w:szCs w:val="20"/>
    </w:rPr>
  </w:style>
  <w:style w:type="paragraph" w:styleId="a9">
    <w:name w:val="header"/>
    <w:basedOn w:val="a"/>
    <w:link w:val="aa"/>
    <w:uiPriority w:val="99"/>
    <w:unhideWhenUsed/>
    <w:rsid w:val="008649F7"/>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8649F7"/>
  </w:style>
  <w:style w:type="paragraph" w:styleId="ab">
    <w:name w:val="footer"/>
    <w:basedOn w:val="a"/>
    <w:link w:val="ac"/>
    <w:uiPriority w:val="99"/>
    <w:unhideWhenUsed/>
    <w:rsid w:val="008649F7"/>
    <w:pPr>
      <w:tabs>
        <w:tab w:val="center" w:pos="4677"/>
        <w:tab w:val="right" w:pos="9355"/>
      </w:tabs>
      <w:spacing w:after="0" w:line="240" w:lineRule="auto"/>
    </w:pPr>
  </w:style>
  <w:style w:type="character" w:customStyle="1" w:styleId="ac">
    <w:name w:val="Нижний колонтитул Знак"/>
    <w:basedOn w:val="a0"/>
    <w:link w:val="ab"/>
    <w:uiPriority w:val="99"/>
    <w:rsid w:val="008649F7"/>
  </w:style>
  <w:style w:type="paragraph" w:styleId="ad">
    <w:name w:val="Balloon Text"/>
    <w:basedOn w:val="a"/>
    <w:link w:val="ae"/>
    <w:uiPriority w:val="99"/>
    <w:semiHidden/>
    <w:unhideWhenUsed/>
    <w:rsid w:val="008649F7"/>
    <w:pPr>
      <w:spacing w:after="0" w:line="240" w:lineRule="auto"/>
    </w:pPr>
    <w:rPr>
      <w:rFonts w:ascii="Times New Roman" w:hAnsi="Times New Roman" w:cs="Times New Roman"/>
      <w:sz w:val="18"/>
      <w:szCs w:val="18"/>
    </w:rPr>
  </w:style>
  <w:style w:type="character" w:customStyle="1" w:styleId="ae">
    <w:name w:val="Текст выноски Знак"/>
    <w:basedOn w:val="a0"/>
    <w:link w:val="ad"/>
    <w:uiPriority w:val="99"/>
    <w:semiHidden/>
    <w:rsid w:val="008649F7"/>
    <w:rPr>
      <w:rFonts w:ascii="Times New Roman" w:hAnsi="Times New Roman" w:cs="Times New Roman"/>
      <w:sz w:val="18"/>
      <w:szCs w:val="18"/>
    </w:rPr>
  </w:style>
  <w:style w:type="paragraph" w:styleId="af">
    <w:name w:val="List Paragraph"/>
    <w:basedOn w:val="a"/>
    <w:uiPriority w:val="34"/>
    <w:qFormat/>
    <w:rsid w:val="008649F7"/>
    <w:pPr>
      <w:ind w:left="720"/>
      <w:contextualSpacing/>
    </w:p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paragraph" w:styleId="af3">
    <w:name w:val="Revision"/>
    <w:hidden/>
    <w:uiPriority w:val="99"/>
    <w:semiHidden/>
    <w:rsid w:val="00374A65"/>
    <w:pPr>
      <w:widowControl/>
      <w:spacing w:after="0" w:line="240" w:lineRule="auto"/>
    </w:pPr>
  </w:style>
  <w:style w:type="character" w:styleId="af4">
    <w:name w:val="annotation reference"/>
    <w:basedOn w:val="a0"/>
    <w:uiPriority w:val="99"/>
    <w:semiHidden/>
    <w:unhideWhenUsed/>
    <w:rsid w:val="00DD01B7"/>
    <w:rPr>
      <w:sz w:val="16"/>
      <w:szCs w:val="16"/>
    </w:rPr>
  </w:style>
  <w:style w:type="paragraph" w:styleId="af5">
    <w:name w:val="annotation text"/>
    <w:basedOn w:val="a"/>
    <w:link w:val="af6"/>
    <w:uiPriority w:val="99"/>
    <w:semiHidden/>
    <w:unhideWhenUsed/>
    <w:rsid w:val="00DD01B7"/>
    <w:pPr>
      <w:spacing w:line="240" w:lineRule="auto"/>
    </w:pPr>
    <w:rPr>
      <w:sz w:val="20"/>
      <w:szCs w:val="20"/>
    </w:rPr>
  </w:style>
  <w:style w:type="character" w:customStyle="1" w:styleId="af6">
    <w:name w:val="Текст примечания Знак"/>
    <w:basedOn w:val="a0"/>
    <w:link w:val="af5"/>
    <w:uiPriority w:val="99"/>
    <w:semiHidden/>
    <w:rsid w:val="00DD01B7"/>
    <w:rPr>
      <w:sz w:val="20"/>
      <w:szCs w:val="20"/>
    </w:rPr>
  </w:style>
  <w:style w:type="paragraph" w:styleId="af7">
    <w:name w:val="annotation subject"/>
    <w:basedOn w:val="af5"/>
    <w:next w:val="af5"/>
    <w:link w:val="af8"/>
    <w:uiPriority w:val="99"/>
    <w:semiHidden/>
    <w:unhideWhenUsed/>
    <w:rsid w:val="00DD01B7"/>
    <w:rPr>
      <w:b/>
      <w:bCs/>
    </w:rPr>
  </w:style>
  <w:style w:type="character" w:customStyle="1" w:styleId="af8">
    <w:name w:val="Тема примечания Знак"/>
    <w:basedOn w:val="af6"/>
    <w:link w:val="af7"/>
    <w:uiPriority w:val="99"/>
    <w:semiHidden/>
    <w:rsid w:val="00DD01B7"/>
    <w:rPr>
      <w:b/>
      <w:bCs/>
      <w:sz w:val="20"/>
      <w:szCs w:val="20"/>
    </w:rPr>
  </w:style>
  <w:style w:type="character" w:customStyle="1" w:styleId="af9">
    <w:name w:val="Нет"/>
    <w:rsid w:val="00EE2471"/>
    <w:rPr>
      <w:lang w:val="en-US"/>
    </w:rPr>
  </w:style>
  <w:style w:type="numbering" w:customStyle="1" w:styleId="1">
    <w:name w:val="Импортированный стиль 1"/>
    <w:rsid w:val="0022294B"/>
    <w:pPr>
      <w:numPr>
        <w:numId w:val="12"/>
      </w:numPr>
    </w:pPr>
  </w:style>
  <w:style w:type="table" w:styleId="afa">
    <w:name w:val="Table Grid"/>
    <w:basedOn w:val="a1"/>
    <w:uiPriority w:val="39"/>
    <w:rsid w:val="002C7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semiHidden/>
    <w:unhideWhenUsed/>
    <w:rsid w:val="00C05325"/>
    <w:pPr>
      <w:widowControl/>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488510">
      <w:bodyDiv w:val="1"/>
      <w:marLeft w:val="0"/>
      <w:marRight w:val="0"/>
      <w:marTop w:val="0"/>
      <w:marBottom w:val="0"/>
      <w:divBdr>
        <w:top w:val="none" w:sz="0" w:space="0" w:color="auto"/>
        <w:left w:val="none" w:sz="0" w:space="0" w:color="auto"/>
        <w:bottom w:val="none" w:sz="0" w:space="0" w:color="auto"/>
        <w:right w:val="none" w:sz="0" w:space="0" w:color="auto"/>
      </w:divBdr>
    </w:div>
    <w:div w:id="302858418">
      <w:bodyDiv w:val="1"/>
      <w:marLeft w:val="0"/>
      <w:marRight w:val="0"/>
      <w:marTop w:val="0"/>
      <w:marBottom w:val="0"/>
      <w:divBdr>
        <w:top w:val="none" w:sz="0" w:space="0" w:color="auto"/>
        <w:left w:val="none" w:sz="0" w:space="0" w:color="auto"/>
        <w:bottom w:val="none" w:sz="0" w:space="0" w:color="auto"/>
        <w:right w:val="none" w:sz="0" w:space="0" w:color="auto"/>
      </w:divBdr>
    </w:div>
    <w:div w:id="383454294">
      <w:bodyDiv w:val="1"/>
      <w:marLeft w:val="0"/>
      <w:marRight w:val="0"/>
      <w:marTop w:val="0"/>
      <w:marBottom w:val="0"/>
      <w:divBdr>
        <w:top w:val="none" w:sz="0" w:space="0" w:color="auto"/>
        <w:left w:val="none" w:sz="0" w:space="0" w:color="auto"/>
        <w:bottom w:val="none" w:sz="0" w:space="0" w:color="auto"/>
        <w:right w:val="none" w:sz="0" w:space="0" w:color="auto"/>
      </w:divBdr>
    </w:div>
    <w:div w:id="679432580">
      <w:bodyDiv w:val="1"/>
      <w:marLeft w:val="0"/>
      <w:marRight w:val="0"/>
      <w:marTop w:val="0"/>
      <w:marBottom w:val="0"/>
      <w:divBdr>
        <w:top w:val="none" w:sz="0" w:space="0" w:color="auto"/>
        <w:left w:val="none" w:sz="0" w:space="0" w:color="auto"/>
        <w:bottom w:val="none" w:sz="0" w:space="0" w:color="auto"/>
        <w:right w:val="none" w:sz="0" w:space="0" w:color="auto"/>
      </w:divBdr>
    </w:div>
    <w:div w:id="1111896153">
      <w:bodyDiv w:val="1"/>
      <w:marLeft w:val="0"/>
      <w:marRight w:val="0"/>
      <w:marTop w:val="0"/>
      <w:marBottom w:val="0"/>
      <w:divBdr>
        <w:top w:val="none" w:sz="0" w:space="0" w:color="auto"/>
        <w:left w:val="none" w:sz="0" w:space="0" w:color="auto"/>
        <w:bottom w:val="none" w:sz="0" w:space="0" w:color="auto"/>
        <w:right w:val="none" w:sz="0" w:space="0" w:color="auto"/>
      </w:divBdr>
    </w:div>
    <w:div w:id="1243485417">
      <w:bodyDiv w:val="1"/>
      <w:marLeft w:val="0"/>
      <w:marRight w:val="0"/>
      <w:marTop w:val="0"/>
      <w:marBottom w:val="0"/>
      <w:divBdr>
        <w:top w:val="none" w:sz="0" w:space="0" w:color="auto"/>
        <w:left w:val="none" w:sz="0" w:space="0" w:color="auto"/>
        <w:bottom w:val="none" w:sz="0" w:space="0" w:color="auto"/>
        <w:right w:val="none" w:sz="0" w:space="0" w:color="auto"/>
      </w:divBdr>
    </w:div>
    <w:div w:id="1265265078">
      <w:bodyDiv w:val="1"/>
      <w:marLeft w:val="0"/>
      <w:marRight w:val="0"/>
      <w:marTop w:val="0"/>
      <w:marBottom w:val="0"/>
      <w:divBdr>
        <w:top w:val="none" w:sz="0" w:space="0" w:color="auto"/>
        <w:left w:val="none" w:sz="0" w:space="0" w:color="auto"/>
        <w:bottom w:val="none" w:sz="0" w:space="0" w:color="auto"/>
        <w:right w:val="none" w:sz="0" w:space="0" w:color="auto"/>
      </w:divBdr>
    </w:div>
    <w:div w:id="1498961990">
      <w:bodyDiv w:val="1"/>
      <w:marLeft w:val="0"/>
      <w:marRight w:val="0"/>
      <w:marTop w:val="0"/>
      <w:marBottom w:val="0"/>
      <w:divBdr>
        <w:top w:val="none" w:sz="0" w:space="0" w:color="auto"/>
        <w:left w:val="none" w:sz="0" w:space="0" w:color="auto"/>
        <w:bottom w:val="none" w:sz="0" w:space="0" w:color="auto"/>
        <w:right w:val="none" w:sz="0" w:space="0" w:color="auto"/>
      </w:divBdr>
    </w:div>
    <w:div w:id="1509371744">
      <w:bodyDiv w:val="1"/>
      <w:marLeft w:val="0"/>
      <w:marRight w:val="0"/>
      <w:marTop w:val="0"/>
      <w:marBottom w:val="0"/>
      <w:divBdr>
        <w:top w:val="none" w:sz="0" w:space="0" w:color="auto"/>
        <w:left w:val="none" w:sz="0" w:space="0" w:color="auto"/>
        <w:bottom w:val="none" w:sz="0" w:space="0" w:color="auto"/>
        <w:right w:val="none" w:sz="0" w:space="0" w:color="auto"/>
      </w:divBdr>
    </w:div>
    <w:div w:id="1584797425">
      <w:bodyDiv w:val="1"/>
      <w:marLeft w:val="0"/>
      <w:marRight w:val="0"/>
      <w:marTop w:val="0"/>
      <w:marBottom w:val="0"/>
      <w:divBdr>
        <w:top w:val="none" w:sz="0" w:space="0" w:color="auto"/>
        <w:left w:val="none" w:sz="0" w:space="0" w:color="auto"/>
        <w:bottom w:val="none" w:sz="0" w:space="0" w:color="auto"/>
        <w:right w:val="none" w:sz="0" w:space="0" w:color="auto"/>
      </w:divBdr>
    </w:div>
    <w:div w:id="2020889186">
      <w:bodyDiv w:val="1"/>
      <w:marLeft w:val="0"/>
      <w:marRight w:val="0"/>
      <w:marTop w:val="0"/>
      <w:marBottom w:val="0"/>
      <w:divBdr>
        <w:top w:val="none" w:sz="0" w:space="0" w:color="auto"/>
        <w:left w:val="none" w:sz="0" w:space="0" w:color="auto"/>
        <w:bottom w:val="none" w:sz="0" w:space="0" w:color="auto"/>
        <w:right w:val="none" w:sz="0" w:space="0" w:color="auto"/>
      </w:divBdr>
    </w:div>
    <w:div w:id="2022970739">
      <w:bodyDiv w:val="1"/>
      <w:marLeft w:val="0"/>
      <w:marRight w:val="0"/>
      <w:marTop w:val="0"/>
      <w:marBottom w:val="0"/>
      <w:divBdr>
        <w:top w:val="none" w:sz="0" w:space="0" w:color="auto"/>
        <w:left w:val="none" w:sz="0" w:space="0" w:color="auto"/>
        <w:bottom w:val="none" w:sz="0" w:space="0" w:color="auto"/>
        <w:right w:val="none" w:sz="0" w:space="0" w:color="auto"/>
      </w:divBdr>
    </w:div>
    <w:div w:id="21296604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upport@service.guru"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support@service.guru"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upport@service.guru"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ervice.guru"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service.guru" TargetMode="External"/><Relationship Id="rId14" Type="http://schemas.openxmlformats.org/officeDocument/2006/relationships/hyperlink" Target="mailto:support@service.gu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Szu/HOzCsFa0dAngBU84n2yyXpA==">AMUW2mVfnyrC6J0qG25V9Tx2rxhjZZmlXVVyHgaqzrYv++o9VoSpF1tb1I/oDs6koUUBebefu9LNuxFbyp21GYWpXx4osXo5nzoQ3bHAEBAPnL655qRl3SW/mDHL3rPcN9VQtnrMxGHybBDlz340MwEG+CkndDbhu9HLnQfZiuoOYSNNle7B41U5RLAP4tm3jmj6l1fXdjdWxl71+4nfeNrNiVGZwy71HvaMwS55y5cvAzVEzT93ObvUnQdIV692AHZvA5zeV6Ey4/urHsiXKurL32mVoqTe5330NAey9LGnjtDK60NOySdI1DpGlhhwqMT+ro2BKDKj</go:docsCustomData>
</go:gDocsCustomXmlDataStorage>
</file>

<file path=customXml/itemProps1.xml><?xml version="1.0" encoding="utf-8"?>
<ds:datastoreItem xmlns:ds="http://schemas.openxmlformats.org/officeDocument/2006/customXml" ds:itemID="{C1236DD0-9701-4A8C-9C57-77B43AC438D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6591</Words>
  <Characters>37569</Characters>
  <Application>Microsoft Office Word</Application>
  <DocSecurity>0</DocSecurity>
  <Lines>313</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buh</dc:creator>
  <cp:lastModifiedBy>Рабочий</cp:lastModifiedBy>
  <cp:revision>8</cp:revision>
  <dcterms:created xsi:type="dcterms:W3CDTF">2025-11-12T08:19:00Z</dcterms:created>
  <dcterms:modified xsi:type="dcterms:W3CDTF">2026-04-11T11:27:00Z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0x01010057E640474D2C4549ADBCFE539CB2F261</vt:lpwstr>
  </property>
</Properties>
</file>