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DungeonBox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Instrução Técnica — Evento Purchase no Meta Pixel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Para: Time de desenvolvimento  ·  Prioridade: Alta  ·  Prazo: Hoje  ·  28 jun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B0B0" w:sz="1"/>
              <w:left w:val="single" w:color="C0392B" w:sz="8"/>
              <w:bottom w:val="single" w:color="F0B0B0" w:sz="1"/>
              <w:right w:val="single" w:color="F0B0B0" w:sz="1"/>
            </w:tcBorders>
            <w:shd w:fill="FE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Por que isso é urgente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1010"/>
                <w:sz w:val="20"/>
                <w:szCs w:val="20"/>
              </w:rPr>
              <w:t xml:space="preserve">A campanha de vendas no Meta Ads está gastando R$ 15/dia sem nenhum sinal de conversão. O algoritmo não sabe que existem compradores — por isso não consegue otimizar para encontrar mais pessoas com perfil de compra. Cada dia sem esse evento é orçamento desperdiçado e aprendizado perdido. A implementação leva menos de 30 minutos.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1. Contexto e objetivo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O que precisa ser feito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Disparar o evento fbq('track', 'Purchase') com os parâmetros corretos na página de confirmação de assinatura (/assinatura-confirmada) assim que o usuário completar o pagamento com sucesso.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Onde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Página alvo: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/assinatura-confirmada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Título GA4 da página: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confirmada | DungeonBox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Condição de disparo: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Somente quando o usuário chegar nessa página após um pagamento aprovado — não em erros ou redirecionamentos de teste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Dados necessários: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do plano assinado (89, 139 ou 199) e nome do plano (Aventureiro, Herói ou Lendário)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3D9F5" w:sz="1"/>
              <w:left w:val="single" w:color="2980B9" w:sz="8"/>
              <w:bottom w:val="single" w:color="B3D9F5" w:sz="1"/>
              <w:right w:val="single" w:color="B3D9F5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A8A"/>
                <w:sz w:val="20"/>
                <w:szCs w:val="20"/>
              </w:rPr>
              <w:t xml:space="preserve">O Pixel já está instalado na LP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A"/>
                <w:sz w:val="20"/>
                <w:szCs w:val="20"/>
              </w:rPr>
              <w:t xml:space="preserve">O componente MetaPixel.jsx já está importado no layout raiz e dispara PageView em todas as páginas. Esta tarefa adiciona apenas o evento Purchase em cima do que já existe — não requer nenhuma instalação nova.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2. Implementação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2.1 Código do evento Purchase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o seguinte bloco na página /assinatura-confirmada, dentro de um useEffect que roda apenas uma vez ao montar o componente: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8E8" w:sz="1"/>
              <w:left w:val="single" w:color="1A4A8A" w:sz="8"/>
              <w:bottom w:val="single" w:color="C8D8E8" w:sz="1"/>
              <w:right w:val="single" w:color="C8D8E8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src/app/assinatura-confirmada/page.tsx (App Router)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ou src/pages/assinatura-confirmada.tsx (Pages Router)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'use client';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useEffect } from 'react';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interface ConfirmacaoPageProps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plano: 'aventureiro' | 'heroi' | 'lendario';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valor: number; // 89, 139 ou 199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function AssinaturaConfirmadaPage({ plano, valor }: ConfirmacaoPageProps)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Dispara o evento Purchase assim que a página carrega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(typeof window !== 'undefined' &amp;&amp; window.fbq)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window.fbq('track', 'Purchase',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value: valor,              // ex: 139.00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currency: 'BRL',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content_name: plano,       // ex: 'heroi'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content_type: 'product',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content_ids: [plano],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Evento GA4 simultâneo (já configurado anteriormente)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(typeof window !== 'undefined' &amp;&amp; window.gtag)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window.gtag('event', 'purchase',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transaction_id: Date.now().toString(),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value: valor,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currency: 'BRL',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items: [{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item_id: plano,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item_name: 'DungeonBox ' + plano,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price: valor,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quantity: 1,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 []); // [] garante que roda apenas uma vez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 resto do componente de confirmação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2.2 Como obter o valor e o plano dinamicamente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valor e o plano precisam vir da assinatura que acabou de ser criada — não usar valores fixos. Dependendo de como o checkout está implementado, há três formas: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Opção A — Via query params na URL (mais simples)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checkout redireciona para /assinatura-confirmada?plano=heroi&amp;valor=139, ler os parâmetros da URL: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8E8" w:sz="1"/>
              <w:left w:val="single" w:color="1A4A8A" w:sz="8"/>
              <w:bottom w:val="single" w:color="C8D8E8" w:sz="1"/>
              <w:right w:val="single" w:color="C8D8E8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Lendo os parâmetros da URL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useSearchParams } from 'next/navigation';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searchParams = useSearchParams();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plano = searchParams.get('plano') || 'heroi';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valor = parseFloat(searchParams.get('valor') || '139');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Opção B — Via contexto/estado global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plano está armazenado no contexto de pedido após o checkout, ler direto do contexto: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8E8" w:sz="1"/>
              <w:left w:val="single" w:color="1A4A8A" w:sz="8"/>
              <w:bottom w:val="single" w:color="C8D8E8" w:sz="1"/>
              <w:right w:val="single" w:color="C8D8E8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Exemplo com contexto de pedido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pedidoAtual } = useOrderContext();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valor = pedidoAtual?.valorPlano || 139;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plano = pedidoAtual?.nomePlano || 'heroi';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Opção C — Via API do Asaas (mais robusto)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Buscar os dados da assinatura recém-criada direto no Asaas pelo ID passado na URL: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8E8" w:sz="1"/>
              <w:left w:val="single" w:color="1A4A8A" w:sz="8"/>
              <w:bottom w:val="single" w:color="C8D8E8" w:sz="1"/>
              <w:right w:val="single" w:color="C8D8E8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Server component ou API route buscando no Asaas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subscriptionId = searchParams.get('subscriptionId');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response = await fetch(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`https://api.asaas.com/v3/subscriptions/${subscriptionId}`,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headers: { 'access_token': process.env.ASAAS_API_KEY }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subscription = await response.json();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valor = subscription.value; // valor mensal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plano = subscription.description; // nome do plano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AD7A0" w:sz="1"/>
              <w:left w:val="single" w:color="E67E22" w:sz="8"/>
              <w:bottom w:val="single" w:color="FAD7A0" w:sz="1"/>
              <w:right w:val="single" w:color="FAD7A0" w:sz="1"/>
            </w:tcBorders>
            <w:shd w:fill="FEF9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400"/>
                <w:sz w:val="20"/>
                <w:szCs w:val="20"/>
              </w:rPr>
              <w:t xml:space="preserve">Qual opção usar?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Use a Opção A se for mais rápido de implementar hoje. A prioridade é ter o evento disparando com valor correto o quanto antes. A Opção C é mais robusta para evitar manipulação de URL, mas pode ser feita numa segunda iteração.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2.3 Mapeamento de planos e 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8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(BRL)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content_name sugerido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de confirmação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Aventureiro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89.00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aventureiro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/assinatura-confirmada?plano=aventureiro&amp;valor=89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Herói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139.00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heroi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/assinatura-confirmada?plano=heroi&amp;valor=139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Lendário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199.00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lendario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/assinatura-confirmada?plano=lendario&amp;valor=199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2.4 Declaração de tipo para o fbq (TypeScript)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projeto usa TypeScript e o compilador reclamar que window.fbq não existe, adicionar a declaração de tipo: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8E8" w:sz="1"/>
              <w:left w:val="single" w:color="1A4A8A" w:sz="8"/>
              <w:bottom w:val="single" w:color="C8D8E8" w:sz="1"/>
              <w:right w:val="single" w:color="C8D8E8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src/types/global.d.ts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(criar o arquivo se não existir)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declare global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interface Window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fbq: (...args: unknown[])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gtag: (...args: unknown[])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{};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3. Prevenção de disparo duplicado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Por que isso importa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usuário recarregar a página de confirmação, o evento Purchase dispararia novamente — inflando os dados de conversão no Meta e distorcendo o CPA. É necessário garantir que o evento dispare apenas uma vez por assinatura.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Solução recomendada — flag no sessionStorage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8E8" w:sz="1"/>
              <w:left w:val="single" w:color="1A4A8A" w:sz="8"/>
              <w:bottom w:val="single" w:color="C8D8E8" w:sz="1"/>
              <w:right w:val="single" w:color="C8D8E8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Chave única baseada no ID da assinatura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flagKey = `purchase_fired_${subscriptionId}`;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Verificar se o evento já foi disparado nesta sessão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(sessionStorage.getItem(flagKey))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return; // já disparou — não dispara de novo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Disparar evento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(typeof window !== 'undefined' &amp;&amp; window.fbq)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window.fbq('track', 'Purchase',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value: valor,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currency: 'BRL',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content_name: plano,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content_type: 'product',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Marcar como disparado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sessionStorage.setItem(flagKey, 'true');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[subscriptionId]);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AD7A0" w:sz="1"/>
              <w:left w:val="single" w:color="E67E22" w:sz="8"/>
              <w:bottom w:val="single" w:color="FAD7A0" w:sz="1"/>
              <w:right w:val="single" w:color="FAD7A0" w:sz="1"/>
            </w:tcBorders>
            <w:shd w:fill="FEF9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400"/>
                <w:sz w:val="20"/>
                <w:szCs w:val="20"/>
              </w:rPr>
              <w:t xml:space="preserve">sessionStorage vs localStorage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Use sessionStorage (não localStorage) — ele expira quando o browser fecha, o que é o comportamento correto aqui. Se usar localStorage, o evento nunca dispararia novamente nem em futuras renovações reais.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4. Validação — checklist antes de subir para produção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4.1 Validar localmente com Meta Pixel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Passo a passo da validação: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Instalar a extensão 'Meta Pixel Helper' no Chrome (Chrome Web Store — gratuito)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Fazer build e rodar o projeto localmente (npm run dev)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Simular um checkout completo chegando na página /assinatura-confirmada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no ícone da extensão Meta Pixel Helper na barra do Chrome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Verificar que o evento 'Purchase' aparece na lista com os campos corretos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Conferir os valores exibidos pela extensão: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esperado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verificar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 ser exatamente 'Purchase' — maiúsculo no 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89, 139 ou 199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Número, não string — sem aspas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Maiúsculo, sem espaços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content_name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aventureiro / heroi / lendario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Minúsculo, sem acento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content_type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Minúsculo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Pixel 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do pixel cadastrado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Conferir se é o ID de produção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4.2 Validar no Gerenciador de Eventos do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Acessar business.facebook.com → Gerenciador de eventos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Selecionar o Pixel da DungeonBox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na aba 'Atividade' ou 'Eventos de teste'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Realizar um acesso à página /assinatura-confirmada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evento Purchase deve aparecer em até 20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Verificar que os campos value e currency estão presentes e corretos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4.3 Cenários de teste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Plano Aventureiro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Acessar /assinatura-confirmada?plano=aventureiro&amp;valor=89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 com value: 89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Plano Herói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Acessar /assinatura-confirmada?plano=heroi&amp;valor=139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 com value: 139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Plano Lendário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Acessar /assinatura-confirmada?plano=lendario&amp;valor=199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 com value: 199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Reload da página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F5 na página de confirmação após primeiro acesso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Nenhum evento adicional disparado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parâmetros na 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Acessar /assinatura-confirmada sem query params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Evento dispara com valor padrão ou não dispara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Pixel Helper desativado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Testar com consentimento de cookies recusado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Evento não deve disparar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5. Erros comuns e como resolver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 / Sintoma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provável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Pixel Helper não mostra o evento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window.fbq não está disponível no momento do disparo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Garantir que o componente MetaPixel já carregou antes do useEffect rodar. Adicionar verificação: if (typeof window !== 'undefined' &amp;&amp; window.fbq)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Evento dispara mas value é 0 ou undefined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Parâmetros da URL não estão sendo lidos corretamente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se o checkout está passando os params na URL. Console.log(valor) antes do fbq para confirmar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Evento dispara múltiplas vezes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useEffect sem controle de duplicação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Implementar a flag de sessionStorage da Seção 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TypeScript: 'Property fbq does not exist on Window'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Falta a declaração de tipo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Criar o arquivo src/types/global.d.ts conforme Seção 2.4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Evento aparece no Pixel Helper mas não no Gerenciador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Delay normal do Meta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Aguardar até 20 minutos. Se passar de 1h, verificar se o Pixel ID no código é o mesmo do Gerenciador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Evento não dispara com cookie recusado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Comportamento correto pelo LGPD/banner de consentimento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é um bug — o Pixel só deve carregar após consentimento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6. Checklist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9D6A0" w:sz="1"/>
              <w:left w:val="single" w:color="27AE60" w:sz="8"/>
              <w:bottom w:val="single" w:color="A9D6A0" w:sz="1"/>
              <w:right w:val="single" w:color="A9D6A0" w:sz="1"/>
            </w:tcBorders>
            <w:shd w:fill="EAF6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O dev deve confirmar cada item antes de considerar a tarefa concluída: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35008"/>
                <w:sz w:val="21"/>
                <w:szCs w:val="21"/>
              </w:rPr>
              <w:t xml:space="preserve">□  Evento Purchase implementado na página /assinatura-confirmada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35008"/>
                <w:sz w:val="21"/>
                <w:szCs w:val="21"/>
              </w:rPr>
              <w:t xml:space="preserve">□  Valor dinâmico (89, 139 ou 199) — não hardcoded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35008"/>
                <w:sz w:val="21"/>
                <w:szCs w:val="21"/>
              </w:rPr>
              <w:t xml:space="preserve">□  currency: 'BRL' presente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35008"/>
                <w:sz w:val="21"/>
                <w:szCs w:val="21"/>
              </w:rPr>
              <w:t xml:space="preserve">□  Anti-duplicação com sessionStorage implementada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35008"/>
                <w:sz w:val="21"/>
                <w:szCs w:val="21"/>
              </w:rPr>
              <w:t xml:space="preserve">□  Testado nos 3 planos (Aventureiro, Herói, Lendário)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35008"/>
                <w:sz w:val="21"/>
                <w:szCs w:val="21"/>
              </w:rPr>
              <w:t xml:space="preserve">□  Testado reload da página (sem duplicação)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35008"/>
                <w:sz w:val="21"/>
                <w:szCs w:val="21"/>
              </w:rPr>
              <w:t xml:space="preserve">□  Validado com Meta Pixel Helper no Chrome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35008"/>
                <w:sz w:val="21"/>
                <w:szCs w:val="21"/>
              </w:rPr>
              <w:t xml:space="preserve">□  Evento visível no Gerenciador de Eventos do Meta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35008"/>
                <w:sz w:val="21"/>
                <w:szCs w:val="21"/>
              </w:rPr>
              <w:t xml:space="preserve">□  Evento GA4 (purchase) disparando simultaneamente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DungeonBox — Instrução Técnica · Evento Purchase Meta Pixel  ·  28 jun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A2A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2026-06-28T15:46:46.568Z</dcterms:created>
  <dcterms:modified xsi:type="dcterms:W3CDTF">2026-06-28T15:46:46.587Z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