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FBC36" w14:textId="23213908" w:rsidR="00A26788" w:rsidRPr="004979E2" w:rsidRDefault="00EC3A67" w:rsidP="00960FC5">
      <w:pPr>
        <w:spacing w:after="120"/>
        <w:jc w:val="both"/>
        <w:rPr>
          <w:rFonts w:ascii="Times" w:hAnsi="Times" w:cs="Arial"/>
          <w:sz w:val="20"/>
          <w:szCs w:val="20"/>
        </w:rPr>
      </w:pPr>
      <w:r>
        <w:rPr>
          <w:rFonts w:ascii="Times" w:hAnsi="Times" w:cs="Arial"/>
          <w:b/>
          <w:noProof/>
          <w:sz w:val="20"/>
          <w:szCs w:val="20"/>
        </w:rPr>
        <mc:AlternateContent>
          <mc:Choice Requires="wps">
            <w:drawing>
              <wp:anchor distT="0" distB="0" distL="114300" distR="114300" simplePos="0" relativeHeight="251659264" behindDoc="0" locked="0" layoutInCell="1" allowOverlap="1" wp14:anchorId="4C95AE90" wp14:editId="5696471F">
                <wp:simplePos x="0" y="0"/>
                <wp:positionH relativeFrom="column">
                  <wp:posOffset>4031508</wp:posOffset>
                </wp:positionH>
                <wp:positionV relativeFrom="paragraph">
                  <wp:posOffset>-87058</wp:posOffset>
                </wp:positionV>
                <wp:extent cx="2480115" cy="732878"/>
                <wp:effectExtent l="0" t="0" r="9525" b="16510"/>
                <wp:wrapNone/>
                <wp:docPr id="2" name="Text Box 2"/>
                <wp:cNvGraphicFramePr/>
                <a:graphic xmlns:a="http://schemas.openxmlformats.org/drawingml/2006/main">
                  <a:graphicData uri="http://schemas.microsoft.com/office/word/2010/wordprocessingShape">
                    <wps:wsp>
                      <wps:cNvSpPr txBox="1"/>
                      <wps:spPr>
                        <a:xfrm>
                          <a:off x="0" y="0"/>
                          <a:ext cx="2480115" cy="732878"/>
                        </a:xfrm>
                        <a:prstGeom prst="rect">
                          <a:avLst/>
                        </a:prstGeom>
                        <a:solidFill>
                          <a:schemeClr val="lt1"/>
                        </a:solidFill>
                        <a:ln w="6350">
                          <a:solidFill>
                            <a:prstClr val="black"/>
                          </a:solidFill>
                        </a:ln>
                      </wps:spPr>
                      <wps:txbx>
                        <w:txbxContent>
                          <w:p w14:paraId="6792005B" w14:textId="3652AF25" w:rsidR="00DF5CA1" w:rsidRPr="00DF5CA1" w:rsidRDefault="00DF5CA1" w:rsidP="00DF5CA1">
                            <w:pPr>
                              <w:shd w:val="clear" w:color="auto" w:fill="D9D9D9" w:themeFill="background1" w:themeFillShade="D9"/>
                            </w:pPr>
                            <w:r>
                              <w:rPr>
                                <w:rFonts w:ascii="Times" w:hAnsi="Times" w:cs="Arial"/>
                                <w:sz w:val="20"/>
                                <w:szCs w:val="20"/>
                              </w:rPr>
                              <w:t>Type of Review Scenario (indicate one):</w:t>
                            </w:r>
                          </w:p>
                          <w:p w14:paraId="4613F62B" w14:textId="5D116B18" w:rsidR="00EC3A67" w:rsidRPr="00DF5CA1" w:rsidRDefault="00DF5CA1" w:rsidP="00DF5CA1">
                            <w:pPr>
                              <w:pStyle w:val="ListParagraph"/>
                              <w:numPr>
                                <w:ilvl w:val="0"/>
                                <w:numId w:val="2"/>
                              </w:numPr>
                              <w:ind w:left="360" w:hanging="270"/>
                            </w:pPr>
                            <w:r>
                              <w:rPr>
                                <w:rFonts w:ascii="Times" w:hAnsi="Times" w:cs="Arial"/>
                                <w:sz w:val="20"/>
                                <w:szCs w:val="20"/>
                              </w:rPr>
                              <w:t>Research Assistantship</w:t>
                            </w:r>
                          </w:p>
                          <w:p w14:paraId="2523C794" w14:textId="75784E91" w:rsidR="00DF5CA1" w:rsidRPr="00DF5CA1" w:rsidRDefault="00DF5CA1" w:rsidP="00DF5CA1">
                            <w:pPr>
                              <w:pStyle w:val="ListParagraph"/>
                              <w:numPr>
                                <w:ilvl w:val="0"/>
                                <w:numId w:val="2"/>
                              </w:numPr>
                              <w:ind w:left="360" w:hanging="270"/>
                            </w:pPr>
                            <w:r>
                              <w:rPr>
                                <w:rFonts w:ascii="Times" w:hAnsi="Times" w:cs="Arial"/>
                                <w:sz w:val="20"/>
                                <w:szCs w:val="20"/>
                              </w:rPr>
                              <w:t>Teaching Assistantship</w:t>
                            </w:r>
                          </w:p>
                          <w:p w14:paraId="5A48BDF4" w14:textId="73A3B657" w:rsidR="00DF5CA1" w:rsidRDefault="00DF5CA1" w:rsidP="00DF5CA1">
                            <w:pPr>
                              <w:pStyle w:val="ListParagraph"/>
                              <w:numPr>
                                <w:ilvl w:val="0"/>
                                <w:numId w:val="2"/>
                              </w:numPr>
                              <w:ind w:left="360" w:hanging="270"/>
                            </w:pPr>
                            <w:r>
                              <w:rPr>
                                <w:rFonts w:ascii="Times" w:hAnsi="Times" w:cs="Arial"/>
                                <w:sz w:val="20"/>
                                <w:szCs w:val="20"/>
                              </w:rPr>
                              <w:t>Admission Recommendation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5AE90" id="_x0000_t202" coordsize="21600,21600" o:spt="202" path="m,l,21600r21600,l21600,xe">
                <v:stroke joinstyle="miter"/>
                <v:path gradientshapeok="t" o:connecttype="rect"/>
              </v:shapetype>
              <v:shape id="Text Box 2" o:spid="_x0000_s1026" type="#_x0000_t202" style="position:absolute;left:0;text-align:left;margin-left:317.45pt;margin-top:-6.85pt;width:195.3pt;height:5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" fillcolor="white [3201]" strokeweight=".5pt">
                <v:textbox>
                  <w:txbxContent>
                    <w:p w14:paraId="6792005B" w14:textId="3652AF25" w:rsidR="00DF5CA1" w:rsidRPr="00DF5CA1" w:rsidRDefault="00DF5CA1" w:rsidP="00DF5CA1">
                      <w:pPr>
                        <w:shd w:val="clear" w:color="auto" w:fill="D9D9D9" w:themeFill="background1" w:themeFillShade="D9"/>
                      </w:pPr>
                      <w:r>
                        <w:rPr>
                          <w:rFonts w:ascii="Times" w:hAnsi="Times" w:cs="Arial"/>
                          <w:sz w:val="20"/>
                          <w:szCs w:val="20"/>
                        </w:rPr>
                        <w:t>Type of Review Scenario (indicate one):</w:t>
                      </w:r>
                    </w:p>
                    <w:p w14:paraId="4613F62B" w14:textId="5D116B18" w:rsidR="00EC3A67" w:rsidRPr="00DF5CA1" w:rsidRDefault="00DF5CA1" w:rsidP="00DF5CA1">
                      <w:pPr>
                        <w:pStyle w:val="ListParagraph"/>
                        <w:numPr>
                          <w:ilvl w:val="0"/>
                          <w:numId w:val="2"/>
                        </w:numPr>
                        <w:ind w:left="360" w:hanging="270"/>
                      </w:pPr>
                      <w:r>
                        <w:rPr>
                          <w:rFonts w:ascii="Times" w:hAnsi="Times" w:cs="Arial"/>
                          <w:sz w:val="20"/>
                          <w:szCs w:val="20"/>
                        </w:rPr>
                        <w:t>Research Assistantship</w:t>
                      </w:r>
                    </w:p>
                    <w:p w14:paraId="2523C794" w14:textId="75784E91" w:rsidR="00DF5CA1" w:rsidRPr="00DF5CA1" w:rsidRDefault="00DF5CA1" w:rsidP="00DF5CA1">
                      <w:pPr>
                        <w:pStyle w:val="ListParagraph"/>
                        <w:numPr>
                          <w:ilvl w:val="0"/>
                          <w:numId w:val="2"/>
                        </w:numPr>
                        <w:ind w:left="360" w:hanging="270"/>
                      </w:pPr>
                      <w:r>
                        <w:rPr>
                          <w:rFonts w:ascii="Times" w:hAnsi="Times" w:cs="Arial"/>
                          <w:sz w:val="20"/>
                          <w:szCs w:val="20"/>
                        </w:rPr>
                        <w:t>Teaching Assistantship</w:t>
                      </w:r>
                    </w:p>
                    <w:p w14:paraId="5A48BDF4" w14:textId="73A3B657" w:rsidR="00DF5CA1" w:rsidRDefault="00DF5CA1" w:rsidP="00DF5CA1">
                      <w:pPr>
                        <w:pStyle w:val="ListParagraph"/>
                        <w:numPr>
                          <w:ilvl w:val="0"/>
                          <w:numId w:val="2"/>
                        </w:numPr>
                        <w:ind w:left="360" w:hanging="270"/>
                      </w:pPr>
                      <w:r>
                        <w:rPr>
                          <w:rFonts w:ascii="Times" w:hAnsi="Times" w:cs="Arial"/>
                          <w:sz w:val="20"/>
                          <w:szCs w:val="20"/>
                        </w:rPr>
                        <w:t>Admission Recommendation Only</w:t>
                      </w:r>
                    </w:p>
                  </w:txbxContent>
                </v:textbox>
              </v:shape>
            </w:pict>
          </mc:Fallback>
        </mc:AlternateContent>
      </w:r>
      <w:r w:rsidR="00A26788" w:rsidRPr="004979E2">
        <w:rPr>
          <w:rFonts w:ascii="Times" w:hAnsi="Times" w:cs="Arial"/>
          <w:b/>
          <w:sz w:val="20"/>
          <w:szCs w:val="20"/>
        </w:rPr>
        <w:t>Applicant:</w:t>
      </w:r>
      <w:r w:rsidR="00A26788" w:rsidRPr="004979E2">
        <w:rPr>
          <w:rFonts w:ascii="Times" w:hAnsi="Times" w:cs="Arial"/>
          <w:sz w:val="20"/>
          <w:szCs w:val="20"/>
        </w:rPr>
        <w:t xml:space="preserve"> ______________________________________</w:t>
      </w:r>
      <w:r>
        <w:rPr>
          <w:rFonts w:ascii="Times" w:hAnsi="Times" w:cs="Arial"/>
          <w:sz w:val="20"/>
          <w:szCs w:val="20"/>
        </w:rPr>
        <w:t>____</w:t>
      </w:r>
    </w:p>
    <w:p w14:paraId="07BC8549" w14:textId="0E4F239A" w:rsidR="00A26788" w:rsidRPr="004979E2" w:rsidRDefault="00A26788" w:rsidP="00960FC5">
      <w:pPr>
        <w:spacing w:after="120"/>
        <w:jc w:val="both"/>
        <w:rPr>
          <w:rFonts w:ascii="Times" w:hAnsi="Times" w:cs="Arial"/>
          <w:sz w:val="20"/>
          <w:szCs w:val="20"/>
        </w:rPr>
      </w:pPr>
      <w:r w:rsidRPr="004979E2">
        <w:rPr>
          <w:rFonts w:ascii="Times" w:hAnsi="Times" w:cs="Arial"/>
          <w:b/>
          <w:sz w:val="20"/>
          <w:szCs w:val="20"/>
        </w:rPr>
        <w:t>Degree Sought:</w:t>
      </w:r>
      <w:r w:rsidRPr="004979E2">
        <w:rPr>
          <w:rFonts w:ascii="Times" w:hAnsi="Times" w:cs="Arial"/>
          <w:sz w:val="20"/>
          <w:szCs w:val="20"/>
        </w:rPr>
        <w:t xml:space="preserve"> ______________________________________</w:t>
      </w:r>
    </w:p>
    <w:p w14:paraId="240E655C" w14:textId="0D7FE78D" w:rsidR="00A26788" w:rsidRPr="004979E2" w:rsidRDefault="00A26788" w:rsidP="00645BEF">
      <w:pPr>
        <w:jc w:val="both"/>
        <w:rPr>
          <w:rFonts w:ascii="Times" w:hAnsi="Times" w:cs="Arial"/>
          <w:sz w:val="20"/>
          <w:szCs w:val="20"/>
        </w:rPr>
      </w:pPr>
      <w:r w:rsidRPr="004979E2">
        <w:rPr>
          <w:rFonts w:ascii="Times" w:hAnsi="Times" w:cs="Arial"/>
          <w:b/>
          <w:sz w:val="20"/>
          <w:szCs w:val="20"/>
        </w:rPr>
        <w:t xml:space="preserve">Term for </w:t>
      </w:r>
      <w:r w:rsidR="00645BEF" w:rsidRPr="004979E2">
        <w:rPr>
          <w:rFonts w:ascii="Times" w:hAnsi="Times" w:cs="Arial"/>
          <w:b/>
          <w:sz w:val="20"/>
          <w:szCs w:val="20"/>
        </w:rPr>
        <w:t xml:space="preserve">Potential </w:t>
      </w:r>
      <w:r w:rsidRPr="004979E2">
        <w:rPr>
          <w:rFonts w:ascii="Times" w:hAnsi="Times" w:cs="Arial"/>
          <w:b/>
          <w:sz w:val="20"/>
          <w:szCs w:val="20"/>
        </w:rPr>
        <w:t>Admission:</w:t>
      </w:r>
      <w:r w:rsidRPr="004979E2">
        <w:rPr>
          <w:rFonts w:ascii="Times" w:hAnsi="Times" w:cs="Arial"/>
          <w:sz w:val="20"/>
          <w:szCs w:val="20"/>
        </w:rPr>
        <w:t xml:space="preserve"> _________________________</w:t>
      </w:r>
    </w:p>
    <w:p w14:paraId="4A8D3EB0" w14:textId="77777777" w:rsidR="00645BEF" w:rsidRPr="004979E2" w:rsidRDefault="00645BEF" w:rsidP="00645BEF">
      <w:pPr>
        <w:jc w:val="both"/>
        <w:rPr>
          <w:rFonts w:ascii="Times" w:hAnsi="Times" w:cs="Arial"/>
          <w:sz w:val="20"/>
          <w:szCs w:val="20"/>
        </w:rPr>
      </w:pPr>
    </w:p>
    <w:p w14:paraId="05510C55" w14:textId="1B164124" w:rsidR="00A26788" w:rsidRPr="004979E2" w:rsidRDefault="00757497" w:rsidP="00D43765">
      <w:pPr>
        <w:shd w:val="clear" w:color="auto" w:fill="D9D9D9" w:themeFill="background1" w:themeFillShade="D9"/>
        <w:spacing w:after="120"/>
        <w:jc w:val="both"/>
        <w:rPr>
          <w:rFonts w:ascii="Times" w:hAnsi="Times" w:cs="Arial"/>
          <w:i/>
          <w:iCs/>
          <w:sz w:val="20"/>
          <w:szCs w:val="20"/>
        </w:rPr>
      </w:pPr>
      <w:r w:rsidRPr="004979E2">
        <w:rPr>
          <w:rFonts w:ascii="Times" w:hAnsi="Times" w:cs="Arial"/>
          <w:i/>
          <w:iCs/>
          <w:sz w:val="20"/>
          <w:szCs w:val="20"/>
        </w:rPr>
        <w:t xml:space="preserve">1. </w:t>
      </w:r>
      <w:r w:rsidR="00A26788" w:rsidRPr="004979E2">
        <w:rPr>
          <w:rFonts w:ascii="Times" w:hAnsi="Times" w:cs="Arial"/>
          <w:i/>
          <w:iCs/>
          <w:sz w:val="20"/>
          <w:szCs w:val="20"/>
        </w:rPr>
        <w:t xml:space="preserve">Faculty </w:t>
      </w:r>
      <w:r w:rsidR="007B2715">
        <w:rPr>
          <w:rFonts w:ascii="Times" w:hAnsi="Times" w:cs="Arial"/>
          <w:i/>
          <w:iCs/>
          <w:sz w:val="20"/>
          <w:szCs w:val="20"/>
        </w:rPr>
        <w:t>Selection for Research Assistantship</w:t>
      </w:r>
      <w:r w:rsidR="00FA5719">
        <w:rPr>
          <w:rFonts w:ascii="Times" w:hAnsi="Times" w:cs="Arial"/>
          <w:i/>
          <w:iCs/>
          <w:sz w:val="20"/>
          <w:szCs w:val="20"/>
        </w:rPr>
        <w:t xml:space="preserve"> (RA only)</w:t>
      </w:r>
    </w:p>
    <w:p w14:paraId="1C58F586" w14:textId="0682D9D7" w:rsidR="00A26788" w:rsidRPr="004979E2" w:rsidRDefault="00A26788" w:rsidP="00960FC5">
      <w:pPr>
        <w:spacing w:after="120"/>
        <w:jc w:val="both"/>
        <w:rPr>
          <w:rFonts w:ascii="Times" w:hAnsi="Times" w:cs="Arial"/>
          <w:sz w:val="20"/>
          <w:szCs w:val="20"/>
        </w:rPr>
      </w:pPr>
      <w:r w:rsidRPr="004979E2">
        <w:rPr>
          <w:rFonts w:ascii="Times" w:hAnsi="Times" w:cs="Arial"/>
          <w:sz w:val="20"/>
          <w:szCs w:val="20"/>
        </w:rPr>
        <w:t xml:space="preserve">The faculty member below has independently interviewed the applicant and determined that they are willing to be </w:t>
      </w:r>
      <w:r w:rsidR="00645BEF" w:rsidRPr="004979E2">
        <w:rPr>
          <w:rFonts w:ascii="Times" w:hAnsi="Times" w:cs="Arial"/>
          <w:sz w:val="20"/>
          <w:szCs w:val="20"/>
        </w:rPr>
        <w:t>the applicant’s</w:t>
      </w:r>
      <w:r w:rsidRPr="004979E2">
        <w:rPr>
          <w:rFonts w:ascii="Times" w:hAnsi="Times" w:cs="Arial"/>
          <w:sz w:val="20"/>
          <w:szCs w:val="20"/>
        </w:rPr>
        <w:t xml:space="preserve"> Ph.D. advisor and fund their stipend. </w:t>
      </w:r>
      <w:r w:rsidR="007B2715">
        <w:rPr>
          <w:rFonts w:ascii="Times" w:hAnsi="Times" w:cs="Arial"/>
          <w:sz w:val="20"/>
          <w:szCs w:val="20"/>
        </w:rPr>
        <w:t>A non-binding recommendation is requested from the Graduate Applicant Review Committee.</w:t>
      </w:r>
    </w:p>
    <w:p w14:paraId="04EE9EB5" w14:textId="36C6F435" w:rsidR="00A26788" w:rsidRPr="004979E2" w:rsidRDefault="00A26788" w:rsidP="00960FC5">
      <w:pPr>
        <w:spacing w:after="120"/>
        <w:jc w:val="both"/>
        <w:rPr>
          <w:rFonts w:ascii="Times" w:hAnsi="Times" w:cs="Arial"/>
          <w:sz w:val="20"/>
          <w:szCs w:val="20"/>
        </w:rPr>
      </w:pPr>
      <w:r w:rsidRPr="004979E2">
        <w:rPr>
          <w:rFonts w:ascii="Times" w:hAnsi="Times" w:cs="Arial"/>
          <w:sz w:val="20"/>
          <w:szCs w:val="20"/>
        </w:rPr>
        <w:t>Faculty Advisor (printed): _____________________________________</w:t>
      </w:r>
      <w:r w:rsidR="00960FC5" w:rsidRPr="004979E2">
        <w:rPr>
          <w:rFonts w:ascii="Times" w:hAnsi="Times" w:cs="Arial"/>
          <w:sz w:val="20"/>
          <w:szCs w:val="20"/>
        </w:rPr>
        <w:t>_</w:t>
      </w:r>
    </w:p>
    <w:p w14:paraId="4F498DCF" w14:textId="2FA1FC2A" w:rsidR="00A26788" w:rsidRDefault="00A26788" w:rsidP="00EC3A67">
      <w:pPr>
        <w:jc w:val="both"/>
        <w:rPr>
          <w:rFonts w:ascii="Times" w:hAnsi="Times" w:cs="Arial"/>
          <w:sz w:val="20"/>
          <w:szCs w:val="20"/>
        </w:rPr>
      </w:pPr>
      <w:r w:rsidRPr="004979E2">
        <w:rPr>
          <w:rFonts w:ascii="Times" w:hAnsi="Times" w:cs="Arial"/>
          <w:sz w:val="20"/>
          <w:szCs w:val="20"/>
        </w:rPr>
        <w:t>Faculty Advisor (signature): ____________________________________</w:t>
      </w:r>
      <w:r w:rsidR="00D43765" w:rsidRPr="004979E2">
        <w:rPr>
          <w:rFonts w:ascii="Times" w:hAnsi="Times" w:cs="Arial"/>
          <w:sz w:val="20"/>
          <w:szCs w:val="20"/>
        </w:rPr>
        <w:t xml:space="preserve"> Date: ____________</w:t>
      </w:r>
    </w:p>
    <w:p w14:paraId="38D95CBF" w14:textId="27AAC566" w:rsidR="00A26788" w:rsidRPr="004979E2" w:rsidRDefault="00A26788" w:rsidP="00645BEF">
      <w:pPr>
        <w:jc w:val="both"/>
        <w:rPr>
          <w:rFonts w:ascii="Times" w:hAnsi="Times" w:cs="Arial"/>
          <w:sz w:val="20"/>
          <w:szCs w:val="20"/>
        </w:rPr>
      </w:pPr>
    </w:p>
    <w:p w14:paraId="520D3294" w14:textId="1963C9A1" w:rsidR="00A26788" w:rsidRPr="004979E2" w:rsidRDefault="00A26788" w:rsidP="00D43765">
      <w:pPr>
        <w:shd w:val="clear" w:color="auto" w:fill="D9D9D9" w:themeFill="background1" w:themeFillShade="D9"/>
        <w:spacing w:after="120"/>
        <w:jc w:val="both"/>
        <w:rPr>
          <w:rFonts w:ascii="Times" w:hAnsi="Times" w:cs="Arial"/>
          <w:i/>
          <w:iCs/>
          <w:sz w:val="20"/>
          <w:szCs w:val="20"/>
        </w:rPr>
      </w:pPr>
      <w:r w:rsidRPr="004979E2">
        <w:rPr>
          <w:rFonts w:ascii="Times" w:hAnsi="Times" w:cs="Arial"/>
          <w:i/>
          <w:iCs/>
          <w:sz w:val="20"/>
          <w:szCs w:val="20"/>
        </w:rPr>
        <w:t xml:space="preserve">2. Graduate Applicant Review Committee </w:t>
      </w:r>
      <w:r w:rsidR="007B2715">
        <w:rPr>
          <w:rFonts w:ascii="Times" w:hAnsi="Times" w:cs="Arial"/>
          <w:i/>
          <w:iCs/>
          <w:sz w:val="20"/>
          <w:szCs w:val="20"/>
        </w:rPr>
        <w:t>Recommendation</w:t>
      </w:r>
    </w:p>
    <w:p w14:paraId="2B3FE3A9" w14:textId="72FB62CE" w:rsidR="00A26788" w:rsidRPr="004979E2" w:rsidRDefault="00645BEF" w:rsidP="00960FC5">
      <w:pPr>
        <w:spacing w:after="120"/>
        <w:jc w:val="both"/>
        <w:rPr>
          <w:rFonts w:ascii="Times" w:hAnsi="Times" w:cs="Arial"/>
          <w:sz w:val="20"/>
          <w:szCs w:val="20"/>
        </w:rPr>
      </w:pPr>
      <w:r w:rsidRPr="004979E2">
        <w:rPr>
          <w:rFonts w:ascii="Times" w:hAnsi="Times" w:cs="Arial"/>
          <w:sz w:val="20"/>
          <w:szCs w:val="20"/>
        </w:rPr>
        <w:t>The Graduate Applicant Review Committee</w:t>
      </w:r>
      <w:r w:rsidR="00A26788" w:rsidRPr="004979E2">
        <w:rPr>
          <w:rFonts w:ascii="Times" w:hAnsi="Times" w:cs="Arial"/>
          <w:sz w:val="20"/>
          <w:szCs w:val="20"/>
        </w:rPr>
        <w:t xml:space="preserve"> reviewed the applicant’s </w:t>
      </w:r>
      <w:r w:rsidR="00757497" w:rsidRPr="004979E2">
        <w:rPr>
          <w:rFonts w:ascii="Times" w:hAnsi="Times" w:cs="Arial"/>
          <w:sz w:val="20"/>
          <w:szCs w:val="20"/>
        </w:rPr>
        <w:t>application materials</w:t>
      </w:r>
      <w:r w:rsidR="00A26788" w:rsidRPr="004979E2">
        <w:rPr>
          <w:rFonts w:ascii="Times" w:hAnsi="Times" w:cs="Arial"/>
          <w:sz w:val="20"/>
          <w:szCs w:val="20"/>
        </w:rPr>
        <w:t xml:space="preserve"> and </w:t>
      </w:r>
      <w:r w:rsidR="00EC3A67">
        <w:rPr>
          <w:rFonts w:ascii="Times" w:hAnsi="Times" w:cs="Arial"/>
          <w:sz w:val="20"/>
          <w:szCs w:val="20"/>
        </w:rPr>
        <w:t xml:space="preserve">recommends </w:t>
      </w:r>
      <w:r w:rsidR="00A26788" w:rsidRPr="004979E2">
        <w:rPr>
          <w:rFonts w:ascii="Times" w:hAnsi="Times" w:cs="Arial"/>
          <w:sz w:val="20"/>
          <w:szCs w:val="20"/>
        </w:rPr>
        <w:t xml:space="preserve">the following regarding the applicant’s readiness to enter the </w:t>
      </w:r>
      <w:r w:rsidR="00757497" w:rsidRPr="004979E2">
        <w:rPr>
          <w:rFonts w:ascii="Times" w:hAnsi="Times" w:cs="Arial"/>
          <w:sz w:val="20"/>
          <w:szCs w:val="20"/>
        </w:rPr>
        <w:t>chosen graduate program</w:t>
      </w:r>
      <w:r w:rsidR="00960FC5" w:rsidRPr="004979E2">
        <w:rPr>
          <w:rFonts w:ascii="Times" w:hAnsi="Times" w:cs="Arial"/>
          <w:sz w:val="20"/>
          <w:szCs w:val="20"/>
        </w:rPr>
        <w:t>.</w:t>
      </w:r>
    </w:p>
    <w:p w14:paraId="43CB8914" w14:textId="024527D2" w:rsidR="00645BEF" w:rsidRDefault="00A26788" w:rsidP="009F740F">
      <w:pPr>
        <w:spacing w:after="120"/>
        <w:ind w:left="720" w:hanging="720"/>
        <w:rPr>
          <w:rFonts w:ascii="Times" w:hAnsi="Times" w:cs="Arial"/>
          <w:i/>
          <w:iCs/>
          <w:sz w:val="20"/>
          <w:szCs w:val="20"/>
        </w:rPr>
      </w:pPr>
      <w:r w:rsidRPr="004979E2">
        <w:rPr>
          <w:rFonts w:ascii="Times" w:hAnsi="Times" w:cs="Arial"/>
          <w:sz w:val="20"/>
          <w:szCs w:val="20"/>
        </w:rPr>
        <w:t>_____</w:t>
      </w:r>
      <w:r w:rsidRPr="004979E2">
        <w:rPr>
          <w:rFonts w:ascii="Times" w:hAnsi="Times" w:cs="Arial"/>
          <w:sz w:val="20"/>
          <w:szCs w:val="20"/>
        </w:rPr>
        <w:tab/>
        <w:t xml:space="preserve">The applicant is </w:t>
      </w:r>
      <w:r w:rsidRPr="004979E2">
        <w:rPr>
          <w:rFonts w:ascii="Times" w:hAnsi="Times" w:cs="Arial"/>
          <w:b/>
          <w:bCs/>
          <w:sz w:val="20"/>
          <w:szCs w:val="20"/>
        </w:rPr>
        <w:t xml:space="preserve">sufficiently prepared academically to enter the </w:t>
      </w:r>
      <w:r w:rsidR="00757497" w:rsidRPr="004979E2">
        <w:rPr>
          <w:rFonts w:ascii="Times" w:hAnsi="Times" w:cs="Arial"/>
          <w:b/>
          <w:bCs/>
          <w:sz w:val="20"/>
          <w:szCs w:val="20"/>
        </w:rPr>
        <w:t>graduate</w:t>
      </w:r>
      <w:r w:rsidRPr="004979E2">
        <w:rPr>
          <w:rFonts w:ascii="Times" w:hAnsi="Times" w:cs="Arial"/>
          <w:b/>
          <w:bCs/>
          <w:sz w:val="20"/>
          <w:szCs w:val="20"/>
        </w:rPr>
        <w:t xml:space="preserve"> program</w:t>
      </w:r>
      <w:r w:rsidR="00960FC5" w:rsidRPr="004979E2">
        <w:rPr>
          <w:rFonts w:ascii="Times" w:hAnsi="Times" w:cs="Arial"/>
          <w:sz w:val="20"/>
          <w:szCs w:val="20"/>
        </w:rPr>
        <w:t>.</w:t>
      </w:r>
      <w:r w:rsidR="00960FC5" w:rsidRPr="004979E2">
        <w:rPr>
          <w:rFonts w:ascii="Times" w:hAnsi="Times" w:cs="Arial"/>
          <w:sz w:val="20"/>
          <w:szCs w:val="20"/>
        </w:rPr>
        <w:br/>
      </w:r>
      <w:r w:rsidR="009F740F" w:rsidRPr="001858F2">
        <w:rPr>
          <w:rFonts w:ascii="Times" w:hAnsi="Times" w:cs="Arial"/>
          <w:i/>
          <w:iCs/>
          <w:sz w:val="20"/>
          <w:szCs w:val="20"/>
        </w:rPr>
        <w:t xml:space="preserve">Minimum Qualification: (a) </w:t>
      </w:r>
      <w:r w:rsidR="009F740F" w:rsidRPr="001858F2">
        <w:rPr>
          <w:rFonts w:ascii="Times" w:hAnsi="Times" w:cs="Arial"/>
          <w:i/>
          <w:iCs/>
          <w:sz w:val="20"/>
          <w:szCs w:val="20"/>
        </w:rPr>
        <w:t>Batchelor degree in Chemical Engineering, Chemistry, Physics, or a closely related STEM field</w:t>
      </w:r>
      <w:r w:rsidR="001858F2" w:rsidRPr="001858F2">
        <w:rPr>
          <w:rFonts w:ascii="Times" w:hAnsi="Times" w:cs="Arial"/>
          <w:i/>
          <w:iCs/>
          <w:sz w:val="20"/>
          <w:szCs w:val="20"/>
        </w:rPr>
        <w:t>.</w:t>
      </w:r>
    </w:p>
    <w:p w14:paraId="7C05960B" w14:textId="5F925CDA" w:rsidR="001858F2" w:rsidRPr="004979E2" w:rsidRDefault="001858F2" w:rsidP="009F740F">
      <w:pPr>
        <w:spacing w:after="120"/>
        <w:ind w:left="720" w:hanging="720"/>
        <w:rPr>
          <w:rFonts w:ascii="Times" w:hAnsi="Times" w:cs="Arial"/>
          <w:sz w:val="20"/>
          <w:szCs w:val="20"/>
        </w:rPr>
      </w:pPr>
      <w:r w:rsidRPr="004979E2">
        <w:rPr>
          <w:rFonts w:ascii="Times" w:hAnsi="Times" w:cs="Arial"/>
          <w:sz w:val="20"/>
          <w:szCs w:val="20"/>
        </w:rPr>
        <w:t>_____</w:t>
      </w:r>
      <w:r w:rsidRPr="004979E2">
        <w:rPr>
          <w:rFonts w:ascii="Times" w:hAnsi="Times" w:cs="Arial"/>
          <w:sz w:val="20"/>
          <w:szCs w:val="20"/>
        </w:rPr>
        <w:tab/>
        <w:t xml:space="preserve">The applicant </w:t>
      </w:r>
      <w:r>
        <w:rPr>
          <w:rFonts w:ascii="Times" w:hAnsi="Times" w:cs="Arial"/>
          <w:sz w:val="20"/>
          <w:szCs w:val="20"/>
        </w:rPr>
        <w:t>ha</w:t>
      </w:r>
      <w:r w:rsidRPr="004979E2">
        <w:rPr>
          <w:rFonts w:ascii="Times" w:hAnsi="Times" w:cs="Arial"/>
          <w:sz w:val="20"/>
          <w:szCs w:val="20"/>
        </w:rPr>
        <w:t xml:space="preserve">s </w:t>
      </w:r>
      <w:r w:rsidRPr="004979E2">
        <w:rPr>
          <w:rFonts w:ascii="Times" w:hAnsi="Times" w:cs="Arial"/>
          <w:b/>
          <w:bCs/>
          <w:sz w:val="20"/>
          <w:szCs w:val="20"/>
        </w:rPr>
        <w:t xml:space="preserve">sufficiently </w:t>
      </w:r>
      <w:r>
        <w:rPr>
          <w:rFonts w:ascii="Times" w:hAnsi="Times" w:cs="Arial"/>
          <w:b/>
          <w:bCs/>
          <w:sz w:val="20"/>
          <w:szCs w:val="20"/>
        </w:rPr>
        <w:t>preparation to be considered for a Teaching Assistantship.</w:t>
      </w:r>
    </w:p>
    <w:p w14:paraId="295E05CD" w14:textId="4A7E346E" w:rsidR="004979E2" w:rsidRPr="004979E2" w:rsidRDefault="004979E2" w:rsidP="004979E2">
      <w:pPr>
        <w:ind w:left="720" w:hanging="720"/>
        <w:jc w:val="both"/>
        <w:rPr>
          <w:rFonts w:ascii="Times" w:hAnsi="Times" w:cs="Arial"/>
          <w:sz w:val="20"/>
          <w:szCs w:val="20"/>
        </w:rPr>
      </w:pPr>
      <w:r w:rsidRPr="004979E2">
        <w:rPr>
          <w:rFonts w:ascii="Times" w:hAnsi="Times" w:cs="Arial"/>
          <w:sz w:val="20"/>
          <w:szCs w:val="20"/>
        </w:rPr>
        <w:t>_____</w:t>
      </w:r>
      <w:r w:rsidRPr="004979E2">
        <w:rPr>
          <w:rFonts w:ascii="Times" w:hAnsi="Times" w:cs="Arial"/>
          <w:sz w:val="20"/>
          <w:szCs w:val="20"/>
        </w:rPr>
        <w:tab/>
      </w:r>
      <w:r>
        <w:rPr>
          <w:rFonts w:ascii="Times" w:hAnsi="Times" w:cs="Arial"/>
          <w:sz w:val="20"/>
          <w:szCs w:val="20"/>
        </w:rPr>
        <w:t>The review committee determine the applicant</w:t>
      </w:r>
      <w:r w:rsidRPr="004979E2">
        <w:rPr>
          <w:rFonts w:ascii="Times" w:hAnsi="Times" w:cs="Arial"/>
          <w:sz w:val="20"/>
          <w:szCs w:val="20"/>
        </w:rPr>
        <w:t xml:space="preserve"> </w:t>
      </w:r>
      <w:r>
        <w:rPr>
          <w:rFonts w:ascii="Times" w:hAnsi="Times" w:cs="Arial"/>
          <w:b/>
          <w:bCs/>
          <w:sz w:val="20"/>
          <w:szCs w:val="20"/>
        </w:rPr>
        <w:t xml:space="preserve">needs remedial coursework before admission </w:t>
      </w:r>
      <w:r w:rsidRPr="004979E2">
        <w:rPr>
          <w:rFonts w:ascii="Times" w:hAnsi="Times" w:cs="Arial"/>
          <w:sz w:val="20"/>
          <w:szCs w:val="20"/>
        </w:rPr>
        <w:t xml:space="preserve">to the graduate program but exhibits </w:t>
      </w:r>
      <w:r w:rsidRPr="004979E2">
        <w:rPr>
          <w:rFonts w:ascii="Times" w:hAnsi="Times" w:cs="Arial"/>
          <w:i/>
          <w:iCs/>
          <w:sz w:val="20"/>
          <w:szCs w:val="20"/>
        </w:rPr>
        <w:t>potential to be successful</w:t>
      </w:r>
      <w:r w:rsidRPr="004979E2">
        <w:rPr>
          <w:rFonts w:ascii="Times" w:hAnsi="Times" w:cs="Arial"/>
          <w:sz w:val="20"/>
          <w:szCs w:val="20"/>
        </w:rPr>
        <w:t xml:space="preserve"> based on their area of research and thus proposed graduate-level coursework.</w:t>
      </w:r>
    </w:p>
    <w:p w14:paraId="1711656A" w14:textId="34E332D5" w:rsidR="004979E2" w:rsidRPr="004979E2" w:rsidRDefault="004979E2" w:rsidP="004979E2">
      <w:pPr>
        <w:ind w:left="720"/>
        <w:jc w:val="both"/>
        <w:rPr>
          <w:rFonts w:ascii="Times" w:hAnsi="Times" w:cs="Arial"/>
          <w:i/>
          <w:iCs/>
          <w:sz w:val="20"/>
          <w:szCs w:val="20"/>
        </w:rPr>
      </w:pPr>
      <w:r w:rsidRPr="004979E2">
        <w:rPr>
          <w:rFonts w:ascii="Times" w:hAnsi="Times" w:cs="Arial"/>
          <w:i/>
          <w:iCs/>
          <w:sz w:val="20"/>
          <w:szCs w:val="20"/>
        </w:rPr>
        <w:t xml:space="preserve">Reason for </w:t>
      </w:r>
      <w:r>
        <w:rPr>
          <w:rFonts w:ascii="Times" w:hAnsi="Times" w:cs="Arial"/>
          <w:i/>
          <w:iCs/>
          <w:sz w:val="20"/>
          <w:szCs w:val="20"/>
        </w:rPr>
        <w:t xml:space="preserve">this </w:t>
      </w:r>
      <w:r w:rsidRPr="004979E2">
        <w:rPr>
          <w:rFonts w:ascii="Times" w:hAnsi="Times" w:cs="Arial"/>
          <w:i/>
          <w:iCs/>
          <w:sz w:val="20"/>
          <w:szCs w:val="20"/>
        </w:rPr>
        <w:t xml:space="preserve">recommendation </w:t>
      </w:r>
      <w:r>
        <w:rPr>
          <w:rFonts w:ascii="Times" w:hAnsi="Times" w:cs="Arial"/>
          <w:i/>
          <w:iCs/>
          <w:sz w:val="20"/>
          <w:szCs w:val="20"/>
        </w:rPr>
        <w:t>and the identified necessary coursework (required)</w:t>
      </w:r>
    </w:p>
    <w:p w14:paraId="01312BA1" w14:textId="77777777" w:rsidR="004979E2" w:rsidRPr="004979E2" w:rsidRDefault="004979E2" w:rsidP="004979E2">
      <w:pPr>
        <w:shd w:val="clear" w:color="auto" w:fill="D9D9D9" w:themeFill="background1" w:themeFillShade="D9"/>
        <w:ind w:left="1440" w:hanging="720"/>
        <w:jc w:val="both"/>
        <w:rPr>
          <w:rFonts w:ascii="Times" w:hAnsi="Times" w:cs="Arial"/>
          <w:sz w:val="20"/>
          <w:szCs w:val="20"/>
        </w:rPr>
      </w:pPr>
    </w:p>
    <w:p w14:paraId="40132158" w14:textId="77777777" w:rsidR="004979E2" w:rsidRPr="004979E2" w:rsidRDefault="004979E2" w:rsidP="004979E2">
      <w:pPr>
        <w:shd w:val="clear" w:color="auto" w:fill="D9D9D9" w:themeFill="background1" w:themeFillShade="D9"/>
        <w:ind w:left="1440" w:hanging="720"/>
        <w:jc w:val="both"/>
        <w:rPr>
          <w:rFonts w:ascii="Times" w:hAnsi="Times" w:cs="Arial"/>
          <w:sz w:val="20"/>
          <w:szCs w:val="20"/>
        </w:rPr>
      </w:pPr>
    </w:p>
    <w:p w14:paraId="38F302EA" w14:textId="77777777" w:rsidR="004979E2" w:rsidRPr="004979E2" w:rsidRDefault="004979E2" w:rsidP="004979E2">
      <w:pPr>
        <w:shd w:val="clear" w:color="auto" w:fill="D9D9D9" w:themeFill="background1" w:themeFillShade="D9"/>
        <w:spacing w:after="120"/>
        <w:ind w:left="1440" w:hanging="720"/>
        <w:jc w:val="both"/>
        <w:rPr>
          <w:rFonts w:ascii="Times" w:hAnsi="Times" w:cs="Arial"/>
          <w:sz w:val="20"/>
          <w:szCs w:val="20"/>
        </w:rPr>
      </w:pPr>
    </w:p>
    <w:p w14:paraId="5850A3DA" w14:textId="29B0C38A" w:rsidR="00645BEF" w:rsidRPr="004979E2" w:rsidRDefault="00645BEF" w:rsidP="00645BEF">
      <w:pPr>
        <w:ind w:left="720" w:hanging="720"/>
        <w:jc w:val="both"/>
        <w:rPr>
          <w:rFonts w:ascii="Times" w:hAnsi="Times" w:cs="Arial"/>
          <w:sz w:val="20"/>
          <w:szCs w:val="20"/>
        </w:rPr>
      </w:pPr>
      <w:r w:rsidRPr="004979E2">
        <w:rPr>
          <w:rFonts w:ascii="Times" w:hAnsi="Times" w:cs="Arial"/>
          <w:sz w:val="20"/>
          <w:szCs w:val="20"/>
        </w:rPr>
        <w:t>_____</w:t>
      </w:r>
      <w:r w:rsidRPr="004979E2">
        <w:rPr>
          <w:rFonts w:ascii="Times" w:hAnsi="Times" w:cs="Arial"/>
          <w:sz w:val="20"/>
          <w:szCs w:val="20"/>
        </w:rPr>
        <w:tab/>
        <w:t xml:space="preserve">The applicant </w:t>
      </w:r>
      <w:r w:rsidRPr="004979E2">
        <w:rPr>
          <w:rFonts w:ascii="Times" w:hAnsi="Times" w:cs="Arial"/>
          <w:b/>
          <w:bCs/>
          <w:sz w:val="20"/>
          <w:szCs w:val="20"/>
        </w:rPr>
        <w:t xml:space="preserve">is not sufficiently prepared to enter the </w:t>
      </w:r>
      <w:r w:rsidR="00757497" w:rsidRPr="004979E2">
        <w:rPr>
          <w:rFonts w:ascii="Times" w:hAnsi="Times" w:cs="Arial"/>
          <w:b/>
          <w:bCs/>
          <w:sz w:val="20"/>
          <w:szCs w:val="20"/>
        </w:rPr>
        <w:t xml:space="preserve">graduate </w:t>
      </w:r>
      <w:r w:rsidRPr="004979E2">
        <w:rPr>
          <w:rFonts w:ascii="Times" w:hAnsi="Times" w:cs="Arial"/>
          <w:b/>
          <w:bCs/>
          <w:sz w:val="20"/>
          <w:szCs w:val="20"/>
        </w:rPr>
        <w:t>program</w:t>
      </w:r>
      <w:r w:rsidRPr="004979E2">
        <w:rPr>
          <w:rFonts w:ascii="Times" w:hAnsi="Times" w:cs="Arial"/>
          <w:sz w:val="20"/>
          <w:szCs w:val="20"/>
        </w:rPr>
        <w:t>.</w:t>
      </w:r>
    </w:p>
    <w:p w14:paraId="1A44F4D1" w14:textId="79AC0870" w:rsidR="00645BEF" w:rsidRPr="004979E2" w:rsidRDefault="00645BEF" w:rsidP="00757497">
      <w:pPr>
        <w:ind w:left="720"/>
        <w:jc w:val="both"/>
        <w:rPr>
          <w:rFonts w:ascii="Times" w:hAnsi="Times" w:cs="Arial"/>
          <w:i/>
          <w:iCs/>
          <w:sz w:val="20"/>
          <w:szCs w:val="20"/>
        </w:rPr>
      </w:pPr>
      <w:r w:rsidRPr="004979E2">
        <w:rPr>
          <w:rFonts w:ascii="Times" w:hAnsi="Times" w:cs="Arial"/>
          <w:i/>
          <w:iCs/>
          <w:sz w:val="20"/>
          <w:szCs w:val="20"/>
        </w:rPr>
        <w:t>Reason for recommendation of denying admission</w:t>
      </w:r>
      <w:r w:rsidR="00960FC5" w:rsidRPr="004979E2">
        <w:rPr>
          <w:rFonts w:ascii="Times" w:hAnsi="Times" w:cs="Arial"/>
          <w:i/>
          <w:iCs/>
          <w:sz w:val="20"/>
          <w:szCs w:val="20"/>
        </w:rPr>
        <w:t xml:space="preserve"> (required if denying admission)</w:t>
      </w:r>
    </w:p>
    <w:p w14:paraId="117D3E39" w14:textId="0CC8BE44" w:rsidR="00645BEF" w:rsidRPr="004979E2" w:rsidRDefault="00645BEF" w:rsidP="00757497">
      <w:pPr>
        <w:shd w:val="clear" w:color="auto" w:fill="D9D9D9" w:themeFill="background1" w:themeFillShade="D9"/>
        <w:ind w:left="1440" w:hanging="720"/>
        <w:jc w:val="both"/>
        <w:rPr>
          <w:rFonts w:ascii="Times" w:hAnsi="Times" w:cs="Arial"/>
          <w:sz w:val="20"/>
          <w:szCs w:val="20"/>
        </w:rPr>
      </w:pPr>
    </w:p>
    <w:p w14:paraId="518E0880" w14:textId="0470E325" w:rsidR="00645BEF" w:rsidRPr="004979E2" w:rsidRDefault="00645BEF" w:rsidP="00757497">
      <w:pPr>
        <w:shd w:val="clear" w:color="auto" w:fill="D9D9D9" w:themeFill="background1" w:themeFillShade="D9"/>
        <w:ind w:left="1440" w:hanging="720"/>
        <w:jc w:val="both"/>
        <w:rPr>
          <w:rFonts w:ascii="Times" w:hAnsi="Times" w:cs="Arial"/>
          <w:sz w:val="20"/>
          <w:szCs w:val="20"/>
        </w:rPr>
      </w:pPr>
    </w:p>
    <w:p w14:paraId="79C6BD68" w14:textId="585D3D1C" w:rsidR="00645BEF" w:rsidRPr="004979E2" w:rsidRDefault="00645BEF" w:rsidP="00757497">
      <w:pPr>
        <w:shd w:val="clear" w:color="auto" w:fill="D9D9D9" w:themeFill="background1" w:themeFillShade="D9"/>
        <w:ind w:left="1440" w:hanging="720"/>
        <w:jc w:val="both"/>
        <w:rPr>
          <w:rFonts w:ascii="Times" w:hAnsi="Times" w:cs="Arial"/>
          <w:sz w:val="20"/>
          <w:szCs w:val="20"/>
        </w:rPr>
      </w:pPr>
    </w:p>
    <w:p w14:paraId="2D01553C" w14:textId="272FB69D" w:rsidR="00645BEF" w:rsidRDefault="00645BEF" w:rsidP="00960FC5">
      <w:pPr>
        <w:jc w:val="both"/>
        <w:rPr>
          <w:rFonts w:ascii="Times" w:hAnsi="Times" w:cs="Arial"/>
          <w:sz w:val="20"/>
          <w:szCs w:val="20"/>
        </w:rPr>
      </w:pPr>
    </w:p>
    <w:p w14:paraId="1D040060" w14:textId="44C25F74" w:rsidR="00EC3A67" w:rsidRPr="004979E2" w:rsidRDefault="007C190B" w:rsidP="00EC3A67">
      <w:pPr>
        <w:shd w:val="clear" w:color="auto" w:fill="D9D9D9" w:themeFill="background1" w:themeFillShade="D9"/>
        <w:spacing w:after="120"/>
        <w:jc w:val="both"/>
        <w:rPr>
          <w:rFonts w:ascii="Times" w:hAnsi="Times" w:cs="Arial"/>
          <w:i/>
          <w:iCs/>
          <w:sz w:val="20"/>
          <w:szCs w:val="20"/>
        </w:rPr>
      </w:pPr>
      <w:r>
        <w:rPr>
          <w:rFonts w:ascii="Times" w:hAnsi="Times" w:cs="Arial"/>
          <w:i/>
          <w:iCs/>
          <w:sz w:val="20"/>
          <w:szCs w:val="20"/>
        </w:rPr>
        <w:t>3</w:t>
      </w:r>
      <w:r w:rsidR="00EC3A67" w:rsidRPr="004979E2">
        <w:rPr>
          <w:rFonts w:ascii="Times" w:hAnsi="Times" w:cs="Arial"/>
          <w:i/>
          <w:iCs/>
          <w:sz w:val="20"/>
          <w:szCs w:val="20"/>
        </w:rPr>
        <w:t xml:space="preserve">. Graduate </w:t>
      </w:r>
      <w:r w:rsidR="00EC3A67">
        <w:rPr>
          <w:rFonts w:ascii="Times" w:hAnsi="Times" w:cs="Arial"/>
          <w:i/>
          <w:iCs/>
          <w:sz w:val="20"/>
          <w:szCs w:val="20"/>
        </w:rPr>
        <w:t>Program Coordinator Action</w:t>
      </w:r>
    </w:p>
    <w:p w14:paraId="5A06F7DC" w14:textId="299AFFD7" w:rsidR="00645BEF" w:rsidRPr="004979E2" w:rsidRDefault="00DF5CA1" w:rsidP="0087674F">
      <w:pPr>
        <w:spacing w:after="120"/>
        <w:jc w:val="both"/>
        <w:rPr>
          <w:rFonts w:ascii="Times" w:hAnsi="Times" w:cs="Arial"/>
          <w:sz w:val="20"/>
          <w:szCs w:val="20"/>
        </w:rPr>
      </w:pPr>
      <w:r>
        <w:rPr>
          <w:rFonts w:ascii="Times" w:hAnsi="Times" w:cs="Arial"/>
          <w:sz w:val="20"/>
          <w:szCs w:val="20"/>
        </w:rPr>
        <w:t>Based on Faculty selection and/or in consideration of the Review Committee recommendation, the Graduate Program Coordinator recommends to the Graduate School the following in regard to the Applicant.</w:t>
      </w:r>
    </w:p>
    <w:p w14:paraId="7190A19E" w14:textId="209610F2" w:rsidR="0087674F" w:rsidRDefault="00645BEF" w:rsidP="0087674F">
      <w:pPr>
        <w:spacing w:after="60"/>
        <w:ind w:left="720" w:hanging="720"/>
        <w:jc w:val="both"/>
        <w:rPr>
          <w:rFonts w:ascii="Times" w:hAnsi="Times" w:cs="Arial"/>
          <w:sz w:val="20"/>
          <w:szCs w:val="20"/>
        </w:rPr>
      </w:pPr>
      <w:r w:rsidRPr="004979E2">
        <w:rPr>
          <w:rFonts w:ascii="Times" w:hAnsi="Times" w:cs="Arial"/>
          <w:sz w:val="20"/>
          <w:szCs w:val="20"/>
        </w:rPr>
        <w:t>_____</w:t>
      </w:r>
      <w:r w:rsidR="00960FC5" w:rsidRPr="004979E2">
        <w:rPr>
          <w:rFonts w:ascii="Times" w:hAnsi="Times" w:cs="Arial"/>
          <w:sz w:val="20"/>
          <w:szCs w:val="20"/>
        </w:rPr>
        <w:t xml:space="preserve"> </w:t>
      </w:r>
      <w:r w:rsidRPr="004979E2">
        <w:rPr>
          <w:rFonts w:ascii="Times" w:hAnsi="Times" w:cs="Arial"/>
          <w:sz w:val="20"/>
          <w:szCs w:val="20"/>
        </w:rPr>
        <w:t>Admission</w:t>
      </w:r>
      <w:r w:rsidR="00DF5CA1">
        <w:rPr>
          <w:rFonts w:ascii="Times" w:hAnsi="Times" w:cs="Arial"/>
          <w:sz w:val="20"/>
          <w:szCs w:val="20"/>
        </w:rPr>
        <w:t xml:space="preserve"> in Full Standing</w:t>
      </w:r>
    </w:p>
    <w:p w14:paraId="161C85F7" w14:textId="7E788FD8" w:rsidR="0087674F" w:rsidRDefault="00645BEF" w:rsidP="0087674F">
      <w:pPr>
        <w:spacing w:after="60"/>
        <w:ind w:left="720" w:hanging="720"/>
        <w:jc w:val="both"/>
        <w:rPr>
          <w:rFonts w:ascii="Times" w:hAnsi="Times" w:cs="Arial"/>
          <w:sz w:val="20"/>
          <w:szCs w:val="20"/>
        </w:rPr>
      </w:pPr>
      <w:r w:rsidRPr="004979E2">
        <w:rPr>
          <w:rFonts w:ascii="Times" w:hAnsi="Times" w:cs="Arial"/>
          <w:sz w:val="20"/>
          <w:szCs w:val="20"/>
        </w:rPr>
        <w:t>_____</w:t>
      </w:r>
      <w:r w:rsidR="00960FC5" w:rsidRPr="004979E2">
        <w:rPr>
          <w:rFonts w:ascii="Times" w:hAnsi="Times" w:cs="Arial"/>
          <w:sz w:val="20"/>
          <w:szCs w:val="20"/>
        </w:rPr>
        <w:t xml:space="preserve"> </w:t>
      </w:r>
      <w:r w:rsidRPr="004979E2">
        <w:rPr>
          <w:rFonts w:ascii="Times" w:hAnsi="Times" w:cs="Arial"/>
          <w:sz w:val="20"/>
          <w:szCs w:val="20"/>
        </w:rPr>
        <w:t>Den</w:t>
      </w:r>
      <w:r w:rsidR="0087674F">
        <w:rPr>
          <w:rFonts w:ascii="Times" w:hAnsi="Times" w:cs="Arial"/>
          <w:sz w:val="20"/>
          <w:szCs w:val="20"/>
        </w:rPr>
        <w:t>y</w:t>
      </w:r>
      <w:r w:rsidRPr="004979E2">
        <w:rPr>
          <w:rFonts w:ascii="Times" w:hAnsi="Times" w:cs="Arial"/>
          <w:sz w:val="20"/>
          <w:szCs w:val="20"/>
        </w:rPr>
        <w:t xml:space="preserve"> Admission</w:t>
      </w:r>
      <w:r w:rsidR="0087674F">
        <w:rPr>
          <w:rFonts w:ascii="Times" w:hAnsi="Times" w:cs="Arial"/>
          <w:sz w:val="20"/>
          <w:szCs w:val="20"/>
        </w:rPr>
        <w:t xml:space="preserve"> (committee recommendation required)</w:t>
      </w:r>
    </w:p>
    <w:p w14:paraId="5694A69D" w14:textId="246C437D" w:rsidR="004979E2" w:rsidRDefault="004979E2" w:rsidP="0087674F">
      <w:pPr>
        <w:spacing w:after="60"/>
        <w:ind w:left="720" w:hanging="720"/>
        <w:jc w:val="both"/>
        <w:rPr>
          <w:rFonts w:ascii="Times" w:hAnsi="Times" w:cs="Arial"/>
          <w:sz w:val="14"/>
          <w:szCs w:val="15"/>
        </w:rPr>
      </w:pPr>
      <w:r w:rsidRPr="004979E2">
        <w:rPr>
          <w:rFonts w:ascii="Times" w:hAnsi="Times" w:cs="Arial"/>
          <w:sz w:val="20"/>
          <w:szCs w:val="20"/>
        </w:rPr>
        <w:t>_____ Admission</w:t>
      </w:r>
      <w:r w:rsidR="00DF5CA1">
        <w:rPr>
          <w:rFonts w:ascii="Times" w:hAnsi="Times" w:cs="Arial"/>
          <w:sz w:val="20"/>
          <w:szCs w:val="20"/>
        </w:rPr>
        <w:t xml:space="preserve"> as </w:t>
      </w:r>
      <w:r w:rsidR="00DF5CA1" w:rsidRPr="00A33A89">
        <w:rPr>
          <w:rFonts w:ascii="Times" w:hAnsi="Times" w:cs="Arial"/>
          <w:sz w:val="20"/>
          <w:szCs w:val="20"/>
        </w:rPr>
        <w:t>Provisional</w:t>
      </w:r>
      <w:r w:rsidR="00A33A89">
        <w:rPr>
          <w:rStyle w:val="FootnoteReference"/>
          <w:rFonts w:ascii="Times" w:hAnsi="Times" w:cs="Arial"/>
          <w:sz w:val="20"/>
          <w:szCs w:val="20"/>
        </w:rPr>
        <w:footnoteReference w:id="1"/>
      </w:r>
      <w:r w:rsidR="00DF5CA1">
        <w:rPr>
          <w:rFonts w:ascii="Times" w:hAnsi="Times" w:cs="Arial"/>
          <w:sz w:val="20"/>
          <w:szCs w:val="20"/>
        </w:rPr>
        <w:t xml:space="preserve">  </w:t>
      </w:r>
      <w:r w:rsidR="00DF5CA1" w:rsidRPr="00DF5CA1">
        <w:rPr>
          <w:rFonts w:ascii="Times" w:hAnsi="Times" w:cs="Arial"/>
          <w:sz w:val="20"/>
          <w:szCs w:val="20"/>
        </w:rPr>
        <w:t xml:space="preserve">____ Admission as </w:t>
      </w:r>
      <w:r w:rsidR="00A33A89">
        <w:rPr>
          <w:rFonts w:ascii="Times" w:hAnsi="Times" w:cs="Arial"/>
          <w:sz w:val="20"/>
          <w:szCs w:val="20"/>
        </w:rPr>
        <w:t>Qualifying</w:t>
      </w:r>
      <w:r w:rsidR="00A33A89" w:rsidRPr="00A33A89">
        <w:rPr>
          <w:rFonts w:ascii="Times" w:hAnsi="Times" w:cs="Arial"/>
          <w:sz w:val="20"/>
          <w:szCs w:val="20"/>
          <w:vertAlign w:val="superscript"/>
        </w:rPr>
        <w:t>1</w:t>
      </w:r>
      <w:r w:rsidR="00A33A89">
        <w:rPr>
          <w:rFonts w:ascii="Times" w:hAnsi="Times" w:cs="Arial"/>
          <w:sz w:val="20"/>
          <w:szCs w:val="20"/>
        </w:rPr>
        <w:t xml:space="preserve">  </w:t>
      </w:r>
      <w:hyperlink r:id="rId8" w:history="1">
        <w:r w:rsidR="00A33A89" w:rsidRPr="00A33A89">
          <w:rPr>
            <w:rStyle w:val="Hyperlink"/>
            <w:rFonts w:ascii="Times" w:hAnsi="Times" w:cs="Arial"/>
            <w:sz w:val="14"/>
            <w:szCs w:val="15"/>
          </w:rPr>
          <w:t>https://gradschool.olemiss.edu/prospective-students/admission-categories/</w:t>
        </w:r>
      </w:hyperlink>
      <w:r w:rsidR="00A33A89" w:rsidRPr="00A33A89">
        <w:rPr>
          <w:rFonts w:ascii="Times" w:hAnsi="Times" w:cs="Arial"/>
          <w:sz w:val="14"/>
          <w:szCs w:val="15"/>
        </w:rPr>
        <w:t xml:space="preserve"> </w:t>
      </w:r>
    </w:p>
    <w:p w14:paraId="48D994B6" w14:textId="7E677735" w:rsidR="00A33A89" w:rsidRPr="0087674F" w:rsidRDefault="00A33A89" w:rsidP="00B028D0">
      <w:pPr>
        <w:ind w:left="540"/>
        <w:jc w:val="both"/>
        <w:rPr>
          <w:rFonts w:ascii="Times" w:hAnsi="Times" w:cs="Arial"/>
          <w:i/>
          <w:iCs/>
          <w:sz w:val="18"/>
          <w:szCs w:val="18"/>
        </w:rPr>
      </w:pPr>
      <w:r w:rsidRPr="0087674F">
        <w:rPr>
          <w:rFonts w:ascii="Times" w:hAnsi="Times" w:cs="Arial"/>
          <w:i/>
          <w:iCs/>
          <w:sz w:val="18"/>
          <w:szCs w:val="18"/>
        </w:rPr>
        <w:t>Provisional/Qualifying (required): Requirements for re-classification to full standin</w:t>
      </w:r>
      <w:r w:rsidR="0087674F" w:rsidRPr="0087674F">
        <w:rPr>
          <w:rFonts w:ascii="Times" w:hAnsi="Times" w:cs="Arial"/>
          <w:i/>
          <w:iCs/>
          <w:sz w:val="18"/>
          <w:szCs w:val="18"/>
        </w:rPr>
        <w:t>g based on committee/faculty recommendation.</w:t>
      </w:r>
    </w:p>
    <w:p w14:paraId="5E2AD80B" w14:textId="77777777" w:rsidR="00A33A89" w:rsidRPr="004979E2" w:rsidRDefault="00A33A89" w:rsidP="00B028D0">
      <w:pPr>
        <w:shd w:val="clear" w:color="auto" w:fill="D9D9D9" w:themeFill="background1" w:themeFillShade="D9"/>
        <w:ind w:left="540"/>
        <w:jc w:val="both"/>
        <w:rPr>
          <w:rFonts w:ascii="Times" w:hAnsi="Times" w:cs="Arial"/>
          <w:sz w:val="20"/>
          <w:szCs w:val="20"/>
        </w:rPr>
      </w:pPr>
    </w:p>
    <w:p w14:paraId="2CAEF43D" w14:textId="77777777" w:rsidR="00A33A89" w:rsidRPr="004979E2" w:rsidRDefault="00A33A89" w:rsidP="00B028D0">
      <w:pPr>
        <w:shd w:val="clear" w:color="auto" w:fill="D9D9D9" w:themeFill="background1" w:themeFillShade="D9"/>
        <w:ind w:left="540"/>
        <w:jc w:val="both"/>
        <w:rPr>
          <w:rFonts w:ascii="Times" w:hAnsi="Times" w:cs="Arial"/>
          <w:sz w:val="20"/>
          <w:szCs w:val="20"/>
        </w:rPr>
      </w:pPr>
    </w:p>
    <w:p w14:paraId="6E8521DC" w14:textId="77777777" w:rsidR="00645BEF" w:rsidRPr="004979E2" w:rsidRDefault="00645BEF" w:rsidP="00645BEF">
      <w:pPr>
        <w:ind w:left="720" w:hanging="720"/>
        <w:jc w:val="both"/>
        <w:rPr>
          <w:rFonts w:ascii="Times" w:hAnsi="Times" w:cs="Arial"/>
          <w:sz w:val="20"/>
          <w:szCs w:val="20"/>
        </w:rPr>
      </w:pPr>
    </w:p>
    <w:p w14:paraId="148FCCE6" w14:textId="5112C102" w:rsidR="0087674F" w:rsidRPr="004979E2" w:rsidRDefault="0087674F" w:rsidP="0087674F">
      <w:pPr>
        <w:spacing w:after="120"/>
        <w:jc w:val="both"/>
        <w:rPr>
          <w:rFonts w:ascii="Times" w:hAnsi="Times" w:cs="Arial"/>
          <w:sz w:val="20"/>
          <w:szCs w:val="20"/>
        </w:rPr>
      </w:pPr>
      <w:r>
        <w:rPr>
          <w:rFonts w:ascii="Times" w:hAnsi="Times" w:cs="Arial"/>
          <w:sz w:val="20"/>
          <w:szCs w:val="20"/>
        </w:rPr>
        <w:t xml:space="preserve">GPC </w:t>
      </w:r>
      <w:r w:rsidRPr="004979E2">
        <w:rPr>
          <w:rFonts w:ascii="Times" w:hAnsi="Times" w:cs="Arial"/>
          <w:sz w:val="20"/>
          <w:szCs w:val="20"/>
        </w:rPr>
        <w:t>(printed): ______________________________________</w:t>
      </w:r>
    </w:p>
    <w:p w14:paraId="3E91E429" w14:textId="48F70FD8" w:rsidR="00A26788" w:rsidRPr="004979E2" w:rsidRDefault="0087674F" w:rsidP="0087674F">
      <w:pPr>
        <w:jc w:val="both"/>
        <w:rPr>
          <w:rFonts w:ascii="Times" w:hAnsi="Times" w:cs="Arial"/>
          <w:sz w:val="20"/>
          <w:szCs w:val="20"/>
        </w:rPr>
      </w:pPr>
      <w:r>
        <w:rPr>
          <w:rFonts w:ascii="Times" w:hAnsi="Times" w:cs="Arial"/>
          <w:sz w:val="20"/>
          <w:szCs w:val="20"/>
        </w:rPr>
        <w:t xml:space="preserve">GPC </w:t>
      </w:r>
      <w:r w:rsidRPr="004979E2">
        <w:rPr>
          <w:rFonts w:ascii="Times" w:hAnsi="Times" w:cs="Arial"/>
          <w:sz w:val="20"/>
          <w:szCs w:val="20"/>
        </w:rPr>
        <w:t>(signature): ____________________________________ Date: ____________</w:t>
      </w:r>
    </w:p>
    <w:sectPr w:rsidR="00A26788" w:rsidRPr="004979E2" w:rsidSect="00EC3A67">
      <w:headerReference w:type="default" r:id="rId9"/>
      <w:pgSz w:w="12240" w:h="15840"/>
      <w:pgMar w:top="2347" w:right="1008" w:bottom="87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A92B7" w14:textId="77777777" w:rsidR="00225E82" w:rsidRDefault="00225E82" w:rsidP="00D43765">
      <w:r>
        <w:separator/>
      </w:r>
    </w:p>
  </w:endnote>
  <w:endnote w:type="continuationSeparator" w:id="0">
    <w:p w14:paraId="6F0BEA1C" w14:textId="77777777" w:rsidR="00225E82" w:rsidRDefault="00225E82" w:rsidP="00D43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09171" w14:textId="77777777" w:rsidR="00225E82" w:rsidRDefault="00225E82" w:rsidP="00D43765">
      <w:r>
        <w:separator/>
      </w:r>
    </w:p>
  </w:footnote>
  <w:footnote w:type="continuationSeparator" w:id="0">
    <w:p w14:paraId="5C5DA6BF" w14:textId="77777777" w:rsidR="00225E82" w:rsidRDefault="00225E82" w:rsidP="00D43765">
      <w:r>
        <w:continuationSeparator/>
      </w:r>
    </w:p>
  </w:footnote>
  <w:footnote w:id="1">
    <w:p w14:paraId="1AB8C886" w14:textId="240D11B0" w:rsidR="00A33A89" w:rsidRPr="00A33A89" w:rsidRDefault="00A33A89">
      <w:pPr>
        <w:pStyle w:val="FootnoteText"/>
        <w:rPr>
          <w:rFonts w:ascii="Times New Roman" w:hAnsi="Times New Roman" w:cs="Times New Roman"/>
        </w:rPr>
      </w:pPr>
      <w:r w:rsidRPr="00A33A89">
        <w:rPr>
          <w:rStyle w:val="FootnoteReference"/>
          <w:rFonts w:ascii="Times New Roman" w:hAnsi="Times New Roman" w:cs="Times New Roman"/>
        </w:rPr>
        <w:footnoteRef/>
      </w:r>
      <w:r w:rsidRPr="00A33A89">
        <w:rPr>
          <w:rFonts w:ascii="Times New Roman" w:hAnsi="Times New Roman" w:cs="Times New Roman"/>
        </w:rPr>
        <w:t xml:space="preserve"> </w:t>
      </w:r>
      <w:r w:rsidRPr="00A33A89">
        <w:rPr>
          <w:rFonts w:ascii="Times" w:hAnsi="Times" w:cs="Arial"/>
        </w:rPr>
        <w:t>Not eligible for graduate assistantships or federal financial aid.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FA83" w14:textId="2A9DF098" w:rsidR="00D43765" w:rsidRDefault="00225E82">
    <w:pPr>
      <w:pStyle w:val="Header"/>
    </w:pPr>
    <w:r>
      <w:rPr>
        <w:noProof/>
      </w:rPr>
      <w:pict w14:anchorId="0823BC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ChemELtrhd" style="position:absolute;margin-left:0;margin-top:0;width:612pt;height:11in;z-index:-251658752;mso-wrap-edited:f;mso-width-percent:0;mso-height-percent:0;mso-position-horizontal-relative:page;mso-position-vertical-relative:margin;mso-width-percent:0;mso-height-percent:0" wrapcoords="10641 715 10482 736 10138 961 10085 1390 10191 1697 10191 1759 10694 2004 9767 2024 9476 2065 9291 2188 9317 2352 9132 2536 9079 2843 9926 2986 10800 3006 10800 20679 6352 20884 4764 20965 4764 21047 4844 21129 4870 21129 14532 21129 16570 21129 16808 21109 16808 20925 14558 20822 10800 20679 10800 3006 12467 2863 12467 2679 10852 2679 12388 2577 12467 2556 12282 2352 12282 2229 12044 2024 11911 2024 11382 1697 11488 1390 11435 961 11091 736 10932 715 10641 715">
          <v:imagedata r:id="rId1" o:title="ChemELtrhd"/>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F4E9B"/>
    <w:multiLevelType w:val="hybridMultilevel"/>
    <w:tmpl w:val="7728B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47885"/>
    <w:multiLevelType w:val="hybridMultilevel"/>
    <w:tmpl w:val="A65460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045901">
    <w:abstractNumId w:val="0"/>
  </w:num>
  <w:num w:numId="2" w16cid:durableId="633104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88"/>
    <w:rsid w:val="00064C90"/>
    <w:rsid w:val="00086215"/>
    <w:rsid w:val="000A50E4"/>
    <w:rsid w:val="001858F2"/>
    <w:rsid w:val="001D0556"/>
    <w:rsid w:val="00225E82"/>
    <w:rsid w:val="002E472E"/>
    <w:rsid w:val="00312099"/>
    <w:rsid w:val="00372470"/>
    <w:rsid w:val="003B1426"/>
    <w:rsid w:val="004979E2"/>
    <w:rsid w:val="005A52AE"/>
    <w:rsid w:val="006178A3"/>
    <w:rsid w:val="00645BEF"/>
    <w:rsid w:val="00654645"/>
    <w:rsid w:val="0069577D"/>
    <w:rsid w:val="006F2CD4"/>
    <w:rsid w:val="00757497"/>
    <w:rsid w:val="007B2715"/>
    <w:rsid w:val="007C190B"/>
    <w:rsid w:val="008407B1"/>
    <w:rsid w:val="0087674F"/>
    <w:rsid w:val="00941B32"/>
    <w:rsid w:val="00960FC5"/>
    <w:rsid w:val="0098512D"/>
    <w:rsid w:val="009F740F"/>
    <w:rsid w:val="00A16BBD"/>
    <w:rsid w:val="00A26788"/>
    <w:rsid w:val="00A33A89"/>
    <w:rsid w:val="00B028D0"/>
    <w:rsid w:val="00C80FA4"/>
    <w:rsid w:val="00C8142E"/>
    <w:rsid w:val="00CD482B"/>
    <w:rsid w:val="00D43765"/>
    <w:rsid w:val="00DF5CA1"/>
    <w:rsid w:val="00EC3A67"/>
    <w:rsid w:val="00F37FB4"/>
    <w:rsid w:val="00FA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53933"/>
  <w15:chartTrackingRefBased/>
  <w15:docId w15:val="{61727C56-603A-9A40-9AAB-55E9ADBF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788"/>
    <w:pPr>
      <w:ind w:left="720"/>
      <w:contextualSpacing/>
    </w:pPr>
  </w:style>
  <w:style w:type="paragraph" w:styleId="Header">
    <w:name w:val="header"/>
    <w:basedOn w:val="Normal"/>
    <w:link w:val="HeaderChar"/>
    <w:uiPriority w:val="99"/>
    <w:unhideWhenUsed/>
    <w:rsid w:val="00D43765"/>
    <w:pPr>
      <w:tabs>
        <w:tab w:val="center" w:pos="4680"/>
        <w:tab w:val="right" w:pos="9360"/>
      </w:tabs>
    </w:pPr>
  </w:style>
  <w:style w:type="character" w:customStyle="1" w:styleId="HeaderChar">
    <w:name w:val="Header Char"/>
    <w:basedOn w:val="DefaultParagraphFont"/>
    <w:link w:val="Header"/>
    <w:uiPriority w:val="99"/>
    <w:rsid w:val="00D43765"/>
  </w:style>
  <w:style w:type="paragraph" w:styleId="Footer">
    <w:name w:val="footer"/>
    <w:basedOn w:val="Normal"/>
    <w:link w:val="FooterChar"/>
    <w:uiPriority w:val="99"/>
    <w:unhideWhenUsed/>
    <w:rsid w:val="00D43765"/>
    <w:pPr>
      <w:tabs>
        <w:tab w:val="center" w:pos="4680"/>
        <w:tab w:val="right" w:pos="9360"/>
      </w:tabs>
    </w:pPr>
  </w:style>
  <w:style w:type="character" w:customStyle="1" w:styleId="FooterChar">
    <w:name w:val="Footer Char"/>
    <w:basedOn w:val="DefaultParagraphFont"/>
    <w:link w:val="Footer"/>
    <w:uiPriority w:val="99"/>
    <w:rsid w:val="00D43765"/>
  </w:style>
  <w:style w:type="character" w:styleId="Hyperlink">
    <w:name w:val="Hyperlink"/>
    <w:basedOn w:val="DefaultParagraphFont"/>
    <w:uiPriority w:val="99"/>
    <w:unhideWhenUsed/>
    <w:rsid w:val="00A33A89"/>
    <w:rPr>
      <w:color w:val="0563C1" w:themeColor="hyperlink"/>
      <w:u w:val="single"/>
    </w:rPr>
  </w:style>
  <w:style w:type="character" w:styleId="UnresolvedMention">
    <w:name w:val="Unresolved Mention"/>
    <w:basedOn w:val="DefaultParagraphFont"/>
    <w:uiPriority w:val="99"/>
    <w:semiHidden/>
    <w:unhideWhenUsed/>
    <w:rsid w:val="00A33A89"/>
    <w:rPr>
      <w:color w:val="605E5C"/>
      <w:shd w:val="clear" w:color="auto" w:fill="E1DFDD"/>
    </w:rPr>
  </w:style>
  <w:style w:type="paragraph" w:styleId="FootnoteText">
    <w:name w:val="footnote text"/>
    <w:basedOn w:val="Normal"/>
    <w:link w:val="FootnoteTextChar"/>
    <w:uiPriority w:val="99"/>
    <w:semiHidden/>
    <w:unhideWhenUsed/>
    <w:rsid w:val="00A33A89"/>
    <w:rPr>
      <w:sz w:val="20"/>
      <w:szCs w:val="20"/>
    </w:rPr>
  </w:style>
  <w:style w:type="character" w:customStyle="1" w:styleId="FootnoteTextChar">
    <w:name w:val="Footnote Text Char"/>
    <w:basedOn w:val="DefaultParagraphFont"/>
    <w:link w:val="FootnoteText"/>
    <w:uiPriority w:val="99"/>
    <w:semiHidden/>
    <w:rsid w:val="00A33A89"/>
    <w:rPr>
      <w:sz w:val="20"/>
      <w:szCs w:val="20"/>
    </w:rPr>
  </w:style>
  <w:style w:type="character" w:styleId="FootnoteReference">
    <w:name w:val="footnote reference"/>
    <w:basedOn w:val="DefaultParagraphFont"/>
    <w:uiPriority w:val="99"/>
    <w:semiHidden/>
    <w:unhideWhenUsed/>
    <w:rsid w:val="00A33A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dschool.olemiss.edu/prospective-students/admission-categori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69CB7-C9FA-0441-952F-9AA9536B1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dnreinem</dc:creator>
  <cp:keywords/>
  <dc:description/>
  <cp:lastModifiedBy>Nathan Murray</cp:lastModifiedBy>
  <cp:revision>10</cp:revision>
  <cp:lastPrinted>2023-03-30T02:13:00Z</cp:lastPrinted>
  <dcterms:created xsi:type="dcterms:W3CDTF">2023-01-27T18:30:00Z</dcterms:created>
  <dcterms:modified xsi:type="dcterms:W3CDTF">2023-04-04T03:24:00Z</dcterms:modified>
</cp:coreProperties>
</file>