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0ED82" w14:textId="6BDF06BF" w:rsidR="007D4CB3" w:rsidRDefault="007D4CB3" w:rsidP="007D4CB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Impact of Race on Player Value in the English Premier League</w:t>
      </w:r>
    </w:p>
    <w:p w14:paraId="08D9AED9" w14:textId="1D9DCE59" w:rsidR="003D7EC1" w:rsidRDefault="003F1E9B" w:rsidP="00B4371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an outbreak of racist insults hurled at players during matches in the 2019-2020 European football season, many leagues implemented anti-racism campaigns. Among these leagues was the English Premier League, considered by many to be the best domestic league in the world. The league put forward it’s “No Room for Racism</w:t>
      </w:r>
      <w:r w:rsidR="00727539">
        <w:rPr>
          <w:rFonts w:ascii="Times New Roman" w:hAnsi="Times New Roman" w:cs="Times New Roman"/>
          <w:sz w:val="24"/>
          <w:szCs w:val="24"/>
        </w:rPr>
        <w:t>”</w:t>
      </w:r>
      <w:r>
        <w:rPr>
          <w:rFonts w:ascii="Times New Roman" w:hAnsi="Times New Roman" w:cs="Times New Roman"/>
          <w:sz w:val="24"/>
          <w:szCs w:val="24"/>
        </w:rPr>
        <w:t xml:space="preserve"> </w:t>
      </w:r>
      <w:r w:rsidR="00727539">
        <w:rPr>
          <w:rFonts w:ascii="Times New Roman" w:hAnsi="Times New Roman" w:cs="Times New Roman"/>
          <w:sz w:val="24"/>
          <w:szCs w:val="24"/>
        </w:rPr>
        <w:t>campaign</w:t>
      </w:r>
      <w:r>
        <w:rPr>
          <w:rFonts w:ascii="Times New Roman" w:hAnsi="Times New Roman" w:cs="Times New Roman"/>
          <w:sz w:val="24"/>
          <w:szCs w:val="24"/>
        </w:rPr>
        <w:t xml:space="preserve"> which included lifetime bans for fans who used racial slurs at games and fines for teams. Many saw this as a huge step forward for football</w:t>
      </w:r>
      <w:r w:rsidR="00C612F4">
        <w:rPr>
          <w:rFonts w:ascii="Times New Roman" w:hAnsi="Times New Roman" w:cs="Times New Roman"/>
          <w:sz w:val="24"/>
          <w:szCs w:val="24"/>
        </w:rPr>
        <w:t>,</w:t>
      </w:r>
      <w:r>
        <w:rPr>
          <w:rFonts w:ascii="Times New Roman" w:hAnsi="Times New Roman" w:cs="Times New Roman"/>
          <w:sz w:val="24"/>
          <w:szCs w:val="24"/>
        </w:rPr>
        <w:t xml:space="preserve"> and a model for other leagues to follow suit. While this campaign is surely a positive step</w:t>
      </w:r>
      <w:r w:rsidR="0029351A">
        <w:rPr>
          <w:rFonts w:ascii="Times New Roman" w:hAnsi="Times New Roman" w:cs="Times New Roman"/>
          <w:sz w:val="24"/>
          <w:szCs w:val="24"/>
        </w:rPr>
        <w:t>, the true harmful effects of racism may still be felt by the players themselves. One way to value a player is their transfer market value. This leads to the question: “Are players valued differently based on their race</w:t>
      </w:r>
      <w:r w:rsidR="007D4CB3">
        <w:rPr>
          <w:rFonts w:ascii="Times New Roman" w:hAnsi="Times New Roman" w:cs="Times New Roman"/>
          <w:sz w:val="24"/>
          <w:szCs w:val="24"/>
        </w:rPr>
        <w:t xml:space="preserve"> in the Premier League?</w:t>
      </w:r>
      <w:r w:rsidR="0029351A">
        <w:rPr>
          <w:rFonts w:ascii="Times New Roman" w:hAnsi="Times New Roman" w:cs="Times New Roman"/>
          <w:sz w:val="24"/>
          <w:szCs w:val="24"/>
        </w:rPr>
        <w:t xml:space="preserve">”. </w:t>
      </w:r>
      <w:r w:rsidR="00C612F4">
        <w:rPr>
          <w:rFonts w:ascii="Times New Roman" w:hAnsi="Times New Roman" w:cs="Times New Roman"/>
          <w:sz w:val="24"/>
          <w:szCs w:val="24"/>
        </w:rPr>
        <w:t>It is suspected</w:t>
      </w:r>
      <w:r w:rsidR="0029351A">
        <w:rPr>
          <w:rFonts w:ascii="Times New Roman" w:hAnsi="Times New Roman" w:cs="Times New Roman"/>
          <w:sz w:val="24"/>
          <w:szCs w:val="24"/>
        </w:rPr>
        <w:t xml:space="preserve"> that, </w:t>
      </w:r>
      <w:r w:rsidR="0029351A" w:rsidRPr="00C612F4">
        <w:rPr>
          <w:rFonts w:ascii="Times New Roman" w:hAnsi="Times New Roman" w:cs="Times New Roman"/>
          <w:i/>
          <w:iCs/>
          <w:sz w:val="24"/>
          <w:szCs w:val="24"/>
        </w:rPr>
        <w:t>ceteris par</w:t>
      </w:r>
      <w:r w:rsidR="00C612F4" w:rsidRPr="00C612F4">
        <w:rPr>
          <w:rFonts w:ascii="Times New Roman" w:hAnsi="Times New Roman" w:cs="Times New Roman"/>
          <w:i/>
          <w:iCs/>
          <w:sz w:val="24"/>
          <w:szCs w:val="24"/>
        </w:rPr>
        <w:t>i</w:t>
      </w:r>
      <w:r w:rsidR="0029351A" w:rsidRPr="00C612F4">
        <w:rPr>
          <w:rFonts w:ascii="Times New Roman" w:hAnsi="Times New Roman" w:cs="Times New Roman"/>
          <w:i/>
          <w:iCs/>
          <w:sz w:val="24"/>
          <w:szCs w:val="24"/>
        </w:rPr>
        <w:t>b</w:t>
      </w:r>
      <w:r w:rsidR="00C612F4" w:rsidRPr="00C612F4">
        <w:rPr>
          <w:rFonts w:ascii="Times New Roman" w:hAnsi="Times New Roman" w:cs="Times New Roman"/>
          <w:i/>
          <w:iCs/>
          <w:sz w:val="24"/>
          <w:szCs w:val="24"/>
        </w:rPr>
        <w:t>u</w:t>
      </w:r>
      <w:r w:rsidR="0029351A" w:rsidRPr="00C612F4">
        <w:rPr>
          <w:rFonts w:ascii="Times New Roman" w:hAnsi="Times New Roman" w:cs="Times New Roman"/>
          <w:i/>
          <w:iCs/>
          <w:sz w:val="24"/>
          <w:szCs w:val="24"/>
        </w:rPr>
        <w:t>s</w:t>
      </w:r>
      <w:r w:rsidR="0029351A">
        <w:rPr>
          <w:rFonts w:ascii="Times New Roman" w:hAnsi="Times New Roman" w:cs="Times New Roman"/>
          <w:sz w:val="24"/>
          <w:szCs w:val="24"/>
        </w:rPr>
        <w:t>,</w:t>
      </w:r>
      <w:r w:rsidR="00C612F4">
        <w:rPr>
          <w:rFonts w:ascii="Times New Roman" w:hAnsi="Times New Roman" w:cs="Times New Roman"/>
          <w:sz w:val="24"/>
          <w:szCs w:val="24"/>
        </w:rPr>
        <w:t xml:space="preserve"> </w:t>
      </w:r>
      <w:r w:rsidR="0029351A">
        <w:rPr>
          <w:rFonts w:ascii="Times New Roman" w:hAnsi="Times New Roman" w:cs="Times New Roman"/>
          <w:sz w:val="24"/>
          <w:szCs w:val="24"/>
        </w:rPr>
        <w:t xml:space="preserve">a </w:t>
      </w:r>
      <w:r w:rsidR="00C612F4">
        <w:rPr>
          <w:rFonts w:ascii="Times New Roman" w:hAnsi="Times New Roman" w:cs="Times New Roman"/>
          <w:sz w:val="24"/>
          <w:szCs w:val="24"/>
        </w:rPr>
        <w:t>B</w:t>
      </w:r>
      <w:r w:rsidR="0029351A">
        <w:rPr>
          <w:rFonts w:ascii="Times New Roman" w:hAnsi="Times New Roman" w:cs="Times New Roman"/>
          <w:sz w:val="24"/>
          <w:szCs w:val="24"/>
        </w:rPr>
        <w:t xml:space="preserve">lack </w:t>
      </w:r>
      <w:r w:rsidR="00C612F4">
        <w:rPr>
          <w:rFonts w:ascii="Times New Roman" w:hAnsi="Times New Roman" w:cs="Times New Roman"/>
          <w:sz w:val="24"/>
          <w:szCs w:val="24"/>
        </w:rPr>
        <w:t xml:space="preserve">player </w:t>
      </w:r>
      <w:r w:rsidR="0029351A">
        <w:rPr>
          <w:rFonts w:ascii="Times New Roman" w:hAnsi="Times New Roman" w:cs="Times New Roman"/>
          <w:sz w:val="24"/>
          <w:szCs w:val="24"/>
        </w:rPr>
        <w:t xml:space="preserve">will </w:t>
      </w:r>
      <w:r w:rsidR="00B4371B">
        <w:rPr>
          <w:rFonts w:ascii="Times New Roman" w:hAnsi="Times New Roman" w:cs="Times New Roman"/>
          <w:sz w:val="24"/>
          <w:szCs w:val="24"/>
        </w:rPr>
        <w:t>be valued less on the open market.</w:t>
      </w:r>
      <w:r w:rsidR="0029351A">
        <w:rPr>
          <w:rFonts w:ascii="Times New Roman" w:hAnsi="Times New Roman" w:cs="Times New Roman"/>
          <w:sz w:val="24"/>
          <w:szCs w:val="24"/>
        </w:rPr>
        <w:t xml:space="preserve">  In European football players</w:t>
      </w:r>
      <w:r w:rsidR="000F0546">
        <w:rPr>
          <w:rFonts w:ascii="Times New Roman" w:hAnsi="Times New Roman" w:cs="Times New Roman"/>
          <w:sz w:val="24"/>
          <w:szCs w:val="24"/>
        </w:rPr>
        <w:t>,</w:t>
      </w:r>
      <w:r w:rsidR="0029351A">
        <w:rPr>
          <w:rFonts w:ascii="Times New Roman" w:hAnsi="Times New Roman" w:cs="Times New Roman"/>
          <w:sz w:val="24"/>
          <w:szCs w:val="24"/>
        </w:rPr>
        <w:t xml:space="preserve"> are purchased by clubs for a set price and then sign personal wage agreements with the club. While wage agreements are often kept private, a player</w:t>
      </w:r>
      <w:r w:rsidR="00D62A3B">
        <w:rPr>
          <w:rFonts w:ascii="Times New Roman" w:hAnsi="Times New Roman" w:cs="Times New Roman"/>
          <w:sz w:val="24"/>
          <w:szCs w:val="24"/>
        </w:rPr>
        <w:t>’</w:t>
      </w:r>
      <w:r w:rsidR="0029351A">
        <w:rPr>
          <w:rFonts w:ascii="Times New Roman" w:hAnsi="Times New Roman" w:cs="Times New Roman"/>
          <w:sz w:val="24"/>
          <w:szCs w:val="24"/>
        </w:rPr>
        <w:t>s value on the market can be found through numerous sources like tr</w:t>
      </w:r>
      <w:r w:rsidR="00F146DA">
        <w:rPr>
          <w:rFonts w:ascii="Times New Roman" w:hAnsi="Times New Roman" w:cs="Times New Roman"/>
          <w:sz w:val="24"/>
          <w:szCs w:val="24"/>
        </w:rPr>
        <w:t>a</w:t>
      </w:r>
      <w:r w:rsidR="0029351A">
        <w:rPr>
          <w:rFonts w:ascii="Times New Roman" w:hAnsi="Times New Roman" w:cs="Times New Roman"/>
          <w:sz w:val="24"/>
          <w:szCs w:val="24"/>
        </w:rPr>
        <w:t>n</w:t>
      </w:r>
      <w:r w:rsidR="00F146DA">
        <w:rPr>
          <w:rFonts w:ascii="Times New Roman" w:hAnsi="Times New Roman" w:cs="Times New Roman"/>
          <w:sz w:val="24"/>
          <w:szCs w:val="24"/>
        </w:rPr>
        <w:t>s</w:t>
      </w:r>
      <w:r w:rsidR="0029351A">
        <w:rPr>
          <w:rFonts w:ascii="Times New Roman" w:hAnsi="Times New Roman" w:cs="Times New Roman"/>
          <w:sz w:val="24"/>
          <w:szCs w:val="24"/>
        </w:rPr>
        <w:t>f</w:t>
      </w:r>
      <w:r w:rsidR="00F146DA">
        <w:rPr>
          <w:rFonts w:ascii="Times New Roman" w:hAnsi="Times New Roman" w:cs="Times New Roman"/>
          <w:sz w:val="24"/>
          <w:szCs w:val="24"/>
        </w:rPr>
        <w:t>e</w:t>
      </w:r>
      <w:r w:rsidR="0029351A">
        <w:rPr>
          <w:rFonts w:ascii="Times New Roman" w:hAnsi="Times New Roman" w:cs="Times New Roman"/>
          <w:sz w:val="24"/>
          <w:szCs w:val="24"/>
        </w:rPr>
        <w:t xml:space="preserve">rmarkt.com. By using this data and combining with player performance statistics, </w:t>
      </w:r>
      <w:r w:rsidR="00C612F4">
        <w:rPr>
          <w:rFonts w:ascii="Times New Roman" w:hAnsi="Times New Roman" w:cs="Times New Roman"/>
          <w:sz w:val="24"/>
          <w:szCs w:val="24"/>
        </w:rPr>
        <w:t>this paper</w:t>
      </w:r>
      <w:r w:rsidR="0029351A">
        <w:rPr>
          <w:rFonts w:ascii="Times New Roman" w:hAnsi="Times New Roman" w:cs="Times New Roman"/>
          <w:sz w:val="24"/>
          <w:szCs w:val="24"/>
        </w:rPr>
        <w:t xml:space="preserve"> seek</w:t>
      </w:r>
      <w:r w:rsidR="00C612F4">
        <w:rPr>
          <w:rFonts w:ascii="Times New Roman" w:hAnsi="Times New Roman" w:cs="Times New Roman"/>
          <w:sz w:val="24"/>
          <w:szCs w:val="24"/>
        </w:rPr>
        <w:t>s</w:t>
      </w:r>
      <w:r w:rsidR="0029351A">
        <w:rPr>
          <w:rFonts w:ascii="Times New Roman" w:hAnsi="Times New Roman" w:cs="Times New Roman"/>
          <w:sz w:val="24"/>
          <w:szCs w:val="24"/>
        </w:rPr>
        <w:t xml:space="preserve"> to understand if players are valued differently based on their </w:t>
      </w:r>
      <w:r w:rsidR="00C612F4">
        <w:rPr>
          <w:rFonts w:ascii="Times New Roman" w:hAnsi="Times New Roman" w:cs="Times New Roman"/>
          <w:sz w:val="24"/>
          <w:szCs w:val="24"/>
        </w:rPr>
        <w:t>R</w:t>
      </w:r>
      <w:r w:rsidR="0029351A">
        <w:rPr>
          <w:rFonts w:ascii="Times New Roman" w:hAnsi="Times New Roman" w:cs="Times New Roman"/>
          <w:sz w:val="24"/>
          <w:szCs w:val="24"/>
        </w:rPr>
        <w:t xml:space="preserve">ace.  </w:t>
      </w:r>
    </w:p>
    <w:p w14:paraId="48224B3A" w14:textId="46BE3744" w:rsidR="002A2791" w:rsidRPr="003F1E9B" w:rsidRDefault="00B4371B" w:rsidP="00B4371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for this paper was collected from two main sources. All player statistics were gathered from fbref.com</w:t>
      </w:r>
      <w:r w:rsidR="002A2791">
        <w:rPr>
          <w:rFonts w:ascii="Times New Roman" w:hAnsi="Times New Roman" w:cs="Times New Roman"/>
          <w:sz w:val="24"/>
          <w:szCs w:val="24"/>
        </w:rPr>
        <w:t xml:space="preserve"> (517 observations)</w:t>
      </w:r>
      <w:r>
        <w:rPr>
          <w:rFonts w:ascii="Times New Roman" w:hAnsi="Times New Roman" w:cs="Times New Roman"/>
          <w:sz w:val="24"/>
          <w:szCs w:val="24"/>
        </w:rPr>
        <w:t xml:space="preserve">. This </w:t>
      </w:r>
      <w:r w:rsidR="00F90E1C">
        <w:rPr>
          <w:rFonts w:ascii="Times New Roman" w:hAnsi="Times New Roman" w:cs="Times New Roman"/>
          <w:sz w:val="24"/>
          <w:szCs w:val="24"/>
        </w:rPr>
        <w:t xml:space="preserve">website gathers its own data as well as some harder to compute statistics like </w:t>
      </w:r>
      <w:r w:rsidR="002A2791">
        <w:rPr>
          <w:rFonts w:ascii="Times New Roman" w:hAnsi="Times New Roman" w:cs="Times New Roman"/>
          <w:sz w:val="24"/>
          <w:szCs w:val="24"/>
        </w:rPr>
        <w:t>expected goals</w:t>
      </w:r>
      <w:r w:rsidR="00F90E1C">
        <w:rPr>
          <w:rFonts w:ascii="Times New Roman" w:hAnsi="Times New Roman" w:cs="Times New Roman"/>
          <w:sz w:val="24"/>
          <w:szCs w:val="24"/>
        </w:rPr>
        <w:t xml:space="preserve"> from StatsBomb. The transfer value data was </w:t>
      </w:r>
      <w:r w:rsidR="007D4CB3">
        <w:rPr>
          <w:rFonts w:ascii="Times New Roman" w:hAnsi="Times New Roman" w:cs="Times New Roman"/>
          <w:sz w:val="24"/>
          <w:szCs w:val="24"/>
        </w:rPr>
        <w:t>obtained from tr</w:t>
      </w:r>
      <w:r w:rsidR="00F146DA">
        <w:rPr>
          <w:rFonts w:ascii="Times New Roman" w:hAnsi="Times New Roman" w:cs="Times New Roman"/>
          <w:sz w:val="24"/>
          <w:szCs w:val="24"/>
        </w:rPr>
        <w:t>an</w:t>
      </w:r>
      <w:r w:rsidR="007D4CB3">
        <w:rPr>
          <w:rFonts w:ascii="Times New Roman" w:hAnsi="Times New Roman" w:cs="Times New Roman"/>
          <w:sz w:val="24"/>
          <w:szCs w:val="24"/>
        </w:rPr>
        <w:t>sf</w:t>
      </w:r>
      <w:r w:rsidR="00F146DA">
        <w:rPr>
          <w:rFonts w:ascii="Times New Roman" w:hAnsi="Times New Roman" w:cs="Times New Roman"/>
          <w:sz w:val="24"/>
          <w:szCs w:val="24"/>
        </w:rPr>
        <w:t>e</w:t>
      </w:r>
      <w:r w:rsidR="007D4CB3">
        <w:rPr>
          <w:rFonts w:ascii="Times New Roman" w:hAnsi="Times New Roman" w:cs="Times New Roman"/>
          <w:sz w:val="24"/>
          <w:szCs w:val="24"/>
        </w:rPr>
        <w:t>rmarkt.com along with the players race</w:t>
      </w:r>
      <w:r w:rsidR="002A2791">
        <w:rPr>
          <w:rFonts w:ascii="Times New Roman" w:hAnsi="Times New Roman" w:cs="Times New Roman"/>
          <w:sz w:val="24"/>
          <w:szCs w:val="24"/>
        </w:rPr>
        <w:t xml:space="preserve"> (510 observations)</w:t>
      </w:r>
      <w:r w:rsidR="007D4CB3">
        <w:rPr>
          <w:rFonts w:ascii="Times New Roman" w:hAnsi="Times New Roman" w:cs="Times New Roman"/>
          <w:sz w:val="24"/>
          <w:szCs w:val="24"/>
        </w:rPr>
        <w:t xml:space="preserve">. The data set originally had 517 observations. We then had to remove Goalkeepers due to the fact that </w:t>
      </w:r>
      <w:r w:rsidR="007D4CB3">
        <w:rPr>
          <w:rFonts w:ascii="Times New Roman" w:hAnsi="Times New Roman" w:cs="Times New Roman"/>
          <w:sz w:val="24"/>
          <w:szCs w:val="24"/>
        </w:rPr>
        <w:lastRenderedPageBreak/>
        <w:t xml:space="preserve">common player statistics would not have produced reliable results for </w:t>
      </w:r>
      <w:r w:rsidR="002A2791">
        <w:rPr>
          <w:rFonts w:ascii="Times New Roman" w:hAnsi="Times New Roman" w:cs="Times New Roman"/>
          <w:sz w:val="24"/>
          <w:szCs w:val="24"/>
        </w:rPr>
        <w:t>value</w:t>
      </w:r>
      <w:r w:rsidR="007D4CB3">
        <w:rPr>
          <w:rFonts w:ascii="Times New Roman" w:hAnsi="Times New Roman" w:cs="Times New Roman"/>
          <w:sz w:val="24"/>
          <w:szCs w:val="24"/>
        </w:rPr>
        <w:t>. Once Goalkeepers and players with no value were removed, there were</w:t>
      </w:r>
      <w:r w:rsidR="002A2791">
        <w:rPr>
          <w:rFonts w:ascii="Times New Roman" w:hAnsi="Times New Roman" w:cs="Times New Roman"/>
          <w:sz w:val="24"/>
          <w:szCs w:val="24"/>
        </w:rPr>
        <w:t xml:space="preserve"> 474</w:t>
      </w:r>
      <w:r w:rsidR="007D4CB3">
        <w:rPr>
          <w:rFonts w:ascii="Times New Roman" w:hAnsi="Times New Roman" w:cs="Times New Roman"/>
          <w:sz w:val="24"/>
          <w:szCs w:val="24"/>
        </w:rPr>
        <w:t xml:space="preserve"> observations in the data set.</w:t>
      </w:r>
    </w:p>
    <w:tbl>
      <w:tblPr>
        <w:tblW w:w="9922" w:type="dxa"/>
        <w:tblLook w:val="04A0" w:firstRow="1" w:lastRow="0" w:firstColumn="1" w:lastColumn="0" w:noHBand="0" w:noVBand="1"/>
      </w:tblPr>
      <w:tblGrid>
        <w:gridCol w:w="4540"/>
        <w:gridCol w:w="603"/>
        <w:gridCol w:w="876"/>
        <w:gridCol w:w="1073"/>
        <w:gridCol w:w="876"/>
        <w:gridCol w:w="996"/>
        <w:gridCol w:w="1163"/>
      </w:tblGrid>
      <w:tr w:rsidR="002A2791" w:rsidRPr="002A2791" w14:paraId="0BAE59A2" w14:textId="77777777" w:rsidTr="002A2791">
        <w:trPr>
          <w:trHeight w:val="290"/>
        </w:trPr>
        <w:tc>
          <w:tcPr>
            <w:tcW w:w="992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CBBD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Table 1: Summary Statistics</w:t>
            </w:r>
          </w:p>
        </w:tc>
      </w:tr>
      <w:tr w:rsidR="002A2791" w:rsidRPr="002A2791" w14:paraId="0FB81A12"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3AB1565F"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Variable</w:t>
            </w:r>
          </w:p>
        </w:tc>
        <w:tc>
          <w:tcPr>
            <w:tcW w:w="491" w:type="dxa"/>
            <w:tcBorders>
              <w:top w:val="nil"/>
              <w:left w:val="nil"/>
              <w:bottom w:val="single" w:sz="4" w:space="0" w:color="auto"/>
              <w:right w:val="single" w:sz="4" w:space="0" w:color="auto"/>
            </w:tcBorders>
            <w:shd w:val="clear" w:color="auto" w:fill="auto"/>
            <w:noWrap/>
            <w:vAlign w:val="center"/>
            <w:hideMark/>
          </w:tcPr>
          <w:p w14:paraId="404B4F0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Obs</w:t>
            </w:r>
          </w:p>
        </w:tc>
        <w:tc>
          <w:tcPr>
            <w:tcW w:w="837" w:type="dxa"/>
            <w:tcBorders>
              <w:top w:val="nil"/>
              <w:left w:val="nil"/>
              <w:bottom w:val="single" w:sz="4" w:space="0" w:color="auto"/>
              <w:right w:val="single" w:sz="4" w:space="0" w:color="auto"/>
            </w:tcBorders>
            <w:shd w:val="clear" w:color="auto" w:fill="auto"/>
            <w:noWrap/>
            <w:vAlign w:val="center"/>
            <w:hideMark/>
          </w:tcPr>
          <w:p w14:paraId="2423BB8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Mean</w:t>
            </w:r>
          </w:p>
        </w:tc>
        <w:tc>
          <w:tcPr>
            <w:tcW w:w="1073" w:type="dxa"/>
            <w:tcBorders>
              <w:top w:val="nil"/>
              <w:left w:val="nil"/>
              <w:bottom w:val="single" w:sz="4" w:space="0" w:color="auto"/>
              <w:right w:val="single" w:sz="4" w:space="0" w:color="auto"/>
            </w:tcBorders>
            <w:shd w:val="clear" w:color="auto" w:fill="auto"/>
            <w:noWrap/>
            <w:vAlign w:val="center"/>
            <w:hideMark/>
          </w:tcPr>
          <w:p w14:paraId="09DEDB4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Std. Dev.</w:t>
            </w:r>
          </w:p>
        </w:tc>
        <w:tc>
          <w:tcPr>
            <w:tcW w:w="837" w:type="dxa"/>
            <w:tcBorders>
              <w:top w:val="nil"/>
              <w:left w:val="nil"/>
              <w:bottom w:val="single" w:sz="4" w:space="0" w:color="auto"/>
              <w:right w:val="single" w:sz="4" w:space="0" w:color="auto"/>
            </w:tcBorders>
            <w:shd w:val="clear" w:color="auto" w:fill="auto"/>
            <w:noWrap/>
            <w:vAlign w:val="center"/>
            <w:hideMark/>
          </w:tcPr>
          <w:p w14:paraId="458FF2F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Min</w:t>
            </w:r>
          </w:p>
        </w:tc>
        <w:tc>
          <w:tcPr>
            <w:tcW w:w="981" w:type="dxa"/>
            <w:tcBorders>
              <w:top w:val="nil"/>
              <w:left w:val="nil"/>
              <w:bottom w:val="single" w:sz="4" w:space="0" w:color="auto"/>
              <w:right w:val="single" w:sz="4" w:space="0" w:color="auto"/>
            </w:tcBorders>
            <w:shd w:val="clear" w:color="auto" w:fill="auto"/>
            <w:noWrap/>
            <w:vAlign w:val="center"/>
            <w:hideMark/>
          </w:tcPr>
          <w:p w14:paraId="3E68A6F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Max</w:t>
            </w:r>
          </w:p>
        </w:tc>
        <w:tc>
          <w:tcPr>
            <w:tcW w:w="1163" w:type="dxa"/>
            <w:tcBorders>
              <w:top w:val="nil"/>
              <w:left w:val="nil"/>
              <w:bottom w:val="single" w:sz="4" w:space="0" w:color="auto"/>
              <w:right w:val="single" w:sz="4" w:space="0" w:color="auto"/>
            </w:tcBorders>
            <w:shd w:val="clear" w:color="auto" w:fill="auto"/>
            <w:noWrap/>
            <w:vAlign w:val="center"/>
            <w:hideMark/>
          </w:tcPr>
          <w:p w14:paraId="4FDA95F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Skewness</w:t>
            </w:r>
          </w:p>
        </w:tc>
      </w:tr>
      <w:tr w:rsidR="002A2791" w:rsidRPr="002A2791" w14:paraId="2B7C7E0D"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4CCE940"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Player Value(Millions of USD)</w:t>
            </w:r>
          </w:p>
        </w:tc>
        <w:tc>
          <w:tcPr>
            <w:tcW w:w="491" w:type="dxa"/>
            <w:tcBorders>
              <w:top w:val="nil"/>
              <w:left w:val="nil"/>
              <w:bottom w:val="single" w:sz="4" w:space="0" w:color="auto"/>
              <w:right w:val="single" w:sz="4" w:space="0" w:color="auto"/>
            </w:tcBorders>
            <w:shd w:val="clear" w:color="auto" w:fill="auto"/>
            <w:noWrap/>
            <w:vAlign w:val="center"/>
            <w:hideMark/>
          </w:tcPr>
          <w:p w14:paraId="641D056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48643ED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18.453</w:t>
            </w:r>
          </w:p>
        </w:tc>
        <w:tc>
          <w:tcPr>
            <w:tcW w:w="1073" w:type="dxa"/>
            <w:tcBorders>
              <w:top w:val="nil"/>
              <w:left w:val="nil"/>
              <w:bottom w:val="single" w:sz="4" w:space="0" w:color="auto"/>
              <w:right w:val="single" w:sz="4" w:space="0" w:color="auto"/>
            </w:tcBorders>
            <w:shd w:val="clear" w:color="auto" w:fill="auto"/>
            <w:noWrap/>
            <w:vAlign w:val="center"/>
            <w:hideMark/>
          </w:tcPr>
          <w:p w14:paraId="48CCA25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21.951</w:t>
            </w:r>
          </w:p>
        </w:tc>
        <w:tc>
          <w:tcPr>
            <w:tcW w:w="837" w:type="dxa"/>
            <w:tcBorders>
              <w:top w:val="nil"/>
              <w:left w:val="nil"/>
              <w:bottom w:val="single" w:sz="4" w:space="0" w:color="auto"/>
              <w:right w:val="single" w:sz="4" w:space="0" w:color="auto"/>
            </w:tcBorders>
            <w:shd w:val="clear" w:color="auto" w:fill="auto"/>
            <w:noWrap/>
            <w:vAlign w:val="center"/>
            <w:hideMark/>
          </w:tcPr>
          <w:p w14:paraId="6D7BC4D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0.275</w:t>
            </w:r>
          </w:p>
        </w:tc>
        <w:tc>
          <w:tcPr>
            <w:tcW w:w="981" w:type="dxa"/>
            <w:tcBorders>
              <w:top w:val="nil"/>
              <w:left w:val="nil"/>
              <w:bottom w:val="single" w:sz="4" w:space="0" w:color="auto"/>
              <w:right w:val="single" w:sz="4" w:space="0" w:color="auto"/>
            </w:tcBorders>
            <w:shd w:val="clear" w:color="auto" w:fill="auto"/>
            <w:noWrap/>
            <w:vAlign w:val="center"/>
            <w:hideMark/>
          </w:tcPr>
          <w:p w14:paraId="403AFD3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140.800</w:t>
            </w:r>
          </w:p>
        </w:tc>
        <w:tc>
          <w:tcPr>
            <w:tcW w:w="1163" w:type="dxa"/>
            <w:tcBorders>
              <w:top w:val="nil"/>
              <w:left w:val="nil"/>
              <w:bottom w:val="single" w:sz="4" w:space="0" w:color="auto"/>
              <w:right w:val="single" w:sz="4" w:space="0" w:color="auto"/>
            </w:tcBorders>
            <w:shd w:val="clear" w:color="auto" w:fill="auto"/>
            <w:noWrap/>
            <w:vAlign w:val="center"/>
            <w:hideMark/>
          </w:tcPr>
          <w:p w14:paraId="3210042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2.597</w:t>
            </w:r>
          </w:p>
        </w:tc>
      </w:tr>
      <w:tr w:rsidR="002A2791" w:rsidRPr="002A2791" w14:paraId="3C8E61E5"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61FC7470"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Shot Creating Actions (Per 90 Minutes)</w:t>
            </w:r>
          </w:p>
        </w:tc>
        <w:tc>
          <w:tcPr>
            <w:tcW w:w="491" w:type="dxa"/>
            <w:tcBorders>
              <w:top w:val="nil"/>
              <w:left w:val="nil"/>
              <w:bottom w:val="single" w:sz="4" w:space="0" w:color="auto"/>
              <w:right w:val="single" w:sz="4" w:space="0" w:color="auto"/>
            </w:tcBorders>
            <w:shd w:val="clear" w:color="auto" w:fill="auto"/>
            <w:noWrap/>
            <w:vAlign w:val="center"/>
            <w:hideMark/>
          </w:tcPr>
          <w:p w14:paraId="2D0BE3F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440</w:t>
            </w:r>
          </w:p>
        </w:tc>
        <w:tc>
          <w:tcPr>
            <w:tcW w:w="837" w:type="dxa"/>
            <w:tcBorders>
              <w:top w:val="nil"/>
              <w:left w:val="nil"/>
              <w:bottom w:val="single" w:sz="4" w:space="0" w:color="auto"/>
              <w:right w:val="single" w:sz="4" w:space="0" w:color="auto"/>
            </w:tcBorders>
            <w:shd w:val="clear" w:color="auto" w:fill="auto"/>
            <w:noWrap/>
            <w:vAlign w:val="center"/>
            <w:hideMark/>
          </w:tcPr>
          <w:p w14:paraId="3C35A7E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2.013</w:t>
            </w:r>
          </w:p>
        </w:tc>
        <w:tc>
          <w:tcPr>
            <w:tcW w:w="1073" w:type="dxa"/>
            <w:tcBorders>
              <w:top w:val="nil"/>
              <w:left w:val="nil"/>
              <w:bottom w:val="single" w:sz="4" w:space="0" w:color="auto"/>
              <w:right w:val="single" w:sz="4" w:space="0" w:color="auto"/>
            </w:tcBorders>
            <w:shd w:val="clear" w:color="auto" w:fill="auto"/>
            <w:noWrap/>
            <w:vAlign w:val="center"/>
            <w:hideMark/>
          </w:tcPr>
          <w:p w14:paraId="7176A6E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1.633</w:t>
            </w:r>
          </w:p>
        </w:tc>
        <w:tc>
          <w:tcPr>
            <w:tcW w:w="837" w:type="dxa"/>
            <w:tcBorders>
              <w:top w:val="nil"/>
              <w:left w:val="nil"/>
              <w:bottom w:val="single" w:sz="4" w:space="0" w:color="auto"/>
              <w:right w:val="single" w:sz="4" w:space="0" w:color="auto"/>
            </w:tcBorders>
            <w:shd w:val="clear" w:color="auto" w:fill="auto"/>
            <w:noWrap/>
            <w:vAlign w:val="center"/>
            <w:hideMark/>
          </w:tcPr>
          <w:p w14:paraId="6FEDB3EC"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0.060</w:t>
            </w:r>
          </w:p>
        </w:tc>
        <w:tc>
          <w:tcPr>
            <w:tcW w:w="981" w:type="dxa"/>
            <w:tcBorders>
              <w:top w:val="nil"/>
              <w:left w:val="nil"/>
              <w:bottom w:val="single" w:sz="4" w:space="0" w:color="auto"/>
              <w:right w:val="single" w:sz="4" w:space="0" w:color="auto"/>
            </w:tcBorders>
            <w:shd w:val="clear" w:color="auto" w:fill="auto"/>
            <w:noWrap/>
            <w:vAlign w:val="center"/>
            <w:hideMark/>
          </w:tcPr>
          <w:p w14:paraId="0D1C540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16.360</w:t>
            </w:r>
          </w:p>
        </w:tc>
        <w:tc>
          <w:tcPr>
            <w:tcW w:w="1163" w:type="dxa"/>
            <w:tcBorders>
              <w:top w:val="nil"/>
              <w:left w:val="nil"/>
              <w:bottom w:val="single" w:sz="4" w:space="0" w:color="auto"/>
              <w:right w:val="single" w:sz="4" w:space="0" w:color="auto"/>
            </w:tcBorders>
            <w:shd w:val="clear" w:color="auto" w:fill="auto"/>
            <w:noWrap/>
            <w:vAlign w:val="center"/>
            <w:hideMark/>
          </w:tcPr>
          <w:p w14:paraId="12CF7A2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3.399</w:t>
            </w:r>
          </w:p>
        </w:tc>
      </w:tr>
      <w:tr w:rsidR="002A2791" w:rsidRPr="002A2791" w14:paraId="6B1409FF"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3D4E505B" w14:textId="01E6DCBE"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xml:space="preserve">Tackles </w:t>
            </w:r>
            <w:r w:rsidR="001B0C93" w:rsidRPr="00C61636">
              <w:rPr>
                <w:rFonts w:ascii="Times New Roman" w:eastAsia="Times New Roman" w:hAnsi="Times New Roman" w:cs="Times New Roman"/>
                <w:color w:val="000000"/>
                <w:sz w:val="24"/>
                <w:szCs w:val="24"/>
              </w:rPr>
              <w:t>(Per 90 Minutes)</w:t>
            </w:r>
          </w:p>
        </w:tc>
        <w:tc>
          <w:tcPr>
            <w:tcW w:w="491" w:type="dxa"/>
            <w:tcBorders>
              <w:top w:val="nil"/>
              <w:left w:val="nil"/>
              <w:bottom w:val="single" w:sz="4" w:space="0" w:color="auto"/>
              <w:right w:val="single" w:sz="4" w:space="0" w:color="auto"/>
            </w:tcBorders>
            <w:shd w:val="clear" w:color="auto" w:fill="auto"/>
            <w:noWrap/>
            <w:vAlign w:val="center"/>
            <w:hideMark/>
          </w:tcPr>
          <w:p w14:paraId="006D757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444</w:t>
            </w:r>
          </w:p>
        </w:tc>
        <w:tc>
          <w:tcPr>
            <w:tcW w:w="837" w:type="dxa"/>
            <w:tcBorders>
              <w:top w:val="nil"/>
              <w:left w:val="nil"/>
              <w:bottom w:val="single" w:sz="4" w:space="0" w:color="auto"/>
              <w:right w:val="single" w:sz="4" w:space="0" w:color="auto"/>
            </w:tcBorders>
            <w:shd w:val="clear" w:color="auto" w:fill="auto"/>
            <w:noWrap/>
            <w:vAlign w:val="center"/>
            <w:hideMark/>
          </w:tcPr>
          <w:p w14:paraId="023F6DB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1.905</w:t>
            </w:r>
          </w:p>
        </w:tc>
        <w:tc>
          <w:tcPr>
            <w:tcW w:w="1073" w:type="dxa"/>
            <w:tcBorders>
              <w:top w:val="nil"/>
              <w:left w:val="nil"/>
              <w:bottom w:val="single" w:sz="4" w:space="0" w:color="auto"/>
              <w:right w:val="single" w:sz="4" w:space="0" w:color="auto"/>
            </w:tcBorders>
            <w:shd w:val="clear" w:color="auto" w:fill="auto"/>
            <w:noWrap/>
            <w:vAlign w:val="center"/>
            <w:hideMark/>
          </w:tcPr>
          <w:p w14:paraId="566083AF"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1.362</w:t>
            </w:r>
          </w:p>
        </w:tc>
        <w:tc>
          <w:tcPr>
            <w:tcW w:w="837" w:type="dxa"/>
            <w:tcBorders>
              <w:top w:val="nil"/>
              <w:left w:val="nil"/>
              <w:bottom w:val="single" w:sz="4" w:space="0" w:color="auto"/>
              <w:right w:val="single" w:sz="4" w:space="0" w:color="auto"/>
            </w:tcBorders>
            <w:shd w:val="clear" w:color="auto" w:fill="auto"/>
            <w:noWrap/>
            <w:vAlign w:val="center"/>
            <w:hideMark/>
          </w:tcPr>
          <w:p w14:paraId="4FA8A82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0.328</w:t>
            </w:r>
          </w:p>
        </w:tc>
        <w:tc>
          <w:tcPr>
            <w:tcW w:w="981" w:type="dxa"/>
            <w:tcBorders>
              <w:top w:val="nil"/>
              <w:left w:val="nil"/>
              <w:bottom w:val="single" w:sz="4" w:space="0" w:color="auto"/>
              <w:right w:val="single" w:sz="4" w:space="0" w:color="auto"/>
            </w:tcBorders>
            <w:shd w:val="clear" w:color="auto" w:fill="auto"/>
            <w:noWrap/>
            <w:vAlign w:val="center"/>
            <w:hideMark/>
          </w:tcPr>
          <w:p w14:paraId="1446B32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20.000</w:t>
            </w:r>
          </w:p>
        </w:tc>
        <w:tc>
          <w:tcPr>
            <w:tcW w:w="1163" w:type="dxa"/>
            <w:tcBorders>
              <w:top w:val="nil"/>
              <w:left w:val="nil"/>
              <w:bottom w:val="single" w:sz="4" w:space="0" w:color="auto"/>
              <w:right w:val="single" w:sz="4" w:space="0" w:color="auto"/>
            </w:tcBorders>
            <w:shd w:val="clear" w:color="auto" w:fill="auto"/>
            <w:noWrap/>
            <w:vAlign w:val="center"/>
            <w:hideMark/>
          </w:tcPr>
          <w:p w14:paraId="7753F61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6.387</w:t>
            </w:r>
          </w:p>
        </w:tc>
      </w:tr>
      <w:tr w:rsidR="002A2791" w:rsidRPr="002A2791" w14:paraId="092BFA66"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AD06668"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Expected Assists</w:t>
            </w:r>
          </w:p>
        </w:tc>
        <w:tc>
          <w:tcPr>
            <w:tcW w:w="491" w:type="dxa"/>
            <w:tcBorders>
              <w:top w:val="nil"/>
              <w:left w:val="nil"/>
              <w:bottom w:val="single" w:sz="4" w:space="0" w:color="auto"/>
              <w:right w:val="single" w:sz="4" w:space="0" w:color="auto"/>
            </w:tcBorders>
            <w:shd w:val="clear" w:color="auto" w:fill="auto"/>
            <w:noWrap/>
            <w:vAlign w:val="center"/>
            <w:hideMark/>
          </w:tcPr>
          <w:p w14:paraId="27F59DD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396</w:t>
            </w:r>
          </w:p>
        </w:tc>
        <w:tc>
          <w:tcPr>
            <w:tcW w:w="837" w:type="dxa"/>
            <w:tcBorders>
              <w:top w:val="nil"/>
              <w:left w:val="nil"/>
              <w:bottom w:val="single" w:sz="4" w:space="0" w:color="auto"/>
              <w:right w:val="single" w:sz="4" w:space="0" w:color="auto"/>
            </w:tcBorders>
            <w:shd w:val="clear" w:color="auto" w:fill="auto"/>
            <w:noWrap/>
            <w:vAlign w:val="center"/>
            <w:hideMark/>
          </w:tcPr>
          <w:p w14:paraId="14B516E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1.701</w:t>
            </w:r>
          </w:p>
        </w:tc>
        <w:tc>
          <w:tcPr>
            <w:tcW w:w="1073" w:type="dxa"/>
            <w:tcBorders>
              <w:top w:val="nil"/>
              <w:left w:val="nil"/>
              <w:bottom w:val="single" w:sz="4" w:space="0" w:color="auto"/>
              <w:right w:val="single" w:sz="4" w:space="0" w:color="auto"/>
            </w:tcBorders>
            <w:shd w:val="clear" w:color="auto" w:fill="auto"/>
            <w:noWrap/>
            <w:vAlign w:val="center"/>
            <w:hideMark/>
          </w:tcPr>
          <w:p w14:paraId="023C4E9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1.923</w:t>
            </w:r>
          </w:p>
        </w:tc>
        <w:tc>
          <w:tcPr>
            <w:tcW w:w="837" w:type="dxa"/>
            <w:tcBorders>
              <w:top w:val="nil"/>
              <w:left w:val="nil"/>
              <w:bottom w:val="single" w:sz="4" w:space="0" w:color="auto"/>
              <w:right w:val="single" w:sz="4" w:space="0" w:color="auto"/>
            </w:tcBorders>
            <w:shd w:val="clear" w:color="auto" w:fill="auto"/>
            <w:noWrap/>
            <w:vAlign w:val="center"/>
            <w:hideMark/>
          </w:tcPr>
          <w:p w14:paraId="5E9F08C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0.100</w:t>
            </w:r>
          </w:p>
        </w:tc>
        <w:tc>
          <w:tcPr>
            <w:tcW w:w="981" w:type="dxa"/>
            <w:tcBorders>
              <w:top w:val="nil"/>
              <w:left w:val="nil"/>
              <w:bottom w:val="single" w:sz="4" w:space="0" w:color="auto"/>
              <w:right w:val="single" w:sz="4" w:space="0" w:color="auto"/>
            </w:tcBorders>
            <w:shd w:val="clear" w:color="auto" w:fill="auto"/>
            <w:noWrap/>
            <w:vAlign w:val="center"/>
            <w:hideMark/>
          </w:tcPr>
          <w:p w14:paraId="1620E76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18.400</w:t>
            </w:r>
          </w:p>
        </w:tc>
        <w:tc>
          <w:tcPr>
            <w:tcW w:w="1163" w:type="dxa"/>
            <w:tcBorders>
              <w:top w:val="nil"/>
              <w:left w:val="nil"/>
              <w:bottom w:val="single" w:sz="4" w:space="0" w:color="auto"/>
              <w:right w:val="single" w:sz="4" w:space="0" w:color="auto"/>
            </w:tcBorders>
            <w:shd w:val="clear" w:color="auto" w:fill="auto"/>
            <w:noWrap/>
            <w:vAlign w:val="center"/>
            <w:hideMark/>
          </w:tcPr>
          <w:p w14:paraId="0759555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2.858</w:t>
            </w:r>
          </w:p>
        </w:tc>
      </w:tr>
      <w:tr w:rsidR="002A2791" w:rsidRPr="002A2791" w14:paraId="07A01177"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731BDF8"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Expected Goals</w:t>
            </w:r>
          </w:p>
        </w:tc>
        <w:tc>
          <w:tcPr>
            <w:tcW w:w="491" w:type="dxa"/>
            <w:tcBorders>
              <w:top w:val="nil"/>
              <w:left w:val="nil"/>
              <w:bottom w:val="single" w:sz="4" w:space="0" w:color="auto"/>
              <w:right w:val="single" w:sz="4" w:space="0" w:color="auto"/>
            </w:tcBorders>
            <w:shd w:val="clear" w:color="auto" w:fill="auto"/>
            <w:noWrap/>
            <w:vAlign w:val="center"/>
            <w:hideMark/>
          </w:tcPr>
          <w:p w14:paraId="4A51C5A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409</w:t>
            </w:r>
          </w:p>
        </w:tc>
        <w:tc>
          <w:tcPr>
            <w:tcW w:w="837" w:type="dxa"/>
            <w:tcBorders>
              <w:top w:val="nil"/>
              <w:left w:val="nil"/>
              <w:bottom w:val="single" w:sz="4" w:space="0" w:color="auto"/>
              <w:right w:val="single" w:sz="4" w:space="0" w:color="auto"/>
            </w:tcBorders>
            <w:shd w:val="clear" w:color="auto" w:fill="auto"/>
            <w:noWrap/>
            <w:vAlign w:val="center"/>
            <w:hideMark/>
          </w:tcPr>
          <w:p w14:paraId="3E18B3E5"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2.483</w:t>
            </w:r>
          </w:p>
        </w:tc>
        <w:tc>
          <w:tcPr>
            <w:tcW w:w="1073" w:type="dxa"/>
            <w:tcBorders>
              <w:top w:val="nil"/>
              <w:left w:val="nil"/>
              <w:bottom w:val="single" w:sz="4" w:space="0" w:color="auto"/>
              <w:right w:val="single" w:sz="4" w:space="0" w:color="auto"/>
            </w:tcBorders>
            <w:shd w:val="clear" w:color="auto" w:fill="auto"/>
            <w:noWrap/>
            <w:vAlign w:val="center"/>
            <w:hideMark/>
          </w:tcPr>
          <w:p w14:paraId="54BA275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3.415</w:t>
            </w:r>
          </w:p>
        </w:tc>
        <w:tc>
          <w:tcPr>
            <w:tcW w:w="837" w:type="dxa"/>
            <w:tcBorders>
              <w:top w:val="nil"/>
              <w:left w:val="nil"/>
              <w:bottom w:val="single" w:sz="4" w:space="0" w:color="auto"/>
              <w:right w:val="single" w:sz="4" w:space="0" w:color="auto"/>
            </w:tcBorders>
            <w:shd w:val="clear" w:color="auto" w:fill="auto"/>
            <w:noWrap/>
            <w:vAlign w:val="center"/>
            <w:hideMark/>
          </w:tcPr>
          <w:p w14:paraId="0483211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0.100</w:t>
            </w:r>
          </w:p>
        </w:tc>
        <w:tc>
          <w:tcPr>
            <w:tcW w:w="981" w:type="dxa"/>
            <w:tcBorders>
              <w:top w:val="nil"/>
              <w:left w:val="nil"/>
              <w:bottom w:val="single" w:sz="4" w:space="0" w:color="auto"/>
              <w:right w:val="single" w:sz="4" w:space="0" w:color="auto"/>
            </w:tcBorders>
            <w:shd w:val="clear" w:color="auto" w:fill="auto"/>
            <w:noWrap/>
            <w:vAlign w:val="center"/>
            <w:hideMark/>
          </w:tcPr>
          <w:p w14:paraId="359896C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20.300</w:t>
            </w:r>
          </w:p>
        </w:tc>
        <w:tc>
          <w:tcPr>
            <w:tcW w:w="1163" w:type="dxa"/>
            <w:tcBorders>
              <w:top w:val="nil"/>
              <w:left w:val="nil"/>
              <w:bottom w:val="single" w:sz="4" w:space="0" w:color="auto"/>
              <w:right w:val="single" w:sz="4" w:space="0" w:color="auto"/>
            </w:tcBorders>
            <w:shd w:val="clear" w:color="auto" w:fill="auto"/>
            <w:noWrap/>
            <w:vAlign w:val="center"/>
            <w:hideMark/>
          </w:tcPr>
          <w:p w14:paraId="39DDA8C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2.656</w:t>
            </w:r>
          </w:p>
        </w:tc>
      </w:tr>
      <w:tr w:rsidR="002A2791" w:rsidRPr="002A2791" w14:paraId="7419F2B8"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2CAC6CB"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Age</w:t>
            </w:r>
          </w:p>
        </w:tc>
        <w:tc>
          <w:tcPr>
            <w:tcW w:w="491" w:type="dxa"/>
            <w:tcBorders>
              <w:top w:val="nil"/>
              <w:left w:val="nil"/>
              <w:bottom w:val="single" w:sz="4" w:space="0" w:color="auto"/>
              <w:right w:val="single" w:sz="4" w:space="0" w:color="auto"/>
            </w:tcBorders>
            <w:shd w:val="clear" w:color="auto" w:fill="auto"/>
            <w:noWrap/>
            <w:vAlign w:val="center"/>
            <w:hideMark/>
          </w:tcPr>
          <w:p w14:paraId="583914F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472</w:t>
            </w:r>
          </w:p>
        </w:tc>
        <w:tc>
          <w:tcPr>
            <w:tcW w:w="837" w:type="dxa"/>
            <w:tcBorders>
              <w:top w:val="nil"/>
              <w:left w:val="nil"/>
              <w:bottom w:val="single" w:sz="4" w:space="0" w:color="auto"/>
              <w:right w:val="single" w:sz="4" w:space="0" w:color="auto"/>
            </w:tcBorders>
            <w:shd w:val="clear" w:color="auto" w:fill="auto"/>
            <w:noWrap/>
            <w:vAlign w:val="center"/>
            <w:hideMark/>
          </w:tcPr>
          <w:p w14:paraId="20E5280F"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25.294</w:t>
            </w:r>
          </w:p>
        </w:tc>
        <w:tc>
          <w:tcPr>
            <w:tcW w:w="1073" w:type="dxa"/>
            <w:tcBorders>
              <w:top w:val="nil"/>
              <w:left w:val="nil"/>
              <w:bottom w:val="single" w:sz="4" w:space="0" w:color="auto"/>
              <w:right w:val="single" w:sz="4" w:space="0" w:color="auto"/>
            </w:tcBorders>
            <w:shd w:val="clear" w:color="auto" w:fill="auto"/>
            <w:noWrap/>
            <w:vAlign w:val="center"/>
            <w:hideMark/>
          </w:tcPr>
          <w:p w14:paraId="123E9E5F"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4.084</w:t>
            </w:r>
          </w:p>
        </w:tc>
        <w:tc>
          <w:tcPr>
            <w:tcW w:w="837" w:type="dxa"/>
            <w:tcBorders>
              <w:top w:val="nil"/>
              <w:left w:val="nil"/>
              <w:bottom w:val="single" w:sz="4" w:space="0" w:color="auto"/>
              <w:right w:val="single" w:sz="4" w:space="0" w:color="auto"/>
            </w:tcBorders>
            <w:shd w:val="clear" w:color="auto" w:fill="auto"/>
            <w:noWrap/>
            <w:vAlign w:val="center"/>
            <w:hideMark/>
          </w:tcPr>
          <w:p w14:paraId="074E4A9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16.000</w:t>
            </w:r>
          </w:p>
        </w:tc>
        <w:tc>
          <w:tcPr>
            <w:tcW w:w="981" w:type="dxa"/>
            <w:tcBorders>
              <w:top w:val="nil"/>
              <w:left w:val="nil"/>
              <w:bottom w:val="single" w:sz="4" w:space="0" w:color="auto"/>
              <w:right w:val="single" w:sz="4" w:space="0" w:color="auto"/>
            </w:tcBorders>
            <w:shd w:val="clear" w:color="auto" w:fill="auto"/>
            <w:noWrap/>
            <w:vAlign w:val="center"/>
            <w:hideMark/>
          </w:tcPr>
          <w:p w14:paraId="6190B03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36.000</w:t>
            </w:r>
          </w:p>
        </w:tc>
        <w:tc>
          <w:tcPr>
            <w:tcW w:w="1163" w:type="dxa"/>
            <w:tcBorders>
              <w:top w:val="nil"/>
              <w:left w:val="nil"/>
              <w:bottom w:val="single" w:sz="4" w:space="0" w:color="auto"/>
              <w:right w:val="single" w:sz="4" w:space="0" w:color="auto"/>
            </w:tcBorders>
            <w:shd w:val="clear" w:color="auto" w:fill="auto"/>
            <w:noWrap/>
            <w:vAlign w:val="center"/>
            <w:hideMark/>
          </w:tcPr>
          <w:p w14:paraId="06C5FA2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-0.001</w:t>
            </w:r>
          </w:p>
        </w:tc>
      </w:tr>
      <w:tr w:rsidR="002A2791" w:rsidRPr="002A2791" w14:paraId="6A679704"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2816D2A"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Race:</w:t>
            </w:r>
          </w:p>
        </w:tc>
        <w:tc>
          <w:tcPr>
            <w:tcW w:w="491" w:type="dxa"/>
            <w:tcBorders>
              <w:top w:val="nil"/>
              <w:left w:val="nil"/>
              <w:bottom w:val="single" w:sz="4" w:space="0" w:color="auto"/>
              <w:right w:val="single" w:sz="4" w:space="0" w:color="auto"/>
            </w:tcBorders>
            <w:shd w:val="clear" w:color="auto" w:fill="auto"/>
            <w:noWrap/>
            <w:vAlign w:val="center"/>
            <w:hideMark/>
          </w:tcPr>
          <w:p w14:paraId="5A45A28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3C78C65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1073" w:type="dxa"/>
            <w:tcBorders>
              <w:top w:val="nil"/>
              <w:left w:val="nil"/>
              <w:bottom w:val="single" w:sz="4" w:space="0" w:color="auto"/>
              <w:right w:val="single" w:sz="4" w:space="0" w:color="auto"/>
            </w:tcBorders>
            <w:shd w:val="clear" w:color="auto" w:fill="auto"/>
            <w:noWrap/>
            <w:vAlign w:val="center"/>
            <w:hideMark/>
          </w:tcPr>
          <w:p w14:paraId="005E0BB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32F52F7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981" w:type="dxa"/>
            <w:tcBorders>
              <w:top w:val="nil"/>
              <w:left w:val="nil"/>
              <w:bottom w:val="single" w:sz="4" w:space="0" w:color="auto"/>
              <w:right w:val="single" w:sz="4" w:space="0" w:color="auto"/>
            </w:tcBorders>
            <w:shd w:val="clear" w:color="auto" w:fill="auto"/>
            <w:noWrap/>
            <w:vAlign w:val="center"/>
            <w:hideMark/>
          </w:tcPr>
          <w:p w14:paraId="032AF85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1163" w:type="dxa"/>
            <w:tcBorders>
              <w:top w:val="nil"/>
              <w:left w:val="nil"/>
              <w:bottom w:val="single" w:sz="4" w:space="0" w:color="auto"/>
              <w:right w:val="single" w:sz="4" w:space="0" w:color="auto"/>
            </w:tcBorders>
            <w:shd w:val="clear" w:color="auto" w:fill="auto"/>
            <w:noWrap/>
            <w:vAlign w:val="center"/>
            <w:hideMark/>
          </w:tcPr>
          <w:p w14:paraId="22852EF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1DF16D57"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3196AC4"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White</w:t>
            </w:r>
          </w:p>
        </w:tc>
        <w:tc>
          <w:tcPr>
            <w:tcW w:w="491" w:type="dxa"/>
            <w:tcBorders>
              <w:top w:val="nil"/>
              <w:left w:val="nil"/>
              <w:bottom w:val="single" w:sz="4" w:space="0" w:color="auto"/>
              <w:right w:val="single" w:sz="4" w:space="0" w:color="auto"/>
            </w:tcBorders>
            <w:shd w:val="clear" w:color="auto" w:fill="auto"/>
            <w:noWrap/>
            <w:vAlign w:val="center"/>
            <w:hideMark/>
          </w:tcPr>
          <w:p w14:paraId="2121B3C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24FA933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0.013</w:t>
            </w:r>
          </w:p>
        </w:tc>
        <w:tc>
          <w:tcPr>
            <w:tcW w:w="1073" w:type="dxa"/>
            <w:tcBorders>
              <w:top w:val="nil"/>
              <w:left w:val="nil"/>
              <w:bottom w:val="single" w:sz="4" w:space="0" w:color="auto"/>
              <w:right w:val="single" w:sz="4" w:space="0" w:color="auto"/>
            </w:tcBorders>
            <w:shd w:val="clear" w:color="auto" w:fill="auto"/>
            <w:noWrap/>
            <w:vAlign w:val="center"/>
            <w:hideMark/>
          </w:tcPr>
          <w:p w14:paraId="3BEE681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441D172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2B0DD4E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4CACD84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51B9DCCC"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51FC64C4"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Black</w:t>
            </w:r>
          </w:p>
        </w:tc>
        <w:tc>
          <w:tcPr>
            <w:tcW w:w="491" w:type="dxa"/>
            <w:tcBorders>
              <w:top w:val="nil"/>
              <w:left w:val="nil"/>
              <w:bottom w:val="single" w:sz="4" w:space="0" w:color="auto"/>
              <w:right w:val="single" w:sz="4" w:space="0" w:color="auto"/>
            </w:tcBorders>
            <w:shd w:val="clear" w:color="auto" w:fill="auto"/>
            <w:noWrap/>
            <w:vAlign w:val="center"/>
            <w:hideMark/>
          </w:tcPr>
          <w:p w14:paraId="5AB29BF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1115B6EF"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0.385</w:t>
            </w:r>
          </w:p>
        </w:tc>
        <w:tc>
          <w:tcPr>
            <w:tcW w:w="1073" w:type="dxa"/>
            <w:tcBorders>
              <w:top w:val="nil"/>
              <w:left w:val="nil"/>
              <w:bottom w:val="single" w:sz="4" w:space="0" w:color="auto"/>
              <w:right w:val="single" w:sz="4" w:space="0" w:color="auto"/>
            </w:tcBorders>
            <w:shd w:val="clear" w:color="auto" w:fill="auto"/>
            <w:noWrap/>
            <w:vAlign w:val="center"/>
            <w:hideMark/>
          </w:tcPr>
          <w:p w14:paraId="0917B9C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6E3DED2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58C04C1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64349EB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6D20F28E"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625863C9"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Asian</w:t>
            </w:r>
          </w:p>
        </w:tc>
        <w:tc>
          <w:tcPr>
            <w:tcW w:w="491" w:type="dxa"/>
            <w:tcBorders>
              <w:top w:val="nil"/>
              <w:left w:val="nil"/>
              <w:bottom w:val="single" w:sz="4" w:space="0" w:color="auto"/>
              <w:right w:val="single" w:sz="4" w:space="0" w:color="auto"/>
            </w:tcBorders>
            <w:shd w:val="clear" w:color="auto" w:fill="auto"/>
            <w:noWrap/>
            <w:vAlign w:val="center"/>
            <w:hideMark/>
          </w:tcPr>
          <w:p w14:paraId="73F9028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32E25C65"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0.603</w:t>
            </w:r>
          </w:p>
        </w:tc>
        <w:tc>
          <w:tcPr>
            <w:tcW w:w="1073" w:type="dxa"/>
            <w:tcBorders>
              <w:top w:val="nil"/>
              <w:left w:val="nil"/>
              <w:bottom w:val="single" w:sz="4" w:space="0" w:color="auto"/>
              <w:right w:val="single" w:sz="4" w:space="0" w:color="auto"/>
            </w:tcBorders>
            <w:shd w:val="clear" w:color="auto" w:fill="auto"/>
            <w:noWrap/>
            <w:vAlign w:val="center"/>
            <w:hideMark/>
          </w:tcPr>
          <w:p w14:paraId="30FF4B7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4CFEAD4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61498A1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5D42F795"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70B5A8EA"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4063337" w14:textId="77777777"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Position:</w:t>
            </w:r>
          </w:p>
        </w:tc>
        <w:tc>
          <w:tcPr>
            <w:tcW w:w="491" w:type="dxa"/>
            <w:tcBorders>
              <w:top w:val="nil"/>
              <w:left w:val="nil"/>
              <w:bottom w:val="single" w:sz="4" w:space="0" w:color="auto"/>
              <w:right w:val="single" w:sz="4" w:space="0" w:color="auto"/>
            </w:tcBorders>
            <w:shd w:val="clear" w:color="auto" w:fill="auto"/>
            <w:noWrap/>
            <w:vAlign w:val="center"/>
            <w:hideMark/>
          </w:tcPr>
          <w:p w14:paraId="1CE781C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7869622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1073" w:type="dxa"/>
            <w:tcBorders>
              <w:top w:val="nil"/>
              <w:left w:val="nil"/>
              <w:bottom w:val="single" w:sz="4" w:space="0" w:color="auto"/>
              <w:right w:val="single" w:sz="4" w:space="0" w:color="auto"/>
            </w:tcBorders>
            <w:shd w:val="clear" w:color="auto" w:fill="auto"/>
            <w:noWrap/>
            <w:vAlign w:val="center"/>
            <w:hideMark/>
          </w:tcPr>
          <w:p w14:paraId="7DE6CC2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1A33D71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981" w:type="dxa"/>
            <w:tcBorders>
              <w:top w:val="nil"/>
              <w:left w:val="nil"/>
              <w:bottom w:val="single" w:sz="4" w:space="0" w:color="auto"/>
              <w:right w:val="single" w:sz="4" w:space="0" w:color="auto"/>
            </w:tcBorders>
            <w:shd w:val="clear" w:color="auto" w:fill="auto"/>
            <w:noWrap/>
            <w:vAlign w:val="center"/>
            <w:hideMark/>
          </w:tcPr>
          <w:p w14:paraId="51CFEAE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1163" w:type="dxa"/>
            <w:tcBorders>
              <w:top w:val="nil"/>
              <w:left w:val="nil"/>
              <w:bottom w:val="single" w:sz="4" w:space="0" w:color="auto"/>
              <w:right w:val="single" w:sz="4" w:space="0" w:color="auto"/>
            </w:tcBorders>
            <w:shd w:val="clear" w:color="auto" w:fill="auto"/>
            <w:noWrap/>
            <w:vAlign w:val="center"/>
            <w:hideMark/>
          </w:tcPr>
          <w:p w14:paraId="3074177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796C1DA6"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041E140B"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Defender</w:t>
            </w:r>
          </w:p>
        </w:tc>
        <w:tc>
          <w:tcPr>
            <w:tcW w:w="491" w:type="dxa"/>
            <w:tcBorders>
              <w:top w:val="nil"/>
              <w:left w:val="nil"/>
              <w:bottom w:val="single" w:sz="4" w:space="0" w:color="auto"/>
              <w:right w:val="single" w:sz="4" w:space="0" w:color="auto"/>
            </w:tcBorders>
            <w:shd w:val="clear" w:color="auto" w:fill="auto"/>
            <w:noWrap/>
            <w:vAlign w:val="center"/>
            <w:hideMark/>
          </w:tcPr>
          <w:p w14:paraId="10F3A75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6E686B8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0.374</w:t>
            </w:r>
          </w:p>
        </w:tc>
        <w:tc>
          <w:tcPr>
            <w:tcW w:w="1073" w:type="dxa"/>
            <w:tcBorders>
              <w:top w:val="nil"/>
              <w:left w:val="nil"/>
              <w:bottom w:val="single" w:sz="4" w:space="0" w:color="auto"/>
              <w:right w:val="single" w:sz="4" w:space="0" w:color="auto"/>
            </w:tcBorders>
            <w:shd w:val="clear" w:color="auto" w:fill="auto"/>
            <w:noWrap/>
            <w:vAlign w:val="center"/>
            <w:hideMark/>
          </w:tcPr>
          <w:p w14:paraId="36F31F7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280A31C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2A257A1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7AC8839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22BF8BD8"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43BA70B3"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Defender, Forward</w:t>
            </w:r>
          </w:p>
        </w:tc>
        <w:tc>
          <w:tcPr>
            <w:tcW w:w="491" w:type="dxa"/>
            <w:tcBorders>
              <w:top w:val="nil"/>
              <w:left w:val="nil"/>
              <w:bottom w:val="single" w:sz="4" w:space="0" w:color="auto"/>
              <w:right w:val="single" w:sz="4" w:space="0" w:color="auto"/>
            </w:tcBorders>
            <w:shd w:val="clear" w:color="auto" w:fill="auto"/>
            <w:noWrap/>
            <w:vAlign w:val="center"/>
            <w:hideMark/>
          </w:tcPr>
          <w:p w14:paraId="6282658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3F7EF35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0.004</w:t>
            </w:r>
          </w:p>
        </w:tc>
        <w:tc>
          <w:tcPr>
            <w:tcW w:w="1073" w:type="dxa"/>
            <w:tcBorders>
              <w:top w:val="nil"/>
              <w:left w:val="nil"/>
              <w:bottom w:val="single" w:sz="4" w:space="0" w:color="auto"/>
              <w:right w:val="single" w:sz="4" w:space="0" w:color="auto"/>
            </w:tcBorders>
            <w:shd w:val="clear" w:color="auto" w:fill="auto"/>
            <w:noWrap/>
            <w:vAlign w:val="center"/>
            <w:hideMark/>
          </w:tcPr>
          <w:p w14:paraId="0449588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0CD4D37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5BC108B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177947A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148DCE09"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964A8B3"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Defender, Midfielder</w:t>
            </w:r>
          </w:p>
        </w:tc>
        <w:tc>
          <w:tcPr>
            <w:tcW w:w="491" w:type="dxa"/>
            <w:tcBorders>
              <w:top w:val="nil"/>
              <w:left w:val="nil"/>
              <w:bottom w:val="single" w:sz="4" w:space="0" w:color="auto"/>
              <w:right w:val="single" w:sz="4" w:space="0" w:color="auto"/>
            </w:tcBorders>
            <w:shd w:val="clear" w:color="auto" w:fill="auto"/>
            <w:noWrap/>
            <w:vAlign w:val="center"/>
            <w:hideMark/>
          </w:tcPr>
          <w:p w14:paraId="15A89C9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008C243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0.015</w:t>
            </w:r>
          </w:p>
        </w:tc>
        <w:tc>
          <w:tcPr>
            <w:tcW w:w="1073" w:type="dxa"/>
            <w:tcBorders>
              <w:top w:val="nil"/>
              <w:left w:val="nil"/>
              <w:bottom w:val="single" w:sz="4" w:space="0" w:color="auto"/>
              <w:right w:val="single" w:sz="4" w:space="0" w:color="auto"/>
            </w:tcBorders>
            <w:shd w:val="clear" w:color="auto" w:fill="auto"/>
            <w:noWrap/>
            <w:vAlign w:val="center"/>
            <w:hideMark/>
          </w:tcPr>
          <w:p w14:paraId="1B56709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5E2AB23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2704C1E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7C8EFD0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0DCE659F"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1F25F6AE"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Forward</w:t>
            </w:r>
          </w:p>
        </w:tc>
        <w:tc>
          <w:tcPr>
            <w:tcW w:w="491" w:type="dxa"/>
            <w:tcBorders>
              <w:top w:val="nil"/>
              <w:left w:val="nil"/>
              <w:bottom w:val="single" w:sz="4" w:space="0" w:color="auto"/>
              <w:right w:val="single" w:sz="4" w:space="0" w:color="auto"/>
            </w:tcBorders>
            <w:shd w:val="clear" w:color="auto" w:fill="auto"/>
            <w:noWrap/>
            <w:vAlign w:val="center"/>
            <w:hideMark/>
          </w:tcPr>
          <w:p w14:paraId="0E7528A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3FA59EC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0.167</w:t>
            </w:r>
          </w:p>
        </w:tc>
        <w:tc>
          <w:tcPr>
            <w:tcW w:w="1073" w:type="dxa"/>
            <w:tcBorders>
              <w:top w:val="nil"/>
              <w:left w:val="nil"/>
              <w:bottom w:val="single" w:sz="4" w:space="0" w:color="auto"/>
              <w:right w:val="single" w:sz="4" w:space="0" w:color="auto"/>
            </w:tcBorders>
            <w:shd w:val="clear" w:color="auto" w:fill="auto"/>
            <w:noWrap/>
            <w:vAlign w:val="center"/>
            <w:hideMark/>
          </w:tcPr>
          <w:p w14:paraId="4FC8374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4EFD0DC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5D06A8F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638C05F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0EE4D9EA"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421D4CC5"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Forward, Defender</w:t>
            </w:r>
          </w:p>
        </w:tc>
        <w:tc>
          <w:tcPr>
            <w:tcW w:w="491" w:type="dxa"/>
            <w:tcBorders>
              <w:top w:val="nil"/>
              <w:left w:val="nil"/>
              <w:bottom w:val="single" w:sz="4" w:space="0" w:color="auto"/>
              <w:right w:val="single" w:sz="4" w:space="0" w:color="auto"/>
            </w:tcBorders>
            <w:shd w:val="clear" w:color="auto" w:fill="auto"/>
            <w:noWrap/>
            <w:vAlign w:val="center"/>
            <w:hideMark/>
          </w:tcPr>
          <w:p w14:paraId="7916EA65"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7F2B13C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0.002</w:t>
            </w:r>
          </w:p>
        </w:tc>
        <w:tc>
          <w:tcPr>
            <w:tcW w:w="1073" w:type="dxa"/>
            <w:tcBorders>
              <w:top w:val="nil"/>
              <w:left w:val="nil"/>
              <w:bottom w:val="single" w:sz="4" w:space="0" w:color="auto"/>
              <w:right w:val="single" w:sz="4" w:space="0" w:color="auto"/>
            </w:tcBorders>
            <w:shd w:val="clear" w:color="auto" w:fill="auto"/>
            <w:noWrap/>
            <w:vAlign w:val="center"/>
            <w:hideMark/>
          </w:tcPr>
          <w:p w14:paraId="32A3D46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5219268C"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29E8B79B"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5FD87A9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3F211630"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C88A9AA"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Forward, Midfielder</w:t>
            </w:r>
          </w:p>
        </w:tc>
        <w:tc>
          <w:tcPr>
            <w:tcW w:w="491" w:type="dxa"/>
            <w:tcBorders>
              <w:top w:val="nil"/>
              <w:left w:val="nil"/>
              <w:bottom w:val="single" w:sz="4" w:space="0" w:color="auto"/>
              <w:right w:val="single" w:sz="4" w:space="0" w:color="auto"/>
            </w:tcBorders>
            <w:shd w:val="clear" w:color="auto" w:fill="auto"/>
            <w:noWrap/>
            <w:vAlign w:val="center"/>
            <w:hideMark/>
          </w:tcPr>
          <w:p w14:paraId="21E1DFC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7152F3C3"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0.080</w:t>
            </w:r>
          </w:p>
        </w:tc>
        <w:tc>
          <w:tcPr>
            <w:tcW w:w="1073" w:type="dxa"/>
            <w:tcBorders>
              <w:top w:val="nil"/>
              <w:left w:val="nil"/>
              <w:bottom w:val="single" w:sz="4" w:space="0" w:color="auto"/>
              <w:right w:val="single" w:sz="4" w:space="0" w:color="auto"/>
            </w:tcBorders>
            <w:shd w:val="clear" w:color="auto" w:fill="auto"/>
            <w:noWrap/>
            <w:vAlign w:val="center"/>
            <w:hideMark/>
          </w:tcPr>
          <w:p w14:paraId="165E869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435D0C9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63B7F0B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229B693D"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7B721791"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35CFEC9"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Midfielder</w:t>
            </w:r>
          </w:p>
        </w:tc>
        <w:tc>
          <w:tcPr>
            <w:tcW w:w="491" w:type="dxa"/>
            <w:tcBorders>
              <w:top w:val="nil"/>
              <w:left w:val="nil"/>
              <w:bottom w:val="single" w:sz="4" w:space="0" w:color="auto"/>
              <w:right w:val="single" w:sz="4" w:space="0" w:color="auto"/>
            </w:tcBorders>
            <w:shd w:val="clear" w:color="auto" w:fill="auto"/>
            <w:noWrap/>
            <w:vAlign w:val="center"/>
            <w:hideMark/>
          </w:tcPr>
          <w:p w14:paraId="51A74C92"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1A315814"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0.233</w:t>
            </w:r>
          </w:p>
        </w:tc>
        <w:tc>
          <w:tcPr>
            <w:tcW w:w="1073" w:type="dxa"/>
            <w:tcBorders>
              <w:top w:val="nil"/>
              <w:left w:val="nil"/>
              <w:bottom w:val="single" w:sz="4" w:space="0" w:color="auto"/>
              <w:right w:val="single" w:sz="4" w:space="0" w:color="auto"/>
            </w:tcBorders>
            <w:shd w:val="clear" w:color="auto" w:fill="auto"/>
            <w:noWrap/>
            <w:vAlign w:val="center"/>
            <w:hideMark/>
          </w:tcPr>
          <w:p w14:paraId="720CC55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6EFB7EC8"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413BB95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2B41193E"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4249E7FC"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62FF10C8"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Midfielder, Defender</w:t>
            </w:r>
          </w:p>
        </w:tc>
        <w:tc>
          <w:tcPr>
            <w:tcW w:w="491" w:type="dxa"/>
            <w:tcBorders>
              <w:top w:val="nil"/>
              <w:left w:val="nil"/>
              <w:bottom w:val="single" w:sz="4" w:space="0" w:color="auto"/>
              <w:right w:val="single" w:sz="4" w:space="0" w:color="auto"/>
            </w:tcBorders>
            <w:shd w:val="clear" w:color="auto" w:fill="auto"/>
            <w:noWrap/>
            <w:vAlign w:val="center"/>
            <w:hideMark/>
          </w:tcPr>
          <w:p w14:paraId="6E33B34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507196D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0.038</w:t>
            </w:r>
          </w:p>
        </w:tc>
        <w:tc>
          <w:tcPr>
            <w:tcW w:w="1073" w:type="dxa"/>
            <w:tcBorders>
              <w:top w:val="nil"/>
              <w:left w:val="nil"/>
              <w:bottom w:val="single" w:sz="4" w:space="0" w:color="auto"/>
              <w:right w:val="single" w:sz="4" w:space="0" w:color="auto"/>
            </w:tcBorders>
            <w:shd w:val="clear" w:color="auto" w:fill="auto"/>
            <w:noWrap/>
            <w:vAlign w:val="center"/>
            <w:hideMark/>
          </w:tcPr>
          <w:p w14:paraId="30B48D4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199B8D3F"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7F8657D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5FE3D40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4ABF2287" w14:textId="77777777" w:rsidTr="002A2791">
        <w:trPr>
          <w:trHeight w:val="29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855876A" w14:textId="77777777" w:rsidR="002A2791" w:rsidRPr="00C61636" w:rsidRDefault="002A2791" w:rsidP="002A2791">
            <w:pPr>
              <w:spacing w:after="0" w:line="240" w:lineRule="auto"/>
              <w:ind w:firstLineChars="200" w:firstLine="480"/>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Midfielder, Forward</w:t>
            </w:r>
          </w:p>
        </w:tc>
        <w:tc>
          <w:tcPr>
            <w:tcW w:w="491" w:type="dxa"/>
            <w:tcBorders>
              <w:top w:val="nil"/>
              <w:left w:val="nil"/>
              <w:bottom w:val="single" w:sz="4" w:space="0" w:color="auto"/>
              <w:right w:val="single" w:sz="4" w:space="0" w:color="auto"/>
            </w:tcBorders>
            <w:shd w:val="clear" w:color="auto" w:fill="auto"/>
            <w:noWrap/>
            <w:vAlign w:val="center"/>
            <w:hideMark/>
          </w:tcPr>
          <w:p w14:paraId="7438B151"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473</w:t>
            </w:r>
          </w:p>
        </w:tc>
        <w:tc>
          <w:tcPr>
            <w:tcW w:w="837" w:type="dxa"/>
            <w:tcBorders>
              <w:top w:val="nil"/>
              <w:left w:val="nil"/>
              <w:bottom w:val="single" w:sz="4" w:space="0" w:color="auto"/>
              <w:right w:val="single" w:sz="4" w:space="0" w:color="auto"/>
            </w:tcBorders>
            <w:shd w:val="clear" w:color="auto" w:fill="auto"/>
            <w:noWrap/>
            <w:vAlign w:val="center"/>
            <w:hideMark/>
          </w:tcPr>
          <w:p w14:paraId="3DF75907"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0.091</w:t>
            </w:r>
          </w:p>
        </w:tc>
        <w:tc>
          <w:tcPr>
            <w:tcW w:w="1073" w:type="dxa"/>
            <w:tcBorders>
              <w:top w:val="nil"/>
              <w:left w:val="nil"/>
              <w:bottom w:val="single" w:sz="4" w:space="0" w:color="auto"/>
              <w:right w:val="single" w:sz="4" w:space="0" w:color="auto"/>
            </w:tcBorders>
            <w:shd w:val="clear" w:color="auto" w:fill="auto"/>
            <w:noWrap/>
            <w:vAlign w:val="center"/>
            <w:hideMark/>
          </w:tcPr>
          <w:p w14:paraId="551F2AE6"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c>
          <w:tcPr>
            <w:tcW w:w="837" w:type="dxa"/>
            <w:tcBorders>
              <w:top w:val="nil"/>
              <w:left w:val="nil"/>
              <w:bottom w:val="single" w:sz="4" w:space="0" w:color="auto"/>
              <w:right w:val="single" w:sz="4" w:space="0" w:color="auto"/>
            </w:tcBorders>
            <w:shd w:val="clear" w:color="auto" w:fill="auto"/>
            <w:noWrap/>
            <w:vAlign w:val="center"/>
            <w:hideMark/>
          </w:tcPr>
          <w:p w14:paraId="27BD8CBA"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0</w:t>
            </w:r>
          </w:p>
        </w:tc>
        <w:tc>
          <w:tcPr>
            <w:tcW w:w="981" w:type="dxa"/>
            <w:tcBorders>
              <w:top w:val="nil"/>
              <w:left w:val="nil"/>
              <w:bottom w:val="single" w:sz="4" w:space="0" w:color="auto"/>
              <w:right w:val="single" w:sz="4" w:space="0" w:color="auto"/>
            </w:tcBorders>
            <w:shd w:val="clear" w:color="auto" w:fill="auto"/>
            <w:noWrap/>
            <w:vAlign w:val="center"/>
            <w:hideMark/>
          </w:tcPr>
          <w:p w14:paraId="2DCC86E0"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1</w:t>
            </w:r>
          </w:p>
        </w:tc>
        <w:tc>
          <w:tcPr>
            <w:tcW w:w="1163" w:type="dxa"/>
            <w:tcBorders>
              <w:top w:val="nil"/>
              <w:left w:val="nil"/>
              <w:bottom w:val="single" w:sz="4" w:space="0" w:color="auto"/>
              <w:right w:val="single" w:sz="4" w:space="0" w:color="auto"/>
            </w:tcBorders>
            <w:shd w:val="clear" w:color="auto" w:fill="auto"/>
            <w:noWrap/>
            <w:vAlign w:val="center"/>
            <w:hideMark/>
          </w:tcPr>
          <w:p w14:paraId="1A5F07E9" w14:textId="77777777" w:rsidR="002A2791" w:rsidRPr="00C61636" w:rsidRDefault="002A2791" w:rsidP="002A2791">
            <w:pPr>
              <w:spacing w:after="0" w:line="240" w:lineRule="auto"/>
              <w:jc w:val="center"/>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 </w:t>
            </w:r>
          </w:p>
        </w:tc>
      </w:tr>
      <w:tr w:rsidR="002A2791" w:rsidRPr="002A2791" w14:paraId="083452D7" w14:textId="77777777" w:rsidTr="002A2791">
        <w:trPr>
          <w:trHeight w:val="600"/>
        </w:trPr>
        <w:tc>
          <w:tcPr>
            <w:tcW w:w="9922"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19C6751" w14:textId="5CBFD8DC" w:rsidR="002A2791" w:rsidRPr="00C61636" w:rsidRDefault="002A2791" w:rsidP="002A2791">
            <w:pPr>
              <w:spacing w:after="0" w:line="240" w:lineRule="auto"/>
              <w:rPr>
                <w:rFonts w:ascii="Times New Roman" w:eastAsia="Times New Roman" w:hAnsi="Times New Roman" w:cs="Times New Roman"/>
                <w:color w:val="000000"/>
                <w:sz w:val="24"/>
                <w:szCs w:val="24"/>
              </w:rPr>
            </w:pPr>
            <w:r w:rsidRPr="00C61636">
              <w:rPr>
                <w:rFonts w:ascii="Times New Roman" w:eastAsia="Times New Roman" w:hAnsi="Times New Roman" w:cs="Times New Roman"/>
                <w:color w:val="000000"/>
                <w:sz w:val="24"/>
                <w:szCs w:val="24"/>
              </w:rPr>
              <w:t>Caption: In addition to the variables here</w:t>
            </w:r>
            <w:r w:rsidR="00494BE0" w:rsidRPr="00C61636">
              <w:rPr>
                <w:rFonts w:ascii="Times New Roman" w:eastAsia="Times New Roman" w:hAnsi="Times New Roman" w:cs="Times New Roman"/>
                <w:color w:val="000000"/>
                <w:sz w:val="24"/>
                <w:szCs w:val="24"/>
              </w:rPr>
              <w:t xml:space="preserve"> there are two variables, Country and Club</w:t>
            </w:r>
            <w:r w:rsidRPr="00C61636">
              <w:rPr>
                <w:rFonts w:ascii="Times New Roman" w:eastAsia="Times New Roman" w:hAnsi="Times New Roman" w:cs="Times New Roman"/>
                <w:color w:val="000000"/>
                <w:sz w:val="24"/>
                <w:szCs w:val="24"/>
              </w:rPr>
              <w:t xml:space="preserve"> which ha</w:t>
            </w:r>
            <w:r w:rsidR="00494BE0" w:rsidRPr="00C61636">
              <w:rPr>
                <w:rFonts w:ascii="Times New Roman" w:eastAsia="Times New Roman" w:hAnsi="Times New Roman" w:cs="Times New Roman"/>
                <w:color w:val="000000"/>
                <w:sz w:val="24"/>
                <w:szCs w:val="24"/>
              </w:rPr>
              <w:t>ve 61 an 20 variables respectively</w:t>
            </w:r>
            <w:r w:rsidRPr="00C61636">
              <w:rPr>
                <w:rFonts w:ascii="Times New Roman" w:eastAsia="Times New Roman" w:hAnsi="Times New Roman" w:cs="Times New Roman"/>
                <w:color w:val="000000"/>
                <w:sz w:val="24"/>
                <w:szCs w:val="24"/>
              </w:rPr>
              <w:t xml:space="preserve">, and </w:t>
            </w:r>
            <w:r w:rsidR="00494BE0" w:rsidRPr="00C61636">
              <w:rPr>
                <w:rFonts w:ascii="Times New Roman" w:eastAsia="Times New Roman" w:hAnsi="Times New Roman" w:cs="Times New Roman"/>
                <w:color w:val="000000"/>
                <w:sz w:val="24"/>
                <w:szCs w:val="24"/>
              </w:rPr>
              <w:t xml:space="preserve">are </w:t>
            </w:r>
            <w:r w:rsidRPr="00C61636">
              <w:rPr>
                <w:rFonts w:ascii="Times New Roman" w:eastAsia="Times New Roman" w:hAnsi="Times New Roman" w:cs="Times New Roman"/>
                <w:color w:val="000000"/>
                <w:sz w:val="24"/>
                <w:szCs w:val="24"/>
              </w:rPr>
              <w:t>not included for brevity.</w:t>
            </w:r>
          </w:p>
        </w:tc>
      </w:tr>
    </w:tbl>
    <w:p w14:paraId="448B79D9" w14:textId="6172CAEF" w:rsidR="00B4371B" w:rsidRDefault="00B4371B" w:rsidP="002A2791">
      <w:pPr>
        <w:spacing w:line="480" w:lineRule="auto"/>
        <w:rPr>
          <w:rFonts w:ascii="Times New Roman" w:hAnsi="Times New Roman" w:cs="Times New Roman"/>
          <w:sz w:val="24"/>
          <w:szCs w:val="24"/>
        </w:rPr>
      </w:pPr>
    </w:p>
    <w:p w14:paraId="0BE02EAF" w14:textId="03C6F329" w:rsidR="002A2791" w:rsidRDefault="002A2791" w:rsidP="002A27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Player value is listed in millions of USD. If a player was sold within the current season, the listed sale price was used. </w:t>
      </w:r>
      <w:r w:rsidR="001B0C93">
        <w:rPr>
          <w:rFonts w:ascii="Times New Roman" w:hAnsi="Times New Roman" w:cs="Times New Roman"/>
          <w:sz w:val="24"/>
          <w:szCs w:val="24"/>
        </w:rPr>
        <w:t>Shot creating actions and tackles are adjusted for 90 minutes. Expected assists and expected goals are a calculated value based on factors that include shot distance, angle, and players in front of the ball. For more information about these measures, l</w:t>
      </w:r>
      <w:r w:rsidR="009E3516">
        <w:rPr>
          <w:rFonts w:ascii="Times New Roman" w:hAnsi="Times New Roman" w:cs="Times New Roman"/>
          <w:sz w:val="24"/>
          <w:szCs w:val="24"/>
        </w:rPr>
        <w:t>i</w:t>
      </w:r>
      <w:r w:rsidR="001B0C93">
        <w:rPr>
          <w:rFonts w:ascii="Times New Roman" w:hAnsi="Times New Roman" w:cs="Times New Roman"/>
          <w:sz w:val="24"/>
          <w:szCs w:val="24"/>
        </w:rPr>
        <w:t xml:space="preserve">nks </w:t>
      </w:r>
      <w:r w:rsidR="009E3516">
        <w:rPr>
          <w:rFonts w:ascii="Times New Roman" w:hAnsi="Times New Roman" w:cs="Times New Roman"/>
          <w:sz w:val="24"/>
          <w:szCs w:val="24"/>
        </w:rPr>
        <w:t xml:space="preserve">will be listed </w:t>
      </w:r>
      <w:r w:rsidR="001B0C93">
        <w:rPr>
          <w:rFonts w:ascii="Times New Roman" w:hAnsi="Times New Roman" w:cs="Times New Roman"/>
          <w:sz w:val="24"/>
          <w:szCs w:val="24"/>
        </w:rPr>
        <w:t xml:space="preserve">at the end of this paper. Race is listed as </w:t>
      </w:r>
      <w:r w:rsidR="000F0546">
        <w:rPr>
          <w:rFonts w:ascii="Times New Roman" w:hAnsi="Times New Roman" w:cs="Times New Roman"/>
          <w:sz w:val="24"/>
          <w:szCs w:val="24"/>
        </w:rPr>
        <w:t>W</w:t>
      </w:r>
      <w:r w:rsidR="001B0C93">
        <w:rPr>
          <w:rFonts w:ascii="Times New Roman" w:hAnsi="Times New Roman" w:cs="Times New Roman"/>
          <w:sz w:val="24"/>
          <w:szCs w:val="24"/>
        </w:rPr>
        <w:t>hite,</w:t>
      </w:r>
      <w:r w:rsidR="000F0546">
        <w:rPr>
          <w:rFonts w:ascii="Times New Roman" w:hAnsi="Times New Roman" w:cs="Times New Roman"/>
          <w:sz w:val="24"/>
          <w:szCs w:val="24"/>
        </w:rPr>
        <w:t xml:space="preserve"> B</w:t>
      </w:r>
      <w:r w:rsidR="001B0C93">
        <w:rPr>
          <w:rFonts w:ascii="Times New Roman" w:hAnsi="Times New Roman" w:cs="Times New Roman"/>
          <w:sz w:val="24"/>
          <w:szCs w:val="24"/>
        </w:rPr>
        <w:t>lack, or Asian. This was manually added to the data set based on the picture associated with the player on tr</w:t>
      </w:r>
      <w:r w:rsidR="00F146DA">
        <w:rPr>
          <w:rFonts w:ascii="Times New Roman" w:hAnsi="Times New Roman" w:cs="Times New Roman"/>
          <w:sz w:val="24"/>
          <w:szCs w:val="24"/>
        </w:rPr>
        <w:t>anfermark</w:t>
      </w:r>
      <w:r w:rsidR="001B0C93">
        <w:rPr>
          <w:rFonts w:ascii="Times New Roman" w:hAnsi="Times New Roman" w:cs="Times New Roman"/>
          <w:sz w:val="24"/>
          <w:szCs w:val="24"/>
        </w:rPr>
        <w:t xml:space="preserve">t.com. There </w:t>
      </w:r>
      <w:r w:rsidR="000F0546">
        <w:rPr>
          <w:rFonts w:ascii="Times New Roman" w:hAnsi="Times New Roman" w:cs="Times New Roman"/>
          <w:sz w:val="24"/>
          <w:szCs w:val="24"/>
        </w:rPr>
        <w:lastRenderedPageBreak/>
        <w:t>are</w:t>
      </w:r>
      <w:r w:rsidR="001B0C93">
        <w:rPr>
          <w:rFonts w:ascii="Times New Roman" w:hAnsi="Times New Roman" w:cs="Times New Roman"/>
          <w:sz w:val="24"/>
          <w:szCs w:val="24"/>
        </w:rPr>
        <w:t xml:space="preserve"> more nuanced race classifications than such, but would prove</w:t>
      </w:r>
      <w:r w:rsidR="001F3C45">
        <w:rPr>
          <w:rFonts w:ascii="Times New Roman" w:hAnsi="Times New Roman" w:cs="Times New Roman"/>
          <w:sz w:val="24"/>
          <w:szCs w:val="24"/>
        </w:rPr>
        <w:t xml:space="preserve"> difficult to categorize for analysis. Primary positions are listed before secondary positions, ordered by minutes played. If there is no secondary position</w:t>
      </w:r>
      <w:r w:rsidR="009E3516">
        <w:rPr>
          <w:rFonts w:ascii="Times New Roman" w:hAnsi="Times New Roman" w:cs="Times New Roman"/>
          <w:sz w:val="24"/>
          <w:szCs w:val="24"/>
        </w:rPr>
        <w:t xml:space="preserve"> listed,</w:t>
      </w:r>
      <w:r w:rsidR="001F3C45">
        <w:rPr>
          <w:rFonts w:ascii="Times New Roman" w:hAnsi="Times New Roman" w:cs="Times New Roman"/>
          <w:sz w:val="24"/>
          <w:szCs w:val="24"/>
        </w:rPr>
        <w:t xml:space="preserve"> the player only played one role in the season. The Central Limit Theorem is satisfied by the size of this sample. Although our dependent variable value is right skewed, it becomes more normalized once transformed into log form, which satis</w:t>
      </w:r>
      <w:r w:rsidR="009E3516">
        <w:rPr>
          <w:rFonts w:ascii="Times New Roman" w:hAnsi="Times New Roman" w:cs="Times New Roman"/>
          <w:sz w:val="24"/>
          <w:szCs w:val="24"/>
        </w:rPr>
        <w:t>fies</w:t>
      </w:r>
      <w:r w:rsidR="001F3C45">
        <w:rPr>
          <w:rFonts w:ascii="Times New Roman" w:hAnsi="Times New Roman" w:cs="Times New Roman"/>
          <w:sz w:val="24"/>
          <w:szCs w:val="24"/>
        </w:rPr>
        <w:t xml:space="preserve"> Central Limit Theorem as well.</w:t>
      </w:r>
    </w:p>
    <w:p w14:paraId="1AC81C19" w14:textId="3DDEBBD0" w:rsidR="001F3C45" w:rsidRDefault="003C41E3" w:rsidP="00C61636">
      <w:pPr>
        <w:spacing w:line="480" w:lineRule="auto"/>
        <w:rPr>
          <w:rFonts w:ascii="Times New Roman" w:hAnsi="Times New Roman" w:cs="Times New Roman"/>
          <w:sz w:val="24"/>
          <w:szCs w:val="24"/>
        </w:rPr>
      </w:pPr>
      <w:r w:rsidRPr="003C41E3">
        <w:rPr>
          <w:rFonts w:ascii="Times New Roman" w:hAnsi="Times New Roman" w:cs="Times New Roman"/>
          <w:sz w:val="24"/>
          <w:szCs w:val="24"/>
        </w:rPr>
        <w:drawing>
          <wp:inline distT="0" distB="0" distL="0" distR="0" wp14:anchorId="24D7E664" wp14:editId="29686999">
            <wp:extent cx="5943600" cy="3397250"/>
            <wp:effectExtent l="0" t="0" r="0" b="0"/>
            <wp:docPr id="2" name="slide2" descr="Sheet 1">
              <a:extLst xmlns:a="http://schemas.openxmlformats.org/drawingml/2006/main">
                <a:ext uri="{FF2B5EF4-FFF2-40B4-BE49-F238E27FC236}">
                  <a16:creationId xmlns:a16="http://schemas.microsoft.com/office/drawing/2014/main" id="{379C290F-32EE-4952-B272-3F1B40895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
                      <a:extLst>
                        <a:ext uri="{FF2B5EF4-FFF2-40B4-BE49-F238E27FC236}">
                          <a16:creationId xmlns:a16="http://schemas.microsoft.com/office/drawing/2014/main" id="{379C290F-32EE-4952-B272-3F1B408958E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14:paraId="71FF277F" w14:textId="4A1A0292" w:rsidR="008D2285" w:rsidRPr="00660DDF" w:rsidRDefault="00610D71" w:rsidP="00C616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point on this plot represents one player. </w:t>
      </w:r>
      <w:r w:rsidR="003C41E3" w:rsidRPr="00660DDF">
        <w:rPr>
          <w:rFonts w:ascii="Times New Roman" w:hAnsi="Times New Roman" w:cs="Times New Roman"/>
          <w:sz w:val="24"/>
          <w:szCs w:val="24"/>
        </w:rPr>
        <w:t>From the above graph we should see that Black players are on average valued more than White or Asian players.</w:t>
      </w:r>
      <w:r w:rsidR="000F0546">
        <w:rPr>
          <w:rFonts w:ascii="Times New Roman" w:hAnsi="Times New Roman" w:cs="Times New Roman"/>
          <w:sz w:val="24"/>
          <w:szCs w:val="24"/>
        </w:rPr>
        <w:t xml:space="preserve"> This paper will focus on the analysis of differences between Black and White players since there is not enough Asian players to make assumptions.</w:t>
      </w:r>
      <w:r w:rsidR="003C41E3" w:rsidRPr="00660DDF">
        <w:rPr>
          <w:rFonts w:ascii="Times New Roman" w:hAnsi="Times New Roman" w:cs="Times New Roman"/>
          <w:sz w:val="24"/>
          <w:szCs w:val="24"/>
        </w:rPr>
        <w:t xml:space="preserve"> </w:t>
      </w:r>
      <w:r w:rsidR="000F0546">
        <w:rPr>
          <w:rFonts w:ascii="Times New Roman" w:hAnsi="Times New Roman" w:cs="Times New Roman"/>
          <w:sz w:val="24"/>
          <w:szCs w:val="24"/>
        </w:rPr>
        <w:t>For this paper it is</w:t>
      </w:r>
      <w:r w:rsidR="003C41E3" w:rsidRPr="00660DDF">
        <w:rPr>
          <w:rFonts w:ascii="Times New Roman" w:hAnsi="Times New Roman" w:cs="Times New Roman"/>
          <w:sz w:val="24"/>
          <w:szCs w:val="24"/>
        </w:rPr>
        <w:t xml:space="preserve"> assume</w:t>
      </w:r>
      <w:r w:rsidR="000F0546">
        <w:rPr>
          <w:rFonts w:ascii="Times New Roman" w:hAnsi="Times New Roman" w:cs="Times New Roman"/>
          <w:sz w:val="24"/>
          <w:szCs w:val="24"/>
        </w:rPr>
        <w:t>d</w:t>
      </w:r>
      <w:r w:rsidR="003C41E3" w:rsidRPr="00660DDF">
        <w:rPr>
          <w:rFonts w:ascii="Times New Roman" w:hAnsi="Times New Roman" w:cs="Times New Roman"/>
          <w:sz w:val="24"/>
          <w:szCs w:val="24"/>
        </w:rPr>
        <w:t xml:space="preserve"> that </w:t>
      </w:r>
      <w:r w:rsidR="000F0546">
        <w:rPr>
          <w:rFonts w:ascii="Times New Roman" w:hAnsi="Times New Roman" w:cs="Times New Roman"/>
          <w:sz w:val="24"/>
          <w:szCs w:val="24"/>
        </w:rPr>
        <w:t xml:space="preserve">Black players </w:t>
      </w:r>
      <w:r w:rsidR="00115A21">
        <w:rPr>
          <w:rFonts w:ascii="Times New Roman" w:hAnsi="Times New Roman" w:cs="Times New Roman"/>
          <w:sz w:val="24"/>
          <w:szCs w:val="24"/>
        </w:rPr>
        <w:t>are valued differently such that</w:t>
      </w:r>
      <w:r w:rsidR="003C41E3" w:rsidRPr="00660DDF">
        <w:rPr>
          <w:rFonts w:ascii="Times New Roman" w:hAnsi="Times New Roman" w:cs="Times New Roman"/>
          <w:sz w:val="24"/>
          <w:szCs w:val="24"/>
        </w:rPr>
        <w:t>:</w:t>
      </w:r>
    </w:p>
    <w:p w14:paraId="51BD9A07" w14:textId="7F2B3876" w:rsidR="003C41E3" w:rsidRPr="00660DDF" w:rsidRDefault="003C41E3" w:rsidP="008D2285">
      <w:pPr>
        <w:spacing w:line="480" w:lineRule="auto"/>
        <w:rPr>
          <w:rFonts w:ascii="Times New Roman" w:hAnsi="Times New Roman" w:cs="Times New Roman"/>
          <w:sz w:val="24"/>
          <w:szCs w:val="24"/>
        </w:rPr>
      </w:pPr>
      <w:r w:rsidRPr="00660DDF">
        <w:rPr>
          <w:rFonts w:ascii="Times New Roman" w:hAnsi="Times New Roman" w:cs="Times New Roman"/>
          <w:sz w:val="24"/>
          <w:szCs w:val="24"/>
        </w:rPr>
        <w:tab/>
        <w:t xml:space="preserve">Value = </w:t>
      </w:r>
      <w:r w:rsidRPr="00660DDF">
        <w:rPr>
          <w:rFonts w:ascii="Cambria Math" w:hAnsi="Cambria Math" w:cs="Cambria Math"/>
          <w:sz w:val="24"/>
          <w:szCs w:val="24"/>
        </w:rPr>
        <w:t>𝛽</w:t>
      </w:r>
      <w:r w:rsidRPr="00660DDF">
        <w:rPr>
          <w:rFonts w:ascii="Times New Roman" w:hAnsi="Times New Roman" w:cs="Times New Roman"/>
          <w:sz w:val="24"/>
          <w:szCs w:val="24"/>
          <w:vertAlign w:val="subscript"/>
        </w:rPr>
        <w:t>0</w:t>
      </w:r>
      <w:r w:rsidRPr="00660DDF">
        <w:rPr>
          <w:rFonts w:ascii="Times New Roman" w:hAnsi="Times New Roman" w:cs="Times New Roman"/>
          <w:sz w:val="24"/>
          <w:szCs w:val="24"/>
        </w:rPr>
        <w:t xml:space="preserve"> </w:t>
      </w:r>
      <w:r w:rsidR="00115A21">
        <w:rPr>
          <w:rFonts w:ascii="Times New Roman" w:hAnsi="Times New Roman" w:cs="Times New Roman"/>
          <w:sz w:val="24"/>
          <w:szCs w:val="24"/>
        </w:rPr>
        <w:t>+</w:t>
      </w:r>
      <w:r w:rsidRPr="00660DDF">
        <w:rPr>
          <w:rFonts w:ascii="Times New Roman" w:hAnsi="Times New Roman" w:cs="Times New Roman"/>
          <w:sz w:val="24"/>
          <w:szCs w:val="24"/>
        </w:rPr>
        <w:t xml:space="preserve"> </w:t>
      </w:r>
      <w:r w:rsidRPr="00660DDF">
        <w:rPr>
          <w:rFonts w:ascii="Cambria Math" w:hAnsi="Cambria Math" w:cs="Cambria Math"/>
          <w:sz w:val="24"/>
          <w:szCs w:val="24"/>
        </w:rPr>
        <w:t>𝛽</w:t>
      </w:r>
      <w:r w:rsidRPr="00660DDF">
        <w:rPr>
          <w:rFonts w:ascii="Times New Roman" w:hAnsi="Times New Roman" w:cs="Times New Roman"/>
          <w:sz w:val="24"/>
          <w:szCs w:val="24"/>
          <w:vertAlign w:val="subscript"/>
        </w:rPr>
        <w:t>1</w:t>
      </w:r>
      <w:r w:rsidRPr="00660DDF">
        <w:rPr>
          <w:rFonts w:ascii="Times New Roman" w:hAnsi="Times New Roman" w:cs="Times New Roman"/>
          <w:sz w:val="24"/>
          <w:szCs w:val="24"/>
        </w:rPr>
        <w:t>RaceBlack + µ</w:t>
      </w:r>
    </w:p>
    <w:p w14:paraId="390545D6" w14:textId="77777777" w:rsidR="00660DDF" w:rsidRPr="00660DDF" w:rsidRDefault="00660DDF" w:rsidP="008D2285">
      <w:pPr>
        <w:spacing w:line="480" w:lineRule="auto"/>
        <w:rPr>
          <w:rFonts w:ascii="Times New Roman" w:hAnsi="Times New Roman" w:cs="Times New Roman"/>
          <w:sz w:val="24"/>
          <w:szCs w:val="24"/>
        </w:rPr>
      </w:pPr>
      <w:r w:rsidRPr="00660DDF">
        <w:rPr>
          <w:rFonts w:ascii="Times New Roman" w:hAnsi="Times New Roman" w:cs="Times New Roman"/>
          <w:sz w:val="24"/>
          <w:szCs w:val="24"/>
        </w:rPr>
        <w:lastRenderedPageBreak/>
        <w:t>There are two hypotheses that could be relevant for the data:</w:t>
      </w:r>
    </w:p>
    <w:p w14:paraId="24B70366" w14:textId="4044F50B" w:rsidR="003C41E3" w:rsidRDefault="003C41E3" w:rsidP="00660DDF">
      <w:pPr>
        <w:spacing w:line="480" w:lineRule="auto"/>
        <w:ind w:firstLine="720"/>
        <w:rPr>
          <w:rFonts w:ascii="Times New Roman" w:hAnsi="Times New Roman" w:cs="Times New Roman"/>
          <w:sz w:val="24"/>
          <w:szCs w:val="24"/>
        </w:rPr>
      </w:pPr>
      <w:r w:rsidRPr="00660DDF">
        <w:rPr>
          <w:rFonts w:ascii="Times New Roman" w:hAnsi="Times New Roman" w:cs="Times New Roman"/>
          <w:sz w:val="24"/>
          <w:szCs w:val="24"/>
        </w:rPr>
        <w:t>H</w:t>
      </w:r>
      <w:r w:rsidRPr="00660DDF">
        <w:rPr>
          <w:rFonts w:ascii="Times New Roman" w:hAnsi="Times New Roman" w:cs="Times New Roman"/>
          <w:sz w:val="24"/>
          <w:szCs w:val="24"/>
          <w:vertAlign w:val="subscript"/>
        </w:rPr>
        <w:t>0</w:t>
      </w:r>
      <w:r w:rsidRPr="00660DDF">
        <w:rPr>
          <w:rFonts w:ascii="Times New Roman" w:hAnsi="Times New Roman" w:cs="Times New Roman"/>
          <w:sz w:val="24"/>
          <w:szCs w:val="24"/>
        </w:rPr>
        <w:t xml:space="preserve">: </w:t>
      </w:r>
      <w:r w:rsidRPr="00660DDF">
        <w:rPr>
          <w:rFonts w:ascii="Cambria Math" w:hAnsi="Cambria Math" w:cs="Cambria Math"/>
          <w:sz w:val="24"/>
          <w:szCs w:val="24"/>
        </w:rPr>
        <w:t>𝛽</w:t>
      </w:r>
      <w:r w:rsidRPr="00660DDF">
        <w:rPr>
          <w:rFonts w:ascii="Times New Roman" w:hAnsi="Times New Roman" w:cs="Times New Roman"/>
          <w:sz w:val="24"/>
          <w:szCs w:val="24"/>
          <w:vertAlign w:val="subscript"/>
        </w:rPr>
        <w:t>1</w:t>
      </w:r>
      <w:r w:rsidRPr="00660DDF">
        <w:rPr>
          <w:rFonts w:ascii="Times New Roman" w:hAnsi="Times New Roman" w:cs="Times New Roman"/>
          <w:sz w:val="24"/>
          <w:szCs w:val="24"/>
        </w:rPr>
        <w:t xml:space="preserve"> = 0 or H</w:t>
      </w:r>
      <w:r w:rsidRPr="00660DDF">
        <w:rPr>
          <w:rFonts w:ascii="Times New Roman" w:hAnsi="Times New Roman" w:cs="Times New Roman"/>
          <w:sz w:val="24"/>
          <w:szCs w:val="24"/>
          <w:vertAlign w:val="subscript"/>
        </w:rPr>
        <w:t>1</w:t>
      </w:r>
      <w:r w:rsidRPr="00660DDF">
        <w:rPr>
          <w:rFonts w:ascii="Times New Roman" w:hAnsi="Times New Roman" w:cs="Times New Roman"/>
          <w:sz w:val="24"/>
          <w:szCs w:val="24"/>
        </w:rPr>
        <w:t xml:space="preserve">: </w:t>
      </w:r>
      <w:r w:rsidRPr="00660DDF">
        <w:rPr>
          <w:rFonts w:ascii="Cambria Math" w:hAnsi="Cambria Math" w:cs="Cambria Math"/>
          <w:sz w:val="24"/>
          <w:szCs w:val="24"/>
        </w:rPr>
        <w:t>𝛽</w:t>
      </w:r>
      <w:r w:rsidR="00E8135D">
        <w:rPr>
          <w:rFonts w:ascii="Times New Roman" w:hAnsi="Times New Roman" w:cs="Times New Roman"/>
          <w:sz w:val="24"/>
          <w:szCs w:val="24"/>
          <w:vertAlign w:val="subscript"/>
        </w:rPr>
        <w:t>1</w:t>
      </w:r>
      <w:r w:rsidR="00E8135D" w:rsidRPr="00E8135D">
        <w:rPr>
          <w:rFonts w:ascii="Times New Roman" w:hAnsi="Times New Roman" w:cs="Times New Roman"/>
          <w:sz w:val="24"/>
          <w:szCs w:val="24"/>
        </w:rPr>
        <w:t>≠</w:t>
      </w:r>
      <w:r w:rsidR="00E8135D">
        <w:rPr>
          <w:rFonts w:ascii="Times New Roman" w:hAnsi="Times New Roman" w:cs="Times New Roman"/>
          <w:sz w:val="24"/>
          <w:szCs w:val="24"/>
        </w:rPr>
        <w:t>0</w:t>
      </w:r>
    </w:p>
    <w:p w14:paraId="37887AE3" w14:textId="500BBBC8" w:rsidR="00115A21" w:rsidRPr="00CA107D" w:rsidRDefault="00610D71" w:rsidP="000F0546">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our nature of dependent variable, it is hard to tell whether there is a bivariate relationship immediately. However players values are spread out, and they </w:t>
      </w:r>
    </w:p>
    <w:p w14:paraId="109F8295" w14:textId="05052F30" w:rsidR="002B7724" w:rsidRPr="00CA107D" w:rsidRDefault="00610D71" w:rsidP="000F0546">
      <w:pPr>
        <w:spacing w:line="480" w:lineRule="auto"/>
        <w:rPr>
          <w:rFonts w:ascii="Times New Roman" w:hAnsi="Times New Roman" w:cs="Times New Roman"/>
          <w:sz w:val="24"/>
          <w:szCs w:val="24"/>
        </w:rPr>
      </w:pPr>
      <w:r w:rsidRPr="00CA107D">
        <w:rPr>
          <w:rFonts w:ascii="Times New Roman" w:hAnsi="Times New Roman" w:cs="Times New Roman"/>
          <w:sz w:val="24"/>
          <w:szCs w:val="24"/>
        </w:rPr>
        <w:t>appear to be normally distributed once log adjusted. When a simple regression</w:t>
      </w:r>
      <w:r w:rsidR="009E3516">
        <w:rPr>
          <w:rFonts w:ascii="Times New Roman" w:hAnsi="Times New Roman" w:cs="Times New Roman"/>
          <w:sz w:val="24"/>
          <w:szCs w:val="24"/>
        </w:rPr>
        <w:t xml:space="preserve"> is run.</w:t>
      </w:r>
      <w:r w:rsidRPr="00CA107D">
        <w:rPr>
          <w:rFonts w:ascii="Times New Roman" w:hAnsi="Times New Roman" w:cs="Times New Roman"/>
          <w:sz w:val="24"/>
          <w:szCs w:val="24"/>
        </w:rPr>
        <w:t xml:space="preserve"> </w:t>
      </w:r>
      <w:r w:rsidR="002E5FC8" w:rsidRPr="00CA107D">
        <w:rPr>
          <w:rFonts w:ascii="Cambria Math" w:hAnsi="Cambria Math" w:cs="Cambria Math"/>
          <w:sz w:val="24"/>
          <w:szCs w:val="24"/>
        </w:rPr>
        <w:t>𝛽</w:t>
      </w:r>
      <w:r w:rsidR="002E5FC8" w:rsidRPr="00CA107D">
        <w:rPr>
          <w:rFonts w:ascii="Times New Roman" w:hAnsi="Times New Roman" w:cs="Times New Roman"/>
          <w:sz w:val="24"/>
          <w:szCs w:val="24"/>
          <w:vertAlign w:val="subscript"/>
        </w:rPr>
        <w:t xml:space="preserve">1 </w:t>
      </w:r>
      <w:r w:rsidR="002E5FC8" w:rsidRPr="00CA107D">
        <w:rPr>
          <w:rFonts w:ascii="Times New Roman" w:hAnsi="Times New Roman" w:cs="Times New Roman"/>
          <w:sz w:val="24"/>
          <w:szCs w:val="24"/>
        </w:rPr>
        <w:t xml:space="preserve">is 0.2923 with a standard error of 0.4839 which refutes </w:t>
      </w:r>
      <w:r w:rsidR="000F0546">
        <w:rPr>
          <w:rFonts w:ascii="Times New Roman" w:hAnsi="Times New Roman" w:cs="Times New Roman"/>
          <w:sz w:val="24"/>
          <w:szCs w:val="24"/>
        </w:rPr>
        <w:t>the</w:t>
      </w:r>
      <w:r w:rsidR="002E5FC8" w:rsidRPr="00CA107D">
        <w:rPr>
          <w:rFonts w:ascii="Times New Roman" w:hAnsi="Times New Roman" w:cs="Times New Roman"/>
          <w:sz w:val="24"/>
          <w:szCs w:val="24"/>
        </w:rPr>
        <w:t xml:space="preserve"> idea that Black players are valued less by clubs,  but is </w:t>
      </w:r>
      <w:r w:rsidR="009E3516" w:rsidRPr="00CA107D">
        <w:rPr>
          <w:rFonts w:ascii="Times New Roman" w:hAnsi="Times New Roman" w:cs="Times New Roman"/>
          <w:sz w:val="24"/>
          <w:szCs w:val="24"/>
        </w:rPr>
        <w:t>in line</w:t>
      </w:r>
      <w:r w:rsidR="002E5FC8" w:rsidRPr="00CA107D">
        <w:rPr>
          <w:rFonts w:ascii="Times New Roman" w:hAnsi="Times New Roman" w:cs="Times New Roman"/>
          <w:sz w:val="24"/>
          <w:szCs w:val="24"/>
        </w:rPr>
        <w:t xml:space="preserve"> with observations about the boxplots. </w:t>
      </w:r>
      <w:r w:rsidR="00CA107D" w:rsidRPr="00CA107D">
        <w:rPr>
          <w:rFonts w:ascii="Times New Roman" w:hAnsi="Times New Roman" w:cs="Times New Roman"/>
          <w:sz w:val="24"/>
          <w:szCs w:val="24"/>
        </w:rPr>
        <w:t xml:space="preserve">Looking at the P-value as well we can tell this is a statistically insignificant estimate. </w:t>
      </w:r>
      <w:r w:rsidR="002E5FC8" w:rsidRPr="00CA107D">
        <w:rPr>
          <w:rFonts w:ascii="Times New Roman" w:hAnsi="Times New Roman" w:cs="Times New Roman"/>
          <w:sz w:val="24"/>
          <w:szCs w:val="24"/>
        </w:rPr>
        <w:t xml:space="preserve"> If we translate this back to non-log form, this equates to </w:t>
      </w:r>
      <w:r w:rsidR="000F0546">
        <w:rPr>
          <w:rFonts w:ascii="Times New Roman" w:hAnsi="Times New Roman" w:cs="Times New Roman"/>
          <w:sz w:val="24"/>
          <w:szCs w:val="24"/>
        </w:rPr>
        <w:t xml:space="preserve">a </w:t>
      </w:r>
      <w:r w:rsidR="002E5FC8" w:rsidRPr="00CA107D">
        <w:rPr>
          <w:rFonts w:ascii="Times New Roman" w:hAnsi="Times New Roman" w:cs="Times New Roman"/>
          <w:sz w:val="24"/>
          <w:szCs w:val="24"/>
        </w:rPr>
        <w:t>boost of roughly 1.4 million dollars in value based on the players race being Black. The simple regression gives an R</w:t>
      </w:r>
      <w:r w:rsidR="000F0546">
        <w:rPr>
          <w:rFonts w:ascii="Times New Roman" w:hAnsi="Times New Roman" w:cs="Times New Roman"/>
          <w:sz w:val="24"/>
          <w:szCs w:val="24"/>
          <w:vertAlign w:val="superscript"/>
        </w:rPr>
        <w:t>2</w:t>
      </w:r>
      <w:r w:rsidR="002E5FC8" w:rsidRPr="00CA107D">
        <w:rPr>
          <w:rFonts w:ascii="Times New Roman" w:hAnsi="Times New Roman" w:cs="Times New Roman"/>
          <w:sz w:val="24"/>
          <w:szCs w:val="24"/>
        </w:rPr>
        <w:t xml:space="preserve"> of 0.0201 and the estimate itself is considered insignificant</w:t>
      </w:r>
      <w:r w:rsidR="00CA107D">
        <w:rPr>
          <w:rFonts w:ascii="Times New Roman" w:hAnsi="Times New Roman" w:cs="Times New Roman"/>
          <w:sz w:val="24"/>
          <w:szCs w:val="24"/>
        </w:rPr>
        <w:t>.</w:t>
      </w:r>
      <w:r w:rsidR="00C17206">
        <w:rPr>
          <w:rFonts w:ascii="Times New Roman" w:hAnsi="Times New Roman" w:cs="Times New Roman"/>
          <w:sz w:val="24"/>
          <w:szCs w:val="24"/>
        </w:rPr>
        <w:t xml:space="preserve"> OLS is likely an </w:t>
      </w:r>
      <w:r w:rsidR="008E63D1">
        <w:rPr>
          <w:rFonts w:ascii="Times New Roman" w:hAnsi="Times New Roman" w:cs="Times New Roman"/>
          <w:sz w:val="24"/>
          <w:szCs w:val="24"/>
        </w:rPr>
        <w:t>over</w:t>
      </w:r>
      <w:r w:rsidR="00C17206">
        <w:rPr>
          <w:rFonts w:ascii="Times New Roman" w:hAnsi="Times New Roman" w:cs="Times New Roman"/>
          <w:sz w:val="24"/>
          <w:szCs w:val="24"/>
        </w:rPr>
        <w:t>estimate in this case.</w:t>
      </w:r>
      <w:r w:rsidR="008E63D1">
        <w:rPr>
          <w:rFonts w:ascii="Times New Roman" w:hAnsi="Times New Roman" w:cs="Times New Roman"/>
          <w:sz w:val="24"/>
          <w:szCs w:val="24"/>
        </w:rPr>
        <w:t xml:space="preserve"> One key omitted variable that is likely causing bias is Clubs. </w:t>
      </w:r>
      <w:r w:rsidR="002B7724">
        <w:rPr>
          <w:rFonts w:ascii="Times New Roman" w:hAnsi="Times New Roman" w:cs="Times New Roman"/>
          <w:sz w:val="24"/>
          <w:szCs w:val="24"/>
        </w:rPr>
        <w:t xml:space="preserve">This is most likely causing an upward bias since players from specific clubs are valued more. </w:t>
      </w:r>
      <w:r w:rsidR="008E63D1">
        <w:rPr>
          <w:rFonts w:ascii="Times New Roman" w:hAnsi="Times New Roman" w:cs="Times New Roman"/>
          <w:sz w:val="24"/>
          <w:szCs w:val="24"/>
        </w:rPr>
        <w:t xml:space="preserve">More competitive clubs may care less about a players race in order to succeed. </w:t>
      </w:r>
      <w:r w:rsidR="00C17206">
        <w:rPr>
          <w:rFonts w:ascii="Times New Roman" w:hAnsi="Times New Roman" w:cs="Times New Roman"/>
          <w:sz w:val="24"/>
          <w:szCs w:val="24"/>
        </w:rPr>
        <w:t xml:space="preserve"> It is </w:t>
      </w:r>
      <w:r w:rsidR="008E63D1">
        <w:rPr>
          <w:rFonts w:ascii="Times New Roman" w:hAnsi="Times New Roman" w:cs="Times New Roman"/>
          <w:sz w:val="24"/>
          <w:szCs w:val="24"/>
        </w:rPr>
        <w:t xml:space="preserve">also </w:t>
      </w:r>
      <w:r w:rsidR="00C17206">
        <w:rPr>
          <w:rFonts w:ascii="Times New Roman" w:hAnsi="Times New Roman" w:cs="Times New Roman"/>
          <w:sz w:val="24"/>
          <w:szCs w:val="24"/>
        </w:rPr>
        <w:t>likely that since there is lower number of Black players in the Premier League</w:t>
      </w:r>
      <w:r w:rsidR="00DE63B3">
        <w:rPr>
          <w:rFonts w:ascii="Times New Roman" w:hAnsi="Times New Roman" w:cs="Times New Roman"/>
          <w:sz w:val="24"/>
          <w:szCs w:val="24"/>
        </w:rPr>
        <w:t>, they have already passed some sort of barrier in lower level football</w:t>
      </w:r>
      <w:r w:rsidR="00C17206">
        <w:rPr>
          <w:rFonts w:ascii="Times New Roman" w:hAnsi="Times New Roman" w:cs="Times New Roman"/>
          <w:sz w:val="24"/>
          <w:szCs w:val="24"/>
        </w:rPr>
        <w:t xml:space="preserve">. Controlling for performance metrics that typically drive value </w:t>
      </w:r>
      <w:r w:rsidR="008E63D1">
        <w:rPr>
          <w:rFonts w:ascii="Times New Roman" w:hAnsi="Times New Roman" w:cs="Times New Roman"/>
          <w:sz w:val="24"/>
          <w:szCs w:val="24"/>
        </w:rPr>
        <w:t>will help reduce the omitted variable bias</w:t>
      </w:r>
      <w:r w:rsidR="00DE63B3">
        <w:rPr>
          <w:rFonts w:ascii="Times New Roman" w:hAnsi="Times New Roman" w:cs="Times New Roman"/>
          <w:sz w:val="24"/>
          <w:szCs w:val="24"/>
        </w:rPr>
        <w:t xml:space="preserve"> as well</w:t>
      </w:r>
      <w:r w:rsidR="008E63D1">
        <w:rPr>
          <w:rFonts w:ascii="Times New Roman" w:hAnsi="Times New Roman" w:cs="Times New Roman"/>
          <w:sz w:val="24"/>
          <w:szCs w:val="24"/>
        </w:rPr>
        <w:t>. Some basic controls for performance are expected goals</w:t>
      </w:r>
      <w:r w:rsidR="00DE63B3">
        <w:rPr>
          <w:rFonts w:ascii="Times New Roman" w:hAnsi="Times New Roman" w:cs="Times New Roman"/>
          <w:sz w:val="24"/>
          <w:szCs w:val="24"/>
        </w:rPr>
        <w:t xml:space="preserve">, </w:t>
      </w:r>
      <w:r w:rsidR="008E63D1">
        <w:rPr>
          <w:rFonts w:ascii="Times New Roman" w:hAnsi="Times New Roman" w:cs="Times New Roman"/>
          <w:sz w:val="24"/>
          <w:szCs w:val="24"/>
        </w:rPr>
        <w:t>expected assists</w:t>
      </w:r>
      <w:r w:rsidR="00DE63B3">
        <w:rPr>
          <w:rFonts w:ascii="Times New Roman" w:hAnsi="Times New Roman" w:cs="Times New Roman"/>
          <w:sz w:val="24"/>
          <w:szCs w:val="24"/>
        </w:rPr>
        <w:t xml:space="preserve">, shot creating actions, </w:t>
      </w:r>
      <w:r w:rsidR="00C61636">
        <w:rPr>
          <w:rFonts w:ascii="Times New Roman" w:hAnsi="Times New Roman" w:cs="Times New Roman"/>
          <w:sz w:val="24"/>
          <w:szCs w:val="24"/>
        </w:rPr>
        <w:t>and tackles</w:t>
      </w:r>
      <w:r w:rsidR="008E63D1">
        <w:rPr>
          <w:rFonts w:ascii="Times New Roman" w:hAnsi="Times New Roman" w:cs="Times New Roman"/>
          <w:sz w:val="24"/>
          <w:szCs w:val="24"/>
        </w:rPr>
        <w:t xml:space="preserve">. </w:t>
      </w:r>
      <w:r w:rsidR="002B7724">
        <w:rPr>
          <w:rFonts w:ascii="Times New Roman" w:hAnsi="Times New Roman" w:cs="Times New Roman"/>
          <w:sz w:val="24"/>
          <w:szCs w:val="24"/>
        </w:rPr>
        <w:t xml:space="preserve">These omitted variables are likely causing an upward omitted variable bias as well since if you perform better </w:t>
      </w:r>
      <w:r w:rsidR="00C61636">
        <w:rPr>
          <w:rFonts w:ascii="Times New Roman" w:hAnsi="Times New Roman" w:cs="Times New Roman"/>
          <w:sz w:val="24"/>
          <w:szCs w:val="24"/>
        </w:rPr>
        <w:t>a players</w:t>
      </w:r>
      <w:r w:rsidR="002B7724">
        <w:rPr>
          <w:rFonts w:ascii="Times New Roman" w:hAnsi="Times New Roman" w:cs="Times New Roman"/>
          <w:sz w:val="24"/>
          <w:szCs w:val="24"/>
        </w:rPr>
        <w:t xml:space="preserve"> value is likely to be</w:t>
      </w:r>
      <w:r w:rsidR="00C61636">
        <w:rPr>
          <w:rFonts w:ascii="Times New Roman" w:hAnsi="Times New Roman" w:cs="Times New Roman"/>
          <w:sz w:val="24"/>
          <w:szCs w:val="24"/>
        </w:rPr>
        <w:t xml:space="preserve"> </w:t>
      </w:r>
      <w:r w:rsidR="002B7724">
        <w:rPr>
          <w:rFonts w:ascii="Times New Roman" w:hAnsi="Times New Roman" w:cs="Times New Roman"/>
          <w:sz w:val="24"/>
          <w:szCs w:val="24"/>
        </w:rPr>
        <w:t xml:space="preserve">higher. </w:t>
      </w:r>
      <w:r w:rsidR="008E63D1">
        <w:rPr>
          <w:rFonts w:ascii="Times New Roman" w:hAnsi="Times New Roman" w:cs="Times New Roman"/>
          <w:sz w:val="24"/>
          <w:szCs w:val="24"/>
        </w:rPr>
        <w:t xml:space="preserve">There are additional controls for </w:t>
      </w:r>
      <w:r w:rsidR="00DE63B3">
        <w:rPr>
          <w:rFonts w:ascii="Times New Roman" w:hAnsi="Times New Roman" w:cs="Times New Roman"/>
          <w:sz w:val="24"/>
          <w:szCs w:val="24"/>
        </w:rPr>
        <w:t>player characteristics such as</w:t>
      </w:r>
      <w:r w:rsidR="008E63D1">
        <w:rPr>
          <w:rFonts w:ascii="Times New Roman" w:hAnsi="Times New Roman" w:cs="Times New Roman"/>
          <w:sz w:val="24"/>
          <w:szCs w:val="24"/>
        </w:rPr>
        <w:t xml:space="preserve"> age and position. These controls compare players in similar points in the career.</w:t>
      </w:r>
      <w:r w:rsidR="00E91E06">
        <w:rPr>
          <w:rFonts w:ascii="Times New Roman" w:hAnsi="Times New Roman" w:cs="Times New Roman"/>
          <w:sz w:val="24"/>
          <w:szCs w:val="24"/>
        </w:rPr>
        <w:t xml:space="preserve"> By adding al</w:t>
      </w:r>
      <w:r w:rsidR="002B7724">
        <w:rPr>
          <w:rFonts w:ascii="Times New Roman" w:hAnsi="Times New Roman" w:cs="Times New Roman"/>
          <w:sz w:val="24"/>
          <w:szCs w:val="24"/>
        </w:rPr>
        <w:t xml:space="preserve">l </w:t>
      </w:r>
      <w:r w:rsidR="00E91E06">
        <w:rPr>
          <w:rFonts w:ascii="Times New Roman" w:hAnsi="Times New Roman" w:cs="Times New Roman"/>
          <w:sz w:val="24"/>
          <w:szCs w:val="24"/>
        </w:rPr>
        <w:t>aforementioned controls, this should lead to a more accurate model.</w:t>
      </w:r>
    </w:p>
    <w:tbl>
      <w:tblPr>
        <w:tblStyle w:val="TableGrid"/>
        <w:tblpPr w:leftFromText="180" w:rightFromText="180" w:vertAnchor="page" w:horzAnchor="margin" w:tblpY="931"/>
        <w:tblW w:w="0" w:type="auto"/>
        <w:tblLook w:val="04A0" w:firstRow="1" w:lastRow="0" w:firstColumn="1" w:lastColumn="0" w:noHBand="0" w:noVBand="1"/>
      </w:tblPr>
      <w:tblGrid>
        <w:gridCol w:w="1528"/>
        <w:gridCol w:w="1528"/>
        <w:gridCol w:w="1528"/>
        <w:gridCol w:w="1528"/>
        <w:gridCol w:w="1529"/>
        <w:gridCol w:w="1529"/>
      </w:tblGrid>
      <w:tr w:rsidR="00C61636" w14:paraId="4CBEB6BD" w14:textId="77777777" w:rsidTr="001D33B4">
        <w:trPr>
          <w:trHeight w:val="242"/>
        </w:trPr>
        <w:tc>
          <w:tcPr>
            <w:tcW w:w="9170" w:type="dxa"/>
            <w:gridSpan w:val="6"/>
            <w:vAlign w:val="center"/>
          </w:tcPr>
          <w:p w14:paraId="2071E72F" w14:textId="21371718"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lastRenderedPageBreak/>
              <w:t>Table 2: Regression Results</w:t>
            </w:r>
          </w:p>
        </w:tc>
      </w:tr>
      <w:tr w:rsidR="00C61636" w14:paraId="5FB99D98" w14:textId="77777777" w:rsidTr="002B7724">
        <w:trPr>
          <w:trHeight w:val="242"/>
        </w:trPr>
        <w:tc>
          <w:tcPr>
            <w:tcW w:w="1528" w:type="dxa"/>
            <w:vAlign w:val="center"/>
          </w:tcPr>
          <w:p w14:paraId="3D96C0E0" w14:textId="77777777" w:rsidR="00C61636" w:rsidRPr="00C510B2" w:rsidRDefault="00C61636" w:rsidP="002B7724">
            <w:pPr>
              <w:jc w:val="center"/>
              <w:rPr>
                <w:rFonts w:ascii="Times New Roman" w:hAnsi="Times New Roman" w:cs="Times New Roman"/>
                <w:sz w:val="24"/>
                <w:szCs w:val="24"/>
              </w:rPr>
            </w:pPr>
          </w:p>
        </w:tc>
        <w:tc>
          <w:tcPr>
            <w:tcW w:w="1528" w:type="dxa"/>
            <w:vAlign w:val="center"/>
          </w:tcPr>
          <w:p w14:paraId="5B7231E2" w14:textId="15D4633A"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t>Model 1</w:t>
            </w:r>
          </w:p>
        </w:tc>
        <w:tc>
          <w:tcPr>
            <w:tcW w:w="1528" w:type="dxa"/>
            <w:vAlign w:val="center"/>
          </w:tcPr>
          <w:p w14:paraId="46F08324" w14:textId="32871219"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t>Model 2</w:t>
            </w:r>
          </w:p>
        </w:tc>
        <w:tc>
          <w:tcPr>
            <w:tcW w:w="1528" w:type="dxa"/>
            <w:vAlign w:val="center"/>
          </w:tcPr>
          <w:p w14:paraId="13E3E654" w14:textId="074FCBAC"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t>Model 3</w:t>
            </w:r>
          </w:p>
        </w:tc>
        <w:tc>
          <w:tcPr>
            <w:tcW w:w="1529" w:type="dxa"/>
            <w:vAlign w:val="center"/>
          </w:tcPr>
          <w:p w14:paraId="2907EDB9" w14:textId="1A6A58C5"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t>Model 4</w:t>
            </w:r>
          </w:p>
        </w:tc>
        <w:tc>
          <w:tcPr>
            <w:tcW w:w="1529" w:type="dxa"/>
            <w:vAlign w:val="center"/>
          </w:tcPr>
          <w:p w14:paraId="30379771" w14:textId="676CCD2E" w:rsidR="00C61636" w:rsidRPr="00C510B2" w:rsidRDefault="00C61636" w:rsidP="002B7724">
            <w:pPr>
              <w:jc w:val="center"/>
              <w:rPr>
                <w:rFonts w:ascii="Times New Roman" w:hAnsi="Times New Roman" w:cs="Times New Roman"/>
                <w:sz w:val="24"/>
                <w:szCs w:val="24"/>
              </w:rPr>
            </w:pPr>
            <w:r w:rsidRPr="00C510B2">
              <w:rPr>
                <w:rFonts w:ascii="Times New Roman" w:hAnsi="Times New Roman" w:cs="Times New Roman"/>
                <w:sz w:val="24"/>
                <w:szCs w:val="24"/>
              </w:rPr>
              <w:t>Model 5</w:t>
            </w:r>
          </w:p>
        </w:tc>
      </w:tr>
      <w:tr w:rsidR="002B7724" w14:paraId="3F6A7365" w14:textId="77777777" w:rsidTr="002B7724">
        <w:trPr>
          <w:trHeight w:val="471"/>
        </w:trPr>
        <w:tc>
          <w:tcPr>
            <w:tcW w:w="1528" w:type="dxa"/>
            <w:vAlign w:val="center"/>
          </w:tcPr>
          <w:p w14:paraId="4B754122"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Coefficient – Black (%Change in Value)</w:t>
            </w:r>
          </w:p>
        </w:tc>
        <w:tc>
          <w:tcPr>
            <w:tcW w:w="1528" w:type="dxa"/>
            <w:vAlign w:val="center"/>
          </w:tcPr>
          <w:p w14:paraId="6C509256"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0.2923</w:t>
            </w:r>
          </w:p>
          <w:p w14:paraId="6A0AD70A"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(0.4839)</w:t>
            </w:r>
          </w:p>
        </w:tc>
        <w:tc>
          <w:tcPr>
            <w:tcW w:w="1528" w:type="dxa"/>
            <w:vAlign w:val="center"/>
          </w:tcPr>
          <w:p w14:paraId="3CE886C1"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0.0487</w:t>
            </w:r>
          </w:p>
          <w:p w14:paraId="3F867813"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(0.4339)</w:t>
            </w:r>
          </w:p>
        </w:tc>
        <w:tc>
          <w:tcPr>
            <w:tcW w:w="1528" w:type="dxa"/>
            <w:vAlign w:val="center"/>
          </w:tcPr>
          <w:p w14:paraId="24B94234"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-0.3853</w:t>
            </w:r>
          </w:p>
          <w:p w14:paraId="722D7B7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(0.5257)</w:t>
            </w:r>
          </w:p>
        </w:tc>
        <w:tc>
          <w:tcPr>
            <w:tcW w:w="1529" w:type="dxa"/>
            <w:vAlign w:val="center"/>
          </w:tcPr>
          <w:p w14:paraId="55E55A84"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-.0042102</w:t>
            </w:r>
          </w:p>
          <w:p w14:paraId="5ACE6A45"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(.42583)</w:t>
            </w:r>
          </w:p>
        </w:tc>
        <w:tc>
          <w:tcPr>
            <w:tcW w:w="1529" w:type="dxa"/>
            <w:vAlign w:val="center"/>
          </w:tcPr>
          <w:p w14:paraId="3BCFBD9F" w14:textId="77777777" w:rsidR="002B7724" w:rsidRPr="00C510B2" w:rsidRDefault="002B7724" w:rsidP="002B7724">
            <w:pPr>
              <w:jc w:val="center"/>
              <w:rPr>
                <w:rFonts w:ascii="Times New Roman" w:hAnsi="Times New Roman" w:cs="Times New Roman"/>
                <w:sz w:val="24"/>
                <w:szCs w:val="24"/>
              </w:rPr>
            </w:pPr>
            <w:bookmarkStart w:id="0" w:name="_Hlk58163869"/>
            <w:r w:rsidRPr="00C510B2">
              <w:rPr>
                <w:rFonts w:ascii="Times New Roman" w:hAnsi="Times New Roman" w:cs="Times New Roman"/>
                <w:sz w:val="24"/>
                <w:szCs w:val="24"/>
              </w:rPr>
              <w:t>-.0423</w:t>
            </w:r>
            <w:bookmarkEnd w:id="0"/>
          </w:p>
          <w:p w14:paraId="2BAA4D76"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(.4161)</w:t>
            </w:r>
          </w:p>
        </w:tc>
      </w:tr>
      <w:tr w:rsidR="00D15B55" w14:paraId="4250A27C" w14:textId="77777777" w:rsidTr="002B7724">
        <w:trPr>
          <w:trHeight w:val="471"/>
        </w:trPr>
        <w:tc>
          <w:tcPr>
            <w:tcW w:w="1528" w:type="dxa"/>
            <w:vAlign w:val="center"/>
          </w:tcPr>
          <w:p w14:paraId="63EAF847" w14:textId="735F3084" w:rsidR="00D15B55" w:rsidRPr="00C510B2" w:rsidRDefault="00D15B55" w:rsidP="002B7724">
            <w:pPr>
              <w:jc w:val="center"/>
              <w:rPr>
                <w:rFonts w:ascii="Times New Roman" w:hAnsi="Times New Roman" w:cs="Times New Roman"/>
                <w:sz w:val="24"/>
                <w:szCs w:val="24"/>
              </w:rPr>
            </w:pPr>
            <w:r>
              <w:rPr>
                <w:rFonts w:ascii="Times New Roman" w:hAnsi="Times New Roman" w:cs="Times New Roman"/>
                <w:sz w:val="24"/>
                <w:szCs w:val="24"/>
              </w:rPr>
              <w:t>Robust S.E.</w:t>
            </w:r>
          </w:p>
        </w:tc>
        <w:tc>
          <w:tcPr>
            <w:tcW w:w="1528" w:type="dxa"/>
            <w:vAlign w:val="center"/>
          </w:tcPr>
          <w:p w14:paraId="484396D5" w14:textId="2AE3E476" w:rsidR="00D15B55" w:rsidRPr="00C510B2" w:rsidRDefault="00D15B55" w:rsidP="002B7724">
            <w:pPr>
              <w:jc w:val="center"/>
              <w:rPr>
                <w:rFonts w:ascii="Times New Roman" w:hAnsi="Times New Roman" w:cs="Times New Roman"/>
                <w:sz w:val="24"/>
                <w:szCs w:val="24"/>
              </w:rPr>
            </w:pPr>
            <w:r>
              <w:rPr>
                <w:rFonts w:ascii="Times New Roman" w:hAnsi="Times New Roman" w:cs="Times New Roman"/>
                <w:sz w:val="24"/>
                <w:szCs w:val="24"/>
              </w:rPr>
              <w:t>0</w:t>
            </w:r>
            <w:r w:rsidRPr="00D15B55">
              <w:rPr>
                <w:rFonts w:ascii="Times New Roman" w:hAnsi="Times New Roman" w:cs="Times New Roman"/>
                <w:sz w:val="24"/>
                <w:szCs w:val="24"/>
              </w:rPr>
              <w:t>.60</w:t>
            </w:r>
            <w:r>
              <w:rPr>
                <w:rFonts w:ascii="Times New Roman" w:hAnsi="Times New Roman" w:cs="Times New Roman"/>
                <w:sz w:val="24"/>
                <w:szCs w:val="24"/>
              </w:rPr>
              <w:t>1</w:t>
            </w:r>
          </w:p>
        </w:tc>
        <w:tc>
          <w:tcPr>
            <w:tcW w:w="1528" w:type="dxa"/>
            <w:vAlign w:val="center"/>
          </w:tcPr>
          <w:p w14:paraId="63FE3774" w14:textId="572B18E5" w:rsidR="00D15B55" w:rsidRPr="00C510B2" w:rsidRDefault="00872A74" w:rsidP="002B7724">
            <w:pPr>
              <w:jc w:val="center"/>
              <w:rPr>
                <w:rFonts w:ascii="Times New Roman" w:hAnsi="Times New Roman" w:cs="Times New Roman"/>
                <w:sz w:val="24"/>
                <w:szCs w:val="24"/>
              </w:rPr>
            </w:pPr>
            <w:r>
              <w:rPr>
                <w:rFonts w:ascii="Times New Roman" w:hAnsi="Times New Roman" w:cs="Times New Roman"/>
                <w:sz w:val="24"/>
                <w:szCs w:val="24"/>
              </w:rPr>
              <w:t>0</w:t>
            </w:r>
            <w:r w:rsidR="00AF74CF" w:rsidRPr="00AF74CF">
              <w:rPr>
                <w:rFonts w:ascii="Times New Roman" w:hAnsi="Times New Roman" w:cs="Times New Roman"/>
                <w:sz w:val="24"/>
                <w:szCs w:val="24"/>
              </w:rPr>
              <w:t>.41</w:t>
            </w:r>
            <w:r w:rsidR="00AF74CF">
              <w:rPr>
                <w:rFonts w:ascii="Times New Roman" w:hAnsi="Times New Roman" w:cs="Times New Roman"/>
                <w:sz w:val="24"/>
                <w:szCs w:val="24"/>
              </w:rPr>
              <w:t>5</w:t>
            </w:r>
          </w:p>
        </w:tc>
        <w:tc>
          <w:tcPr>
            <w:tcW w:w="1528" w:type="dxa"/>
            <w:vAlign w:val="center"/>
          </w:tcPr>
          <w:p w14:paraId="2AA24152" w14:textId="2B66FF81" w:rsidR="00D15B55" w:rsidRPr="00C510B2" w:rsidRDefault="00872A74" w:rsidP="002B7724">
            <w:pPr>
              <w:jc w:val="center"/>
              <w:rPr>
                <w:rFonts w:ascii="Times New Roman" w:hAnsi="Times New Roman" w:cs="Times New Roman"/>
                <w:sz w:val="24"/>
                <w:szCs w:val="24"/>
              </w:rPr>
            </w:pPr>
            <w:r>
              <w:rPr>
                <w:rFonts w:ascii="Times New Roman" w:hAnsi="Times New Roman" w:cs="Times New Roman"/>
                <w:sz w:val="24"/>
                <w:szCs w:val="24"/>
              </w:rPr>
              <w:t>0</w:t>
            </w:r>
            <w:r w:rsidR="00AF74CF" w:rsidRPr="00AF74CF">
              <w:rPr>
                <w:rFonts w:ascii="Times New Roman" w:hAnsi="Times New Roman" w:cs="Times New Roman"/>
                <w:sz w:val="24"/>
                <w:szCs w:val="24"/>
              </w:rPr>
              <w:t>.52</w:t>
            </w:r>
            <w:r w:rsidR="00AF74CF">
              <w:rPr>
                <w:rFonts w:ascii="Times New Roman" w:hAnsi="Times New Roman" w:cs="Times New Roman"/>
                <w:sz w:val="24"/>
                <w:szCs w:val="24"/>
              </w:rPr>
              <w:t>9</w:t>
            </w:r>
          </w:p>
        </w:tc>
        <w:tc>
          <w:tcPr>
            <w:tcW w:w="1529" w:type="dxa"/>
            <w:vAlign w:val="center"/>
          </w:tcPr>
          <w:p w14:paraId="2DB0BB03" w14:textId="2964CA70" w:rsidR="00D15B55" w:rsidRPr="00C510B2" w:rsidRDefault="00872A74" w:rsidP="002B7724">
            <w:pPr>
              <w:jc w:val="center"/>
              <w:rPr>
                <w:rFonts w:ascii="Times New Roman" w:hAnsi="Times New Roman" w:cs="Times New Roman"/>
                <w:sz w:val="24"/>
                <w:szCs w:val="24"/>
              </w:rPr>
            </w:pPr>
            <w:r>
              <w:rPr>
                <w:rFonts w:ascii="Times New Roman" w:hAnsi="Times New Roman" w:cs="Times New Roman"/>
                <w:sz w:val="24"/>
                <w:szCs w:val="24"/>
              </w:rPr>
              <w:t>0</w:t>
            </w:r>
            <w:r w:rsidRPr="00872A74">
              <w:rPr>
                <w:rFonts w:ascii="Times New Roman" w:hAnsi="Times New Roman" w:cs="Times New Roman"/>
                <w:sz w:val="24"/>
                <w:szCs w:val="24"/>
              </w:rPr>
              <w:t>.524</w:t>
            </w:r>
          </w:p>
        </w:tc>
        <w:tc>
          <w:tcPr>
            <w:tcW w:w="1529" w:type="dxa"/>
            <w:vAlign w:val="center"/>
          </w:tcPr>
          <w:p w14:paraId="70031BDB" w14:textId="0A8E21BA" w:rsidR="00D15B55" w:rsidRPr="00C510B2" w:rsidRDefault="00872A74" w:rsidP="002B7724">
            <w:pPr>
              <w:jc w:val="center"/>
              <w:rPr>
                <w:rFonts w:ascii="Times New Roman" w:hAnsi="Times New Roman" w:cs="Times New Roman"/>
                <w:sz w:val="24"/>
                <w:szCs w:val="24"/>
              </w:rPr>
            </w:pPr>
            <w:r>
              <w:rPr>
                <w:rFonts w:ascii="Times New Roman" w:hAnsi="Times New Roman" w:cs="Times New Roman"/>
                <w:sz w:val="24"/>
                <w:szCs w:val="24"/>
              </w:rPr>
              <w:t>0</w:t>
            </w:r>
            <w:r w:rsidRPr="00872A74">
              <w:rPr>
                <w:rFonts w:ascii="Times New Roman" w:hAnsi="Times New Roman" w:cs="Times New Roman"/>
                <w:sz w:val="24"/>
                <w:szCs w:val="24"/>
              </w:rPr>
              <w:t>.33</w:t>
            </w:r>
            <w:r>
              <w:rPr>
                <w:rFonts w:ascii="Times New Roman" w:hAnsi="Times New Roman" w:cs="Times New Roman"/>
                <w:sz w:val="24"/>
                <w:szCs w:val="24"/>
              </w:rPr>
              <w:t>4</w:t>
            </w:r>
          </w:p>
        </w:tc>
      </w:tr>
      <w:tr w:rsidR="002B7724" w14:paraId="5655B0BC" w14:textId="77777777" w:rsidTr="002B7724">
        <w:trPr>
          <w:trHeight w:val="485"/>
        </w:trPr>
        <w:tc>
          <w:tcPr>
            <w:tcW w:w="1528" w:type="dxa"/>
            <w:vAlign w:val="center"/>
          </w:tcPr>
          <w:p w14:paraId="71D9C720" w14:textId="77777777" w:rsidR="002B7724" w:rsidRPr="00C510B2" w:rsidRDefault="002B7724" w:rsidP="002B7724">
            <w:pPr>
              <w:jc w:val="center"/>
              <w:rPr>
                <w:rFonts w:ascii="Times New Roman" w:hAnsi="Times New Roman" w:cs="Times New Roman"/>
                <w:sz w:val="24"/>
                <w:szCs w:val="24"/>
                <w:lang w:val="fr-FR"/>
              </w:rPr>
            </w:pPr>
            <w:r w:rsidRPr="00C510B2">
              <w:rPr>
                <w:rFonts w:ascii="Times New Roman" w:hAnsi="Times New Roman" w:cs="Times New Roman"/>
                <w:sz w:val="24"/>
                <w:szCs w:val="24"/>
                <w:lang w:val="fr-FR"/>
              </w:rPr>
              <w:t>Coefficient – Asian</w:t>
            </w:r>
          </w:p>
          <w:p w14:paraId="4AB903DF" w14:textId="77777777" w:rsidR="002B7724" w:rsidRPr="00C510B2" w:rsidRDefault="002B7724" w:rsidP="002B7724">
            <w:pPr>
              <w:jc w:val="center"/>
              <w:rPr>
                <w:rFonts w:ascii="Times New Roman" w:hAnsi="Times New Roman" w:cs="Times New Roman"/>
                <w:sz w:val="24"/>
                <w:szCs w:val="24"/>
                <w:lang w:val="fr-FR"/>
              </w:rPr>
            </w:pPr>
            <w:r w:rsidRPr="00C510B2">
              <w:rPr>
                <w:rFonts w:ascii="Times New Roman" w:hAnsi="Times New Roman" w:cs="Times New Roman"/>
                <w:sz w:val="24"/>
                <w:szCs w:val="24"/>
                <w:lang w:val="fr-FR"/>
              </w:rPr>
              <w:t>(%Change in Value)</w:t>
            </w:r>
          </w:p>
        </w:tc>
        <w:tc>
          <w:tcPr>
            <w:tcW w:w="1528" w:type="dxa"/>
            <w:vAlign w:val="center"/>
          </w:tcPr>
          <w:p w14:paraId="36D6558F"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-0.0858</w:t>
            </w:r>
          </w:p>
          <w:p w14:paraId="579D16BB"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(0.4811)</w:t>
            </w:r>
          </w:p>
        </w:tc>
        <w:tc>
          <w:tcPr>
            <w:tcW w:w="1528" w:type="dxa"/>
            <w:vAlign w:val="center"/>
          </w:tcPr>
          <w:p w14:paraId="407DDE39"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-0.2906</w:t>
            </w:r>
          </w:p>
          <w:p w14:paraId="37C305D4"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(0.4311)</w:t>
            </w:r>
          </w:p>
        </w:tc>
        <w:tc>
          <w:tcPr>
            <w:tcW w:w="1528" w:type="dxa"/>
            <w:vAlign w:val="center"/>
          </w:tcPr>
          <w:p w14:paraId="4FC356AE"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-0.7277</w:t>
            </w:r>
          </w:p>
          <w:p w14:paraId="13E121B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(0.5237)</w:t>
            </w:r>
          </w:p>
        </w:tc>
        <w:tc>
          <w:tcPr>
            <w:tcW w:w="1529" w:type="dxa"/>
            <w:vAlign w:val="center"/>
          </w:tcPr>
          <w:p w14:paraId="3ED6139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-0.2595</w:t>
            </w:r>
          </w:p>
          <w:p w14:paraId="35B93EC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(0.426)</w:t>
            </w:r>
          </w:p>
        </w:tc>
        <w:tc>
          <w:tcPr>
            <w:tcW w:w="1529" w:type="dxa"/>
            <w:vAlign w:val="center"/>
          </w:tcPr>
          <w:p w14:paraId="1EA91183"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-.3368</w:t>
            </w:r>
          </w:p>
          <w:p w14:paraId="5711863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(.416)</w:t>
            </w:r>
          </w:p>
        </w:tc>
      </w:tr>
      <w:tr w:rsidR="002B7724" w14:paraId="44DD6BBC" w14:textId="77777777" w:rsidTr="002B7724">
        <w:trPr>
          <w:trHeight w:val="229"/>
        </w:trPr>
        <w:tc>
          <w:tcPr>
            <w:tcW w:w="1528" w:type="dxa"/>
            <w:vAlign w:val="center"/>
          </w:tcPr>
          <w:p w14:paraId="3069F936"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Controls</w:t>
            </w:r>
          </w:p>
        </w:tc>
        <w:tc>
          <w:tcPr>
            <w:tcW w:w="1528" w:type="dxa"/>
            <w:vAlign w:val="center"/>
          </w:tcPr>
          <w:p w14:paraId="6C8A4915"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None</w:t>
            </w:r>
          </w:p>
        </w:tc>
        <w:tc>
          <w:tcPr>
            <w:tcW w:w="1528" w:type="dxa"/>
            <w:vAlign w:val="center"/>
          </w:tcPr>
          <w:p w14:paraId="10229AE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xGoals</w:t>
            </w:r>
          </w:p>
        </w:tc>
        <w:tc>
          <w:tcPr>
            <w:tcW w:w="1528" w:type="dxa"/>
            <w:vAlign w:val="center"/>
          </w:tcPr>
          <w:p w14:paraId="1A9C3AC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xGoals, xAssists</w:t>
            </w:r>
          </w:p>
        </w:tc>
        <w:tc>
          <w:tcPr>
            <w:tcW w:w="1529" w:type="dxa"/>
            <w:vAlign w:val="center"/>
          </w:tcPr>
          <w:p w14:paraId="76869424"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xGoals, xAssists,</w:t>
            </w:r>
          </w:p>
          <w:p w14:paraId="23EE125B"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Club</w:t>
            </w:r>
          </w:p>
        </w:tc>
        <w:tc>
          <w:tcPr>
            <w:tcW w:w="1529" w:type="dxa"/>
            <w:vAlign w:val="center"/>
          </w:tcPr>
          <w:p w14:paraId="7F42E879"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All</w:t>
            </w:r>
          </w:p>
        </w:tc>
      </w:tr>
      <w:tr w:rsidR="002B7724" w14:paraId="3233B819" w14:textId="77777777" w:rsidTr="002B7724">
        <w:trPr>
          <w:trHeight w:val="229"/>
        </w:trPr>
        <w:tc>
          <w:tcPr>
            <w:tcW w:w="1528" w:type="dxa"/>
            <w:vAlign w:val="center"/>
          </w:tcPr>
          <w:p w14:paraId="7D7AD5D9"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Sample Size</w:t>
            </w:r>
          </w:p>
        </w:tc>
        <w:tc>
          <w:tcPr>
            <w:tcW w:w="1528" w:type="dxa"/>
            <w:vAlign w:val="center"/>
          </w:tcPr>
          <w:p w14:paraId="6C6ADBC4"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473</w:t>
            </w:r>
          </w:p>
        </w:tc>
        <w:tc>
          <w:tcPr>
            <w:tcW w:w="1528" w:type="dxa"/>
            <w:vAlign w:val="center"/>
          </w:tcPr>
          <w:p w14:paraId="5A7DEACF"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409</w:t>
            </w:r>
          </w:p>
        </w:tc>
        <w:tc>
          <w:tcPr>
            <w:tcW w:w="1528" w:type="dxa"/>
            <w:vAlign w:val="center"/>
          </w:tcPr>
          <w:p w14:paraId="2BA5E3BD"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371</w:t>
            </w:r>
          </w:p>
        </w:tc>
        <w:tc>
          <w:tcPr>
            <w:tcW w:w="1529" w:type="dxa"/>
            <w:vAlign w:val="center"/>
          </w:tcPr>
          <w:p w14:paraId="161E89A7"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371</w:t>
            </w:r>
          </w:p>
        </w:tc>
        <w:tc>
          <w:tcPr>
            <w:tcW w:w="1529" w:type="dxa"/>
            <w:vAlign w:val="center"/>
          </w:tcPr>
          <w:p w14:paraId="2C9383CA"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367</w:t>
            </w:r>
          </w:p>
        </w:tc>
      </w:tr>
      <w:tr w:rsidR="002B7724" w14:paraId="7F719A28" w14:textId="77777777" w:rsidTr="002B7724">
        <w:trPr>
          <w:trHeight w:val="229"/>
        </w:trPr>
        <w:tc>
          <w:tcPr>
            <w:tcW w:w="1528" w:type="dxa"/>
            <w:vAlign w:val="center"/>
          </w:tcPr>
          <w:p w14:paraId="052A5726"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Adjusted R-Squared</w:t>
            </w:r>
          </w:p>
        </w:tc>
        <w:tc>
          <w:tcPr>
            <w:tcW w:w="1528" w:type="dxa"/>
            <w:vAlign w:val="center"/>
          </w:tcPr>
          <w:p w14:paraId="445E0BE5"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0.0201</w:t>
            </w:r>
          </w:p>
        </w:tc>
        <w:tc>
          <w:tcPr>
            <w:tcW w:w="1528" w:type="dxa"/>
            <w:vAlign w:val="center"/>
          </w:tcPr>
          <w:p w14:paraId="66FB27C8"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0.2419</w:t>
            </w:r>
          </w:p>
        </w:tc>
        <w:tc>
          <w:tcPr>
            <w:tcW w:w="1528" w:type="dxa"/>
            <w:vAlign w:val="center"/>
          </w:tcPr>
          <w:p w14:paraId="4C320A75"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0.2548</w:t>
            </w:r>
          </w:p>
        </w:tc>
        <w:tc>
          <w:tcPr>
            <w:tcW w:w="1529" w:type="dxa"/>
            <w:vAlign w:val="center"/>
          </w:tcPr>
          <w:p w14:paraId="36C80C70"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0.5299</w:t>
            </w:r>
          </w:p>
        </w:tc>
        <w:tc>
          <w:tcPr>
            <w:tcW w:w="1529" w:type="dxa"/>
            <w:vAlign w:val="center"/>
          </w:tcPr>
          <w:p w14:paraId="3391E7AD" w14:textId="77777777" w:rsidR="002B7724" w:rsidRPr="00C510B2" w:rsidRDefault="002B7724" w:rsidP="002B7724">
            <w:pPr>
              <w:jc w:val="center"/>
              <w:rPr>
                <w:rFonts w:ascii="Times New Roman" w:hAnsi="Times New Roman" w:cs="Times New Roman"/>
                <w:sz w:val="24"/>
                <w:szCs w:val="24"/>
              </w:rPr>
            </w:pPr>
            <w:r w:rsidRPr="00C510B2">
              <w:rPr>
                <w:rFonts w:ascii="Times New Roman" w:hAnsi="Times New Roman" w:cs="Times New Roman"/>
                <w:sz w:val="24"/>
                <w:szCs w:val="24"/>
              </w:rPr>
              <w:t>0.5547</w:t>
            </w:r>
          </w:p>
        </w:tc>
      </w:tr>
      <w:tr w:rsidR="00C510B2" w14:paraId="62DA45BF" w14:textId="77777777" w:rsidTr="00194B29">
        <w:trPr>
          <w:trHeight w:val="229"/>
        </w:trPr>
        <w:tc>
          <w:tcPr>
            <w:tcW w:w="9170" w:type="dxa"/>
            <w:gridSpan w:val="6"/>
            <w:vAlign w:val="center"/>
          </w:tcPr>
          <w:p w14:paraId="21816B4C" w14:textId="77777777" w:rsidR="00C510B2" w:rsidRPr="00C510B2" w:rsidRDefault="00C510B2" w:rsidP="00C510B2">
            <w:pPr>
              <w:rPr>
                <w:rFonts w:ascii="Times New Roman" w:hAnsi="Times New Roman" w:cs="Times New Roman"/>
                <w:sz w:val="24"/>
                <w:szCs w:val="24"/>
              </w:rPr>
            </w:pPr>
            <w:r w:rsidRPr="00C510B2">
              <w:rPr>
                <w:rFonts w:ascii="Times New Roman" w:hAnsi="Times New Roman" w:cs="Times New Roman"/>
                <w:sz w:val="24"/>
                <w:szCs w:val="24"/>
              </w:rPr>
              <w:t xml:space="preserve">-Controls for “All” are xGoals, xAssists, SCA, Tackles, Nation, Club, and Position </w:t>
            </w:r>
          </w:p>
          <w:p w14:paraId="7CFE1088" w14:textId="77777777" w:rsidR="00C510B2" w:rsidRPr="00C510B2" w:rsidRDefault="00C510B2" w:rsidP="00C510B2">
            <w:pPr>
              <w:rPr>
                <w:rFonts w:ascii="Times New Roman" w:hAnsi="Times New Roman" w:cs="Times New Roman"/>
                <w:sz w:val="24"/>
                <w:szCs w:val="24"/>
              </w:rPr>
            </w:pPr>
            <w:r w:rsidRPr="00C510B2">
              <w:rPr>
                <w:rFonts w:ascii="Times New Roman" w:hAnsi="Times New Roman" w:cs="Times New Roman"/>
                <w:sz w:val="24"/>
                <w:szCs w:val="24"/>
              </w:rPr>
              <w:t>-Value, xGoals, xAssists, sca90, and tackles are all log adjusted</w:t>
            </w:r>
          </w:p>
          <w:p w14:paraId="39CD2E03" w14:textId="77777777" w:rsidR="00C510B2" w:rsidRPr="00C510B2" w:rsidRDefault="00C510B2" w:rsidP="00C510B2">
            <w:pPr>
              <w:rPr>
                <w:rFonts w:ascii="Times New Roman" w:hAnsi="Times New Roman" w:cs="Times New Roman"/>
                <w:sz w:val="24"/>
                <w:szCs w:val="24"/>
              </w:rPr>
            </w:pPr>
            <w:r w:rsidRPr="00C510B2">
              <w:rPr>
                <w:rFonts w:ascii="Times New Roman" w:hAnsi="Times New Roman" w:cs="Times New Roman"/>
                <w:sz w:val="24"/>
                <w:szCs w:val="24"/>
              </w:rPr>
              <w:t>-Value originally given in millions of USD</w:t>
            </w:r>
          </w:p>
          <w:p w14:paraId="0F6B05A1" w14:textId="5F43C403" w:rsidR="00C510B2" w:rsidRPr="00C510B2" w:rsidRDefault="00C510B2" w:rsidP="00C510B2">
            <w:pPr>
              <w:rPr>
                <w:rFonts w:ascii="Times New Roman" w:hAnsi="Times New Roman" w:cs="Times New Roman"/>
                <w:sz w:val="24"/>
                <w:szCs w:val="24"/>
              </w:rPr>
            </w:pPr>
            <w:r w:rsidRPr="00C510B2">
              <w:rPr>
                <w:rFonts w:ascii="Times New Roman" w:hAnsi="Times New Roman" w:cs="Times New Roman"/>
                <w:sz w:val="24"/>
                <w:szCs w:val="24"/>
              </w:rPr>
              <w:t>-The base variable is “White” for Rac</w:t>
            </w:r>
            <w:r>
              <w:rPr>
                <w:rFonts w:ascii="Times New Roman" w:hAnsi="Times New Roman" w:cs="Times New Roman"/>
                <w:sz w:val="24"/>
                <w:szCs w:val="24"/>
              </w:rPr>
              <w:t>e</w:t>
            </w:r>
          </w:p>
          <w:p w14:paraId="5909AA62" w14:textId="77777777" w:rsidR="00C510B2" w:rsidRPr="00C510B2" w:rsidRDefault="00C510B2" w:rsidP="002B7724">
            <w:pPr>
              <w:jc w:val="center"/>
              <w:rPr>
                <w:rFonts w:ascii="Times New Roman" w:hAnsi="Times New Roman" w:cs="Times New Roman"/>
                <w:sz w:val="24"/>
                <w:szCs w:val="24"/>
              </w:rPr>
            </w:pPr>
          </w:p>
        </w:tc>
      </w:tr>
    </w:tbl>
    <w:p w14:paraId="45EB4AAC" w14:textId="77777777" w:rsidR="00C61636" w:rsidRDefault="00C61636" w:rsidP="009E3516">
      <w:pPr>
        <w:spacing w:line="480" w:lineRule="auto"/>
        <w:ind w:firstLine="720"/>
        <w:rPr>
          <w:rFonts w:ascii="Times New Roman" w:hAnsi="Times New Roman" w:cs="Times New Roman"/>
          <w:sz w:val="24"/>
          <w:szCs w:val="24"/>
        </w:rPr>
      </w:pPr>
    </w:p>
    <w:p w14:paraId="4055FCC0" w14:textId="58A196E7" w:rsidR="00610D71" w:rsidRDefault="00C17206" w:rsidP="009E3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A107D">
        <w:rPr>
          <w:rFonts w:ascii="Times New Roman" w:hAnsi="Times New Roman" w:cs="Times New Roman"/>
          <w:sz w:val="24"/>
          <w:szCs w:val="24"/>
        </w:rPr>
        <w:t xml:space="preserve">Since the results from the simple linear regression were inconclusive, </w:t>
      </w:r>
      <w:r>
        <w:rPr>
          <w:rFonts w:ascii="Times New Roman" w:hAnsi="Times New Roman" w:cs="Times New Roman"/>
          <w:sz w:val="24"/>
          <w:szCs w:val="24"/>
        </w:rPr>
        <w:t xml:space="preserve">it is important to add </w:t>
      </w:r>
      <w:r w:rsidR="002B7724">
        <w:rPr>
          <w:rFonts w:ascii="Times New Roman" w:hAnsi="Times New Roman" w:cs="Times New Roman"/>
          <w:sz w:val="24"/>
          <w:szCs w:val="24"/>
        </w:rPr>
        <w:t xml:space="preserve">the aforementioned </w:t>
      </w:r>
      <w:r>
        <w:rPr>
          <w:rFonts w:ascii="Times New Roman" w:hAnsi="Times New Roman" w:cs="Times New Roman"/>
          <w:sz w:val="24"/>
          <w:szCs w:val="24"/>
        </w:rPr>
        <w:t>controls in</w:t>
      </w:r>
      <w:r w:rsidR="00CA107D">
        <w:rPr>
          <w:rFonts w:ascii="Times New Roman" w:hAnsi="Times New Roman" w:cs="Times New Roman"/>
          <w:sz w:val="24"/>
          <w:szCs w:val="24"/>
        </w:rPr>
        <w:t xml:space="preserve">. </w:t>
      </w:r>
      <w:r>
        <w:rPr>
          <w:rFonts w:ascii="Times New Roman" w:hAnsi="Times New Roman" w:cs="Times New Roman"/>
          <w:sz w:val="24"/>
          <w:szCs w:val="24"/>
        </w:rPr>
        <w:t>From table 2,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increases as </w:t>
      </w:r>
      <w:r w:rsidR="000F0546">
        <w:rPr>
          <w:rFonts w:ascii="Times New Roman" w:hAnsi="Times New Roman" w:cs="Times New Roman"/>
          <w:sz w:val="24"/>
          <w:szCs w:val="24"/>
        </w:rPr>
        <w:t xml:space="preserve"> more </w:t>
      </w:r>
      <w:r>
        <w:rPr>
          <w:rFonts w:ascii="Times New Roman" w:hAnsi="Times New Roman" w:cs="Times New Roman"/>
          <w:sz w:val="24"/>
          <w:szCs w:val="24"/>
        </w:rPr>
        <w:t xml:space="preserve">controls </w:t>
      </w:r>
      <w:r w:rsidR="000F0546">
        <w:rPr>
          <w:rFonts w:ascii="Times New Roman" w:hAnsi="Times New Roman" w:cs="Times New Roman"/>
          <w:sz w:val="24"/>
          <w:szCs w:val="24"/>
        </w:rPr>
        <w:t xml:space="preserve">are added </w:t>
      </w:r>
      <w:r>
        <w:rPr>
          <w:rFonts w:ascii="Times New Roman" w:hAnsi="Times New Roman" w:cs="Times New Roman"/>
          <w:sz w:val="24"/>
          <w:szCs w:val="24"/>
        </w:rPr>
        <w:t xml:space="preserve">to the simple regression. </w:t>
      </w:r>
      <w:r w:rsidR="00A81E69">
        <w:rPr>
          <w:rFonts w:ascii="Times New Roman" w:hAnsi="Times New Roman" w:cs="Times New Roman"/>
          <w:sz w:val="24"/>
          <w:szCs w:val="24"/>
        </w:rPr>
        <w:t xml:space="preserve">When expected </w:t>
      </w:r>
      <w:r w:rsidR="000F0546">
        <w:rPr>
          <w:rFonts w:ascii="Times New Roman" w:hAnsi="Times New Roman" w:cs="Times New Roman"/>
          <w:sz w:val="24"/>
          <w:szCs w:val="24"/>
        </w:rPr>
        <w:t>g</w:t>
      </w:r>
      <w:r w:rsidR="00A81E69">
        <w:rPr>
          <w:rFonts w:ascii="Times New Roman" w:hAnsi="Times New Roman" w:cs="Times New Roman"/>
          <w:sz w:val="24"/>
          <w:szCs w:val="24"/>
        </w:rPr>
        <w:t xml:space="preserve">oals and expected </w:t>
      </w:r>
      <w:r w:rsidR="000F0546">
        <w:rPr>
          <w:rFonts w:ascii="Times New Roman" w:hAnsi="Times New Roman" w:cs="Times New Roman"/>
          <w:sz w:val="24"/>
          <w:szCs w:val="24"/>
        </w:rPr>
        <w:t>a</w:t>
      </w:r>
      <w:r w:rsidR="00A81E69">
        <w:rPr>
          <w:rFonts w:ascii="Times New Roman" w:hAnsi="Times New Roman" w:cs="Times New Roman"/>
          <w:sz w:val="24"/>
          <w:szCs w:val="24"/>
        </w:rPr>
        <w:t xml:space="preserve">ssists </w:t>
      </w:r>
      <w:r w:rsidR="000F0546">
        <w:rPr>
          <w:rFonts w:ascii="Times New Roman" w:hAnsi="Times New Roman" w:cs="Times New Roman"/>
          <w:sz w:val="24"/>
          <w:szCs w:val="24"/>
        </w:rPr>
        <w:t>were</w:t>
      </w:r>
      <w:r w:rsidR="00A81E69">
        <w:rPr>
          <w:rFonts w:ascii="Times New Roman" w:hAnsi="Times New Roman" w:cs="Times New Roman"/>
          <w:sz w:val="24"/>
          <w:szCs w:val="24"/>
        </w:rPr>
        <w:t xml:space="preserve"> added to the </w:t>
      </w:r>
      <w:r w:rsidR="000F0546">
        <w:rPr>
          <w:rFonts w:ascii="Times New Roman" w:hAnsi="Times New Roman" w:cs="Times New Roman"/>
          <w:sz w:val="24"/>
          <w:szCs w:val="24"/>
        </w:rPr>
        <w:t>regression,</w:t>
      </w:r>
      <w:r w:rsidR="00A81E69">
        <w:rPr>
          <w:rFonts w:ascii="Times New Roman" w:hAnsi="Times New Roman" w:cs="Times New Roman"/>
          <w:sz w:val="24"/>
          <w:szCs w:val="24"/>
        </w:rPr>
        <w:t xml:space="preserve"> </w:t>
      </w:r>
      <w:r w:rsidR="00C61636" w:rsidRPr="00660DDF">
        <w:rPr>
          <w:rFonts w:ascii="Cambria Math" w:hAnsi="Cambria Math" w:cs="Cambria Math"/>
          <w:sz w:val="24"/>
          <w:szCs w:val="24"/>
        </w:rPr>
        <w:t>𝛽</w:t>
      </w:r>
      <w:r w:rsidR="00C61636" w:rsidRPr="00660DDF">
        <w:rPr>
          <w:rFonts w:ascii="Times New Roman" w:hAnsi="Times New Roman" w:cs="Times New Roman"/>
          <w:sz w:val="24"/>
          <w:szCs w:val="24"/>
          <w:vertAlign w:val="subscript"/>
        </w:rPr>
        <w:t>1</w:t>
      </w:r>
      <w:r w:rsidR="00A81E69">
        <w:rPr>
          <w:rFonts w:ascii="Times New Roman" w:hAnsi="Times New Roman" w:cs="Times New Roman"/>
          <w:sz w:val="24"/>
          <w:szCs w:val="24"/>
        </w:rPr>
        <w:t xml:space="preserve"> gets much closer to zero. This suggest</w:t>
      </w:r>
      <w:r w:rsidR="000F0546">
        <w:rPr>
          <w:rFonts w:ascii="Times New Roman" w:hAnsi="Times New Roman" w:cs="Times New Roman"/>
          <w:sz w:val="24"/>
          <w:szCs w:val="24"/>
        </w:rPr>
        <w:t>s</w:t>
      </w:r>
      <w:r w:rsidR="00A81E69">
        <w:rPr>
          <w:rFonts w:ascii="Times New Roman" w:hAnsi="Times New Roman" w:cs="Times New Roman"/>
          <w:sz w:val="24"/>
          <w:szCs w:val="24"/>
        </w:rPr>
        <w:t xml:space="preserve"> that there was actually a downward bias for these variables. This makes the hypothesis that there is no difference in player value based on race look more likely since the difference is quite small. </w:t>
      </w:r>
      <w:r w:rsidR="00E91E06">
        <w:rPr>
          <w:rFonts w:ascii="Times New Roman" w:hAnsi="Times New Roman" w:cs="Times New Roman"/>
          <w:sz w:val="24"/>
          <w:szCs w:val="24"/>
        </w:rPr>
        <w:t>The biggest jump</w:t>
      </w:r>
      <w:r w:rsidR="00FE6CE4">
        <w:rPr>
          <w:rFonts w:ascii="Times New Roman" w:hAnsi="Times New Roman" w:cs="Times New Roman"/>
          <w:sz w:val="24"/>
          <w:szCs w:val="24"/>
        </w:rPr>
        <w:t xml:space="preserve"> in </w:t>
      </w:r>
      <w:r w:rsidR="002B7724">
        <w:rPr>
          <w:rFonts w:ascii="Times New Roman" w:hAnsi="Times New Roman" w:cs="Times New Roman"/>
          <w:sz w:val="24"/>
          <w:szCs w:val="24"/>
        </w:rPr>
        <w:t>R</w:t>
      </w:r>
      <w:r w:rsidR="002B7724">
        <w:rPr>
          <w:rFonts w:ascii="Times New Roman" w:hAnsi="Times New Roman" w:cs="Times New Roman"/>
          <w:sz w:val="24"/>
          <w:szCs w:val="24"/>
          <w:vertAlign w:val="superscript"/>
        </w:rPr>
        <w:t>2</w:t>
      </w:r>
      <w:r w:rsidR="00E91E06">
        <w:rPr>
          <w:rFonts w:ascii="Times New Roman" w:hAnsi="Times New Roman" w:cs="Times New Roman"/>
          <w:sz w:val="24"/>
          <w:szCs w:val="24"/>
        </w:rPr>
        <w:t xml:space="preserve"> </w:t>
      </w:r>
      <w:r w:rsidR="009E3516">
        <w:rPr>
          <w:rFonts w:ascii="Times New Roman" w:hAnsi="Times New Roman" w:cs="Times New Roman"/>
          <w:sz w:val="24"/>
          <w:szCs w:val="24"/>
        </w:rPr>
        <w:t>occurs</w:t>
      </w:r>
      <w:r w:rsidR="00E91E06">
        <w:rPr>
          <w:rFonts w:ascii="Times New Roman" w:hAnsi="Times New Roman" w:cs="Times New Roman"/>
          <w:sz w:val="24"/>
          <w:szCs w:val="24"/>
        </w:rPr>
        <w:t xml:space="preserve"> when</w:t>
      </w:r>
      <w:r w:rsidR="00FE6CE4">
        <w:rPr>
          <w:rFonts w:ascii="Times New Roman" w:hAnsi="Times New Roman" w:cs="Times New Roman"/>
          <w:sz w:val="24"/>
          <w:szCs w:val="24"/>
        </w:rPr>
        <w:t xml:space="preserve"> Clubs </w:t>
      </w:r>
      <w:r w:rsidR="009E3516">
        <w:rPr>
          <w:rFonts w:ascii="Times New Roman" w:hAnsi="Times New Roman" w:cs="Times New Roman"/>
          <w:sz w:val="24"/>
          <w:szCs w:val="24"/>
        </w:rPr>
        <w:t>are</w:t>
      </w:r>
      <w:r w:rsidR="00FE6CE4">
        <w:rPr>
          <w:rFonts w:ascii="Times New Roman" w:hAnsi="Times New Roman" w:cs="Times New Roman"/>
          <w:sz w:val="24"/>
          <w:szCs w:val="24"/>
        </w:rPr>
        <w:t xml:space="preserve"> added as a control.</w:t>
      </w:r>
      <w:r w:rsidR="00A81E69">
        <w:rPr>
          <w:rFonts w:ascii="Times New Roman" w:hAnsi="Times New Roman" w:cs="Times New Roman"/>
          <w:sz w:val="24"/>
          <w:szCs w:val="24"/>
        </w:rPr>
        <w:t xml:space="preserve"> </w:t>
      </w:r>
      <w:r w:rsidR="00C61636" w:rsidRPr="00660DDF">
        <w:rPr>
          <w:rFonts w:ascii="Cambria Math" w:hAnsi="Cambria Math" w:cs="Cambria Math"/>
          <w:sz w:val="24"/>
          <w:szCs w:val="24"/>
        </w:rPr>
        <w:t>𝛽</w:t>
      </w:r>
      <w:r w:rsidR="00C61636" w:rsidRPr="00660DDF">
        <w:rPr>
          <w:rFonts w:ascii="Times New Roman" w:hAnsi="Times New Roman" w:cs="Times New Roman"/>
          <w:sz w:val="24"/>
          <w:szCs w:val="24"/>
          <w:vertAlign w:val="subscript"/>
        </w:rPr>
        <w:t>1</w:t>
      </w:r>
      <w:r w:rsidR="00C61636" w:rsidRPr="00660DDF">
        <w:rPr>
          <w:rFonts w:ascii="Times New Roman" w:hAnsi="Times New Roman" w:cs="Times New Roman"/>
          <w:sz w:val="24"/>
          <w:szCs w:val="24"/>
        </w:rPr>
        <w:t xml:space="preserve"> </w:t>
      </w:r>
      <w:r w:rsidR="00A81E69">
        <w:rPr>
          <w:rFonts w:ascii="Times New Roman" w:hAnsi="Times New Roman" w:cs="Times New Roman"/>
          <w:sz w:val="24"/>
          <w:szCs w:val="24"/>
        </w:rPr>
        <w:t xml:space="preserve">remained negative, but increased in value closer to zero, confirming the upward bias of this estimator.  </w:t>
      </w:r>
      <w:r w:rsidR="000F0546">
        <w:rPr>
          <w:rFonts w:ascii="Times New Roman" w:hAnsi="Times New Roman" w:cs="Times New Roman"/>
          <w:sz w:val="24"/>
          <w:szCs w:val="24"/>
        </w:rPr>
        <w:t xml:space="preserve">This also serves as a proxy for performance, since a player for 2019-2020 Premier League champions Liverpool, is likely a world class player compared to a player on Norwich city who were relegated the same season. </w:t>
      </w:r>
      <w:r w:rsidR="00A62D32">
        <w:rPr>
          <w:rFonts w:ascii="Times New Roman" w:hAnsi="Times New Roman" w:cs="Times New Roman"/>
          <w:sz w:val="24"/>
          <w:szCs w:val="24"/>
        </w:rPr>
        <w:t>W</w:t>
      </w:r>
      <w:r w:rsidR="00A81E69">
        <w:rPr>
          <w:rFonts w:ascii="Times New Roman" w:hAnsi="Times New Roman" w:cs="Times New Roman"/>
          <w:sz w:val="24"/>
          <w:szCs w:val="24"/>
        </w:rPr>
        <w:t>hen we compare R</w:t>
      </w:r>
      <w:r w:rsidR="00A81E69" w:rsidRPr="009E3516">
        <w:rPr>
          <w:rFonts w:ascii="Times New Roman" w:hAnsi="Times New Roman" w:cs="Times New Roman"/>
          <w:sz w:val="24"/>
          <w:szCs w:val="24"/>
          <w:vertAlign w:val="superscript"/>
        </w:rPr>
        <w:t>2</w:t>
      </w:r>
      <w:r w:rsidR="00A81E69">
        <w:rPr>
          <w:rFonts w:ascii="Times New Roman" w:hAnsi="Times New Roman" w:cs="Times New Roman"/>
          <w:sz w:val="24"/>
          <w:szCs w:val="24"/>
        </w:rPr>
        <w:t xml:space="preserve"> between model</w:t>
      </w:r>
      <w:r w:rsidR="00A62D32">
        <w:rPr>
          <w:rFonts w:ascii="Times New Roman" w:hAnsi="Times New Roman" w:cs="Times New Roman"/>
          <w:sz w:val="24"/>
          <w:szCs w:val="24"/>
        </w:rPr>
        <w:t xml:space="preserve"> 4</w:t>
      </w:r>
      <w:r w:rsidR="00A81E69">
        <w:rPr>
          <w:rFonts w:ascii="Times New Roman" w:hAnsi="Times New Roman" w:cs="Times New Roman"/>
          <w:sz w:val="24"/>
          <w:szCs w:val="24"/>
        </w:rPr>
        <w:t xml:space="preserve"> and model</w:t>
      </w:r>
      <w:r w:rsidR="00A62D32">
        <w:rPr>
          <w:rFonts w:ascii="Times New Roman" w:hAnsi="Times New Roman" w:cs="Times New Roman"/>
          <w:sz w:val="24"/>
          <w:szCs w:val="24"/>
        </w:rPr>
        <w:t xml:space="preserve"> 5</w:t>
      </w:r>
      <w:r w:rsidR="00A81E69">
        <w:rPr>
          <w:rFonts w:ascii="Times New Roman" w:hAnsi="Times New Roman" w:cs="Times New Roman"/>
          <w:sz w:val="24"/>
          <w:szCs w:val="24"/>
        </w:rPr>
        <w:t xml:space="preserve"> with all controls</w:t>
      </w:r>
      <w:r w:rsidR="000F0546">
        <w:rPr>
          <w:rFonts w:ascii="Times New Roman" w:hAnsi="Times New Roman" w:cs="Times New Roman"/>
          <w:sz w:val="24"/>
          <w:szCs w:val="24"/>
        </w:rPr>
        <w:t>, there is little difference.</w:t>
      </w:r>
      <w:r w:rsidR="00A81E69">
        <w:rPr>
          <w:rFonts w:ascii="Times New Roman" w:hAnsi="Times New Roman" w:cs="Times New Roman"/>
          <w:sz w:val="24"/>
          <w:szCs w:val="24"/>
        </w:rPr>
        <w:t xml:space="preserve"> </w:t>
      </w:r>
      <w:r w:rsidR="00C510B2" w:rsidRPr="00660DDF">
        <w:rPr>
          <w:rFonts w:ascii="Cambria Math" w:hAnsi="Cambria Math" w:cs="Cambria Math"/>
          <w:sz w:val="24"/>
          <w:szCs w:val="24"/>
        </w:rPr>
        <w:t>𝛽</w:t>
      </w:r>
      <w:r w:rsidR="00C510B2" w:rsidRPr="00660DDF">
        <w:rPr>
          <w:rFonts w:ascii="Times New Roman" w:hAnsi="Times New Roman" w:cs="Times New Roman"/>
          <w:sz w:val="24"/>
          <w:szCs w:val="24"/>
          <w:vertAlign w:val="subscript"/>
        </w:rPr>
        <w:t>1</w:t>
      </w:r>
      <w:r w:rsidR="00C510B2" w:rsidRPr="00660DDF">
        <w:rPr>
          <w:rFonts w:ascii="Times New Roman" w:hAnsi="Times New Roman" w:cs="Times New Roman"/>
          <w:sz w:val="24"/>
          <w:szCs w:val="24"/>
        </w:rPr>
        <w:t xml:space="preserve"> </w:t>
      </w:r>
      <w:r w:rsidR="009E3516">
        <w:rPr>
          <w:rFonts w:ascii="Times New Roman" w:hAnsi="Times New Roman" w:cs="Times New Roman"/>
          <w:sz w:val="24"/>
          <w:szCs w:val="24"/>
        </w:rPr>
        <w:t xml:space="preserve">with all controls was </w:t>
      </w:r>
      <w:r w:rsidR="00C61636" w:rsidRPr="00C61636">
        <w:rPr>
          <w:rFonts w:ascii="Times New Roman" w:hAnsi="Times New Roman" w:cs="Times New Roman"/>
          <w:sz w:val="24"/>
          <w:szCs w:val="24"/>
        </w:rPr>
        <w:t>-.0423</w:t>
      </w:r>
      <w:r w:rsidR="00C61636">
        <w:rPr>
          <w:rFonts w:ascii="Times New Roman" w:hAnsi="Times New Roman" w:cs="Times New Roman"/>
          <w:sz w:val="24"/>
          <w:szCs w:val="24"/>
        </w:rPr>
        <w:t xml:space="preserve">, representing a 4.23% decrease in value based on Race. </w:t>
      </w:r>
      <w:r w:rsidR="00C61636">
        <w:rPr>
          <w:rFonts w:ascii="Times New Roman" w:hAnsi="Times New Roman" w:cs="Times New Roman"/>
          <w:sz w:val="24"/>
          <w:szCs w:val="24"/>
        </w:rPr>
        <w:t xml:space="preserve">Once all controls were added, R^2 were </w:t>
      </w:r>
      <w:r w:rsidR="00C61636">
        <w:rPr>
          <w:rFonts w:ascii="Times New Roman" w:hAnsi="Times New Roman" w:cs="Times New Roman"/>
          <w:sz w:val="24"/>
          <w:szCs w:val="24"/>
        </w:rPr>
        <w:lastRenderedPageBreak/>
        <w:t xml:space="preserve">only reached 0.5547, giving room for a high amount of omitted variable error. </w:t>
      </w:r>
      <w:r w:rsidR="00A62D32">
        <w:rPr>
          <w:rFonts w:ascii="Times New Roman" w:hAnsi="Times New Roman" w:cs="Times New Roman"/>
          <w:sz w:val="24"/>
          <w:szCs w:val="24"/>
        </w:rPr>
        <w:t xml:space="preserve">This is to be expected, however. Football is a largely fluid game. It is </w:t>
      </w:r>
      <w:r w:rsidR="00127D67">
        <w:rPr>
          <w:rFonts w:ascii="Times New Roman" w:hAnsi="Times New Roman" w:cs="Times New Roman"/>
          <w:sz w:val="24"/>
          <w:szCs w:val="24"/>
        </w:rPr>
        <w:t>referred to as</w:t>
      </w:r>
      <w:r w:rsidR="00A62D32">
        <w:rPr>
          <w:rFonts w:ascii="Times New Roman" w:hAnsi="Times New Roman" w:cs="Times New Roman"/>
          <w:sz w:val="24"/>
          <w:szCs w:val="24"/>
        </w:rPr>
        <w:t xml:space="preserve"> “The Beautiful Game” for this reason. Creating performance measures are much harder when their isn’t defined actions like in a sport like baseball. Also for any given interaction on the pitch there are at a maximum two participants. This leaves 20 other players doing effectively a positioning battle making it hard to account for the value of these actions. Also for this data set there is only one performance measure for defenders. Defending is considered a much more subjective position so it likely predictions for defenders will </w:t>
      </w:r>
      <w:r w:rsidR="009E05FA">
        <w:rPr>
          <w:rFonts w:ascii="Times New Roman" w:hAnsi="Times New Roman" w:cs="Times New Roman"/>
          <w:sz w:val="24"/>
          <w:szCs w:val="24"/>
        </w:rPr>
        <w:t>underperform</w:t>
      </w:r>
      <w:r w:rsidR="00A62D32">
        <w:rPr>
          <w:rFonts w:ascii="Times New Roman" w:hAnsi="Times New Roman" w:cs="Times New Roman"/>
          <w:sz w:val="24"/>
          <w:szCs w:val="24"/>
        </w:rPr>
        <w:t>.</w:t>
      </w:r>
    </w:p>
    <w:p w14:paraId="45887F05" w14:textId="2D44AA18" w:rsidR="009E05FA" w:rsidRDefault="009E05FA" w:rsidP="00610D71">
      <w:pPr>
        <w:spacing w:line="480" w:lineRule="auto"/>
        <w:rPr>
          <w:rFonts w:ascii="Times New Roman" w:hAnsi="Times New Roman" w:cs="Times New Roman"/>
          <w:sz w:val="24"/>
          <w:szCs w:val="24"/>
        </w:rPr>
      </w:pPr>
      <w:r>
        <w:rPr>
          <w:rFonts w:ascii="Times New Roman" w:hAnsi="Times New Roman" w:cs="Times New Roman"/>
          <w:sz w:val="24"/>
          <w:szCs w:val="24"/>
        </w:rPr>
        <w:tab/>
      </w:r>
      <w:r w:rsidR="008138C3">
        <w:rPr>
          <w:rFonts w:ascii="Times New Roman" w:hAnsi="Times New Roman" w:cs="Times New Roman"/>
          <w:sz w:val="24"/>
          <w:szCs w:val="24"/>
        </w:rPr>
        <w:t xml:space="preserve">The effect of Race on value may be different depending on a players age. As players age, clubs may care more about a players race, as there is less potential for them to </w:t>
      </w:r>
      <w:r w:rsidR="004A252C">
        <w:rPr>
          <w:rFonts w:ascii="Times New Roman" w:hAnsi="Times New Roman" w:cs="Times New Roman"/>
          <w:sz w:val="24"/>
          <w:szCs w:val="24"/>
        </w:rPr>
        <w:t xml:space="preserve">develop </w:t>
      </w:r>
      <w:r w:rsidR="00127D67">
        <w:rPr>
          <w:rFonts w:ascii="Times New Roman" w:hAnsi="Times New Roman" w:cs="Times New Roman"/>
          <w:sz w:val="24"/>
          <w:szCs w:val="24"/>
        </w:rPr>
        <w:t>into a better player</w:t>
      </w:r>
      <w:r w:rsidR="004A252C">
        <w:rPr>
          <w:rFonts w:ascii="Times New Roman" w:hAnsi="Times New Roman" w:cs="Times New Roman"/>
          <w:sz w:val="24"/>
          <w:szCs w:val="24"/>
        </w:rPr>
        <w:t xml:space="preserve">. Conversely they may be more willing to sign young </w:t>
      </w:r>
      <w:r w:rsidR="00127D67">
        <w:rPr>
          <w:rFonts w:ascii="Times New Roman" w:hAnsi="Times New Roman" w:cs="Times New Roman"/>
          <w:sz w:val="24"/>
          <w:szCs w:val="24"/>
        </w:rPr>
        <w:t>B</w:t>
      </w:r>
      <w:r w:rsidR="004A252C">
        <w:rPr>
          <w:rFonts w:ascii="Times New Roman" w:hAnsi="Times New Roman" w:cs="Times New Roman"/>
          <w:sz w:val="24"/>
          <w:szCs w:val="24"/>
        </w:rPr>
        <w:t xml:space="preserve">lack players because there is a higher chance they can become world class. </w:t>
      </w:r>
      <w:r w:rsidR="008138C3">
        <w:rPr>
          <w:rFonts w:ascii="Times New Roman" w:hAnsi="Times New Roman" w:cs="Times New Roman"/>
          <w:sz w:val="24"/>
          <w:szCs w:val="24"/>
        </w:rPr>
        <w:t xml:space="preserve">If this were true, </w:t>
      </w:r>
      <w:r w:rsidR="008917B2">
        <w:rPr>
          <w:rFonts w:ascii="Times New Roman" w:hAnsi="Times New Roman" w:cs="Times New Roman"/>
          <w:sz w:val="24"/>
          <w:szCs w:val="24"/>
        </w:rPr>
        <w:t xml:space="preserve">the interaction coefficient would increase as a player ages. </w:t>
      </w:r>
      <w:r w:rsidR="004A252C">
        <w:rPr>
          <w:rFonts w:ascii="Times New Roman" w:hAnsi="Times New Roman" w:cs="Times New Roman"/>
          <w:sz w:val="24"/>
          <w:szCs w:val="24"/>
        </w:rPr>
        <w:t>To test this</w:t>
      </w:r>
      <w:r w:rsidR="00FF1A13">
        <w:rPr>
          <w:rFonts w:ascii="Times New Roman" w:hAnsi="Times New Roman" w:cs="Times New Roman"/>
          <w:sz w:val="24"/>
          <w:szCs w:val="24"/>
        </w:rPr>
        <w:t>,</w:t>
      </w:r>
      <w:r w:rsidR="004A252C">
        <w:rPr>
          <w:rFonts w:ascii="Times New Roman" w:hAnsi="Times New Roman" w:cs="Times New Roman"/>
          <w:sz w:val="24"/>
          <w:szCs w:val="24"/>
        </w:rPr>
        <w:t xml:space="preserve"> the base regression was run with the interaction between Race and Age.</w:t>
      </w:r>
    </w:p>
    <w:tbl>
      <w:tblPr>
        <w:tblW w:w="2728" w:type="dxa"/>
        <w:jc w:val="center"/>
        <w:tblLook w:val="04A0" w:firstRow="1" w:lastRow="0" w:firstColumn="1" w:lastColumn="0" w:noHBand="0" w:noVBand="1"/>
      </w:tblPr>
      <w:tblGrid>
        <w:gridCol w:w="616"/>
        <w:gridCol w:w="1296"/>
        <w:gridCol w:w="1096"/>
        <w:gridCol w:w="990"/>
      </w:tblGrid>
      <w:tr w:rsidR="000E26C6" w:rsidRPr="000E26C6" w14:paraId="3A1FD3DB" w14:textId="77777777" w:rsidTr="00C61636">
        <w:trPr>
          <w:trHeight w:val="143"/>
          <w:jc w:val="center"/>
        </w:trPr>
        <w:tc>
          <w:tcPr>
            <w:tcW w:w="27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3520F"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Table 3: Interaction Between Race(Black) and Age</w:t>
            </w:r>
          </w:p>
        </w:tc>
      </w:tr>
      <w:tr w:rsidR="000E26C6" w:rsidRPr="000E26C6" w14:paraId="0A144BAE" w14:textId="77777777" w:rsidTr="00C61636">
        <w:trPr>
          <w:trHeight w:val="143"/>
          <w:jc w:val="center"/>
        </w:trPr>
        <w:tc>
          <w:tcPr>
            <w:tcW w:w="420" w:type="dxa"/>
            <w:tcBorders>
              <w:top w:val="nil"/>
              <w:left w:val="single" w:sz="4" w:space="0" w:color="auto"/>
              <w:bottom w:val="single" w:sz="4" w:space="0" w:color="auto"/>
              <w:right w:val="single" w:sz="4" w:space="0" w:color="auto"/>
            </w:tcBorders>
            <w:shd w:val="clear" w:color="auto" w:fill="auto"/>
            <w:noWrap/>
            <w:vAlign w:val="center"/>
            <w:hideMark/>
          </w:tcPr>
          <w:p w14:paraId="720F3A31"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Age</w:t>
            </w:r>
          </w:p>
        </w:tc>
        <w:tc>
          <w:tcPr>
            <w:tcW w:w="884" w:type="dxa"/>
            <w:tcBorders>
              <w:top w:val="nil"/>
              <w:left w:val="nil"/>
              <w:bottom w:val="single" w:sz="4" w:space="0" w:color="auto"/>
              <w:right w:val="single" w:sz="4" w:space="0" w:color="auto"/>
            </w:tcBorders>
            <w:shd w:val="clear" w:color="auto" w:fill="auto"/>
            <w:noWrap/>
            <w:vAlign w:val="center"/>
            <w:hideMark/>
          </w:tcPr>
          <w:p w14:paraId="4D386E8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Interaction Coefficient</w:t>
            </w:r>
          </w:p>
        </w:tc>
        <w:tc>
          <w:tcPr>
            <w:tcW w:w="747" w:type="dxa"/>
            <w:tcBorders>
              <w:top w:val="nil"/>
              <w:left w:val="nil"/>
              <w:bottom w:val="single" w:sz="4" w:space="0" w:color="auto"/>
              <w:right w:val="single" w:sz="4" w:space="0" w:color="auto"/>
            </w:tcBorders>
            <w:shd w:val="clear" w:color="auto" w:fill="auto"/>
            <w:noWrap/>
            <w:vAlign w:val="center"/>
            <w:hideMark/>
          </w:tcPr>
          <w:p w14:paraId="08F3F25B"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Marginal Effect</w:t>
            </w:r>
          </w:p>
        </w:tc>
        <w:tc>
          <w:tcPr>
            <w:tcW w:w="675" w:type="dxa"/>
            <w:tcBorders>
              <w:top w:val="nil"/>
              <w:left w:val="nil"/>
              <w:bottom w:val="single" w:sz="4" w:space="0" w:color="auto"/>
              <w:right w:val="single" w:sz="4" w:space="0" w:color="auto"/>
            </w:tcBorders>
            <w:shd w:val="clear" w:color="auto" w:fill="auto"/>
            <w:vAlign w:val="center"/>
            <w:hideMark/>
          </w:tcPr>
          <w:p w14:paraId="11A535F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T-Statistic</w:t>
            </w:r>
          </w:p>
        </w:tc>
      </w:tr>
      <w:tr w:rsidR="000E26C6" w:rsidRPr="000E26C6" w14:paraId="1224CFD9"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7A80ADB"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18</w:t>
            </w:r>
          </w:p>
        </w:tc>
        <w:tc>
          <w:tcPr>
            <w:tcW w:w="884" w:type="dxa"/>
            <w:tcBorders>
              <w:top w:val="nil"/>
              <w:left w:val="nil"/>
              <w:bottom w:val="single" w:sz="4" w:space="0" w:color="auto"/>
              <w:right w:val="single" w:sz="4" w:space="0" w:color="auto"/>
            </w:tcBorders>
            <w:shd w:val="clear" w:color="auto" w:fill="auto"/>
            <w:vAlign w:val="center"/>
            <w:hideMark/>
          </w:tcPr>
          <w:p w14:paraId="14B559B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-1.444</w:t>
            </w:r>
            <w:r w:rsidRPr="000E26C6">
              <w:rPr>
                <w:rFonts w:ascii="Times New Roman" w:eastAsia="Times New Roman" w:hAnsi="Times New Roman" w:cs="Times New Roman"/>
                <w:color w:val="000000"/>
                <w:sz w:val="24"/>
                <w:szCs w:val="24"/>
              </w:rPr>
              <w:br/>
              <w:t xml:space="preserve">  (.952)</w:t>
            </w:r>
          </w:p>
        </w:tc>
        <w:tc>
          <w:tcPr>
            <w:tcW w:w="747" w:type="dxa"/>
            <w:tcBorders>
              <w:top w:val="nil"/>
              <w:left w:val="nil"/>
              <w:bottom w:val="single" w:sz="4" w:space="0" w:color="auto"/>
              <w:right w:val="single" w:sz="4" w:space="0" w:color="auto"/>
            </w:tcBorders>
            <w:shd w:val="clear" w:color="auto" w:fill="auto"/>
            <w:vAlign w:val="center"/>
            <w:hideMark/>
          </w:tcPr>
          <w:p w14:paraId="0C3E7E85"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2.852</w:t>
            </w:r>
            <w:r w:rsidRPr="000E26C6">
              <w:rPr>
                <w:rFonts w:ascii="Times New Roman" w:eastAsia="Times New Roman" w:hAnsi="Times New Roman" w:cs="Times New Roman"/>
                <w:color w:val="000000"/>
                <w:sz w:val="24"/>
                <w:szCs w:val="24"/>
              </w:rPr>
              <w:br/>
              <w:t>(.444)</w:t>
            </w:r>
          </w:p>
        </w:tc>
        <w:tc>
          <w:tcPr>
            <w:tcW w:w="675" w:type="dxa"/>
            <w:tcBorders>
              <w:top w:val="nil"/>
              <w:left w:val="nil"/>
              <w:bottom w:val="single" w:sz="4" w:space="0" w:color="auto"/>
              <w:right w:val="single" w:sz="4" w:space="0" w:color="auto"/>
            </w:tcBorders>
            <w:shd w:val="clear" w:color="auto" w:fill="auto"/>
            <w:vAlign w:val="center"/>
            <w:hideMark/>
          </w:tcPr>
          <w:p w14:paraId="5488760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-1.520</w:t>
            </w:r>
          </w:p>
        </w:tc>
      </w:tr>
      <w:tr w:rsidR="000E26C6" w:rsidRPr="000E26C6" w14:paraId="4B57B86B"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946817D"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19</w:t>
            </w:r>
          </w:p>
        </w:tc>
        <w:tc>
          <w:tcPr>
            <w:tcW w:w="884" w:type="dxa"/>
            <w:tcBorders>
              <w:top w:val="nil"/>
              <w:left w:val="nil"/>
              <w:bottom w:val="single" w:sz="4" w:space="0" w:color="auto"/>
              <w:right w:val="single" w:sz="4" w:space="0" w:color="auto"/>
            </w:tcBorders>
            <w:shd w:val="clear" w:color="auto" w:fill="auto"/>
            <w:vAlign w:val="center"/>
            <w:hideMark/>
          </w:tcPr>
          <w:p w14:paraId="10E26118"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-.966</w:t>
            </w:r>
            <w:r w:rsidRPr="000E26C6">
              <w:rPr>
                <w:rFonts w:ascii="Times New Roman" w:eastAsia="Times New Roman" w:hAnsi="Times New Roman" w:cs="Times New Roman"/>
                <w:color w:val="000000"/>
                <w:sz w:val="24"/>
                <w:szCs w:val="24"/>
              </w:rPr>
              <w:br/>
              <w:t xml:space="preserve">   (.873)</w:t>
            </w:r>
          </w:p>
        </w:tc>
        <w:tc>
          <w:tcPr>
            <w:tcW w:w="747" w:type="dxa"/>
            <w:tcBorders>
              <w:top w:val="nil"/>
              <w:left w:val="nil"/>
              <w:bottom w:val="single" w:sz="4" w:space="0" w:color="auto"/>
              <w:right w:val="single" w:sz="4" w:space="0" w:color="auto"/>
            </w:tcBorders>
            <w:shd w:val="clear" w:color="auto" w:fill="auto"/>
            <w:vAlign w:val="center"/>
            <w:hideMark/>
          </w:tcPr>
          <w:p w14:paraId="57B3908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3.093</w:t>
            </w:r>
            <w:r w:rsidRPr="000E26C6">
              <w:rPr>
                <w:rFonts w:ascii="Times New Roman" w:eastAsia="Times New Roman" w:hAnsi="Times New Roman" w:cs="Times New Roman"/>
                <w:color w:val="000000"/>
                <w:sz w:val="24"/>
                <w:szCs w:val="24"/>
              </w:rPr>
              <w:br/>
              <w:t>(.276)</w:t>
            </w:r>
          </w:p>
        </w:tc>
        <w:tc>
          <w:tcPr>
            <w:tcW w:w="675" w:type="dxa"/>
            <w:tcBorders>
              <w:top w:val="nil"/>
              <w:left w:val="nil"/>
              <w:bottom w:val="single" w:sz="4" w:space="0" w:color="auto"/>
              <w:right w:val="single" w:sz="4" w:space="0" w:color="auto"/>
            </w:tcBorders>
            <w:shd w:val="clear" w:color="auto" w:fill="auto"/>
            <w:noWrap/>
            <w:vAlign w:val="center"/>
            <w:hideMark/>
          </w:tcPr>
          <w:p w14:paraId="1EBCC82A"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-1.110</w:t>
            </w:r>
          </w:p>
        </w:tc>
      </w:tr>
      <w:tr w:rsidR="000E26C6" w:rsidRPr="000E26C6" w14:paraId="384A58BC"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F4AAD72"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20</w:t>
            </w:r>
          </w:p>
        </w:tc>
        <w:tc>
          <w:tcPr>
            <w:tcW w:w="884" w:type="dxa"/>
            <w:tcBorders>
              <w:top w:val="nil"/>
              <w:left w:val="nil"/>
              <w:bottom w:val="single" w:sz="4" w:space="0" w:color="auto"/>
              <w:right w:val="single" w:sz="4" w:space="0" w:color="auto"/>
            </w:tcBorders>
            <w:shd w:val="clear" w:color="auto" w:fill="auto"/>
            <w:vAlign w:val="center"/>
            <w:hideMark/>
          </w:tcPr>
          <w:p w14:paraId="6EECE0AD"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-1.411</w:t>
            </w:r>
            <w:r w:rsidRPr="000E26C6">
              <w:rPr>
                <w:rFonts w:ascii="Times New Roman" w:eastAsia="Times New Roman" w:hAnsi="Times New Roman" w:cs="Times New Roman"/>
                <w:color w:val="000000"/>
                <w:sz w:val="24"/>
                <w:szCs w:val="24"/>
              </w:rPr>
              <w:br/>
              <w:t xml:space="preserve">    (.899)</w:t>
            </w:r>
          </w:p>
        </w:tc>
        <w:tc>
          <w:tcPr>
            <w:tcW w:w="747" w:type="dxa"/>
            <w:tcBorders>
              <w:top w:val="nil"/>
              <w:left w:val="nil"/>
              <w:bottom w:val="single" w:sz="4" w:space="0" w:color="auto"/>
              <w:right w:val="single" w:sz="4" w:space="0" w:color="auto"/>
            </w:tcBorders>
            <w:shd w:val="clear" w:color="auto" w:fill="auto"/>
            <w:vAlign w:val="center"/>
            <w:hideMark/>
          </w:tcPr>
          <w:p w14:paraId="10744D34"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3.116</w:t>
            </w:r>
            <w:r w:rsidRPr="000E26C6">
              <w:rPr>
                <w:rFonts w:ascii="Times New Roman" w:eastAsia="Times New Roman" w:hAnsi="Times New Roman" w:cs="Times New Roman"/>
                <w:color w:val="000000"/>
                <w:sz w:val="24"/>
                <w:szCs w:val="24"/>
              </w:rPr>
              <w:br/>
              <w:t>( .344)</w:t>
            </w:r>
          </w:p>
        </w:tc>
        <w:tc>
          <w:tcPr>
            <w:tcW w:w="675" w:type="dxa"/>
            <w:tcBorders>
              <w:top w:val="nil"/>
              <w:left w:val="nil"/>
              <w:bottom w:val="single" w:sz="4" w:space="0" w:color="auto"/>
              <w:right w:val="single" w:sz="4" w:space="0" w:color="auto"/>
            </w:tcBorders>
            <w:shd w:val="clear" w:color="auto" w:fill="auto"/>
            <w:noWrap/>
            <w:vAlign w:val="center"/>
            <w:hideMark/>
          </w:tcPr>
          <w:p w14:paraId="58C27D36"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-1.570</w:t>
            </w:r>
          </w:p>
        </w:tc>
      </w:tr>
      <w:tr w:rsidR="000E26C6" w:rsidRPr="000E26C6" w14:paraId="43F59C79"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73AEF27"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21</w:t>
            </w:r>
          </w:p>
        </w:tc>
        <w:tc>
          <w:tcPr>
            <w:tcW w:w="884" w:type="dxa"/>
            <w:tcBorders>
              <w:top w:val="nil"/>
              <w:left w:val="nil"/>
              <w:bottom w:val="single" w:sz="4" w:space="0" w:color="auto"/>
              <w:right w:val="single" w:sz="4" w:space="0" w:color="auto"/>
            </w:tcBorders>
            <w:shd w:val="clear" w:color="auto" w:fill="auto"/>
            <w:vAlign w:val="center"/>
            <w:hideMark/>
          </w:tcPr>
          <w:p w14:paraId="4AF5704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-1.412</w:t>
            </w:r>
            <w:r w:rsidRPr="000E26C6">
              <w:rPr>
                <w:rFonts w:ascii="Times New Roman" w:eastAsia="Times New Roman" w:hAnsi="Times New Roman" w:cs="Times New Roman"/>
                <w:color w:val="000000"/>
                <w:sz w:val="24"/>
                <w:szCs w:val="24"/>
              </w:rPr>
              <w:br/>
              <w:t xml:space="preserve">  (1.249)</w:t>
            </w:r>
          </w:p>
        </w:tc>
        <w:tc>
          <w:tcPr>
            <w:tcW w:w="747" w:type="dxa"/>
            <w:tcBorders>
              <w:top w:val="nil"/>
              <w:left w:val="nil"/>
              <w:bottom w:val="single" w:sz="4" w:space="0" w:color="auto"/>
              <w:right w:val="single" w:sz="4" w:space="0" w:color="auto"/>
            </w:tcBorders>
            <w:shd w:val="clear" w:color="auto" w:fill="auto"/>
            <w:vAlign w:val="center"/>
            <w:hideMark/>
          </w:tcPr>
          <w:p w14:paraId="44E0333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2.942</w:t>
            </w:r>
            <w:r w:rsidRPr="000E26C6">
              <w:rPr>
                <w:rFonts w:ascii="Times New Roman" w:eastAsia="Times New Roman" w:hAnsi="Times New Roman" w:cs="Times New Roman"/>
                <w:color w:val="000000"/>
                <w:sz w:val="24"/>
                <w:szCs w:val="24"/>
              </w:rPr>
              <w:br/>
              <w:t>(.193 )</w:t>
            </w:r>
          </w:p>
        </w:tc>
        <w:tc>
          <w:tcPr>
            <w:tcW w:w="675" w:type="dxa"/>
            <w:tcBorders>
              <w:top w:val="nil"/>
              <w:left w:val="nil"/>
              <w:bottom w:val="single" w:sz="4" w:space="0" w:color="auto"/>
              <w:right w:val="single" w:sz="4" w:space="0" w:color="auto"/>
            </w:tcBorders>
            <w:shd w:val="clear" w:color="auto" w:fill="auto"/>
            <w:noWrap/>
            <w:vAlign w:val="center"/>
            <w:hideMark/>
          </w:tcPr>
          <w:p w14:paraId="6819E1BA"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-1.140</w:t>
            </w:r>
          </w:p>
        </w:tc>
      </w:tr>
      <w:tr w:rsidR="000E26C6" w:rsidRPr="000E26C6" w14:paraId="59DA74C2"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080AA1E"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22</w:t>
            </w:r>
          </w:p>
        </w:tc>
        <w:tc>
          <w:tcPr>
            <w:tcW w:w="884" w:type="dxa"/>
            <w:tcBorders>
              <w:top w:val="nil"/>
              <w:left w:val="nil"/>
              <w:bottom w:val="single" w:sz="4" w:space="0" w:color="auto"/>
              <w:right w:val="single" w:sz="4" w:space="0" w:color="auto"/>
            </w:tcBorders>
            <w:shd w:val="clear" w:color="auto" w:fill="auto"/>
            <w:vAlign w:val="center"/>
            <w:hideMark/>
          </w:tcPr>
          <w:p w14:paraId="230B2AC6"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-1.332</w:t>
            </w:r>
            <w:r w:rsidRPr="000E26C6">
              <w:rPr>
                <w:rFonts w:ascii="Times New Roman" w:eastAsia="Times New Roman" w:hAnsi="Times New Roman" w:cs="Times New Roman"/>
                <w:color w:val="000000"/>
                <w:sz w:val="24"/>
                <w:szCs w:val="24"/>
              </w:rPr>
              <w:br/>
              <w:t xml:space="preserve">   (.819)</w:t>
            </w:r>
          </w:p>
        </w:tc>
        <w:tc>
          <w:tcPr>
            <w:tcW w:w="747" w:type="dxa"/>
            <w:tcBorders>
              <w:top w:val="nil"/>
              <w:left w:val="nil"/>
              <w:bottom w:val="single" w:sz="4" w:space="0" w:color="auto"/>
              <w:right w:val="single" w:sz="4" w:space="0" w:color="auto"/>
            </w:tcBorders>
            <w:shd w:val="clear" w:color="auto" w:fill="auto"/>
            <w:vAlign w:val="center"/>
            <w:hideMark/>
          </w:tcPr>
          <w:p w14:paraId="7E74BAA7" w14:textId="36EF5FA9"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3.212</w:t>
            </w:r>
            <w:r w:rsidRPr="000E26C6">
              <w:rPr>
                <w:rFonts w:ascii="Times New Roman" w:eastAsia="Times New Roman" w:hAnsi="Times New Roman" w:cs="Times New Roman"/>
                <w:color w:val="000000"/>
                <w:sz w:val="24"/>
                <w:szCs w:val="24"/>
              </w:rPr>
              <w:br/>
              <w:t>(.199</w:t>
            </w:r>
            <w:r>
              <w:rPr>
                <w:rFonts w:ascii="Times New Roman" w:eastAsia="Times New Roman" w:hAnsi="Times New Roman" w:cs="Times New Roman"/>
                <w:color w:val="000000"/>
                <w:sz w:val="24"/>
                <w:szCs w:val="24"/>
              </w:rPr>
              <w:t>)</w:t>
            </w:r>
          </w:p>
        </w:tc>
        <w:tc>
          <w:tcPr>
            <w:tcW w:w="675" w:type="dxa"/>
            <w:tcBorders>
              <w:top w:val="nil"/>
              <w:left w:val="nil"/>
              <w:bottom w:val="single" w:sz="4" w:space="0" w:color="auto"/>
              <w:right w:val="single" w:sz="4" w:space="0" w:color="auto"/>
            </w:tcBorders>
            <w:shd w:val="clear" w:color="auto" w:fill="auto"/>
            <w:noWrap/>
            <w:vAlign w:val="center"/>
            <w:hideMark/>
          </w:tcPr>
          <w:p w14:paraId="5F2998DE"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-1.630</w:t>
            </w:r>
          </w:p>
        </w:tc>
      </w:tr>
      <w:tr w:rsidR="000E26C6" w:rsidRPr="000E26C6" w14:paraId="2B5968EE"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BE16D6"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23</w:t>
            </w:r>
          </w:p>
        </w:tc>
        <w:tc>
          <w:tcPr>
            <w:tcW w:w="884" w:type="dxa"/>
            <w:tcBorders>
              <w:top w:val="nil"/>
              <w:left w:val="nil"/>
              <w:bottom w:val="single" w:sz="4" w:space="0" w:color="auto"/>
              <w:right w:val="single" w:sz="4" w:space="0" w:color="auto"/>
            </w:tcBorders>
            <w:shd w:val="clear" w:color="auto" w:fill="auto"/>
            <w:vAlign w:val="center"/>
            <w:hideMark/>
          </w:tcPr>
          <w:p w14:paraId="137ED9D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 xml:space="preserve"> -1.490</w:t>
            </w:r>
            <w:r w:rsidRPr="000E26C6">
              <w:rPr>
                <w:rFonts w:ascii="Times New Roman" w:eastAsia="Times New Roman" w:hAnsi="Times New Roman" w:cs="Times New Roman"/>
                <w:color w:val="000000"/>
                <w:sz w:val="24"/>
                <w:szCs w:val="24"/>
              </w:rPr>
              <w:br/>
              <w:t xml:space="preserve">   (.829)</w:t>
            </w:r>
          </w:p>
        </w:tc>
        <w:tc>
          <w:tcPr>
            <w:tcW w:w="747" w:type="dxa"/>
            <w:tcBorders>
              <w:top w:val="nil"/>
              <w:left w:val="nil"/>
              <w:bottom w:val="single" w:sz="4" w:space="0" w:color="auto"/>
              <w:right w:val="single" w:sz="4" w:space="0" w:color="auto"/>
            </w:tcBorders>
            <w:shd w:val="clear" w:color="auto" w:fill="auto"/>
            <w:vAlign w:val="center"/>
            <w:hideMark/>
          </w:tcPr>
          <w:p w14:paraId="047825F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2.915</w:t>
            </w:r>
            <w:r w:rsidRPr="000E26C6">
              <w:rPr>
                <w:rFonts w:ascii="Times New Roman" w:eastAsia="Times New Roman" w:hAnsi="Times New Roman" w:cs="Times New Roman"/>
                <w:color w:val="000000"/>
                <w:sz w:val="24"/>
                <w:szCs w:val="24"/>
              </w:rPr>
              <w:br/>
              <w:t>(.258)</w:t>
            </w:r>
          </w:p>
        </w:tc>
        <w:tc>
          <w:tcPr>
            <w:tcW w:w="675" w:type="dxa"/>
            <w:tcBorders>
              <w:top w:val="nil"/>
              <w:left w:val="nil"/>
              <w:bottom w:val="single" w:sz="4" w:space="0" w:color="auto"/>
              <w:right w:val="single" w:sz="4" w:space="0" w:color="auto"/>
            </w:tcBorders>
            <w:shd w:val="clear" w:color="auto" w:fill="auto"/>
            <w:noWrap/>
            <w:vAlign w:val="center"/>
            <w:hideMark/>
          </w:tcPr>
          <w:p w14:paraId="105516D3"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-1.800</w:t>
            </w:r>
          </w:p>
        </w:tc>
      </w:tr>
      <w:tr w:rsidR="000E26C6" w:rsidRPr="000E26C6" w14:paraId="0989E197"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01B48DB"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lastRenderedPageBreak/>
              <w:t>24</w:t>
            </w:r>
          </w:p>
        </w:tc>
        <w:tc>
          <w:tcPr>
            <w:tcW w:w="884" w:type="dxa"/>
            <w:tcBorders>
              <w:top w:val="nil"/>
              <w:left w:val="nil"/>
              <w:bottom w:val="single" w:sz="4" w:space="0" w:color="auto"/>
              <w:right w:val="single" w:sz="4" w:space="0" w:color="auto"/>
            </w:tcBorders>
            <w:shd w:val="clear" w:color="auto" w:fill="auto"/>
            <w:vAlign w:val="center"/>
            <w:hideMark/>
          </w:tcPr>
          <w:p w14:paraId="51C6BD98"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-1.072</w:t>
            </w:r>
            <w:r w:rsidRPr="000E26C6">
              <w:rPr>
                <w:rFonts w:ascii="Times New Roman" w:eastAsia="Times New Roman" w:hAnsi="Times New Roman" w:cs="Times New Roman"/>
                <w:color w:val="000000"/>
                <w:sz w:val="24"/>
                <w:szCs w:val="24"/>
              </w:rPr>
              <w:br/>
              <w:t xml:space="preserve">   (.814)</w:t>
            </w:r>
          </w:p>
        </w:tc>
        <w:tc>
          <w:tcPr>
            <w:tcW w:w="747" w:type="dxa"/>
            <w:tcBorders>
              <w:top w:val="nil"/>
              <w:left w:val="nil"/>
              <w:bottom w:val="single" w:sz="4" w:space="0" w:color="auto"/>
              <w:right w:val="single" w:sz="4" w:space="0" w:color="auto"/>
            </w:tcBorders>
            <w:shd w:val="clear" w:color="auto" w:fill="auto"/>
            <w:vAlign w:val="center"/>
            <w:hideMark/>
          </w:tcPr>
          <w:p w14:paraId="5064475C"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2.922</w:t>
            </w:r>
            <w:r w:rsidRPr="000E26C6">
              <w:rPr>
                <w:rFonts w:ascii="Times New Roman" w:eastAsia="Times New Roman" w:hAnsi="Times New Roman" w:cs="Times New Roman"/>
                <w:color w:val="000000"/>
                <w:sz w:val="24"/>
                <w:szCs w:val="24"/>
              </w:rPr>
              <w:br/>
              <w:t>(.200)</w:t>
            </w:r>
          </w:p>
        </w:tc>
        <w:tc>
          <w:tcPr>
            <w:tcW w:w="675" w:type="dxa"/>
            <w:tcBorders>
              <w:top w:val="nil"/>
              <w:left w:val="nil"/>
              <w:bottom w:val="single" w:sz="4" w:space="0" w:color="auto"/>
              <w:right w:val="single" w:sz="4" w:space="0" w:color="auto"/>
            </w:tcBorders>
            <w:shd w:val="clear" w:color="auto" w:fill="auto"/>
            <w:noWrap/>
            <w:vAlign w:val="center"/>
            <w:hideMark/>
          </w:tcPr>
          <w:p w14:paraId="321277C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-1.320</w:t>
            </w:r>
          </w:p>
        </w:tc>
      </w:tr>
      <w:tr w:rsidR="000E26C6" w:rsidRPr="000E26C6" w14:paraId="45509068"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9A01E99"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25</w:t>
            </w:r>
          </w:p>
        </w:tc>
        <w:tc>
          <w:tcPr>
            <w:tcW w:w="884" w:type="dxa"/>
            <w:tcBorders>
              <w:top w:val="nil"/>
              <w:left w:val="nil"/>
              <w:bottom w:val="single" w:sz="4" w:space="0" w:color="auto"/>
              <w:right w:val="single" w:sz="4" w:space="0" w:color="auto"/>
            </w:tcBorders>
            <w:shd w:val="clear" w:color="auto" w:fill="auto"/>
            <w:vAlign w:val="center"/>
            <w:hideMark/>
          </w:tcPr>
          <w:p w14:paraId="5EC284A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-1.17</w:t>
            </w:r>
            <w:r w:rsidRPr="000E26C6">
              <w:rPr>
                <w:rFonts w:ascii="Times New Roman" w:eastAsia="Times New Roman" w:hAnsi="Times New Roman" w:cs="Times New Roman"/>
                <w:color w:val="000000"/>
                <w:sz w:val="24"/>
                <w:szCs w:val="24"/>
              </w:rPr>
              <w:br/>
              <w:t xml:space="preserve">   (.819)</w:t>
            </w:r>
          </w:p>
        </w:tc>
        <w:tc>
          <w:tcPr>
            <w:tcW w:w="747" w:type="dxa"/>
            <w:tcBorders>
              <w:top w:val="nil"/>
              <w:left w:val="nil"/>
              <w:bottom w:val="single" w:sz="4" w:space="0" w:color="auto"/>
              <w:right w:val="single" w:sz="4" w:space="0" w:color="auto"/>
            </w:tcBorders>
            <w:shd w:val="clear" w:color="auto" w:fill="auto"/>
            <w:vAlign w:val="center"/>
            <w:hideMark/>
          </w:tcPr>
          <w:p w14:paraId="67682042"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2.977</w:t>
            </w:r>
            <w:r w:rsidRPr="000E26C6">
              <w:rPr>
                <w:rFonts w:ascii="Times New Roman" w:eastAsia="Times New Roman" w:hAnsi="Times New Roman" w:cs="Times New Roman"/>
                <w:color w:val="000000"/>
                <w:sz w:val="24"/>
                <w:szCs w:val="24"/>
              </w:rPr>
              <w:br/>
              <w:t>(.213)</w:t>
            </w:r>
          </w:p>
        </w:tc>
        <w:tc>
          <w:tcPr>
            <w:tcW w:w="675" w:type="dxa"/>
            <w:tcBorders>
              <w:top w:val="nil"/>
              <w:left w:val="nil"/>
              <w:bottom w:val="single" w:sz="4" w:space="0" w:color="auto"/>
              <w:right w:val="single" w:sz="4" w:space="0" w:color="auto"/>
            </w:tcBorders>
            <w:shd w:val="clear" w:color="auto" w:fill="auto"/>
            <w:noWrap/>
            <w:vAlign w:val="center"/>
            <w:hideMark/>
          </w:tcPr>
          <w:p w14:paraId="20AA6E2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-1.430</w:t>
            </w:r>
          </w:p>
        </w:tc>
      </w:tr>
      <w:tr w:rsidR="000E26C6" w:rsidRPr="000E26C6" w14:paraId="61F0AECA"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EC0AF23"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26</w:t>
            </w:r>
          </w:p>
        </w:tc>
        <w:tc>
          <w:tcPr>
            <w:tcW w:w="884" w:type="dxa"/>
            <w:tcBorders>
              <w:top w:val="nil"/>
              <w:left w:val="nil"/>
              <w:bottom w:val="single" w:sz="4" w:space="0" w:color="auto"/>
              <w:right w:val="single" w:sz="4" w:space="0" w:color="auto"/>
            </w:tcBorders>
            <w:shd w:val="clear" w:color="auto" w:fill="auto"/>
            <w:vAlign w:val="center"/>
            <w:hideMark/>
          </w:tcPr>
          <w:p w14:paraId="010BA4E4"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-.998</w:t>
            </w:r>
            <w:r w:rsidRPr="000E26C6">
              <w:rPr>
                <w:rFonts w:ascii="Times New Roman" w:eastAsia="Times New Roman" w:hAnsi="Times New Roman" w:cs="Times New Roman"/>
                <w:color w:val="000000"/>
                <w:sz w:val="24"/>
                <w:szCs w:val="24"/>
              </w:rPr>
              <w:br/>
              <w:t xml:space="preserve">  (.814)</w:t>
            </w:r>
          </w:p>
        </w:tc>
        <w:tc>
          <w:tcPr>
            <w:tcW w:w="747" w:type="dxa"/>
            <w:tcBorders>
              <w:top w:val="nil"/>
              <w:left w:val="nil"/>
              <w:bottom w:val="single" w:sz="4" w:space="0" w:color="auto"/>
              <w:right w:val="single" w:sz="4" w:space="0" w:color="auto"/>
            </w:tcBorders>
            <w:shd w:val="clear" w:color="auto" w:fill="auto"/>
            <w:vAlign w:val="center"/>
            <w:hideMark/>
          </w:tcPr>
          <w:p w14:paraId="36C163C5"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2.869</w:t>
            </w:r>
            <w:r w:rsidRPr="000E26C6">
              <w:rPr>
                <w:rFonts w:ascii="Times New Roman" w:eastAsia="Times New Roman" w:hAnsi="Times New Roman" w:cs="Times New Roman"/>
                <w:color w:val="000000"/>
                <w:sz w:val="24"/>
                <w:szCs w:val="24"/>
              </w:rPr>
              <w:br/>
              <w:t>(.206)</w:t>
            </w:r>
          </w:p>
        </w:tc>
        <w:tc>
          <w:tcPr>
            <w:tcW w:w="675" w:type="dxa"/>
            <w:tcBorders>
              <w:top w:val="nil"/>
              <w:left w:val="nil"/>
              <w:bottom w:val="single" w:sz="4" w:space="0" w:color="auto"/>
              <w:right w:val="single" w:sz="4" w:space="0" w:color="auto"/>
            </w:tcBorders>
            <w:shd w:val="clear" w:color="auto" w:fill="auto"/>
            <w:noWrap/>
            <w:vAlign w:val="center"/>
            <w:hideMark/>
          </w:tcPr>
          <w:p w14:paraId="341D4519"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-1.230</w:t>
            </w:r>
          </w:p>
        </w:tc>
      </w:tr>
      <w:tr w:rsidR="000E26C6" w:rsidRPr="000E26C6" w14:paraId="12519169"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96E6BFF"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27</w:t>
            </w:r>
          </w:p>
        </w:tc>
        <w:tc>
          <w:tcPr>
            <w:tcW w:w="884" w:type="dxa"/>
            <w:tcBorders>
              <w:top w:val="nil"/>
              <w:left w:val="nil"/>
              <w:bottom w:val="single" w:sz="4" w:space="0" w:color="auto"/>
              <w:right w:val="single" w:sz="4" w:space="0" w:color="auto"/>
            </w:tcBorders>
            <w:shd w:val="clear" w:color="auto" w:fill="auto"/>
            <w:vAlign w:val="center"/>
            <w:hideMark/>
          </w:tcPr>
          <w:p w14:paraId="4C32161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 xml:space="preserve"> -1.455</w:t>
            </w:r>
            <w:r w:rsidRPr="000E26C6">
              <w:rPr>
                <w:rFonts w:ascii="Times New Roman" w:eastAsia="Times New Roman" w:hAnsi="Times New Roman" w:cs="Times New Roman"/>
                <w:color w:val="000000"/>
                <w:sz w:val="24"/>
                <w:szCs w:val="24"/>
              </w:rPr>
              <w:br/>
              <w:t xml:space="preserve">  (.842)</w:t>
            </w:r>
          </w:p>
        </w:tc>
        <w:tc>
          <w:tcPr>
            <w:tcW w:w="747" w:type="dxa"/>
            <w:tcBorders>
              <w:top w:val="nil"/>
              <w:left w:val="nil"/>
              <w:bottom w:val="single" w:sz="4" w:space="0" w:color="auto"/>
              <w:right w:val="single" w:sz="4" w:space="0" w:color="auto"/>
            </w:tcBorders>
            <w:shd w:val="clear" w:color="auto" w:fill="auto"/>
            <w:vAlign w:val="center"/>
            <w:hideMark/>
          </w:tcPr>
          <w:p w14:paraId="38854A64"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2.400</w:t>
            </w:r>
            <w:r w:rsidRPr="000E26C6">
              <w:rPr>
                <w:rFonts w:ascii="Times New Roman" w:eastAsia="Times New Roman" w:hAnsi="Times New Roman" w:cs="Times New Roman"/>
                <w:color w:val="000000"/>
                <w:sz w:val="24"/>
                <w:szCs w:val="24"/>
              </w:rPr>
              <w:br/>
              <w:t>(.292)</w:t>
            </w:r>
          </w:p>
        </w:tc>
        <w:tc>
          <w:tcPr>
            <w:tcW w:w="675" w:type="dxa"/>
            <w:tcBorders>
              <w:top w:val="nil"/>
              <w:left w:val="nil"/>
              <w:bottom w:val="single" w:sz="4" w:space="0" w:color="auto"/>
              <w:right w:val="single" w:sz="4" w:space="0" w:color="auto"/>
            </w:tcBorders>
            <w:shd w:val="clear" w:color="auto" w:fill="auto"/>
            <w:noWrap/>
            <w:vAlign w:val="center"/>
            <w:hideMark/>
          </w:tcPr>
          <w:p w14:paraId="6C83AB5A"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-1.730</w:t>
            </w:r>
          </w:p>
        </w:tc>
      </w:tr>
      <w:tr w:rsidR="000E26C6" w:rsidRPr="000E26C6" w14:paraId="0C715147"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E442A68"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28</w:t>
            </w:r>
          </w:p>
        </w:tc>
        <w:tc>
          <w:tcPr>
            <w:tcW w:w="884" w:type="dxa"/>
            <w:tcBorders>
              <w:top w:val="nil"/>
              <w:left w:val="nil"/>
              <w:bottom w:val="single" w:sz="4" w:space="0" w:color="auto"/>
              <w:right w:val="single" w:sz="4" w:space="0" w:color="auto"/>
            </w:tcBorders>
            <w:shd w:val="clear" w:color="auto" w:fill="auto"/>
            <w:vAlign w:val="center"/>
            <w:hideMark/>
          </w:tcPr>
          <w:p w14:paraId="781BB9A2"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-.932</w:t>
            </w:r>
            <w:r w:rsidRPr="000E26C6">
              <w:rPr>
                <w:rFonts w:ascii="Times New Roman" w:eastAsia="Times New Roman" w:hAnsi="Times New Roman" w:cs="Times New Roman"/>
                <w:color w:val="000000"/>
                <w:sz w:val="24"/>
                <w:szCs w:val="24"/>
              </w:rPr>
              <w:br/>
              <w:t xml:space="preserve">  (.819)</w:t>
            </w:r>
          </w:p>
        </w:tc>
        <w:tc>
          <w:tcPr>
            <w:tcW w:w="747" w:type="dxa"/>
            <w:tcBorders>
              <w:top w:val="nil"/>
              <w:left w:val="nil"/>
              <w:bottom w:val="single" w:sz="4" w:space="0" w:color="auto"/>
              <w:right w:val="single" w:sz="4" w:space="0" w:color="auto"/>
            </w:tcBorders>
            <w:shd w:val="clear" w:color="auto" w:fill="auto"/>
            <w:vAlign w:val="center"/>
            <w:hideMark/>
          </w:tcPr>
          <w:p w14:paraId="5AAD8498"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2.619</w:t>
            </w:r>
            <w:r w:rsidRPr="000E26C6">
              <w:rPr>
                <w:rFonts w:ascii="Times New Roman" w:eastAsia="Times New Roman" w:hAnsi="Times New Roman" w:cs="Times New Roman"/>
                <w:color w:val="000000"/>
                <w:sz w:val="24"/>
                <w:szCs w:val="24"/>
              </w:rPr>
              <w:br/>
              <w:t>(.223)</w:t>
            </w:r>
          </w:p>
        </w:tc>
        <w:tc>
          <w:tcPr>
            <w:tcW w:w="675" w:type="dxa"/>
            <w:tcBorders>
              <w:top w:val="nil"/>
              <w:left w:val="nil"/>
              <w:bottom w:val="single" w:sz="4" w:space="0" w:color="auto"/>
              <w:right w:val="single" w:sz="4" w:space="0" w:color="auto"/>
            </w:tcBorders>
            <w:shd w:val="clear" w:color="auto" w:fill="auto"/>
            <w:noWrap/>
            <w:vAlign w:val="center"/>
            <w:hideMark/>
          </w:tcPr>
          <w:p w14:paraId="4DC4A81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-1.140</w:t>
            </w:r>
          </w:p>
        </w:tc>
      </w:tr>
      <w:tr w:rsidR="000E26C6" w:rsidRPr="000E26C6" w14:paraId="5D1041B9"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47B8E0"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29</w:t>
            </w:r>
          </w:p>
        </w:tc>
        <w:tc>
          <w:tcPr>
            <w:tcW w:w="884" w:type="dxa"/>
            <w:tcBorders>
              <w:top w:val="nil"/>
              <w:left w:val="nil"/>
              <w:bottom w:val="single" w:sz="4" w:space="0" w:color="auto"/>
              <w:right w:val="single" w:sz="4" w:space="0" w:color="auto"/>
            </w:tcBorders>
            <w:shd w:val="clear" w:color="auto" w:fill="auto"/>
            <w:vAlign w:val="center"/>
            <w:hideMark/>
          </w:tcPr>
          <w:p w14:paraId="448C7065"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-.7995136</w:t>
            </w:r>
            <w:r w:rsidRPr="000E26C6">
              <w:rPr>
                <w:rFonts w:ascii="Times New Roman" w:eastAsia="Times New Roman" w:hAnsi="Times New Roman" w:cs="Times New Roman"/>
                <w:color w:val="000000"/>
                <w:sz w:val="24"/>
                <w:szCs w:val="24"/>
              </w:rPr>
              <w:br/>
              <w:t xml:space="preserve">  (.835)</w:t>
            </w:r>
          </w:p>
        </w:tc>
        <w:tc>
          <w:tcPr>
            <w:tcW w:w="747" w:type="dxa"/>
            <w:tcBorders>
              <w:top w:val="nil"/>
              <w:left w:val="nil"/>
              <w:bottom w:val="single" w:sz="4" w:space="0" w:color="auto"/>
              <w:right w:val="single" w:sz="4" w:space="0" w:color="auto"/>
            </w:tcBorders>
            <w:shd w:val="clear" w:color="auto" w:fill="auto"/>
            <w:vAlign w:val="center"/>
            <w:hideMark/>
          </w:tcPr>
          <w:p w14:paraId="5AC0B8D1"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2.435</w:t>
            </w:r>
            <w:r w:rsidRPr="000E26C6">
              <w:rPr>
                <w:rFonts w:ascii="Times New Roman" w:eastAsia="Times New Roman" w:hAnsi="Times New Roman" w:cs="Times New Roman"/>
                <w:color w:val="000000"/>
                <w:sz w:val="24"/>
                <w:szCs w:val="24"/>
              </w:rPr>
              <w:br/>
              <w:t>(.271)</w:t>
            </w:r>
          </w:p>
        </w:tc>
        <w:tc>
          <w:tcPr>
            <w:tcW w:w="675" w:type="dxa"/>
            <w:tcBorders>
              <w:top w:val="nil"/>
              <w:left w:val="nil"/>
              <w:bottom w:val="single" w:sz="4" w:space="0" w:color="auto"/>
              <w:right w:val="single" w:sz="4" w:space="0" w:color="auto"/>
            </w:tcBorders>
            <w:shd w:val="clear" w:color="auto" w:fill="auto"/>
            <w:noWrap/>
            <w:vAlign w:val="center"/>
            <w:hideMark/>
          </w:tcPr>
          <w:p w14:paraId="2E7F19DF"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-0.960</w:t>
            </w:r>
          </w:p>
        </w:tc>
      </w:tr>
      <w:tr w:rsidR="000E26C6" w:rsidRPr="000E26C6" w14:paraId="630713F3"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B63B82"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30</w:t>
            </w:r>
          </w:p>
        </w:tc>
        <w:tc>
          <w:tcPr>
            <w:tcW w:w="884" w:type="dxa"/>
            <w:tcBorders>
              <w:top w:val="nil"/>
              <w:left w:val="nil"/>
              <w:bottom w:val="single" w:sz="4" w:space="0" w:color="auto"/>
              <w:right w:val="single" w:sz="4" w:space="0" w:color="auto"/>
            </w:tcBorders>
            <w:shd w:val="clear" w:color="auto" w:fill="auto"/>
            <w:vAlign w:val="center"/>
            <w:hideMark/>
          </w:tcPr>
          <w:p w14:paraId="1115DA3F"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-.860</w:t>
            </w:r>
            <w:r w:rsidRPr="000E26C6">
              <w:rPr>
                <w:rFonts w:ascii="Times New Roman" w:eastAsia="Times New Roman" w:hAnsi="Times New Roman" w:cs="Times New Roman"/>
                <w:color w:val="000000"/>
                <w:sz w:val="24"/>
                <w:szCs w:val="24"/>
              </w:rPr>
              <w:br/>
              <w:t xml:space="preserve">   (.883)</w:t>
            </w:r>
          </w:p>
        </w:tc>
        <w:tc>
          <w:tcPr>
            <w:tcW w:w="747" w:type="dxa"/>
            <w:tcBorders>
              <w:top w:val="nil"/>
              <w:left w:val="nil"/>
              <w:bottom w:val="single" w:sz="4" w:space="0" w:color="auto"/>
              <w:right w:val="single" w:sz="4" w:space="0" w:color="auto"/>
            </w:tcBorders>
            <w:shd w:val="clear" w:color="auto" w:fill="auto"/>
            <w:vAlign w:val="center"/>
            <w:hideMark/>
          </w:tcPr>
          <w:p w14:paraId="0E626B92"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2.456</w:t>
            </w:r>
            <w:r w:rsidRPr="000E26C6">
              <w:rPr>
                <w:rFonts w:ascii="Times New Roman" w:eastAsia="Times New Roman" w:hAnsi="Times New Roman" w:cs="Times New Roman"/>
                <w:color w:val="000000"/>
                <w:sz w:val="24"/>
                <w:szCs w:val="24"/>
              </w:rPr>
              <w:br/>
              <w:t>(.387)</w:t>
            </w:r>
          </w:p>
        </w:tc>
        <w:tc>
          <w:tcPr>
            <w:tcW w:w="675" w:type="dxa"/>
            <w:tcBorders>
              <w:top w:val="nil"/>
              <w:left w:val="nil"/>
              <w:bottom w:val="single" w:sz="4" w:space="0" w:color="auto"/>
              <w:right w:val="single" w:sz="4" w:space="0" w:color="auto"/>
            </w:tcBorders>
            <w:shd w:val="clear" w:color="auto" w:fill="auto"/>
            <w:noWrap/>
            <w:vAlign w:val="center"/>
            <w:hideMark/>
          </w:tcPr>
          <w:p w14:paraId="70C57ADB"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-0.970</w:t>
            </w:r>
          </w:p>
        </w:tc>
      </w:tr>
      <w:tr w:rsidR="000E26C6" w:rsidRPr="000E26C6" w14:paraId="6E7EFF24"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1953CCD"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31</w:t>
            </w:r>
          </w:p>
        </w:tc>
        <w:tc>
          <w:tcPr>
            <w:tcW w:w="884" w:type="dxa"/>
            <w:tcBorders>
              <w:top w:val="nil"/>
              <w:left w:val="nil"/>
              <w:bottom w:val="single" w:sz="4" w:space="0" w:color="auto"/>
              <w:right w:val="single" w:sz="4" w:space="0" w:color="auto"/>
            </w:tcBorders>
            <w:shd w:val="clear" w:color="auto" w:fill="auto"/>
            <w:vAlign w:val="center"/>
            <w:hideMark/>
          </w:tcPr>
          <w:p w14:paraId="754A510C"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-1.723</w:t>
            </w:r>
            <w:r w:rsidRPr="000E26C6">
              <w:rPr>
                <w:rFonts w:ascii="Times New Roman" w:eastAsia="Times New Roman" w:hAnsi="Times New Roman" w:cs="Times New Roman"/>
                <w:color w:val="000000"/>
                <w:sz w:val="24"/>
                <w:szCs w:val="24"/>
              </w:rPr>
              <w:br/>
              <w:t xml:space="preserve">   (.881)</w:t>
            </w:r>
          </w:p>
        </w:tc>
        <w:tc>
          <w:tcPr>
            <w:tcW w:w="747" w:type="dxa"/>
            <w:tcBorders>
              <w:top w:val="nil"/>
              <w:left w:val="nil"/>
              <w:bottom w:val="single" w:sz="4" w:space="0" w:color="auto"/>
              <w:right w:val="single" w:sz="4" w:space="0" w:color="auto"/>
            </w:tcBorders>
            <w:shd w:val="clear" w:color="auto" w:fill="auto"/>
            <w:vAlign w:val="center"/>
            <w:hideMark/>
          </w:tcPr>
          <w:p w14:paraId="3F142BA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1.479</w:t>
            </w:r>
            <w:r w:rsidRPr="000E26C6">
              <w:rPr>
                <w:rFonts w:ascii="Times New Roman" w:eastAsia="Times New Roman" w:hAnsi="Times New Roman" w:cs="Times New Roman"/>
                <w:color w:val="000000"/>
                <w:sz w:val="24"/>
                <w:szCs w:val="24"/>
              </w:rPr>
              <w:br/>
              <w:t>(.349)</w:t>
            </w:r>
          </w:p>
        </w:tc>
        <w:tc>
          <w:tcPr>
            <w:tcW w:w="675" w:type="dxa"/>
            <w:tcBorders>
              <w:top w:val="nil"/>
              <w:left w:val="nil"/>
              <w:bottom w:val="single" w:sz="4" w:space="0" w:color="auto"/>
              <w:right w:val="single" w:sz="4" w:space="0" w:color="auto"/>
            </w:tcBorders>
            <w:shd w:val="clear" w:color="auto" w:fill="auto"/>
            <w:noWrap/>
            <w:vAlign w:val="center"/>
            <w:hideMark/>
          </w:tcPr>
          <w:p w14:paraId="03DA731E"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-1.960</w:t>
            </w:r>
          </w:p>
        </w:tc>
      </w:tr>
      <w:tr w:rsidR="000E26C6" w:rsidRPr="000E26C6" w14:paraId="115F829F"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90EFF97"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32</w:t>
            </w:r>
          </w:p>
        </w:tc>
        <w:tc>
          <w:tcPr>
            <w:tcW w:w="884" w:type="dxa"/>
            <w:tcBorders>
              <w:top w:val="nil"/>
              <w:left w:val="nil"/>
              <w:bottom w:val="single" w:sz="4" w:space="0" w:color="auto"/>
              <w:right w:val="single" w:sz="4" w:space="0" w:color="auto"/>
            </w:tcBorders>
            <w:shd w:val="clear" w:color="auto" w:fill="auto"/>
            <w:vAlign w:val="center"/>
            <w:hideMark/>
          </w:tcPr>
          <w:p w14:paraId="6F7012E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-1.847</w:t>
            </w:r>
            <w:r w:rsidRPr="000E26C6">
              <w:rPr>
                <w:rFonts w:ascii="Times New Roman" w:eastAsia="Times New Roman" w:hAnsi="Times New Roman" w:cs="Times New Roman"/>
                <w:color w:val="000000"/>
                <w:sz w:val="24"/>
                <w:szCs w:val="24"/>
              </w:rPr>
              <w:br/>
              <w:t xml:space="preserve">   (1.123)</w:t>
            </w:r>
          </w:p>
        </w:tc>
        <w:tc>
          <w:tcPr>
            <w:tcW w:w="747" w:type="dxa"/>
            <w:tcBorders>
              <w:top w:val="nil"/>
              <w:left w:val="nil"/>
              <w:bottom w:val="single" w:sz="4" w:space="0" w:color="auto"/>
              <w:right w:val="single" w:sz="4" w:space="0" w:color="auto"/>
            </w:tcBorders>
            <w:shd w:val="clear" w:color="auto" w:fill="auto"/>
            <w:vAlign w:val="center"/>
            <w:hideMark/>
          </w:tcPr>
          <w:p w14:paraId="399219F6"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1.009</w:t>
            </w:r>
            <w:r w:rsidRPr="000E26C6">
              <w:rPr>
                <w:rFonts w:ascii="Times New Roman" w:eastAsia="Times New Roman" w:hAnsi="Times New Roman" w:cs="Times New Roman"/>
                <w:color w:val="000000"/>
                <w:sz w:val="24"/>
                <w:szCs w:val="24"/>
              </w:rPr>
              <w:br/>
              <w:t>(.770)</w:t>
            </w:r>
          </w:p>
        </w:tc>
        <w:tc>
          <w:tcPr>
            <w:tcW w:w="675" w:type="dxa"/>
            <w:tcBorders>
              <w:top w:val="nil"/>
              <w:left w:val="nil"/>
              <w:bottom w:val="single" w:sz="4" w:space="0" w:color="auto"/>
              <w:right w:val="single" w:sz="4" w:space="0" w:color="auto"/>
            </w:tcBorders>
            <w:shd w:val="clear" w:color="auto" w:fill="auto"/>
            <w:noWrap/>
            <w:vAlign w:val="center"/>
            <w:hideMark/>
          </w:tcPr>
          <w:p w14:paraId="34FAB787"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-1.650</w:t>
            </w:r>
          </w:p>
        </w:tc>
      </w:tr>
      <w:tr w:rsidR="000E26C6" w:rsidRPr="000E26C6" w14:paraId="3F65DECB" w14:textId="77777777" w:rsidTr="00C61636">
        <w:trPr>
          <w:trHeight w:val="287"/>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22D9AB" w14:textId="77777777" w:rsidR="000E26C6" w:rsidRPr="000E26C6" w:rsidRDefault="000E26C6" w:rsidP="000E26C6">
            <w:pPr>
              <w:spacing w:after="0" w:line="240" w:lineRule="auto"/>
              <w:jc w:val="right"/>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33</w:t>
            </w:r>
          </w:p>
        </w:tc>
        <w:tc>
          <w:tcPr>
            <w:tcW w:w="884" w:type="dxa"/>
            <w:tcBorders>
              <w:top w:val="nil"/>
              <w:left w:val="nil"/>
              <w:bottom w:val="single" w:sz="4" w:space="0" w:color="auto"/>
              <w:right w:val="single" w:sz="4" w:space="0" w:color="auto"/>
            </w:tcBorders>
            <w:shd w:val="clear" w:color="auto" w:fill="auto"/>
            <w:vAlign w:val="center"/>
            <w:hideMark/>
          </w:tcPr>
          <w:p w14:paraId="0C0528AD"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-2.123</w:t>
            </w:r>
            <w:r w:rsidRPr="000E26C6">
              <w:rPr>
                <w:rFonts w:ascii="Times New Roman" w:eastAsia="Times New Roman" w:hAnsi="Times New Roman" w:cs="Times New Roman"/>
                <w:color w:val="000000"/>
                <w:sz w:val="24"/>
                <w:szCs w:val="24"/>
              </w:rPr>
              <w:br/>
              <w:t xml:space="preserve">   (1.148)</w:t>
            </w:r>
          </w:p>
        </w:tc>
        <w:tc>
          <w:tcPr>
            <w:tcW w:w="747" w:type="dxa"/>
            <w:tcBorders>
              <w:top w:val="nil"/>
              <w:left w:val="nil"/>
              <w:bottom w:val="single" w:sz="4" w:space="0" w:color="auto"/>
              <w:right w:val="single" w:sz="4" w:space="0" w:color="auto"/>
            </w:tcBorders>
            <w:shd w:val="clear" w:color="auto" w:fill="auto"/>
            <w:vAlign w:val="center"/>
            <w:hideMark/>
          </w:tcPr>
          <w:p w14:paraId="3CF62720"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0.361</w:t>
            </w:r>
            <w:r w:rsidRPr="000E26C6">
              <w:rPr>
                <w:rFonts w:ascii="Times New Roman" w:eastAsia="Times New Roman" w:hAnsi="Times New Roman" w:cs="Times New Roman"/>
                <w:color w:val="000000"/>
                <w:sz w:val="24"/>
                <w:szCs w:val="24"/>
              </w:rPr>
              <w:br/>
              <w:t>(.777)</w:t>
            </w:r>
          </w:p>
        </w:tc>
        <w:tc>
          <w:tcPr>
            <w:tcW w:w="675" w:type="dxa"/>
            <w:tcBorders>
              <w:top w:val="nil"/>
              <w:left w:val="nil"/>
              <w:bottom w:val="single" w:sz="4" w:space="0" w:color="auto"/>
              <w:right w:val="single" w:sz="4" w:space="0" w:color="auto"/>
            </w:tcBorders>
            <w:shd w:val="clear" w:color="auto" w:fill="auto"/>
            <w:noWrap/>
            <w:vAlign w:val="center"/>
            <w:hideMark/>
          </w:tcPr>
          <w:p w14:paraId="4A47CBE5" w14:textId="77777777" w:rsidR="000E26C6" w:rsidRPr="000E26C6" w:rsidRDefault="000E26C6" w:rsidP="000E26C6">
            <w:pPr>
              <w:spacing w:after="0" w:line="240" w:lineRule="auto"/>
              <w:jc w:val="center"/>
              <w:rPr>
                <w:rFonts w:ascii="Times New Roman" w:eastAsia="Times New Roman" w:hAnsi="Times New Roman" w:cs="Times New Roman"/>
                <w:color w:val="000000"/>
                <w:sz w:val="24"/>
                <w:szCs w:val="24"/>
              </w:rPr>
            </w:pPr>
            <w:r w:rsidRPr="000E26C6">
              <w:rPr>
                <w:rFonts w:ascii="Times New Roman" w:eastAsia="Times New Roman" w:hAnsi="Times New Roman" w:cs="Times New Roman"/>
                <w:color w:val="000000"/>
                <w:sz w:val="24"/>
                <w:szCs w:val="24"/>
              </w:rPr>
              <w:t>-1.850</w:t>
            </w:r>
          </w:p>
        </w:tc>
      </w:tr>
    </w:tbl>
    <w:p w14:paraId="4CD7F406" w14:textId="77777777" w:rsidR="000E26C6" w:rsidRPr="002E5FC8" w:rsidRDefault="000E26C6" w:rsidP="00610D71">
      <w:pPr>
        <w:spacing w:line="480" w:lineRule="auto"/>
        <w:rPr>
          <w:rFonts w:ascii="Times New Roman" w:hAnsi="Times New Roman" w:cs="Times New Roman"/>
          <w:sz w:val="24"/>
          <w:szCs w:val="24"/>
        </w:rPr>
      </w:pPr>
    </w:p>
    <w:p w14:paraId="56555217" w14:textId="37F24043" w:rsidR="00660DDF" w:rsidRDefault="004A252C" w:rsidP="00C20D11">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at the interaction table above, this seems to be the case. The interaction coefficient decrease</w:t>
      </w:r>
      <w:r w:rsidR="00127D67">
        <w:rPr>
          <w:rFonts w:ascii="Times New Roman" w:hAnsi="Times New Roman" w:cs="Times New Roman"/>
          <w:sz w:val="24"/>
          <w:szCs w:val="24"/>
        </w:rPr>
        <w:t>d</w:t>
      </w:r>
      <w:r>
        <w:rPr>
          <w:rFonts w:ascii="Times New Roman" w:hAnsi="Times New Roman" w:cs="Times New Roman"/>
          <w:sz w:val="24"/>
          <w:szCs w:val="24"/>
        </w:rPr>
        <w:t xml:space="preserve"> until a players prime playing </w:t>
      </w:r>
      <w:r w:rsidR="00127D67">
        <w:rPr>
          <w:rFonts w:ascii="Times New Roman" w:hAnsi="Times New Roman" w:cs="Times New Roman"/>
          <w:sz w:val="24"/>
          <w:szCs w:val="24"/>
        </w:rPr>
        <w:t>age at 26</w:t>
      </w:r>
      <w:r>
        <w:rPr>
          <w:rFonts w:ascii="Times New Roman" w:hAnsi="Times New Roman" w:cs="Times New Roman"/>
          <w:sz w:val="24"/>
          <w:szCs w:val="24"/>
        </w:rPr>
        <w:t xml:space="preserve">, </w:t>
      </w:r>
      <w:r w:rsidR="00127D67">
        <w:rPr>
          <w:rFonts w:ascii="Times New Roman" w:hAnsi="Times New Roman" w:cs="Times New Roman"/>
          <w:sz w:val="24"/>
          <w:szCs w:val="24"/>
        </w:rPr>
        <w:t xml:space="preserve">increasing </w:t>
      </w:r>
      <w:r>
        <w:rPr>
          <w:rFonts w:ascii="Times New Roman" w:hAnsi="Times New Roman" w:cs="Times New Roman"/>
          <w:sz w:val="24"/>
          <w:szCs w:val="24"/>
        </w:rPr>
        <w:t xml:space="preserve">again until age 33.  Comparing the T-statistics to the normal regression as well, this interaction seems to better explain a players value than either Race </w:t>
      </w:r>
      <w:r w:rsidR="00127D67">
        <w:rPr>
          <w:rFonts w:ascii="Times New Roman" w:hAnsi="Times New Roman" w:cs="Times New Roman"/>
          <w:sz w:val="24"/>
          <w:szCs w:val="24"/>
        </w:rPr>
        <w:t>or</w:t>
      </w:r>
      <w:r>
        <w:rPr>
          <w:rFonts w:ascii="Times New Roman" w:hAnsi="Times New Roman" w:cs="Times New Roman"/>
          <w:sz w:val="24"/>
          <w:szCs w:val="24"/>
        </w:rPr>
        <w:t xml:space="preserve"> Age by themselves. </w:t>
      </w:r>
      <w:r w:rsidR="00C20D11">
        <w:rPr>
          <w:rFonts w:ascii="Times New Roman" w:hAnsi="Times New Roman" w:cs="Times New Roman"/>
          <w:sz w:val="24"/>
          <w:szCs w:val="24"/>
        </w:rPr>
        <w:t xml:space="preserve">However only two of the interactions are considered significant at any age. Marginal effects are listed next to the interaction coefficient for comparison. The marginal effects support the same trend between Race and age. </w:t>
      </w:r>
    </w:p>
    <w:p w14:paraId="0B9B58C2" w14:textId="079492C3" w:rsidR="00EF1747" w:rsidRDefault="006362B8" w:rsidP="00EF17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check for Heteroscedasticity </w:t>
      </w:r>
      <w:r w:rsidR="00FF1A13">
        <w:rPr>
          <w:rFonts w:ascii="Times New Roman" w:hAnsi="Times New Roman" w:cs="Times New Roman"/>
          <w:sz w:val="24"/>
          <w:szCs w:val="24"/>
        </w:rPr>
        <w:t xml:space="preserve">B-P and White tests were run. The B-P test produced a high p-value of </w:t>
      </w:r>
      <w:r w:rsidR="00FF1A13" w:rsidRPr="00FF1A13">
        <w:rPr>
          <w:rFonts w:ascii="Times New Roman" w:hAnsi="Times New Roman" w:cs="Times New Roman"/>
          <w:sz w:val="24"/>
          <w:szCs w:val="24"/>
        </w:rPr>
        <w:t>0.4941</w:t>
      </w:r>
      <w:r w:rsidR="00FF1A13">
        <w:rPr>
          <w:rFonts w:ascii="Times New Roman" w:hAnsi="Times New Roman" w:cs="Times New Roman"/>
          <w:sz w:val="24"/>
          <w:szCs w:val="24"/>
        </w:rPr>
        <w:t xml:space="preserve"> and the White test produced a low p-value of </w:t>
      </w:r>
      <w:r w:rsidR="00FF1A13" w:rsidRPr="00FF1A13">
        <w:rPr>
          <w:rFonts w:ascii="Times New Roman" w:hAnsi="Times New Roman" w:cs="Times New Roman"/>
          <w:sz w:val="24"/>
          <w:szCs w:val="24"/>
        </w:rPr>
        <w:t>0.0004</w:t>
      </w:r>
      <w:r w:rsidR="00FF1A13">
        <w:rPr>
          <w:rFonts w:ascii="Times New Roman" w:hAnsi="Times New Roman" w:cs="Times New Roman"/>
          <w:sz w:val="24"/>
          <w:szCs w:val="24"/>
        </w:rPr>
        <w:t>. Although the tests</w:t>
      </w:r>
      <w:r w:rsidR="00EF1747">
        <w:rPr>
          <w:rFonts w:ascii="Times New Roman" w:hAnsi="Times New Roman" w:cs="Times New Roman"/>
          <w:sz w:val="24"/>
          <w:szCs w:val="24"/>
        </w:rPr>
        <w:t xml:space="preserve"> </w:t>
      </w:r>
      <w:r w:rsidR="00FF1A13">
        <w:rPr>
          <w:rFonts w:ascii="Times New Roman" w:hAnsi="Times New Roman" w:cs="Times New Roman"/>
          <w:sz w:val="24"/>
          <w:szCs w:val="24"/>
        </w:rPr>
        <w:t>contradict each other, looking at the Leverage-Residuals plot below, the data does not appear heteroscedastic.</w:t>
      </w:r>
      <w:r w:rsidR="0072244B">
        <w:rPr>
          <w:rFonts w:ascii="Times New Roman" w:hAnsi="Times New Roman" w:cs="Times New Roman"/>
          <w:sz w:val="24"/>
          <w:szCs w:val="24"/>
        </w:rPr>
        <w:t xml:space="preserve"> Because there was some inconclusiveness, robust errors were added. Once </w:t>
      </w:r>
      <w:r w:rsidR="0072244B">
        <w:rPr>
          <w:rFonts w:ascii="Times New Roman" w:hAnsi="Times New Roman" w:cs="Times New Roman"/>
          <w:sz w:val="24"/>
          <w:szCs w:val="24"/>
        </w:rPr>
        <w:lastRenderedPageBreak/>
        <w:t>robust errors were added, the dataset</w:t>
      </w:r>
      <w:r w:rsidR="00FF1A13">
        <w:rPr>
          <w:rFonts w:ascii="Times New Roman" w:hAnsi="Times New Roman" w:cs="Times New Roman"/>
          <w:sz w:val="24"/>
          <w:szCs w:val="24"/>
        </w:rPr>
        <w:t xml:space="preserve"> </w:t>
      </w:r>
      <w:r w:rsidR="0072244B">
        <w:rPr>
          <w:rFonts w:ascii="Times New Roman" w:hAnsi="Times New Roman" w:cs="Times New Roman"/>
          <w:sz w:val="24"/>
          <w:szCs w:val="24"/>
        </w:rPr>
        <w:t xml:space="preserve">passed the </w:t>
      </w:r>
      <w:r w:rsidR="00FF1A13">
        <w:rPr>
          <w:rFonts w:ascii="Times New Roman" w:hAnsi="Times New Roman" w:cs="Times New Roman"/>
          <w:sz w:val="24"/>
          <w:szCs w:val="24"/>
        </w:rPr>
        <w:t>RESET test.</w:t>
      </w:r>
      <w:r w:rsidR="00EF1747">
        <w:rPr>
          <w:rFonts w:ascii="Times New Roman" w:hAnsi="Times New Roman" w:cs="Times New Roman"/>
          <w:sz w:val="24"/>
          <w:szCs w:val="24"/>
        </w:rPr>
        <w:t xml:space="preserve"> </w:t>
      </w:r>
      <w:r w:rsidR="00D15B55">
        <w:rPr>
          <w:rFonts w:ascii="Times New Roman" w:hAnsi="Times New Roman" w:cs="Times New Roman"/>
          <w:sz w:val="24"/>
          <w:szCs w:val="24"/>
        </w:rPr>
        <w:t>Robust errors were then added to table 2.</w:t>
      </w:r>
    </w:p>
    <w:p w14:paraId="374E970C" w14:textId="00405EFE" w:rsidR="00EF1747" w:rsidRDefault="00697C34" w:rsidP="00697C34">
      <w:pPr>
        <w:spacing w:line="480" w:lineRule="auto"/>
        <w:ind w:firstLine="720"/>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81ECCF2" wp14:editId="683595C5">
            <wp:simplePos x="0" y="0"/>
            <wp:positionH relativeFrom="margin">
              <wp:posOffset>1859915</wp:posOffset>
            </wp:positionH>
            <wp:positionV relativeFrom="paragraph">
              <wp:posOffset>300990</wp:posOffset>
            </wp:positionV>
            <wp:extent cx="2732405" cy="198755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2405" cy="1987550"/>
                    </a:xfrm>
                    <a:prstGeom prst="rect">
                      <a:avLst/>
                    </a:prstGeom>
                  </pic:spPr>
                </pic:pic>
              </a:graphicData>
            </a:graphic>
            <wp14:sizeRelH relativeFrom="margin">
              <wp14:pctWidth>0</wp14:pctWidth>
            </wp14:sizeRelH>
            <wp14:sizeRelV relativeFrom="margin">
              <wp14:pctHeight>0</wp14:pctHeight>
            </wp14:sizeRelV>
          </wp:anchor>
        </w:drawing>
      </w:r>
      <w:r w:rsidR="00EF1747">
        <w:rPr>
          <w:rFonts w:ascii="Times New Roman" w:hAnsi="Times New Roman" w:cs="Times New Roman"/>
          <w:b/>
          <w:bCs/>
          <w:sz w:val="24"/>
          <w:szCs w:val="24"/>
        </w:rPr>
        <w:t>Chart 2: Leverage - Residual Plot</w:t>
      </w:r>
    </w:p>
    <w:p w14:paraId="4088D5AB" w14:textId="77777777" w:rsidR="00C61636" w:rsidRDefault="00C61636" w:rsidP="00697C34">
      <w:pPr>
        <w:spacing w:line="480" w:lineRule="auto"/>
        <w:ind w:firstLine="720"/>
        <w:jc w:val="center"/>
        <w:rPr>
          <w:rFonts w:ascii="Times New Roman" w:hAnsi="Times New Roman" w:cs="Times New Roman"/>
          <w:b/>
          <w:bCs/>
          <w:sz w:val="24"/>
          <w:szCs w:val="24"/>
        </w:rPr>
      </w:pPr>
    </w:p>
    <w:p w14:paraId="4478F169" w14:textId="05475101" w:rsidR="00FF1A13" w:rsidRDefault="00FF1A13" w:rsidP="00EF17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outlier was removed from the data set for extremely high leverage. This change was incorporated into the</w:t>
      </w:r>
      <w:r w:rsidR="00EF1747">
        <w:rPr>
          <w:rFonts w:ascii="Times New Roman" w:hAnsi="Times New Roman" w:cs="Times New Roman"/>
          <w:sz w:val="24"/>
          <w:szCs w:val="24"/>
        </w:rPr>
        <w:t xml:space="preserve"> calculations. The player that was removed was Raheem Sterling, who is an outlier in nearly every statistical category.</w:t>
      </w:r>
      <w:r w:rsidR="00697C34">
        <w:rPr>
          <w:rFonts w:ascii="Times New Roman" w:hAnsi="Times New Roman" w:cs="Times New Roman"/>
          <w:sz w:val="24"/>
          <w:szCs w:val="24"/>
        </w:rPr>
        <w:t xml:space="preserve"> He is also a Black player for Manchester City, which would raise his leverage on the data set further. </w:t>
      </w:r>
    </w:p>
    <w:p w14:paraId="545C9186" w14:textId="63799863" w:rsidR="00697C34" w:rsidRDefault="00697C34" w:rsidP="00EF17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paper used regressi</w:t>
      </w:r>
      <w:r w:rsidR="00FD09CB">
        <w:rPr>
          <w:rFonts w:ascii="Times New Roman" w:hAnsi="Times New Roman" w:cs="Times New Roman"/>
          <w:sz w:val="24"/>
          <w:szCs w:val="24"/>
        </w:rPr>
        <w:t xml:space="preserve">on and other econometric techniques to analyze differences in player value in the Premier League based on Race. While the individual effect for Race was not statistically significant, some interaction levels between age and Race were. This suggests that race may have differing levels of impact on value at different places in a players career. Although Race by itself was not significant, there is evidence of </w:t>
      </w:r>
      <w:r w:rsidR="00127D67">
        <w:rPr>
          <w:rFonts w:ascii="Times New Roman" w:hAnsi="Times New Roman" w:cs="Times New Roman"/>
          <w:sz w:val="24"/>
          <w:szCs w:val="24"/>
        </w:rPr>
        <w:t>a downward</w:t>
      </w:r>
      <w:r w:rsidR="00FD09CB">
        <w:rPr>
          <w:rFonts w:ascii="Times New Roman" w:hAnsi="Times New Roman" w:cs="Times New Roman"/>
          <w:sz w:val="24"/>
          <w:szCs w:val="24"/>
        </w:rPr>
        <w:t xml:space="preserve"> trend. There are </w:t>
      </w:r>
      <w:r w:rsidR="00141331">
        <w:rPr>
          <w:rFonts w:ascii="Times New Roman" w:hAnsi="Times New Roman" w:cs="Times New Roman"/>
          <w:sz w:val="24"/>
          <w:szCs w:val="24"/>
        </w:rPr>
        <w:t>three</w:t>
      </w:r>
      <w:r w:rsidR="00FD09CB">
        <w:rPr>
          <w:rFonts w:ascii="Times New Roman" w:hAnsi="Times New Roman" w:cs="Times New Roman"/>
          <w:sz w:val="24"/>
          <w:szCs w:val="24"/>
        </w:rPr>
        <w:t xml:space="preserve"> problems with the dataset that prevent an accurate effect of Race from shining through. The first is that the dataset only includes statistics from one Premier League season. Clearly a players performance in previous seasons </w:t>
      </w:r>
      <w:r w:rsidR="00141331">
        <w:rPr>
          <w:rFonts w:ascii="Times New Roman" w:hAnsi="Times New Roman" w:cs="Times New Roman"/>
          <w:sz w:val="24"/>
          <w:szCs w:val="24"/>
        </w:rPr>
        <w:t xml:space="preserve">impact their value so using a one season dataset won’t full </w:t>
      </w:r>
      <w:r w:rsidR="00141331">
        <w:rPr>
          <w:rFonts w:ascii="Times New Roman" w:hAnsi="Times New Roman" w:cs="Times New Roman"/>
          <w:sz w:val="24"/>
          <w:szCs w:val="24"/>
        </w:rPr>
        <w:lastRenderedPageBreak/>
        <w:t xml:space="preserve">capture a players value. Another key problem is the pure subjectivity and randomness of the sport. Every manager plays different styles. Some players won’t be valued the same by some clubs because they won’t fit into their preferred style of play. There is also the lack of measurements for off the ball movements and other subjective parts of the game. There is simply no way to capture all of this. Likewise among the collected data provided, defensive statistics are much less sophisticated than offensive ones. Until this part of measurement catches up it will be hard to truly compare defenders. The third reason is that differences </w:t>
      </w:r>
      <w:r w:rsidR="00727539">
        <w:rPr>
          <w:rFonts w:ascii="Times New Roman" w:hAnsi="Times New Roman" w:cs="Times New Roman"/>
          <w:sz w:val="24"/>
          <w:szCs w:val="24"/>
        </w:rPr>
        <w:t>between races</w:t>
      </w:r>
      <w:r w:rsidR="00141331">
        <w:rPr>
          <w:rFonts w:ascii="Times New Roman" w:hAnsi="Times New Roman" w:cs="Times New Roman"/>
          <w:sz w:val="24"/>
          <w:szCs w:val="24"/>
        </w:rPr>
        <w:t xml:space="preserve"> would be more </w:t>
      </w:r>
      <w:r w:rsidR="00727539">
        <w:rPr>
          <w:rFonts w:ascii="Times New Roman" w:hAnsi="Times New Roman" w:cs="Times New Roman"/>
          <w:sz w:val="24"/>
          <w:szCs w:val="24"/>
        </w:rPr>
        <w:t>clear</w:t>
      </w:r>
      <w:r w:rsidR="00141331">
        <w:rPr>
          <w:rFonts w:ascii="Times New Roman" w:hAnsi="Times New Roman" w:cs="Times New Roman"/>
          <w:sz w:val="24"/>
          <w:szCs w:val="24"/>
        </w:rPr>
        <w:t xml:space="preserve"> in wage pay than in transfer value</w:t>
      </w:r>
      <w:r w:rsidR="00727539">
        <w:rPr>
          <w:rFonts w:ascii="Times New Roman" w:hAnsi="Times New Roman" w:cs="Times New Roman"/>
          <w:sz w:val="24"/>
          <w:szCs w:val="24"/>
        </w:rPr>
        <w:t>, since they are specific to each club.</w:t>
      </w:r>
      <w:r w:rsidR="00141331">
        <w:rPr>
          <w:rFonts w:ascii="Times New Roman" w:hAnsi="Times New Roman" w:cs="Times New Roman"/>
          <w:sz w:val="24"/>
          <w:szCs w:val="24"/>
        </w:rPr>
        <w:t xml:space="preserve"> Going forward to get more accurate, </w:t>
      </w:r>
      <w:r w:rsidR="00727539">
        <w:rPr>
          <w:rFonts w:ascii="Times New Roman" w:hAnsi="Times New Roman" w:cs="Times New Roman"/>
          <w:sz w:val="24"/>
          <w:szCs w:val="24"/>
        </w:rPr>
        <w:t>League officials</w:t>
      </w:r>
      <w:r w:rsidR="00141331">
        <w:rPr>
          <w:rFonts w:ascii="Times New Roman" w:hAnsi="Times New Roman" w:cs="Times New Roman"/>
          <w:sz w:val="24"/>
          <w:szCs w:val="24"/>
        </w:rPr>
        <w:t xml:space="preserve"> should surrender all wage data to private group of researchers to </w:t>
      </w:r>
      <w:r w:rsidR="00727539">
        <w:rPr>
          <w:rFonts w:ascii="Times New Roman" w:hAnsi="Times New Roman" w:cs="Times New Roman"/>
          <w:sz w:val="24"/>
          <w:szCs w:val="24"/>
        </w:rPr>
        <w:t>investigate this claim. By doing so, Leagues could live up to their own promotions like “No Room for Racism”.</w:t>
      </w:r>
    </w:p>
    <w:p w14:paraId="4AD7EB1A" w14:textId="586315D1" w:rsidR="00127D67" w:rsidRDefault="00127D67" w:rsidP="00EF1747">
      <w:pPr>
        <w:spacing w:line="480" w:lineRule="auto"/>
        <w:ind w:firstLine="720"/>
        <w:rPr>
          <w:rFonts w:ascii="Times New Roman" w:hAnsi="Times New Roman" w:cs="Times New Roman"/>
          <w:sz w:val="24"/>
          <w:szCs w:val="24"/>
        </w:rPr>
      </w:pPr>
    </w:p>
    <w:p w14:paraId="6C48D6CE" w14:textId="41657B8C" w:rsidR="00127D67" w:rsidRDefault="00127D67" w:rsidP="00EF1747">
      <w:pPr>
        <w:spacing w:line="480" w:lineRule="auto"/>
        <w:ind w:firstLine="720"/>
        <w:rPr>
          <w:rFonts w:ascii="Times New Roman" w:hAnsi="Times New Roman" w:cs="Times New Roman"/>
          <w:sz w:val="24"/>
          <w:szCs w:val="24"/>
        </w:rPr>
      </w:pPr>
    </w:p>
    <w:p w14:paraId="6D41741C" w14:textId="0310569A" w:rsidR="00127D67" w:rsidRDefault="00127D67" w:rsidP="00EF1747">
      <w:pPr>
        <w:spacing w:line="480" w:lineRule="auto"/>
        <w:ind w:firstLine="720"/>
        <w:rPr>
          <w:rFonts w:ascii="Times New Roman" w:hAnsi="Times New Roman" w:cs="Times New Roman"/>
          <w:sz w:val="24"/>
          <w:szCs w:val="24"/>
        </w:rPr>
      </w:pPr>
    </w:p>
    <w:p w14:paraId="24D71250" w14:textId="69E63BAA" w:rsidR="00127D67" w:rsidRDefault="00127D67" w:rsidP="00EF1747">
      <w:pPr>
        <w:spacing w:line="480" w:lineRule="auto"/>
        <w:ind w:firstLine="720"/>
        <w:rPr>
          <w:rFonts w:ascii="Times New Roman" w:hAnsi="Times New Roman" w:cs="Times New Roman"/>
          <w:sz w:val="24"/>
          <w:szCs w:val="24"/>
        </w:rPr>
      </w:pPr>
    </w:p>
    <w:p w14:paraId="408BC6DE" w14:textId="4D5911E2" w:rsidR="00127D67" w:rsidRDefault="00127D67" w:rsidP="00EF1747">
      <w:pPr>
        <w:spacing w:line="480" w:lineRule="auto"/>
        <w:ind w:firstLine="720"/>
        <w:rPr>
          <w:rFonts w:ascii="Times New Roman" w:hAnsi="Times New Roman" w:cs="Times New Roman"/>
          <w:sz w:val="24"/>
          <w:szCs w:val="24"/>
        </w:rPr>
      </w:pPr>
    </w:p>
    <w:p w14:paraId="6D0FDFC5" w14:textId="15086C26" w:rsidR="00127D67" w:rsidRDefault="00127D67" w:rsidP="00EF1747">
      <w:pPr>
        <w:spacing w:line="480" w:lineRule="auto"/>
        <w:ind w:firstLine="720"/>
        <w:rPr>
          <w:rFonts w:ascii="Times New Roman" w:hAnsi="Times New Roman" w:cs="Times New Roman"/>
          <w:sz w:val="24"/>
          <w:szCs w:val="24"/>
        </w:rPr>
      </w:pPr>
    </w:p>
    <w:p w14:paraId="7F29B0B6" w14:textId="7D6D3E2F" w:rsidR="00127D67" w:rsidRDefault="00127D67" w:rsidP="00EF1747">
      <w:pPr>
        <w:spacing w:line="480" w:lineRule="auto"/>
        <w:ind w:firstLine="720"/>
        <w:rPr>
          <w:rFonts w:ascii="Times New Roman" w:hAnsi="Times New Roman" w:cs="Times New Roman"/>
          <w:sz w:val="24"/>
          <w:szCs w:val="24"/>
        </w:rPr>
      </w:pPr>
    </w:p>
    <w:p w14:paraId="62F78BE1" w14:textId="4DBE2BDA" w:rsidR="00127D67" w:rsidRDefault="00127D67" w:rsidP="00EF1747">
      <w:pPr>
        <w:spacing w:line="480" w:lineRule="auto"/>
        <w:ind w:firstLine="720"/>
        <w:rPr>
          <w:rFonts w:ascii="Times New Roman" w:hAnsi="Times New Roman" w:cs="Times New Roman"/>
          <w:sz w:val="24"/>
          <w:szCs w:val="24"/>
        </w:rPr>
      </w:pPr>
    </w:p>
    <w:p w14:paraId="13A5205E" w14:textId="40D76547" w:rsidR="00127D67" w:rsidRDefault="00127D67" w:rsidP="00EF1747">
      <w:pPr>
        <w:spacing w:line="480" w:lineRule="auto"/>
        <w:ind w:firstLine="720"/>
        <w:rPr>
          <w:rFonts w:ascii="Times New Roman" w:hAnsi="Times New Roman" w:cs="Times New Roman"/>
          <w:sz w:val="24"/>
          <w:szCs w:val="24"/>
        </w:rPr>
      </w:pPr>
    </w:p>
    <w:p w14:paraId="31DB1933" w14:textId="13BEF4AE" w:rsidR="00127D67" w:rsidRDefault="00541DC0" w:rsidP="00A17B96">
      <w:pPr>
        <w:pStyle w:val="NormalWeb"/>
        <w:jc w:val="center"/>
      </w:pPr>
      <w:r>
        <w:lastRenderedPageBreak/>
        <w:t>Works Cited</w:t>
      </w:r>
    </w:p>
    <w:p w14:paraId="6EF53510" w14:textId="67548E11" w:rsidR="00127D67" w:rsidRPr="00541DC0" w:rsidRDefault="00127D67" w:rsidP="00541DC0">
      <w:pPr>
        <w:pStyle w:val="NormalWeb"/>
        <w:spacing w:line="480" w:lineRule="auto"/>
        <w:ind w:left="567" w:hanging="567"/>
      </w:pPr>
      <w:r w:rsidRPr="00541DC0">
        <w:t>2019-2020 Premier League Stats. (n.d.). Retrieved December 06, 2020, from https://fbref.com/en/comps/9/3232/2019-2020-Premier-League-Stats</w:t>
      </w:r>
    </w:p>
    <w:p w14:paraId="7D52623F" w14:textId="77777777" w:rsidR="00127D67" w:rsidRPr="00541DC0" w:rsidRDefault="00127D67" w:rsidP="00541DC0">
      <w:pPr>
        <w:pStyle w:val="NormalWeb"/>
        <w:spacing w:line="480" w:lineRule="auto"/>
        <w:ind w:left="567" w:hanging="567"/>
      </w:pPr>
      <w:r w:rsidRPr="00541DC0">
        <w:t>Premier League - Top market values 20/21. (n.d.). Retrieved December 06, 2020, from https://www.transfermarkt.us/premier-league/marktwerte/wettbewerb/GB1</w:t>
      </w:r>
    </w:p>
    <w:p w14:paraId="23F2385D" w14:textId="5C900F5C" w:rsidR="00127D67" w:rsidRPr="00541DC0" w:rsidRDefault="00127D67" w:rsidP="00541DC0">
      <w:pPr>
        <w:pStyle w:val="NormalWeb"/>
        <w:spacing w:line="480" w:lineRule="auto"/>
        <w:ind w:left="567" w:hanging="567"/>
      </w:pPr>
      <w:r w:rsidRPr="00541DC0">
        <w:t xml:space="preserve">Premier League risks Kick It Out confusion with 'No Room for Racism' campaign. (2019, March 25). Retrieved December 06, 2020, from </w:t>
      </w:r>
      <w:hyperlink r:id="rId8" w:history="1">
        <w:r w:rsidRPr="00541DC0">
          <w:rPr>
            <w:rStyle w:val="Hyperlink"/>
          </w:rPr>
          <w:t>https://www.theguardian.com/football/2019/mar/25/premier-league-kick-it-out-no-room-for-racism</w:t>
        </w:r>
      </w:hyperlink>
    </w:p>
    <w:p w14:paraId="562AAFE9" w14:textId="77777777" w:rsidR="00127D67" w:rsidRPr="00541DC0" w:rsidRDefault="00127D67" w:rsidP="00541DC0">
      <w:pPr>
        <w:pStyle w:val="NormalWeb"/>
        <w:spacing w:line="480" w:lineRule="auto"/>
        <w:ind w:left="567" w:hanging="567"/>
      </w:pPr>
      <w:r w:rsidRPr="00541DC0">
        <w:t>XGoals Explanation. (n.d.). Retrieved December 06, 2020, from https://www.americansocceranalysis.com/explanation</w:t>
      </w:r>
    </w:p>
    <w:p w14:paraId="1DAA1BA8" w14:textId="77777777" w:rsidR="00127D67" w:rsidRPr="00541DC0" w:rsidRDefault="00127D67" w:rsidP="00541DC0">
      <w:pPr>
        <w:pStyle w:val="NormalWeb"/>
        <w:spacing w:line="480" w:lineRule="auto"/>
        <w:ind w:left="567" w:hanging="567"/>
      </w:pPr>
    </w:p>
    <w:p w14:paraId="68578E4F" w14:textId="77777777" w:rsidR="00127D67" w:rsidRDefault="00127D67" w:rsidP="00127D67">
      <w:pPr>
        <w:pStyle w:val="NormalWeb"/>
        <w:ind w:left="567" w:hanging="567"/>
      </w:pPr>
    </w:p>
    <w:p w14:paraId="22F25CE9" w14:textId="77777777" w:rsidR="00127D67" w:rsidRDefault="00127D67" w:rsidP="00EF1747">
      <w:pPr>
        <w:spacing w:line="480" w:lineRule="auto"/>
        <w:ind w:firstLine="720"/>
        <w:rPr>
          <w:rFonts w:ascii="Times New Roman" w:hAnsi="Times New Roman" w:cs="Times New Roman"/>
          <w:sz w:val="24"/>
          <w:szCs w:val="24"/>
        </w:rPr>
      </w:pPr>
    </w:p>
    <w:p w14:paraId="4944D245" w14:textId="480068B8" w:rsidR="00EF1747" w:rsidRDefault="00EF1747" w:rsidP="00EF1747">
      <w:pPr>
        <w:spacing w:line="480" w:lineRule="auto"/>
        <w:ind w:firstLine="720"/>
        <w:rPr>
          <w:rFonts w:ascii="Times New Roman" w:hAnsi="Times New Roman" w:cs="Times New Roman"/>
          <w:sz w:val="24"/>
          <w:szCs w:val="24"/>
        </w:rPr>
      </w:pPr>
    </w:p>
    <w:p w14:paraId="0BD1CF09" w14:textId="0BD485B3" w:rsidR="00FF1A13" w:rsidRDefault="00FF1A13" w:rsidP="00C20D11">
      <w:pPr>
        <w:spacing w:line="480" w:lineRule="auto"/>
        <w:ind w:firstLine="720"/>
        <w:rPr>
          <w:rFonts w:ascii="Times New Roman" w:hAnsi="Times New Roman" w:cs="Times New Roman"/>
          <w:sz w:val="24"/>
          <w:szCs w:val="24"/>
        </w:rPr>
      </w:pPr>
    </w:p>
    <w:p w14:paraId="25FBB8A5" w14:textId="6C699435" w:rsidR="00FF1A13" w:rsidRPr="00660DDF" w:rsidRDefault="00FF1A13" w:rsidP="00C20D11">
      <w:pPr>
        <w:spacing w:line="480" w:lineRule="auto"/>
        <w:ind w:firstLine="720"/>
        <w:rPr>
          <w:rFonts w:ascii="Times New Roman" w:hAnsi="Times New Roman" w:cs="Times New Roman"/>
          <w:sz w:val="24"/>
          <w:szCs w:val="24"/>
        </w:rPr>
      </w:pPr>
    </w:p>
    <w:sectPr w:rsidR="00FF1A13" w:rsidRPr="00660D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7BF0C" w14:textId="77777777" w:rsidR="00F474A2" w:rsidRDefault="00F474A2" w:rsidP="00F146DA">
      <w:pPr>
        <w:spacing w:after="0" w:line="240" w:lineRule="auto"/>
      </w:pPr>
      <w:r>
        <w:separator/>
      </w:r>
    </w:p>
  </w:endnote>
  <w:endnote w:type="continuationSeparator" w:id="0">
    <w:p w14:paraId="49E2A665" w14:textId="77777777" w:rsidR="00F474A2" w:rsidRDefault="00F474A2" w:rsidP="00F1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D17FC" w14:textId="77777777" w:rsidR="00F474A2" w:rsidRDefault="00F474A2" w:rsidP="00F146DA">
      <w:pPr>
        <w:spacing w:after="0" w:line="240" w:lineRule="auto"/>
      </w:pPr>
      <w:r>
        <w:separator/>
      </w:r>
    </w:p>
  </w:footnote>
  <w:footnote w:type="continuationSeparator" w:id="0">
    <w:p w14:paraId="4DCF5D1F" w14:textId="77777777" w:rsidR="00F474A2" w:rsidRDefault="00F474A2" w:rsidP="00F14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91E0F" w14:textId="052C4D83" w:rsidR="00F146DA" w:rsidRDefault="00F146DA" w:rsidP="00F146D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Andrew Occhipinti</w:t>
    </w:r>
  </w:p>
  <w:p w14:paraId="0FA648D3" w14:textId="68D17C27" w:rsidR="00F146DA" w:rsidRPr="00F146DA" w:rsidRDefault="00F146DA" w:rsidP="00F146D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Econ 360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9B"/>
    <w:rsid w:val="000E26C6"/>
    <w:rsid w:val="000F0546"/>
    <w:rsid w:val="00115A21"/>
    <w:rsid w:val="00127D67"/>
    <w:rsid w:val="00141331"/>
    <w:rsid w:val="001B0C93"/>
    <w:rsid w:val="001F3C45"/>
    <w:rsid w:val="0029351A"/>
    <w:rsid w:val="002A2791"/>
    <w:rsid w:val="002B7724"/>
    <w:rsid w:val="002E5FC8"/>
    <w:rsid w:val="003C41E3"/>
    <w:rsid w:val="003D7EC1"/>
    <w:rsid w:val="003F1E9B"/>
    <w:rsid w:val="00494BE0"/>
    <w:rsid w:val="004A252C"/>
    <w:rsid w:val="00541DC0"/>
    <w:rsid w:val="00610D71"/>
    <w:rsid w:val="006362B8"/>
    <w:rsid w:val="00660DDF"/>
    <w:rsid w:val="00697C34"/>
    <w:rsid w:val="0072244B"/>
    <w:rsid w:val="00727539"/>
    <w:rsid w:val="007D4CB3"/>
    <w:rsid w:val="008138C3"/>
    <w:rsid w:val="00872A74"/>
    <w:rsid w:val="008917B2"/>
    <w:rsid w:val="008D2285"/>
    <w:rsid w:val="008E63D1"/>
    <w:rsid w:val="009E05FA"/>
    <w:rsid w:val="009E3516"/>
    <w:rsid w:val="00A17B96"/>
    <w:rsid w:val="00A62D32"/>
    <w:rsid w:val="00A81E69"/>
    <w:rsid w:val="00AF74CF"/>
    <w:rsid w:val="00B4371B"/>
    <w:rsid w:val="00C17206"/>
    <w:rsid w:val="00C20D11"/>
    <w:rsid w:val="00C510B2"/>
    <w:rsid w:val="00C612F4"/>
    <w:rsid w:val="00C61636"/>
    <w:rsid w:val="00CA107D"/>
    <w:rsid w:val="00D15B55"/>
    <w:rsid w:val="00D62A3B"/>
    <w:rsid w:val="00DE63B3"/>
    <w:rsid w:val="00E8135D"/>
    <w:rsid w:val="00E91E06"/>
    <w:rsid w:val="00EF1747"/>
    <w:rsid w:val="00F146DA"/>
    <w:rsid w:val="00F474A2"/>
    <w:rsid w:val="00F90E1C"/>
    <w:rsid w:val="00FD09CB"/>
    <w:rsid w:val="00FE6CE4"/>
    <w:rsid w:val="00FF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858B"/>
  <w15:chartTrackingRefBased/>
  <w15:docId w15:val="{17CAFF46-5696-42EC-96E2-A1E6F3DF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35D"/>
    <w:rPr>
      <w:color w:val="808080"/>
    </w:rPr>
  </w:style>
  <w:style w:type="table" w:styleId="TableGrid">
    <w:name w:val="Table Grid"/>
    <w:basedOn w:val="TableNormal"/>
    <w:uiPriority w:val="39"/>
    <w:rsid w:val="00115A2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7D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7D67"/>
    <w:rPr>
      <w:color w:val="0563C1" w:themeColor="hyperlink"/>
      <w:u w:val="single"/>
    </w:rPr>
  </w:style>
  <w:style w:type="character" w:styleId="UnresolvedMention">
    <w:name w:val="Unresolved Mention"/>
    <w:basedOn w:val="DefaultParagraphFont"/>
    <w:uiPriority w:val="99"/>
    <w:semiHidden/>
    <w:unhideWhenUsed/>
    <w:rsid w:val="00127D67"/>
    <w:rPr>
      <w:color w:val="605E5C"/>
      <w:shd w:val="clear" w:color="auto" w:fill="E1DFDD"/>
    </w:rPr>
  </w:style>
  <w:style w:type="paragraph" w:styleId="Header">
    <w:name w:val="header"/>
    <w:basedOn w:val="Normal"/>
    <w:link w:val="HeaderChar"/>
    <w:uiPriority w:val="99"/>
    <w:unhideWhenUsed/>
    <w:rsid w:val="00F14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6DA"/>
  </w:style>
  <w:style w:type="paragraph" w:styleId="Footer">
    <w:name w:val="footer"/>
    <w:basedOn w:val="Normal"/>
    <w:link w:val="FooterChar"/>
    <w:uiPriority w:val="99"/>
    <w:unhideWhenUsed/>
    <w:rsid w:val="00F14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029">
      <w:bodyDiv w:val="1"/>
      <w:marLeft w:val="0"/>
      <w:marRight w:val="0"/>
      <w:marTop w:val="0"/>
      <w:marBottom w:val="0"/>
      <w:divBdr>
        <w:top w:val="none" w:sz="0" w:space="0" w:color="auto"/>
        <w:left w:val="none" w:sz="0" w:space="0" w:color="auto"/>
        <w:bottom w:val="none" w:sz="0" w:space="0" w:color="auto"/>
        <w:right w:val="none" w:sz="0" w:space="0" w:color="auto"/>
      </w:divBdr>
    </w:div>
    <w:div w:id="868180725">
      <w:bodyDiv w:val="1"/>
      <w:marLeft w:val="0"/>
      <w:marRight w:val="0"/>
      <w:marTop w:val="0"/>
      <w:marBottom w:val="0"/>
      <w:divBdr>
        <w:top w:val="none" w:sz="0" w:space="0" w:color="auto"/>
        <w:left w:val="none" w:sz="0" w:space="0" w:color="auto"/>
        <w:bottom w:val="none" w:sz="0" w:space="0" w:color="auto"/>
        <w:right w:val="none" w:sz="0" w:space="0" w:color="auto"/>
      </w:divBdr>
    </w:div>
    <w:div w:id="915625538">
      <w:bodyDiv w:val="1"/>
      <w:marLeft w:val="0"/>
      <w:marRight w:val="0"/>
      <w:marTop w:val="0"/>
      <w:marBottom w:val="0"/>
      <w:divBdr>
        <w:top w:val="none" w:sz="0" w:space="0" w:color="auto"/>
        <w:left w:val="none" w:sz="0" w:space="0" w:color="auto"/>
        <w:bottom w:val="none" w:sz="0" w:space="0" w:color="auto"/>
        <w:right w:val="none" w:sz="0" w:space="0" w:color="auto"/>
      </w:divBdr>
    </w:div>
    <w:div w:id="1022515418">
      <w:bodyDiv w:val="1"/>
      <w:marLeft w:val="0"/>
      <w:marRight w:val="0"/>
      <w:marTop w:val="0"/>
      <w:marBottom w:val="0"/>
      <w:divBdr>
        <w:top w:val="none" w:sz="0" w:space="0" w:color="auto"/>
        <w:left w:val="none" w:sz="0" w:space="0" w:color="auto"/>
        <w:bottom w:val="none" w:sz="0" w:space="0" w:color="auto"/>
        <w:right w:val="none" w:sz="0" w:space="0" w:color="auto"/>
      </w:divBdr>
    </w:div>
    <w:div w:id="1197549920">
      <w:bodyDiv w:val="1"/>
      <w:marLeft w:val="0"/>
      <w:marRight w:val="0"/>
      <w:marTop w:val="0"/>
      <w:marBottom w:val="0"/>
      <w:divBdr>
        <w:top w:val="none" w:sz="0" w:space="0" w:color="auto"/>
        <w:left w:val="none" w:sz="0" w:space="0" w:color="auto"/>
        <w:bottom w:val="none" w:sz="0" w:space="0" w:color="auto"/>
        <w:right w:val="none" w:sz="0" w:space="0" w:color="auto"/>
      </w:divBdr>
    </w:div>
    <w:div w:id="1521121972">
      <w:bodyDiv w:val="1"/>
      <w:marLeft w:val="0"/>
      <w:marRight w:val="0"/>
      <w:marTop w:val="0"/>
      <w:marBottom w:val="0"/>
      <w:divBdr>
        <w:top w:val="none" w:sz="0" w:space="0" w:color="auto"/>
        <w:left w:val="none" w:sz="0" w:space="0" w:color="auto"/>
        <w:bottom w:val="none" w:sz="0" w:space="0" w:color="auto"/>
        <w:right w:val="none" w:sz="0" w:space="0" w:color="auto"/>
      </w:divBdr>
    </w:div>
    <w:div w:id="16473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ootball/2019/mar/25/premier-league-kick-it-out-no-room-for-racism"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Kenneth Occhipinti</dc:creator>
  <cp:keywords/>
  <dc:description/>
  <cp:lastModifiedBy>Andrew Kenneth Occhipinti</cp:lastModifiedBy>
  <cp:revision>12</cp:revision>
  <dcterms:created xsi:type="dcterms:W3CDTF">2020-12-02T21:59:00Z</dcterms:created>
  <dcterms:modified xsi:type="dcterms:W3CDTF">2020-12-06T22:39:00Z</dcterms:modified>
</cp:coreProperties>
</file>