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Home Design – Feature &amp; API Mapping Spec</w:t>
      </w:r>
    </w:p>
    <w:p>
      <w:r>
        <w:t>Source: Figma node 803:1977 and HomeDesignsAI API documentation. Note: Figma connector could not access the file/node, so the screen description below is based on the requested AI Home context plus the public API capabilities. Replace screen names/details after Figma access is granted.</w:t>
      </w:r>
    </w:p>
    <w:p>
      <w:pPr>
        <w:pStyle w:val="Heading1"/>
      </w:pPr>
      <w:r>
        <w:t>1. Objective</w:t>
      </w:r>
    </w:p>
    <w:p>
      <w:r>
        <w:t>Build an AI Home Design feature that lets users upload/take a home photo, select design scope, room/area type, style, intervention level and number of variations, then generate redesigned images and show before/after results.</w:t>
      </w:r>
    </w:p>
    <w:p>
      <w:pPr>
        <w:pStyle w:val="Heading1"/>
      </w:pPr>
      <w:r>
        <w:t>2. Expected screens from Figma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Screen</w:t>
            </w:r>
          </w:p>
        </w:tc>
        <w:tc>
          <w:tcPr>
            <w:tcW w:type="dxa" w:w="2880"/>
            <w:shd w:fill="D9EAF7"/>
          </w:tcPr>
          <w:p>
            <w:r>
              <w:t>Purpose</w:t>
            </w:r>
          </w:p>
        </w:tc>
        <w:tc>
          <w:tcPr>
            <w:tcW w:type="dxa" w:w="2880"/>
            <w:shd w:fill="D9EAF7"/>
          </w:tcPr>
          <w:p>
            <w:r>
              <w:t>Main UI elements</w:t>
            </w:r>
          </w:p>
        </w:tc>
      </w:tr>
      <w:tr>
        <w:tc>
          <w:tcPr>
            <w:tcW w:type="dxa" w:w="2880"/>
          </w:tcPr>
          <w:p>
            <w:r>
              <w:t>Input / Upload</w:t>
            </w:r>
          </w:p>
        </w:tc>
        <w:tc>
          <w:tcPr>
            <w:tcW w:type="dxa" w:w="2880"/>
          </w:tcPr>
          <w:p>
            <w:r>
              <w:t>User provides source image</w:t>
            </w:r>
          </w:p>
        </w:tc>
        <w:tc>
          <w:tcPr>
            <w:tcW w:type="dxa" w:w="2880"/>
          </w:tcPr>
          <w:p>
            <w:r>
              <w:t>Camera/gallery picker, preview, continue button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User configures generation</w:t>
            </w:r>
          </w:p>
        </w:tc>
        <w:tc>
          <w:tcPr>
            <w:tcW w:type="dxa" w:w="2880"/>
          </w:tcPr>
          <w:p>
            <w:r>
              <w:t>Design type, room/house/garden type, style, AI intervention, number of designs, custom prompt</w:t>
            </w:r>
          </w:p>
        </w:tc>
      </w:tr>
      <w:tr>
        <w:tc>
          <w:tcPr>
            <w:tcW w:type="dxa" w:w="2880"/>
          </w:tcPr>
          <w:p>
            <w:r>
              <w:t>Generating</w:t>
            </w:r>
          </w:p>
        </w:tc>
        <w:tc>
          <w:tcPr>
            <w:tcW w:type="dxa" w:w="2880"/>
          </w:tcPr>
          <w:p>
            <w:r>
              <w:t>Async processing state</w:t>
            </w:r>
          </w:p>
        </w:tc>
        <w:tc>
          <w:tcPr>
            <w:tcW w:type="dxa" w:w="2880"/>
          </w:tcPr>
          <w:p>
            <w:r>
              <w:t>Progress/loading, status polling, cancel/back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Show generated designs</w:t>
            </w:r>
          </w:p>
        </w:tc>
        <w:tc>
          <w:tcPr>
            <w:tcW w:type="dxa" w:w="2880"/>
          </w:tcPr>
          <w:p>
            <w:r>
              <w:t>Before/after preview, variations carousel, save/share/regenerate</w:t>
            </w:r>
          </w:p>
        </w:tc>
      </w:tr>
      <w:tr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Persist previous generations</w:t>
            </w:r>
          </w:p>
        </w:tc>
        <w:tc>
          <w:tcPr>
            <w:tcW w:type="dxa" w:w="2880"/>
          </w:tcPr>
          <w:p>
            <w:r>
              <w:t>Thumbnail list, generated image URLs, input image, parameters</w:t>
            </w:r>
          </w:p>
        </w:tc>
      </w:tr>
    </w:tbl>
    <w:p>
      <w:pPr>
        <w:pStyle w:val="Heading1"/>
      </w:pPr>
      <w:r>
        <w:t>3. Feature description</w:t>
      </w:r>
    </w:p>
    <w:p>
      <w:pPr>
        <w:pStyle w:val="ListBullet"/>
      </w:pPr>
      <w:r>
        <w:t>Upload image: jpg/jpeg/png or base64; minimum 512×512.</w:t>
      </w:r>
    </w:p>
    <w:p>
      <w:pPr>
        <w:pStyle w:val="ListBullet"/>
      </w:pPr>
      <w:r>
        <w:t>Select design_type: Interior, Exterior, Garden.</w:t>
      </w:r>
    </w:p>
    <w:p>
      <w:pPr>
        <w:pStyle w:val="ListBullet"/>
      </w:pPr>
      <w:r>
        <w:t>Interior requires room_type; Exterior requires house_angle; Garden requires garden_type.</w:t>
      </w:r>
    </w:p>
    <w:p>
      <w:pPr>
        <w:pStyle w:val="ListBullet"/>
      </w:pPr>
      <w:r>
        <w:t>Select design_style according to design_type.</w:t>
      </w:r>
    </w:p>
    <w:p>
      <w:pPr>
        <w:pStyle w:val="ListBullet"/>
      </w:pPr>
      <w:r>
        <w:t>Select ai_intervention: Very Low, Low, Mid, Extreme depending on endpoint.</w:t>
      </w:r>
    </w:p>
    <w:p>
      <w:pPr>
        <w:pStyle w:val="ListBullet"/>
      </w:pPr>
      <w:r>
        <w:t>Generate 1–2 or 1–4 variations depending on endpoint.</w:t>
      </w:r>
    </w:p>
    <w:p>
      <w:pPr>
        <w:pStyle w:val="ListBullet"/>
      </w:pPr>
      <w:r>
        <w:t>Poll status_check when endpoint returns queue_id; queue_id is valid for 30 minutes per docs.</w:t>
      </w:r>
    </w:p>
    <w:p>
      <w:pPr>
        <w:pStyle w:val="ListBullet"/>
      </w:pPr>
      <w:r>
        <w:t>Display output_images and allow save/share.</w:t>
      </w:r>
    </w:p>
    <w:p>
      <w:pPr>
        <w:pStyle w:val="Heading1"/>
      </w:pPr>
      <w:r>
        <w:t>4. API capability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t>Function / Screen intent</w:t>
            </w:r>
          </w:p>
        </w:tc>
        <w:tc>
          <w:tcPr>
            <w:tcW w:type="dxa" w:w="2160"/>
            <w:shd w:fill="D9EAF7"/>
          </w:tcPr>
          <w:p>
            <w:r>
              <w:t>Recommended API</w:t>
            </w:r>
          </w:p>
        </w:tc>
        <w:tc>
          <w:tcPr>
            <w:tcW w:type="dxa" w:w="2160"/>
            <w:shd w:fill="D9EAF7"/>
          </w:tcPr>
          <w:p>
            <w:r>
              <w:t>Coverage</w:t>
            </w:r>
          </w:p>
        </w:tc>
        <w:tc>
          <w:tcPr>
            <w:tcW w:type="dxa" w:w="2160"/>
            <w:shd w:fill="D9EAF7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General redesign while preserving structure</w:t>
            </w:r>
          </w:p>
        </w:tc>
        <w:tc>
          <w:tcPr>
            <w:tcW w:type="dxa" w:w="2160"/>
          </w:tcPr>
          <w:p>
            <w:r>
              <w:t>POST /perfect_redesign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Supports Interior/Exterior/Garden, style, intervention, custom_instruction; no_design max 2.</w:t>
            </w:r>
          </w:p>
        </w:tc>
      </w:tr>
      <w:tr>
        <w:tc>
          <w:tcPr>
            <w:tcW w:type="dxa" w:w="2160"/>
          </w:tcPr>
          <w:p>
            <w:r>
              <w:t>Sketch/photo concept to render</w:t>
            </w:r>
          </w:p>
        </w:tc>
        <w:tc>
          <w:tcPr>
            <w:tcW w:type="dxa" w:w="2160"/>
          </w:tcPr>
          <w:p>
            <w:r>
              <w:t>POST /sketch_to_render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Supports Interior/Exterior/Garden, prompt; no_design max 4.</w:t>
            </w:r>
          </w:p>
        </w:tc>
      </w:tr>
      <w:tr>
        <w:tc>
          <w:tcPr>
            <w:tcW w:type="dxa" w:w="2160"/>
          </w:tcPr>
          <w:p>
            <w:r>
              <w:t>Empty room staging</w:t>
            </w:r>
          </w:p>
        </w:tc>
        <w:tc>
          <w:tcPr>
            <w:tcW w:type="dxa" w:w="2160"/>
          </w:tcPr>
          <w:p>
            <w:r>
              <w:t>POST /virtual_staging</w:t>
            </w:r>
          </w:p>
        </w:tc>
        <w:tc>
          <w:tcPr>
            <w:tcW w:type="dxa" w:w="2160"/>
          </w:tcPr>
          <w:p>
            <w:r>
              <w:t>Yes, Interior only</w:t>
            </w:r>
          </w:p>
        </w:tc>
        <w:tc>
          <w:tcPr>
            <w:tcW w:type="dxa" w:w="2160"/>
          </w:tcPr>
          <w:p>
            <w:r>
              <w:t>Adds furniture/decor to empty/outdated interiors; no_design max 4.</w:t>
            </w:r>
          </w:p>
        </w:tc>
      </w:tr>
      <w:tr>
        <w:tc>
          <w:tcPr>
            <w:tcW w:type="dxa" w:w="2160"/>
          </w:tcPr>
          <w:p>
            <w:r>
              <w:t>Fill missing area / inpainting</w:t>
            </w:r>
          </w:p>
        </w:tc>
        <w:tc>
          <w:tcPr>
            <w:tcW w:type="dxa" w:w="2160"/>
          </w:tcPr>
          <w:p>
            <w:r>
              <w:t>POST /fill_spaces</w:t>
            </w:r>
          </w:p>
        </w:tc>
        <w:tc>
          <w:tcPr>
            <w:tcW w:type="dxa" w:w="2160"/>
          </w:tcPr>
          <w:p>
            <w:r>
              <w:t>Yes, needs mask</w:t>
            </w:r>
          </w:p>
        </w:tc>
        <w:tc>
          <w:tcPr>
            <w:tcW w:type="dxa" w:w="2160"/>
          </w:tcPr>
          <w:p>
            <w:r>
              <w:t>Requires image + masked_image; app must provide mask drawing/creation flow.</w:t>
            </w:r>
          </w:p>
        </w:tc>
      </w:tr>
      <w:tr>
        <w:tc>
          <w:tcPr>
            <w:tcW w:type="dxa" w:w="2160"/>
          </w:tcPr>
          <w:p>
            <w:r>
              <w:t>Place multiple decor/furniture items</w:t>
            </w:r>
          </w:p>
        </w:tc>
        <w:tc>
          <w:tcPr>
            <w:tcW w:type="dxa" w:w="2160"/>
          </w:tcPr>
          <w:p>
            <w:r>
              <w:t>POST /room_composer</w:t>
            </w:r>
          </w:p>
        </w:tc>
        <w:tc>
          <w:tcPr>
            <w:tcW w:type="dxa" w:w="2160"/>
          </w:tcPr>
          <w:p>
            <w:r>
              <w:t>Partial/Yes</w:t>
            </w:r>
          </w:p>
        </w:tc>
        <w:tc>
          <w:tcPr>
            <w:tcW w:type="dxa" w:w="2160"/>
          </w:tcPr>
          <w:p>
            <w:r>
              <w:t>Requires masked_image; Interior-focused room composition.</w:t>
            </w:r>
          </w:p>
        </w:tc>
      </w:tr>
      <w:tr>
        <w:tc>
          <w:tcPr>
            <w:tcW w:type="dxa" w:w="2160"/>
          </w:tcPr>
          <w:p>
            <w:r>
              <w:t>Chat/design advice</w:t>
            </w:r>
          </w:p>
        </w:tc>
        <w:tc>
          <w:tcPr>
            <w:tcW w:type="dxa" w:w="2160"/>
          </w:tcPr>
          <w:p>
            <w:r>
              <w:t>POST /design_advisor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Text-only custom_message; returns advice string.</w:t>
            </w:r>
          </w:p>
        </w:tc>
      </w:tr>
      <w:tr>
        <w:tc>
          <w:tcPr>
            <w:tcW w:type="dxa" w:w="2160"/>
          </w:tcPr>
          <w:p>
            <w:r>
              <w:t>Result download/display</w:t>
            </w:r>
          </w:p>
        </w:tc>
        <w:tc>
          <w:tcPr>
            <w:tcW w:type="dxa" w:w="2160"/>
          </w:tcPr>
          <w:p>
            <w:r>
              <w:t>Generated image URLs / download endpoint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Status/result returns input_image and output_images URLs.</w:t>
            </w:r>
          </w:p>
        </w:tc>
      </w:tr>
      <w:tr>
        <w:tc>
          <w:tcPr>
            <w:tcW w:type="dxa" w:w="2160"/>
          </w:tcPr>
          <w:p>
            <w:r>
              <w:t>History, favorites, user projects</w:t>
            </w:r>
          </w:p>
        </w:tc>
        <w:tc>
          <w:tcPr>
            <w:tcW w:type="dxa" w:w="2160"/>
          </w:tcPr>
          <w:p>
            <w:r>
              <w:t>Backend/app storage</w:t>
            </w:r>
          </w:p>
        </w:tc>
        <w:tc>
          <w:tcPr>
            <w:tcW w:type="dxa" w:w="2160"/>
          </w:tcPr>
          <w:p>
            <w:r>
              <w:t>Not covered</w:t>
            </w:r>
          </w:p>
        </w:tc>
        <w:tc>
          <w:tcPr>
            <w:tcW w:type="dxa" w:w="2160"/>
          </w:tcPr>
          <w:p>
            <w:r>
              <w:t>Need app-side database/server to persist jobs, parameters, user actions.</w:t>
            </w:r>
          </w:p>
        </w:tc>
      </w:tr>
    </w:tbl>
    <w:p>
      <w:pPr>
        <w:pStyle w:val="Heading1"/>
      </w:pPr>
      <w:r>
        <w:t>5. Request/response flow</w:t>
      </w:r>
    </w:p>
    <w:p>
      <w:pPr>
        <w:pStyle w:val="ListNumber"/>
      </w:pPr>
      <w:r>
        <w:t>Client validates image format and minimum size.</w:t>
      </w:r>
    </w:p>
    <w:p>
      <w:pPr>
        <w:pStyle w:val="ListNumber"/>
      </w:pPr>
      <w:r>
        <w:t>Client submits form-data to selected endpoint.</w:t>
      </w:r>
    </w:p>
    <w:p>
      <w:pPr>
        <w:pStyle w:val="ListNumber"/>
      </w:pPr>
      <w:r>
        <w:t>If API returns queue_id/status IN_QUEUE, client polls /{endpoint}/status_check/{queue_id}.</w:t>
      </w:r>
    </w:p>
    <w:p>
      <w:pPr>
        <w:pStyle w:val="ListNumber"/>
      </w:pPr>
      <w:r>
        <w:t>Show generating state for IN_QUEUE, starting, processing.</w:t>
      </w:r>
    </w:p>
    <w:p>
      <w:pPr>
        <w:pStyle w:val="ListNumber"/>
      </w:pPr>
      <w:r>
        <w:t>On SUCCESS, parse input_image and output_images.</w:t>
      </w:r>
    </w:p>
    <w:p>
      <w:pPr>
        <w:pStyle w:val="ListNumber"/>
      </w:pPr>
      <w:r>
        <w:t>Persist job record locally/server-side and navigate to Result screen.</w:t>
      </w:r>
    </w:p>
    <w:p>
      <w:pPr>
        <w:pStyle w:val="Heading1"/>
      </w:pPr>
      <w:r>
        <w:t>6. Gaps &amp; implementation notes</w:t>
      </w:r>
    </w:p>
    <w:p>
      <w:pPr>
        <w:pStyle w:val="ListBullet"/>
      </w:pPr>
      <w:r>
        <w:t>Figma access is currently denied; exact screen names, layer details, copy and UI states could not be extracted.</w:t>
      </w:r>
    </w:p>
    <w:p>
      <w:pPr>
        <w:pStyle w:val="ListBullet"/>
      </w:pPr>
      <w:r>
        <w:t>Mask-based features require an in-app mask editor or API-assisted mask creation flow.</w:t>
      </w:r>
    </w:p>
    <w:p>
      <w:pPr>
        <w:pStyle w:val="ListBullet"/>
      </w:pPr>
      <w:r>
        <w:t>API supports generated image URLs, but product history/favorites/account sync are app/backend responsibilities.</w:t>
      </w:r>
    </w:p>
    <w:p>
      <w:pPr>
        <w:pStyle w:val="ListBullet"/>
      </w:pPr>
      <w:r>
        <w:t>Need normalize style/type enum values from API Design Scope pages before shipping.</w:t>
      </w:r>
    </w:p>
    <w:p>
      <w:pPr>
        <w:pStyle w:val="ListBullet"/>
      </w:pPr>
      <w:r>
        <w:t>For production, keep API token on backend, not in iOS client.</w:t>
      </w:r>
    </w:p>
    <w:p>
      <w:pPr>
        <w:pStyle w:val="Heading1"/>
      </w:pPr>
      <w:r>
        <w:t>7. iOS implementation checklist</w:t>
      </w:r>
    </w:p>
    <w:p>
      <w:pPr>
        <w:pStyle w:val="ListBullet"/>
      </w:pPr>
      <w:r>
        <w:t>API client with multipart form-data upload.</w:t>
      </w:r>
    </w:p>
    <w:p>
      <w:pPr>
        <w:pStyle w:val="ListBullet"/>
      </w:pPr>
      <w:r>
        <w:t>GenerationJob model: id, endpoint, params, inputImageURL, outputImageURLs, status, createdAt.</w:t>
      </w:r>
    </w:p>
    <w:p>
      <w:pPr>
        <w:pStyle w:val="ListBullet"/>
      </w:pPr>
      <w:r>
        <w:t>Polling service with timeout and retry/backoff.</w:t>
      </w:r>
    </w:p>
    <w:p>
      <w:pPr>
        <w:pStyle w:val="ListBullet"/>
      </w:pPr>
      <w:r>
        <w:t>Image picker/camera permission handling.</w:t>
      </w:r>
    </w:p>
    <w:p>
      <w:pPr>
        <w:pStyle w:val="ListBullet"/>
      </w:pPr>
      <w:r>
        <w:t>Mask editor for Fill Spaces / Room Composer.</w:t>
      </w:r>
    </w:p>
    <w:p>
      <w:pPr>
        <w:pStyle w:val="ListBullet"/>
      </w:pPr>
      <w:r>
        <w:t>Result gallery with save/share/regenerate.</w:t>
      </w:r>
    </w:p>
    <w:p>
      <w:pPr>
        <w:pStyle w:val="ListBullet"/>
      </w:pPr>
      <w:r>
        <w:t>Error mapping for validation errors from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