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83EA4F" w14:textId="77777777" w:rsidR="00041482" w:rsidRDefault="00041482" w:rsidP="00041482">
      <w:pPr>
        <w:ind w:right="-567"/>
        <w:rPr>
          <w:rFonts w:ascii="Arial" w:hAnsi="Arial" w:cs="Arial"/>
          <w:b/>
          <w:sz w:val="22"/>
          <w:szCs w:val="22"/>
        </w:rPr>
      </w:pPr>
    </w:p>
    <w:p w14:paraId="1360D4A6" w14:textId="7C3E1EBD" w:rsidR="00C513F9" w:rsidRPr="00E56674" w:rsidRDefault="00C513F9" w:rsidP="00C513F9">
      <w:pPr>
        <w:ind w:left="-360" w:right="-567"/>
        <w:jc w:val="center"/>
        <w:rPr>
          <w:rFonts w:ascii="Arial" w:hAnsi="Arial" w:cs="Arial"/>
          <w:b/>
          <w:sz w:val="22"/>
          <w:szCs w:val="22"/>
        </w:rPr>
      </w:pPr>
      <w:r w:rsidRPr="00E56674">
        <w:rPr>
          <w:rFonts w:ascii="Arial" w:hAnsi="Arial" w:cs="Arial"/>
          <w:b/>
          <w:sz w:val="22"/>
          <w:szCs w:val="22"/>
        </w:rPr>
        <w:t>ANNUAL PACKING DECLARATION</w:t>
      </w:r>
    </w:p>
    <w:p w14:paraId="1E969F0F" w14:textId="77777777" w:rsidR="00C513F9" w:rsidRDefault="00C513F9" w:rsidP="00C513F9">
      <w:pPr>
        <w:tabs>
          <w:tab w:val="left" w:pos="6804"/>
          <w:tab w:val="left" w:leader="underscore" w:pos="7938"/>
        </w:tabs>
        <w:ind w:right="-567"/>
        <w:rPr>
          <w:rFonts w:ascii="Arial" w:hAnsi="Arial" w:cs="Arial"/>
        </w:rPr>
      </w:pPr>
    </w:p>
    <w:p w14:paraId="13AE911A" w14:textId="291DE491" w:rsidR="00C513F9" w:rsidRPr="00E56674" w:rsidRDefault="00C513F9" w:rsidP="00C513F9">
      <w:pPr>
        <w:rPr>
          <w:rFonts w:ascii="Arial" w:hAnsi="Arial" w:cs="Arial"/>
        </w:rPr>
      </w:pPr>
      <w:r w:rsidRPr="00E56674">
        <w:rPr>
          <w:rFonts w:ascii="Arial" w:hAnsi="Arial" w:cs="Arial"/>
          <w:b/>
        </w:rPr>
        <w:t xml:space="preserve">Exporter’s name: </w:t>
      </w:r>
      <w:r w:rsidR="00152EBD" w:rsidRPr="002F3782">
        <w:rPr>
          <w:rFonts w:ascii="Arial" w:hAnsi="Arial" w:cs="Arial"/>
          <w:bCs/>
          <w:szCs w:val="28"/>
          <w:u w:val="single"/>
        </w:rPr>
        <w:tab/>
      </w:r>
      <w:r w:rsidR="00152EBD" w:rsidRPr="002F3782">
        <w:rPr>
          <w:rFonts w:ascii="Arial" w:hAnsi="Arial" w:cs="Arial"/>
          <w:bCs/>
          <w:szCs w:val="28"/>
          <w:u w:val="single"/>
        </w:rPr>
        <w:tab/>
      </w:r>
      <w:r w:rsidR="00152EBD" w:rsidRPr="002F3782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  <w:r>
        <w:rPr>
          <w:rFonts w:ascii="Arial" w:hAnsi="Arial" w:cs="Arial"/>
          <w:b/>
        </w:rPr>
        <w:br/>
      </w:r>
      <w:r w:rsidRPr="00E56674">
        <w:rPr>
          <w:rFonts w:ascii="Arial" w:hAnsi="Arial" w:cs="Arial"/>
        </w:rPr>
        <w:t>(This information combined with the importer’s name may be used as consignment link)</w:t>
      </w:r>
    </w:p>
    <w:p w14:paraId="2B016192" w14:textId="77777777" w:rsidR="00C513F9" w:rsidRPr="00E56674" w:rsidRDefault="00C513F9" w:rsidP="00C513F9">
      <w:pPr>
        <w:rPr>
          <w:rFonts w:ascii="Arial" w:hAnsi="Arial" w:cs="Arial"/>
          <w:b/>
        </w:rPr>
      </w:pPr>
    </w:p>
    <w:p w14:paraId="6F08F0AF" w14:textId="7AD65E65" w:rsidR="00C513F9" w:rsidRPr="00E56674" w:rsidRDefault="00C513F9" w:rsidP="00C513F9">
      <w:pPr>
        <w:rPr>
          <w:rFonts w:ascii="Arial" w:hAnsi="Arial" w:cs="Arial"/>
          <w:b/>
        </w:rPr>
      </w:pPr>
      <w:r w:rsidRPr="00E56674">
        <w:rPr>
          <w:rFonts w:ascii="Arial" w:hAnsi="Arial" w:cs="Arial"/>
          <w:b/>
        </w:rPr>
        <w:t>Importer’s name:</w:t>
      </w:r>
      <w:r w:rsidR="00152EBD" w:rsidRPr="00152EBD">
        <w:rPr>
          <w:rFonts w:ascii="Arial" w:hAnsi="Arial" w:cs="Arial"/>
          <w:bCs/>
          <w:szCs w:val="28"/>
          <w:u w:val="single"/>
        </w:rPr>
        <w:t xml:space="preserve"> </w:t>
      </w:r>
      <w:r w:rsidR="00152EBD" w:rsidRPr="002F3782">
        <w:rPr>
          <w:rFonts w:ascii="Arial" w:hAnsi="Arial" w:cs="Arial"/>
          <w:bCs/>
          <w:szCs w:val="28"/>
          <w:u w:val="single"/>
        </w:rPr>
        <w:tab/>
      </w:r>
      <w:r w:rsidR="00152EBD" w:rsidRPr="002F3782">
        <w:rPr>
          <w:rFonts w:ascii="Arial" w:hAnsi="Arial" w:cs="Arial"/>
          <w:bCs/>
          <w:szCs w:val="28"/>
          <w:u w:val="single"/>
        </w:rPr>
        <w:tab/>
      </w:r>
      <w:r w:rsidR="00152EBD" w:rsidRPr="002F3782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</w:p>
    <w:p w14:paraId="3D935814" w14:textId="450650D3" w:rsidR="00C513F9" w:rsidRDefault="00C513F9" w:rsidP="00493943">
      <w:pPr>
        <w:tabs>
          <w:tab w:val="left" w:pos="6804"/>
          <w:tab w:val="left" w:leader="underscore" w:pos="7938"/>
        </w:tabs>
        <w:ind w:right="-567"/>
        <w:rPr>
          <w:rFonts w:ascii="Arial" w:hAnsi="Arial" w:cs="Arial"/>
        </w:rPr>
      </w:pPr>
    </w:p>
    <w:p w14:paraId="1E57942F" w14:textId="0F2F4003" w:rsidR="00C513F9" w:rsidRDefault="00C513F9" w:rsidP="00493943">
      <w:pPr>
        <w:tabs>
          <w:tab w:val="left" w:pos="6804"/>
          <w:tab w:val="left" w:leader="underscore" w:pos="7938"/>
        </w:tabs>
        <w:ind w:right="-56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UNACCEPTABLE PACKAGING MATERIAL STATEMENT</w:t>
      </w:r>
    </w:p>
    <w:p w14:paraId="361A7FCF" w14:textId="77777777" w:rsidR="00C513F9" w:rsidRDefault="00C513F9" w:rsidP="00C513F9">
      <w:pPr>
        <w:rPr>
          <w:rFonts w:ascii="Arial" w:hAnsi="Arial" w:cs="Arial"/>
        </w:rPr>
      </w:pPr>
      <w:r>
        <w:rPr>
          <w:rFonts w:ascii="Arial" w:hAnsi="Arial" w:cs="Arial"/>
        </w:rPr>
        <w:t>(Packaging material such as straw, peat, hay, chaff, used fruit &amp; vegetable cartons are not permitted)</w:t>
      </w:r>
    </w:p>
    <w:p w14:paraId="31A60603" w14:textId="77777777" w:rsidR="00C513F9" w:rsidRDefault="00C513F9" w:rsidP="00C513F9">
      <w:pPr>
        <w:rPr>
          <w:rFonts w:ascii="Arial" w:hAnsi="Arial" w:cs="Arial"/>
        </w:rPr>
      </w:pPr>
    </w:p>
    <w:p w14:paraId="49416473" w14:textId="3D0EE608" w:rsidR="00C513F9" w:rsidRDefault="00C513F9" w:rsidP="00C513F9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Q1</w:t>
      </w:r>
      <w:r>
        <w:rPr>
          <w:rFonts w:ascii="Arial" w:hAnsi="Arial" w:cs="Arial"/>
        </w:rPr>
        <w:tab/>
        <w:t>Will unacceptable packaging materials be used as packaging or dunnage in the consignments covered by this document?</w:t>
      </w:r>
    </w:p>
    <w:p w14:paraId="6CB774EE" w14:textId="1B98C7AE" w:rsidR="00C513F9" w:rsidRDefault="00C513F9" w:rsidP="00C513F9">
      <w:pPr>
        <w:ind w:left="567" w:hanging="567"/>
        <w:rPr>
          <w:rFonts w:ascii="Arial" w:hAnsi="Arial" w:cs="Arial"/>
        </w:rPr>
      </w:pPr>
    </w:p>
    <w:p w14:paraId="550DB08B" w14:textId="66DFA1DD" w:rsidR="00C513F9" w:rsidRDefault="00C513F9" w:rsidP="00C513F9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</w:t>
      </w:r>
      <w:r>
        <w:rPr>
          <w:rFonts w:ascii="Arial" w:hAnsi="Arial" w:cs="Arial"/>
        </w:rPr>
        <w:tab/>
      </w:r>
      <w:bookmarkStart w:id="0" w:name="_Hlk70088358"/>
      <w:sdt>
        <w:sdtPr>
          <w:rPr>
            <w:rFonts w:ascii="Arial" w:hAnsi="Arial" w:cs="Arial"/>
            <w:sz w:val="40"/>
            <w:szCs w:val="40"/>
          </w:rPr>
          <w:id w:val="-12390822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63FA6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bookmarkEnd w:id="0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B727C">
        <w:rPr>
          <w:rFonts w:ascii="Arial" w:hAnsi="Arial" w:cs="Arial"/>
        </w:rPr>
        <w:t>NO</w:t>
      </w:r>
      <w:r w:rsidR="000B727C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148882395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25752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22B75BB4" w14:textId="6BF0FFDC" w:rsidR="00C513F9" w:rsidRDefault="00C513F9" w:rsidP="00493943">
      <w:pPr>
        <w:tabs>
          <w:tab w:val="left" w:pos="6804"/>
          <w:tab w:val="left" w:leader="underscore" w:pos="7938"/>
        </w:tabs>
        <w:ind w:right="-567"/>
        <w:rPr>
          <w:rFonts w:ascii="Arial" w:hAnsi="Arial" w:cs="Arial"/>
          <w:b/>
          <w:bCs/>
        </w:rPr>
      </w:pPr>
    </w:p>
    <w:p w14:paraId="17947CDB" w14:textId="77777777" w:rsidR="00BB36D1" w:rsidRDefault="00BB36D1" w:rsidP="00493943">
      <w:pPr>
        <w:tabs>
          <w:tab w:val="left" w:pos="6804"/>
          <w:tab w:val="left" w:leader="underscore" w:pos="7938"/>
        </w:tabs>
        <w:ind w:right="-567"/>
        <w:rPr>
          <w:rFonts w:ascii="Arial" w:hAnsi="Arial" w:cs="Arial"/>
          <w:b/>
          <w:bCs/>
        </w:rPr>
      </w:pPr>
    </w:p>
    <w:p w14:paraId="323D2F1B" w14:textId="54EEC66B" w:rsidR="00C513F9" w:rsidRPr="00E56674" w:rsidRDefault="00C513F9" w:rsidP="00C513F9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t>TIMB</w:t>
      </w:r>
      <w:r w:rsidRPr="00E56674">
        <w:rPr>
          <w:rFonts w:ascii="Arial" w:hAnsi="Arial" w:cs="Arial"/>
          <w:b/>
        </w:rPr>
        <w:t xml:space="preserve">ER/BAMBOO PACKAGING/DUNNAGE STATEMENT </w:t>
      </w:r>
    </w:p>
    <w:p w14:paraId="7044E9E2" w14:textId="77777777" w:rsidR="00C513F9" w:rsidRPr="00E56674" w:rsidRDefault="00C513F9" w:rsidP="00C513F9">
      <w:pPr>
        <w:tabs>
          <w:tab w:val="left" w:leader="underscore" w:pos="7938"/>
        </w:tabs>
        <w:ind w:right="-567"/>
        <w:rPr>
          <w:rFonts w:ascii="Arial" w:hAnsi="Arial" w:cs="Arial"/>
        </w:rPr>
      </w:pPr>
      <w:r w:rsidRPr="00E56674">
        <w:rPr>
          <w:rFonts w:ascii="Arial" w:hAnsi="Arial" w:cs="Arial"/>
        </w:rPr>
        <w:t xml:space="preserve">(Timber/bamboo packaging/dunnage </w:t>
      </w:r>
      <w:proofErr w:type="gramStart"/>
      <w:r w:rsidRPr="00E56674">
        <w:rPr>
          <w:rFonts w:ascii="Arial" w:hAnsi="Arial" w:cs="Arial"/>
        </w:rPr>
        <w:t>includes:</w:t>
      </w:r>
      <w:proofErr w:type="gramEnd"/>
      <w:r w:rsidRPr="00E56674">
        <w:rPr>
          <w:rFonts w:ascii="Arial" w:hAnsi="Arial" w:cs="Arial"/>
        </w:rPr>
        <w:t xml:space="preserve"> crates, cases, pallets, skids, and any other timber or bamboo</w:t>
      </w:r>
    </w:p>
    <w:p w14:paraId="1ECD8375" w14:textId="77777777" w:rsidR="00C513F9" w:rsidRPr="00E56674" w:rsidRDefault="00C513F9" w:rsidP="00C513F9">
      <w:pPr>
        <w:tabs>
          <w:tab w:val="left" w:leader="underscore" w:pos="7938"/>
        </w:tabs>
        <w:ind w:right="-567"/>
        <w:rPr>
          <w:rFonts w:ascii="Arial" w:hAnsi="Arial" w:cs="Arial"/>
        </w:rPr>
      </w:pPr>
      <w:r w:rsidRPr="00E56674">
        <w:rPr>
          <w:rFonts w:ascii="Arial" w:hAnsi="Arial" w:cs="Arial"/>
        </w:rPr>
        <w:t xml:space="preserve"> used as a shipping aid)</w:t>
      </w:r>
    </w:p>
    <w:p w14:paraId="37D88C05" w14:textId="1FB5C523" w:rsidR="00C513F9" w:rsidRDefault="00C513F9" w:rsidP="00C513F9">
      <w:pPr>
        <w:tabs>
          <w:tab w:val="left" w:pos="709"/>
          <w:tab w:val="left" w:leader="underscore" w:pos="7938"/>
        </w:tabs>
        <w:ind w:right="-567"/>
        <w:rPr>
          <w:rFonts w:ascii="Arial" w:hAnsi="Arial" w:cs="Arial"/>
        </w:rPr>
      </w:pPr>
    </w:p>
    <w:p w14:paraId="727D2965" w14:textId="68CE07F7" w:rsidR="00C513F9" w:rsidRDefault="00C513F9" w:rsidP="00C513F9">
      <w:pPr>
        <w:ind w:right="-567"/>
        <w:rPr>
          <w:rFonts w:ascii="Arial" w:hAnsi="Arial" w:cs="Arial"/>
        </w:rPr>
      </w:pPr>
      <w:r>
        <w:rPr>
          <w:rFonts w:ascii="Arial" w:hAnsi="Arial" w:cs="Arial"/>
        </w:rPr>
        <w:t>Q2</w:t>
      </w:r>
      <w:r>
        <w:rPr>
          <w:rFonts w:ascii="Arial" w:hAnsi="Arial" w:cs="Arial"/>
        </w:rPr>
        <w:tab/>
        <w:t>Will timber/bamboo packaging/dunnage be used in consignments covered by this document?</w:t>
      </w:r>
    </w:p>
    <w:p w14:paraId="12CEA39E" w14:textId="283F7408" w:rsidR="00A02CCA" w:rsidRDefault="00A02CCA" w:rsidP="0097512C">
      <w:pPr>
        <w:ind w:left="567" w:hanging="567"/>
        <w:rPr>
          <w:rFonts w:ascii="Arial" w:hAnsi="Arial" w:cs="Arial"/>
        </w:rPr>
      </w:pPr>
    </w:p>
    <w:p w14:paraId="754E0C11" w14:textId="4E7F81D8" w:rsidR="0097512C" w:rsidRDefault="00C513F9" w:rsidP="0097512C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A2</w:t>
      </w:r>
      <w:r w:rsidR="0097512C">
        <w:rPr>
          <w:rFonts w:ascii="Arial" w:hAnsi="Arial" w:cs="Arial"/>
        </w:rPr>
        <w:tab/>
        <w:t>YES Timber</w:t>
      </w:r>
      <w:r w:rsidR="000B727C">
        <w:rPr>
          <w:rFonts w:ascii="Arial" w:hAnsi="Arial" w:cs="Arial"/>
        </w:rPr>
        <w:t xml:space="preserve">   </w:t>
      </w:r>
      <w:sdt>
        <w:sdtPr>
          <w:rPr>
            <w:rFonts w:ascii="Arial" w:hAnsi="Arial" w:cs="Arial"/>
            <w:sz w:val="40"/>
            <w:szCs w:val="40"/>
          </w:rPr>
          <w:id w:val="-3476409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61BA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 w:rsidR="0097512C">
        <w:rPr>
          <w:rFonts w:ascii="Arial" w:hAnsi="Arial" w:cs="Arial"/>
        </w:rPr>
        <w:tab/>
      </w:r>
      <w:r w:rsidR="0097512C">
        <w:rPr>
          <w:rFonts w:ascii="Arial" w:hAnsi="Arial" w:cs="Arial"/>
        </w:rPr>
        <w:tab/>
        <w:t>YES Bamboo</w:t>
      </w:r>
      <w:r w:rsidR="000B727C">
        <w:rPr>
          <w:rFonts w:ascii="Arial" w:hAnsi="Arial" w:cs="Arial"/>
        </w:rPr>
        <w:t xml:space="preserve">   </w:t>
      </w:r>
      <w:sdt>
        <w:sdtPr>
          <w:rPr>
            <w:rFonts w:ascii="Arial" w:hAnsi="Arial" w:cs="Arial"/>
            <w:sz w:val="40"/>
            <w:szCs w:val="40"/>
          </w:rPr>
          <w:id w:val="143559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728AA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 w:rsidR="000B727C">
        <w:rPr>
          <w:rFonts w:ascii="Arial" w:hAnsi="Arial" w:cs="Arial"/>
        </w:rPr>
        <w:t xml:space="preserve"> </w:t>
      </w:r>
      <w:r w:rsidR="000B727C">
        <w:rPr>
          <w:rFonts w:ascii="Arial" w:hAnsi="Arial" w:cs="Arial"/>
        </w:rPr>
        <w:tab/>
      </w:r>
      <w:r w:rsidR="000B727C">
        <w:rPr>
          <w:rFonts w:ascii="Arial" w:hAnsi="Arial" w:cs="Arial"/>
        </w:rPr>
        <w:tab/>
      </w:r>
      <w:r w:rsidR="0097512C">
        <w:rPr>
          <w:rFonts w:ascii="Arial" w:hAnsi="Arial" w:cs="Arial"/>
        </w:rPr>
        <w:t>NO</w:t>
      </w:r>
      <w:r w:rsidR="000B727C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6979009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25752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7343BD9E" w14:textId="3C2B396F" w:rsidR="00C513F9" w:rsidRPr="0097512C" w:rsidRDefault="0097512C" w:rsidP="0097512C">
      <w:pPr>
        <w:ind w:left="567" w:hanging="567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B727C">
        <w:rPr>
          <w:rFonts w:ascii="Arial" w:hAnsi="Arial" w:cs="Arial"/>
        </w:rPr>
        <w:tab/>
      </w:r>
      <w:r>
        <w:rPr>
          <w:rFonts w:ascii="Arial" w:hAnsi="Arial" w:cs="Arial"/>
          <w:sz w:val="14"/>
          <w:szCs w:val="14"/>
        </w:rPr>
        <w:t>(nil timber/bamboo)</w:t>
      </w:r>
    </w:p>
    <w:p w14:paraId="301C4535" w14:textId="2E72583F" w:rsidR="00E65DE2" w:rsidRDefault="00E65DE2" w:rsidP="00493943">
      <w:pPr>
        <w:tabs>
          <w:tab w:val="left" w:leader="underscore" w:pos="7938"/>
        </w:tabs>
        <w:ind w:right="-567"/>
        <w:rPr>
          <w:rFonts w:ascii="Arial" w:hAnsi="Arial" w:cs="Arial"/>
        </w:rPr>
      </w:pPr>
    </w:p>
    <w:p w14:paraId="1973090F" w14:textId="77777777" w:rsidR="00A02CCA" w:rsidRDefault="00A02CCA" w:rsidP="001E5398">
      <w:pPr>
        <w:pStyle w:val="BodyText"/>
        <w:rPr>
          <w:rFonts w:ascii="Arial" w:hAnsi="Arial" w:cs="Arial"/>
          <w:b/>
        </w:rPr>
      </w:pPr>
    </w:p>
    <w:p w14:paraId="714F0899" w14:textId="086B49A1" w:rsidR="00A02CCA" w:rsidRPr="000B727C" w:rsidRDefault="005E7A30" w:rsidP="000B727C">
      <w:pPr>
        <w:pStyle w:val="BodyText"/>
        <w:rPr>
          <w:rFonts w:ascii="Arial" w:hAnsi="Arial" w:cs="Arial"/>
          <w:b/>
        </w:rPr>
      </w:pPr>
      <w:r w:rsidRPr="00713D41">
        <w:rPr>
          <w:rFonts w:ascii="Arial" w:hAnsi="Arial" w:cs="Arial"/>
          <w:b/>
        </w:rPr>
        <w:t>TREATMENT CERTIFICATION</w:t>
      </w:r>
      <w:r>
        <w:rPr>
          <w:rFonts w:ascii="Arial" w:hAnsi="Arial" w:cs="Arial"/>
          <w:b/>
        </w:rPr>
        <w:t xml:space="preserve"> </w:t>
      </w:r>
      <w:r w:rsidR="000B727C">
        <w:rPr>
          <w:rFonts w:ascii="Arial" w:hAnsi="Arial" w:cs="Arial"/>
          <w:b/>
        </w:rPr>
        <w:br/>
      </w:r>
      <w:r w:rsidRPr="00713D41">
        <w:rPr>
          <w:rFonts w:ascii="Arial" w:hAnsi="Arial" w:cs="Arial"/>
          <w:b/>
          <w:u w:val="single"/>
        </w:rPr>
        <w:t>(ONLY IF TIMBER</w:t>
      </w:r>
      <w:r>
        <w:rPr>
          <w:rFonts w:ascii="Arial" w:hAnsi="Arial" w:cs="Arial"/>
          <w:b/>
          <w:u w:val="single"/>
        </w:rPr>
        <w:t>/BAMBOO PACKAGING</w:t>
      </w:r>
      <w:r w:rsidRPr="00713D41">
        <w:rPr>
          <w:rFonts w:ascii="Arial" w:hAnsi="Arial" w:cs="Arial"/>
          <w:b/>
          <w:u w:val="single"/>
        </w:rPr>
        <w:t>/DUNNAGE IS DECLARED</w:t>
      </w:r>
      <w:r>
        <w:rPr>
          <w:rFonts w:ascii="Arial" w:hAnsi="Arial" w:cs="Arial"/>
          <w:b/>
          <w:u w:val="single"/>
        </w:rPr>
        <w:t xml:space="preserve"> IN QUESTION 2</w:t>
      </w:r>
      <w:r w:rsidRPr="00713D41">
        <w:rPr>
          <w:rFonts w:ascii="Arial" w:hAnsi="Arial" w:cs="Arial"/>
          <w:b/>
          <w:u w:val="single"/>
        </w:rPr>
        <w:t>)</w:t>
      </w:r>
      <w:r w:rsidR="0089129C">
        <w:rPr>
          <w:rFonts w:ascii="Arial" w:hAnsi="Arial" w:cs="Arial"/>
        </w:rPr>
        <w:br/>
      </w:r>
    </w:p>
    <w:p w14:paraId="7DACBB0C" w14:textId="0657CC8E" w:rsidR="0097512C" w:rsidRDefault="005E7A30" w:rsidP="0097512C">
      <w:pPr>
        <w:pStyle w:val="BodyText"/>
        <w:tabs>
          <w:tab w:val="left" w:pos="993"/>
        </w:tabs>
        <w:spacing w:after="0"/>
        <w:rPr>
          <w:rFonts w:ascii="Arial" w:hAnsi="Arial" w:cs="Arial"/>
        </w:rPr>
      </w:pPr>
      <w:r w:rsidRPr="005E7A30">
        <w:rPr>
          <w:rFonts w:ascii="Arial" w:hAnsi="Arial" w:cs="Arial"/>
        </w:rPr>
        <w:t>Q3</w:t>
      </w:r>
      <w:r>
        <w:rPr>
          <w:rFonts w:ascii="Arial" w:hAnsi="Arial" w:cs="Arial"/>
        </w:rPr>
        <w:tab/>
      </w:r>
      <w:r w:rsidRPr="00004F23">
        <w:rPr>
          <w:rFonts w:ascii="Arial" w:hAnsi="Arial" w:cs="Arial"/>
        </w:rPr>
        <w:t>All timber</w:t>
      </w:r>
      <w:r>
        <w:rPr>
          <w:rFonts w:ascii="Arial" w:hAnsi="Arial" w:cs="Arial"/>
        </w:rPr>
        <w:t>/bamboo</w:t>
      </w:r>
      <w:r w:rsidRPr="00004F23">
        <w:rPr>
          <w:rFonts w:ascii="Arial" w:hAnsi="Arial" w:cs="Arial"/>
        </w:rPr>
        <w:t xml:space="preserve"> packaging/dunnage used in the consignment</w:t>
      </w:r>
      <w:r w:rsidR="003578E5">
        <w:rPr>
          <w:rFonts w:ascii="Arial" w:hAnsi="Arial" w:cs="Arial"/>
        </w:rPr>
        <w:t>s</w:t>
      </w:r>
      <w:r w:rsidRPr="00004F2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will</w:t>
      </w:r>
      <w:r w:rsidRPr="00004F23">
        <w:rPr>
          <w:rFonts w:ascii="Arial" w:hAnsi="Arial" w:cs="Arial"/>
        </w:rPr>
        <w:t xml:space="preserve"> be (Please Indicate</w:t>
      </w:r>
    </w:p>
    <w:p w14:paraId="5D68FA1F" w14:textId="1A0190D0" w:rsidR="00151EA8" w:rsidRDefault="0097512C" w:rsidP="0097512C">
      <w:pPr>
        <w:pStyle w:val="BodyText"/>
        <w:tabs>
          <w:tab w:val="left" w:pos="993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5E7A30" w:rsidRPr="00004F23">
        <w:rPr>
          <w:rFonts w:ascii="Arial" w:hAnsi="Arial" w:cs="Arial"/>
        </w:rPr>
        <w:t>below)</w:t>
      </w:r>
      <w:r w:rsidR="00F50F9B" w:rsidRPr="00F50F9B">
        <w:rPr>
          <w:rFonts w:ascii="Arial" w:hAnsi="Arial" w:cs="Arial"/>
          <w:bCs/>
          <w:noProof/>
          <w:lang w:eastAsia="en-AU"/>
        </w:rPr>
        <w:t xml:space="preserve"> </w:t>
      </w:r>
    </w:p>
    <w:p w14:paraId="450CC218" w14:textId="4D92ABC3" w:rsidR="0097512C" w:rsidRDefault="0097512C" w:rsidP="0097512C">
      <w:pPr>
        <w:pStyle w:val="BodyText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>A3</w:t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Treated and marked in compliance with ISPM 15</w:t>
      </w:r>
      <w:r w:rsidR="000B727C">
        <w:rPr>
          <w:rFonts w:ascii="Arial" w:hAnsi="Arial" w:cs="Arial"/>
          <w:b/>
          <w:bCs/>
          <w:noProof/>
        </w:rPr>
        <w:tab/>
      </w:r>
      <w:r w:rsidR="000B727C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noProof/>
            <w:sz w:val="40"/>
            <w:szCs w:val="40"/>
          </w:rPr>
          <w:id w:val="1440131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61BA">
            <w:rPr>
              <w:rFonts w:ascii="MS Gothic" w:eastAsia="MS Gothic" w:hAnsi="MS Gothic" w:cs="Arial" w:hint="eastAsia"/>
              <w:noProof/>
              <w:sz w:val="40"/>
              <w:szCs w:val="40"/>
            </w:rPr>
            <w:t>☐</w:t>
          </w:r>
        </w:sdtContent>
      </w:sdt>
    </w:p>
    <w:p w14:paraId="16A24AAF" w14:textId="77777777" w:rsidR="004870AF" w:rsidRDefault="0097512C" w:rsidP="0097512C">
      <w:pPr>
        <w:pStyle w:val="BodyText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(Note: ISPM 15 is only applicable to timber packaging)</w:t>
      </w:r>
    </w:p>
    <w:p w14:paraId="03F05662" w14:textId="6E6097C9" w:rsidR="0097512C" w:rsidRPr="004870AF" w:rsidRDefault="004870AF" w:rsidP="0097512C">
      <w:pPr>
        <w:pStyle w:val="BodyText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</w:r>
      <w:r w:rsidR="0097512C">
        <w:rPr>
          <w:rFonts w:ascii="Arial" w:hAnsi="Arial" w:cs="Arial"/>
          <w:noProof/>
        </w:rPr>
        <w:t>Or</w:t>
      </w:r>
      <w:r w:rsidR="000B727C">
        <w:rPr>
          <w:rFonts w:ascii="Arial" w:hAnsi="Arial" w:cs="Arial"/>
          <w:noProof/>
        </w:rPr>
        <w:br/>
      </w:r>
      <w:r w:rsidR="0097512C">
        <w:rPr>
          <w:rFonts w:ascii="Arial" w:hAnsi="Arial" w:cs="Arial"/>
          <w:noProof/>
        </w:rPr>
        <w:tab/>
      </w:r>
      <w:r w:rsidR="0097512C">
        <w:rPr>
          <w:rFonts w:ascii="Arial" w:hAnsi="Arial" w:cs="Arial"/>
          <w:b/>
          <w:bCs/>
          <w:noProof/>
        </w:rPr>
        <w:t>Treated in compliance with Department of Agriculture</w:t>
      </w:r>
      <w:r w:rsidR="00152EBD">
        <w:rPr>
          <w:rFonts w:ascii="Arial" w:hAnsi="Arial" w:cs="Arial"/>
          <w:b/>
          <w:bCs/>
          <w:noProof/>
        </w:rPr>
        <w:t>,</w:t>
      </w:r>
      <w:r w:rsidR="0097512C">
        <w:rPr>
          <w:rFonts w:ascii="Arial" w:hAnsi="Arial" w:cs="Arial"/>
          <w:b/>
          <w:bCs/>
          <w:noProof/>
        </w:rPr>
        <w:t xml:space="preserve"> </w:t>
      </w:r>
      <w:r w:rsidR="000B727C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noProof/>
            <w:sz w:val="40"/>
            <w:szCs w:val="40"/>
          </w:rPr>
          <w:id w:val="2911862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61BA">
            <w:rPr>
              <w:rFonts w:ascii="MS Gothic" w:eastAsia="MS Gothic" w:hAnsi="MS Gothic" w:cs="Arial" w:hint="eastAsia"/>
              <w:noProof/>
              <w:sz w:val="40"/>
              <w:szCs w:val="40"/>
            </w:rPr>
            <w:t>☐</w:t>
          </w:r>
        </w:sdtContent>
      </w:sdt>
    </w:p>
    <w:p w14:paraId="362E9CE2" w14:textId="149BA224" w:rsidR="0097512C" w:rsidRDefault="0097512C" w:rsidP="0097512C">
      <w:pPr>
        <w:pStyle w:val="BodyText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ab/>
      </w:r>
      <w:r w:rsidR="004870AF">
        <w:rPr>
          <w:rFonts w:ascii="Arial" w:hAnsi="Arial" w:cs="Arial"/>
          <w:b/>
          <w:bCs/>
          <w:noProof/>
        </w:rPr>
        <w:t>Fisheries and Forestry</w:t>
      </w:r>
      <w:r>
        <w:rPr>
          <w:rFonts w:ascii="Arial" w:hAnsi="Arial" w:cs="Arial"/>
          <w:b/>
          <w:bCs/>
          <w:noProof/>
        </w:rPr>
        <w:t xml:space="preserve"> treatment requirements</w:t>
      </w:r>
    </w:p>
    <w:p w14:paraId="3545552E" w14:textId="09DD3897" w:rsidR="0097512C" w:rsidRDefault="0097512C" w:rsidP="0097512C">
      <w:pPr>
        <w:pStyle w:val="BodyText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(With accompanying treatment certificate)</w:t>
      </w:r>
    </w:p>
    <w:p w14:paraId="4DB875A3" w14:textId="3C179F02" w:rsidR="0097512C" w:rsidRPr="00666176" w:rsidRDefault="0097512C" w:rsidP="0097512C">
      <w:pPr>
        <w:pStyle w:val="BodyText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ab/>
        <w:t>Or</w:t>
      </w:r>
      <w:r w:rsidR="000B727C">
        <w:rPr>
          <w:rFonts w:ascii="Arial" w:hAnsi="Arial" w:cs="Arial"/>
          <w:noProof/>
        </w:rPr>
        <w:br/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Not treated</w:t>
      </w:r>
      <w:r w:rsidR="000B727C">
        <w:rPr>
          <w:rFonts w:ascii="Arial" w:hAnsi="Arial" w:cs="Arial"/>
          <w:b/>
          <w:bCs/>
          <w:noProof/>
        </w:rPr>
        <w:tab/>
      </w:r>
      <w:r w:rsidR="000B727C">
        <w:rPr>
          <w:rFonts w:ascii="Arial" w:hAnsi="Arial" w:cs="Arial"/>
          <w:b/>
          <w:bCs/>
          <w:noProof/>
        </w:rPr>
        <w:tab/>
      </w:r>
      <w:r w:rsidR="000B727C">
        <w:rPr>
          <w:rFonts w:ascii="Arial" w:hAnsi="Arial" w:cs="Arial"/>
          <w:b/>
          <w:bCs/>
          <w:noProof/>
        </w:rPr>
        <w:tab/>
      </w:r>
      <w:r w:rsidR="000B727C">
        <w:rPr>
          <w:rFonts w:ascii="Arial" w:hAnsi="Arial" w:cs="Arial"/>
          <w:b/>
          <w:bCs/>
          <w:noProof/>
        </w:rPr>
        <w:tab/>
      </w:r>
      <w:r w:rsidR="000B727C">
        <w:rPr>
          <w:rFonts w:ascii="Arial" w:hAnsi="Arial" w:cs="Arial"/>
          <w:b/>
          <w:bCs/>
          <w:noProof/>
        </w:rPr>
        <w:tab/>
      </w:r>
      <w:r w:rsidR="000B727C">
        <w:rPr>
          <w:rFonts w:ascii="Arial" w:hAnsi="Arial" w:cs="Arial"/>
          <w:b/>
          <w:bCs/>
          <w:noProof/>
        </w:rPr>
        <w:tab/>
      </w:r>
      <w:r w:rsidR="000B727C">
        <w:rPr>
          <w:rFonts w:ascii="Arial" w:hAnsi="Arial" w:cs="Arial"/>
          <w:b/>
          <w:bCs/>
          <w:noProof/>
        </w:rPr>
        <w:tab/>
      </w:r>
      <w:r w:rsidR="000B727C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noProof/>
            <w:sz w:val="40"/>
            <w:szCs w:val="40"/>
          </w:rPr>
          <w:id w:val="3208665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3415">
            <w:rPr>
              <w:rFonts w:ascii="MS Gothic" w:eastAsia="MS Gothic" w:hAnsi="MS Gothic" w:cs="Arial" w:hint="eastAsia"/>
              <w:noProof/>
              <w:sz w:val="40"/>
              <w:szCs w:val="40"/>
            </w:rPr>
            <w:t>☐</w:t>
          </w:r>
        </w:sdtContent>
      </w:sdt>
    </w:p>
    <w:p w14:paraId="6DE98A26" w14:textId="46817C48" w:rsidR="00A02CCA" w:rsidRDefault="00A02CCA" w:rsidP="00F50F9B">
      <w:pPr>
        <w:tabs>
          <w:tab w:val="left" w:pos="9589"/>
        </w:tabs>
        <w:ind w:right="-567"/>
        <w:rPr>
          <w:rFonts w:ascii="Arial" w:hAnsi="Arial" w:cs="Arial"/>
          <w:b/>
          <w:bCs/>
        </w:rPr>
      </w:pPr>
    </w:p>
    <w:p w14:paraId="6D54C915" w14:textId="3365C313" w:rsidR="00E57C67" w:rsidRDefault="00E57C67" w:rsidP="00F50F9B">
      <w:pPr>
        <w:tabs>
          <w:tab w:val="left" w:pos="9589"/>
        </w:tabs>
        <w:ind w:right="-56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CONTAINER CLEANLINESS STATEMENT </w:t>
      </w:r>
      <w:r>
        <w:rPr>
          <w:rFonts w:ascii="Arial" w:hAnsi="Arial" w:cs="Arial"/>
          <w:bCs/>
        </w:rPr>
        <w:t>(</w:t>
      </w:r>
      <w:r w:rsidRPr="006C2BC0">
        <w:rPr>
          <w:rFonts w:ascii="Arial" w:hAnsi="Arial" w:cs="Arial"/>
          <w:b/>
          <w:bCs/>
        </w:rPr>
        <w:t>for FCL/X consignments only</w:t>
      </w:r>
      <w:r>
        <w:rPr>
          <w:rFonts w:ascii="Arial" w:hAnsi="Arial" w:cs="Arial"/>
          <w:bCs/>
        </w:rPr>
        <w:t xml:space="preserve"> - statement to be removed from document when not relevant</w:t>
      </w:r>
      <w:r>
        <w:rPr>
          <w:rFonts w:ascii="Arial" w:hAnsi="Arial" w:cs="Arial"/>
        </w:rPr>
        <w:t>)</w:t>
      </w:r>
    </w:p>
    <w:p w14:paraId="68B3218A" w14:textId="77777777" w:rsidR="00E57C67" w:rsidRPr="00493943" w:rsidRDefault="00E57C67" w:rsidP="00E57C67">
      <w:pPr>
        <w:tabs>
          <w:tab w:val="left" w:leader="underscore" w:pos="7938"/>
        </w:tabs>
        <w:ind w:right="-567"/>
        <w:rPr>
          <w:rFonts w:ascii="Arial" w:hAnsi="Arial" w:cs="Arial"/>
          <w:b/>
          <w:sz w:val="12"/>
          <w:szCs w:val="12"/>
        </w:rPr>
      </w:pPr>
    </w:p>
    <w:p w14:paraId="3B1A8F2A" w14:textId="77777777" w:rsidR="0089129C" w:rsidRDefault="0089129C" w:rsidP="0089129C">
      <w:pPr>
        <w:ind w:right="-567"/>
        <w:rPr>
          <w:rFonts w:ascii="Arial" w:hAnsi="Arial" w:cs="Arial"/>
        </w:rPr>
      </w:pPr>
      <w:r>
        <w:rPr>
          <w:rFonts w:ascii="Arial" w:hAnsi="Arial" w:cs="Arial"/>
        </w:rPr>
        <w:t xml:space="preserve">The container(s) covered by this document </w:t>
      </w:r>
      <w:r w:rsidR="00D717CC">
        <w:rPr>
          <w:rFonts w:ascii="Arial" w:hAnsi="Arial" w:cs="Arial"/>
        </w:rPr>
        <w:t>will be cleaned and will be</w:t>
      </w:r>
      <w:r>
        <w:rPr>
          <w:rFonts w:ascii="Arial" w:hAnsi="Arial" w:cs="Arial"/>
        </w:rPr>
        <w:t xml:space="preserve"> free from material of animal and/or plant origin and soil.</w:t>
      </w:r>
    </w:p>
    <w:p w14:paraId="04F3048B" w14:textId="77777777" w:rsidR="00E57C67" w:rsidRDefault="00E57C67" w:rsidP="00E57C67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</w:p>
    <w:p w14:paraId="7A020A81" w14:textId="55C95DBC" w:rsidR="00E57C67" w:rsidRDefault="00E57C67" w:rsidP="00E57C67">
      <w:pPr>
        <w:ind w:right="-567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Signed: </w:t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97512C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>Printed name</w:t>
      </w:r>
      <w:r w:rsidR="0097512C">
        <w:rPr>
          <w:rFonts w:ascii="Arial" w:hAnsi="Arial" w:cs="Arial"/>
          <w:sz w:val="22"/>
        </w:rPr>
        <w:t xml:space="preserve"> </w:t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</w:p>
    <w:p w14:paraId="3B59F80A" w14:textId="7E69F9D7" w:rsidR="00E57C67" w:rsidRDefault="00152EBD" w:rsidP="00152EBD">
      <w:pPr>
        <w:tabs>
          <w:tab w:val="left" w:pos="709"/>
        </w:tabs>
        <w:ind w:right="-567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E57C67">
        <w:rPr>
          <w:rFonts w:ascii="Arial" w:hAnsi="Arial" w:cs="Arial"/>
          <w:sz w:val="18"/>
          <w:szCs w:val="18"/>
        </w:rPr>
        <w:t>(</w:t>
      </w:r>
      <w:r>
        <w:rPr>
          <w:rFonts w:ascii="Arial" w:hAnsi="Arial" w:cs="Arial"/>
          <w:sz w:val="18"/>
          <w:szCs w:val="18"/>
        </w:rPr>
        <w:t>Company Employee</w:t>
      </w:r>
      <w:r w:rsidR="00E57C67"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(Employee Name)</w:t>
      </w:r>
    </w:p>
    <w:p w14:paraId="058D772C" w14:textId="77777777" w:rsidR="00E57C67" w:rsidRPr="00ED634C" w:rsidRDefault="00E57C67" w:rsidP="00E57C67">
      <w:pPr>
        <w:tabs>
          <w:tab w:val="left" w:leader="underscore" w:pos="7938"/>
        </w:tabs>
        <w:ind w:right="-567"/>
        <w:rPr>
          <w:rFonts w:ascii="Arial" w:hAnsi="Arial" w:cs="Arial"/>
          <w:b/>
          <w:sz w:val="16"/>
          <w:szCs w:val="16"/>
        </w:rPr>
      </w:pPr>
    </w:p>
    <w:p w14:paraId="1F2176CD" w14:textId="28759884" w:rsidR="00E57C67" w:rsidRDefault="00E57C67" w:rsidP="00E57C67">
      <w:pPr>
        <w:ind w:right="-567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Date of issue:</w:t>
      </w:r>
      <w:r w:rsidR="00152EBD" w:rsidRPr="00152EBD">
        <w:rPr>
          <w:rFonts w:ascii="Arial" w:hAnsi="Arial" w:cs="Arial"/>
          <w:bCs/>
          <w:szCs w:val="28"/>
          <w:u w:val="single"/>
        </w:rPr>
        <w:t xml:space="preserve"> </w:t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8B6897">
        <w:rPr>
          <w:rFonts w:ascii="Arial" w:hAnsi="Arial" w:cs="Arial"/>
          <w:bCs/>
          <w:szCs w:val="28"/>
          <w:u w:val="single"/>
        </w:rPr>
        <w:t>27/11/2024</w:t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  <w:r w:rsidR="00152EBD">
        <w:rPr>
          <w:rFonts w:ascii="Arial" w:hAnsi="Arial" w:cs="Arial"/>
          <w:bCs/>
          <w:szCs w:val="28"/>
          <w:u w:val="single"/>
        </w:rPr>
        <w:tab/>
      </w:r>
    </w:p>
    <w:p w14:paraId="61D76991" w14:textId="18C718D3" w:rsidR="00963241" w:rsidRDefault="00E57C67" w:rsidP="00E57C67">
      <w:pPr>
        <w:ind w:right="-567"/>
        <w:rPr>
          <w:rFonts w:ascii="Arial" w:hAnsi="Arial" w:cs="Arial"/>
          <w:bCs/>
          <w:sz w:val="72"/>
          <w:szCs w:val="72"/>
        </w:rPr>
      </w:pPr>
      <w:r>
        <w:rPr>
          <w:rFonts w:ascii="Arial" w:hAnsi="Arial" w:cs="Arial"/>
          <w:sz w:val="18"/>
          <w:szCs w:val="18"/>
        </w:rPr>
        <w:tab/>
      </w:r>
      <w:r w:rsidR="0097512C">
        <w:rPr>
          <w:rFonts w:ascii="Arial" w:hAnsi="Arial" w:cs="Arial"/>
          <w:sz w:val="18"/>
          <w:szCs w:val="18"/>
        </w:rPr>
        <w:tab/>
      </w:r>
      <w:r w:rsidR="0097512C">
        <w:rPr>
          <w:rFonts w:ascii="Arial" w:hAnsi="Arial" w:cs="Arial"/>
          <w:sz w:val="18"/>
          <w:szCs w:val="18"/>
        </w:rPr>
        <w:tab/>
      </w:r>
      <w:r w:rsidRPr="00ED634C">
        <w:rPr>
          <w:rFonts w:ascii="Arial" w:hAnsi="Arial" w:cs="Arial"/>
          <w:sz w:val="16"/>
          <w:szCs w:val="16"/>
        </w:rPr>
        <w:t>(DD/MM/YYYY)</w:t>
      </w:r>
      <w:r w:rsidR="00151EA8" w:rsidRPr="00ED634C">
        <w:rPr>
          <w:rFonts w:ascii="Arial" w:hAnsi="Arial" w:cs="Arial"/>
          <w:bCs/>
          <w:sz w:val="16"/>
          <w:szCs w:val="16"/>
        </w:rPr>
        <w:tab/>
      </w:r>
    </w:p>
    <w:sectPr w:rsidR="00963241" w:rsidSect="000B727C">
      <w:headerReference w:type="default" r:id="rId11"/>
      <w:footerReference w:type="default" r:id="rId12"/>
      <w:pgSz w:w="11906" w:h="16838"/>
      <w:pgMar w:top="1843" w:right="1440" w:bottom="567" w:left="1440" w:header="0" w:footer="2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5D8F2" w14:textId="77777777" w:rsidR="00AF22A0" w:rsidRDefault="00AF22A0">
      <w:r>
        <w:separator/>
      </w:r>
    </w:p>
  </w:endnote>
  <w:endnote w:type="continuationSeparator" w:id="0">
    <w:p w14:paraId="23B71BE3" w14:textId="77777777" w:rsidR="00AF22A0" w:rsidRDefault="00AF2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altName w:val="Segoe Print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E9A8F" w14:textId="247B0C07" w:rsidR="00152EBD" w:rsidRDefault="004F2D96">
    <w:pPr>
      <w:pStyle w:val="Footer"/>
    </w:pPr>
    <w:r>
      <w:t>September</w:t>
    </w:r>
    <w:r w:rsidR="004870AF">
      <w:t xml:space="preserve"> 2022</w:t>
    </w:r>
    <w:r w:rsidR="00152EBD">
      <w:t xml:space="preserve"> Version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33C29" w14:textId="77777777" w:rsidR="00AF22A0" w:rsidRDefault="00AF22A0">
      <w:r>
        <w:separator/>
      </w:r>
    </w:p>
  </w:footnote>
  <w:footnote w:type="continuationSeparator" w:id="0">
    <w:p w14:paraId="7694FC4F" w14:textId="77777777" w:rsidR="00AF22A0" w:rsidRDefault="00AF2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1CFD1" w14:textId="77777777" w:rsidR="00F705AD" w:rsidRDefault="00F705AD" w:rsidP="00F705AD">
    <w:pPr>
      <w:jc w:val="center"/>
      <w:rPr>
        <w:rFonts w:ascii="Arial" w:hAnsi="Arial" w:cs="Arial"/>
        <w:b/>
        <w:bCs/>
      </w:rPr>
    </w:pPr>
    <w:bookmarkStart w:id="1" w:name="_Hlk67485142"/>
  </w:p>
  <w:p w14:paraId="4C9E4CDB" w14:textId="77777777" w:rsidR="00F705AD" w:rsidRPr="00B83F04" w:rsidRDefault="00F705AD" w:rsidP="00F705AD">
    <w:pPr>
      <w:jc w:val="center"/>
      <w:rPr>
        <w:rFonts w:ascii="Arial" w:hAnsi="Arial" w:cs="Arial"/>
        <w:b/>
        <w:bCs/>
        <w:i/>
        <w:iCs/>
      </w:rPr>
    </w:pPr>
    <w:r w:rsidRPr="00B83F04">
      <w:rPr>
        <w:rFonts w:ascii="Arial" w:hAnsi="Arial" w:cs="Arial"/>
        <w:b/>
        <w:bCs/>
        <w:i/>
        <w:iCs/>
      </w:rPr>
      <w:t xml:space="preserve">Edit Header to add </w:t>
    </w:r>
  </w:p>
  <w:p w14:paraId="6FF755C8" w14:textId="77777777" w:rsidR="00F705AD" w:rsidRPr="00E56674" w:rsidRDefault="00F705AD" w:rsidP="00F705AD">
    <w:pPr>
      <w:jc w:val="center"/>
      <w:rPr>
        <w:rFonts w:ascii="Arial" w:hAnsi="Arial" w:cs="Arial"/>
        <w:b/>
        <w:bCs/>
        <w:szCs w:val="24"/>
      </w:rPr>
    </w:pPr>
    <w:r w:rsidRPr="00C513F9">
      <w:rPr>
        <w:rFonts w:ascii="Arial" w:hAnsi="Arial" w:cs="Arial"/>
        <w:b/>
        <w:bCs/>
      </w:rPr>
      <w:t>C</w:t>
    </w:r>
    <w:r w:rsidRPr="00E56674">
      <w:rPr>
        <w:rFonts w:ascii="Arial" w:hAnsi="Arial" w:cs="Arial"/>
        <w:b/>
        <w:bCs/>
        <w:szCs w:val="24"/>
      </w:rPr>
      <w:t>ompany letterhead</w:t>
    </w:r>
  </w:p>
  <w:p w14:paraId="7EA2CCE4" w14:textId="77777777" w:rsidR="00F705AD" w:rsidRPr="00352355" w:rsidRDefault="00F705AD" w:rsidP="00F705AD">
    <w:pPr>
      <w:tabs>
        <w:tab w:val="left" w:pos="6804"/>
        <w:tab w:val="left" w:leader="underscore" w:pos="7938"/>
      </w:tabs>
      <w:ind w:right="-567"/>
      <w:jc w:val="center"/>
      <w:rPr>
        <w:rFonts w:ascii="Arial" w:hAnsi="Arial" w:cs="Arial"/>
        <w:b/>
        <w:bCs/>
      </w:rPr>
    </w:pPr>
    <w:r w:rsidRPr="00E56674">
      <w:rPr>
        <w:rFonts w:ascii="Arial" w:hAnsi="Arial" w:cs="Arial"/>
        <w:b/>
        <w:bCs/>
      </w:rPr>
      <w:t xml:space="preserve">(MUST be issued by the packer or supplier of the goods and </w:t>
    </w:r>
    <w:r>
      <w:rPr>
        <w:rFonts w:ascii="Arial" w:hAnsi="Arial" w:cs="Arial"/>
        <w:b/>
        <w:bCs/>
      </w:rPr>
      <w:br/>
    </w:r>
    <w:r w:rsidRPr="00E56674">
      <w:rPr>
        <w:rFonts w:ascii="Arial" w:hAnsi="Arial" w:cs="Arial"/>
        <w:b/>
        <w:bCs/>
      </w:rPr>
      <w:t>MUST include the company’s name AND address</w:t>
    </w:r>
    <w:r>
      <w:rPr>
        <w:rFonts w:ascii="Arial" w:hAnsi="Arial" w:cs="Arial"/>
        <w:b/>
        <w:bCs/>
      </w:rPr>
      <w:t>)</w:t>
    </w:r>
    <w:bookmarkEnd w:id="1"/>
  </w:p>
  <w:p w14:paraId="1F3BD13C" w14:textId="20B0BA4C" w:rsidR="00B83F04" w:rsidRPr="00F705AD" w:rsidRDefault="00B83F04" w:rsidP="00F705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DD2EAB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78580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57C460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94B4434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A668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96B606F"/>
    <w:multiLevelType w:val="hybridMultilevel"/>
    <w:tmpl w:val="E0560262"/>
    <w:lvl w:ilvl="0" w:tplc="A9884604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584"/>
    <w:multiLevelType w:val="multilevel"/>
    <w:tmpl w:val="02AA8FA0"/>
    <w:styleLink w:val="ListBullets"/>
    <w:lvl w:ilvl="0">
      <w:start w:val="1"/>
      <w:numFmt w:val="bullet"/>
      <w:pStyle w:val="List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9B36237"/>
    <w:multiLevelType w:val="multilevel"/>
    <w:tmpl w:val="20F2356A"/>
    <w:styleLink w:val="Appendix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8" w15:restartNumberingAfterBreak="0">
    <w:nsid w:val="2A913599"/>
    <w:multiLevelType w:val="multilevel"/>
    <w:tmpl w:val="02AA8FA0"/>
    <w:numStyleLink w:val="ListBullets"/>
  </w:abstractNum>
  <w:abstractNum w:abstractNumId="9" w15:restartNumberingAfterBreak="0">
    <w:nsid w:val="2F2425AB"/>
    <w:multiLevelType w:val="multilevel"/>
    <w:tmpl w:val="BC8603C0"/>
    <w:numStyleLink w:val="ListNumbers"/>
  </w:abstractNum>
  <w:abstractNum w:abstractNumId="10" w15:restartNumberingAfterBreak="0">
    <w:nsid w:val="46DD5C12"/>
    <w:multiLevelType w:val="multilevel"/>
    <w:tmpl w:val="20F2356A"/>
    <w:numStyleLink w:val="Appendix"/>
  </w:abstractNum>
  <w:abstractNum w:abstractNumId="11" w15:restartNumberingAfterBreak="0">
    <w:nsid w:val="48DE2E4A"/>
    <w:multiLevelType w:val="hybridMultilevel"/>
    <w:tmpl w:val="B7086130"/>
    <w:lvl w:ilvl="0" w:tplc="AAB465F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12966"/>
    <w:multiLevelType w:val="multilevel"/>
    <w:tmpl w:val="DA322B0E"/>
    <w:styleLink w:val="List1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5BF51EC7"/>
    <w:multiLevelType w:val="multilevel"/>
    <w:tmpl w:val="23E2163A"/>
    <w:styleLink w:val="Headings"/>
    <w:lvl w:ilvl="0">
      <w:start w:val="1"/>
      <w:numFmt w:val="decimal"/>
      <w:pStyle w:val="Heading2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14" w15:restartNumberingAfterBreak="0">
    <w:nsid w:val="5D373E2E"/>
    <w:multiLevelType w:val="hybridMultilevel"/>
    <w:tmpl w:val="8F3EC14E"/>
    <w:lvl w:ilvl="0" w:tplc="50321F88">
      <w:start w:val="1"/>
      <w:numFmt w:val="bullet"/>
      <w:lvlText w:val="¨"/>
      <w:lvlJc w:val="left"/>
      <w:pPr>
        <w:ind w:left="1353" w:hanging="360"/>
      </w:pPr>
      <w:rPr>
        <w:rFonts w:ascii="Wingdings" w:hAnsi="Wingdings" w:hint="default"/>
        <w:sz w:val="72"/>
        <w:szCs w:val="72"/>
      </w:rPr>
    </w:lvl>
    <w:lvl w:ilvl="1" w:tplc="0C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5D722183"/>
    <w:multiLevelType w:val="hybridMultilevel"/>
    <w:tmpl w:val="882EC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C122A0"/>
    <w:multiLevelType w:val="multilevel"/>
    <w:tmpl w:val="BC8603C0"/>
    <w:styleLink w:val="ListNumbers"/>
    <w:lvl w:ilvl="0">
      <w:start w:val="1"/>
      <w:numFmt w:val="decimal"/>
      <w:pStyle w:val="ListNumber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ListNumber2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ListNumber3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7EC07015"/>
    <w:multiLevelType w:val="hybridMultilevel"/>
    <w:tmpl w:val="B3DA582E"/>
    <w:lvl w:ilvl="0" w:tplc="D820DC36">
      <w:start w:val="1"/>
      <w:numFmt w:val="bullet"/>
      <w:lvlText w:val=""/>
      <w:lvlJc w:val="left"/>
      <w:pPr>
        <w:tabs>
          <w:tab w:val="num" w:pos="510"/>
        </w:tabs>
        <w:ind w:left="510" w:hanging="51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239512970">
    <w:abstractNumId w:val="12"/>
  </w:num>
  <w:num w:numId="2" w16cid:durableId="937254393">
    <w:abstractNumId w:val="11"/>
  </w:num>
  <w:num w:numId="3" w16cid:durableId="1177114200">
    <w:abstractNumId w:val="5"/>
  </w:num>
  <w:num w:numId="4" w16cid:durableId="315645345">
    <w:abstractNumId w:val="6"/>
  </w:num>
  <w:num w:numId="5" w16cid:durableId="1919167973">
    <w:abstractNumId w:val="3"/>
  </w:num>
  <w:num w:numId="6" w16cid:durableId="1337423599">
    <w:abstractNumId w:val="8"/>
  </w:num>
  <w:num w:numId="7" w16cid:durableId="974287402">
    <w:abstractNumId w:val="16"/>
  </w:num>
  <w:num w:numId="8" w16cid:durableId="314073045">
    <w:abstractNumId w:val="9"/>
  </w:num>
  <w:num w:numId="9" w16cid:durableId="255526255">
    <w:abstractNumId w:val="13"/>
  </w:num>
  <w:num w:numId="10" w16cid:durableId="241069992">
    <w:abstractNumId w:val="7"/>
  </w:num>
  <w:num w:numId="11" w16cid:durableId="984562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56184903">
    <w:abstractNumId w:val="10"/>
  </w:num>
  <w:num w:numId="13" w16cid:durableId="1090353406">
    <w:abstractNumId w:val="15"/>
  </w:num>
  <w:num w:numId="14" w16cid:durableId="1009452108">
    <w:abstractNumId w:val="2"/>
  </w:num>
  <w:num w:numId="15" w16cid:durableId="240337108">
    <w:abstractNumId w:val="1"/>
  </w:num>
  <w:num w:numId="16" w16cid:durableId="728185072">
    <w:abstractNumId w:val="0"/>
  </w:num>
  <w:num w:numId="17" w16cid:durableId="592082330">
    <w:abstractNumId w:val="4"/>
  </w:num>
  <w:num w:numId="18" w16cid:durableId="804587996">
    <w:abstractNumId w:val="14"/>
  </w:num>
  <w:num w:numId="19" w16cid:durableId="1150555490">
    <w:abstractNumId w:val="1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67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24"/>
    <w:rsid w:val="00015F71"/>
    <w:rsid w:val="00021068"/>
    <w:rsid w:val="0004080D"/>
    <w:rsid w:val="00041482"/>
    <w:rsid w:val="000B727C"/>
    <w:rsid w:val="00151EA8"/>
    <w:rsid w:val="00152EBD"/>
    <w:rsid w:val="00154EE4"/>
    <w:rsid w:val="00172F2A"/>
    <w:rsid w:val="001825C6"/>
    <w:rsid w:val="001E5398"/>
    <w:rsid w:val="00204E27"/>
    <w:rsid w:val="00251BAE"/>
    <w:rsid w:val="00312787"/>
    <w:rsid w:val="00314047"/>
    <w:rsid w:val="003203AE"/>
    <w:rsid w:val="00321E11"/>
    <w:rsid w:val="003222E5"/>
    <w:rsid w:val="00332757"/>
    <w:rsid w:val="00352355"/>
    <w:rsid w:val="003578E5"/>
    <w:rsid w:val="00362615"/>
    <w:rsid w:val="003B7270"/>
    <w:rsid w:val="003D0B87"/>
    <w:rsid w:val="003E1CDD"/>
    <w:rsid w:val="003F048B"/>
    <w:rsid w:val="00453415"/>
    <w:rsid w:val="00461807"/>
    <w:rsid w:val="004870AF"/>
    <w:rsid w:val="00493943"/>
    <w:rsid w:val="004B643E"/>
    <w:rsid w:val="004D62D1"/>
    <w:rsid w:val="004F2D96"/>
    <w:rsid w:val="00525752"/>
    <w:rsid w:val="0054747E"/>
    <w:rsid w:val="00563FA6"/>
    <w:rsid w:val="005A7921"/>
    <w:rsid w:val="005C50AE"/>
    <w:rsid w:val="005E7A30"/>
    <w:rsid w:val="00611C93"/>
    <w:rsid w:val="006222E0"/>
    <w:rsid w:val="00626E31"/>
    <w:rsid w:val="00632359"/>
    <w:rsid w:val="006338F5"/>
    <w:rsid w:val="006C4687"/>
    <w:rsid w:val="006F50ED"/>
    <w:rsid w:val="00704EDE"/>
    <w:rsid w:val="0078703C"/>
    <w:rsid w:val="007F6A67"/>
    <w:rsid w:val="00841FA2"/>
    <w:rsid w:val="0086253D"/>
    <w:rsid w:val="0089129C"/>
    <w:rsid w:val="008B6897"/>
    <w:rsid w:val="008C5177"/>
    <w:rsid w:val="008E3543"/>
    <w:rsid w:val="008F4AA3"/>
    <w:rsid w:val="00905F94"/>
    <w:rsid w:val="00960BCB"/>
    <w:rsid w:val="00963241"/>
    <w:rsid w:val="009737AB"/>
    <w:rsid w:val="0097512C"/>
    <w:rsid w:val="009C07E1"/>
    <w:rsid w:val="009D0139"/>
    <w:rsid w:val="009F1C10"/>
    <w:rsid w:val="00A02CCA"/>
    <w:rsid w:val="00AA4B88"/>
    <w:rsid w:val="00AD23D9"/>
    <w:rsid w:val="00AF22A0"/>
    <w:rsid w:val="00AF5F44"/>
    <w:rsid w:val="00B2259F"/>
    <w:rsid w:val="00B26809"/>
    <w:rsid w:val="00B33E20"/>
    <w:rsid w:val="00B57188"/>
    <w:rsid w:val="00B806A8"/>
    <w:rsid w:val="00B83F04"/>
    <w:rsid w:val="00BB36D1"/>
    <w:rsid w:val="00BB74E7"/>
    <w:rsid w:val="00BF31C4"/>
    <w:rsid w:val="00C513F9"/>
    <w:rsid w:val="00C6669A"/>
    <w:rsid w:val="00CB44CE"/>
    <w:rsid w:val="00CB6AC1"/>
    <w:rsid w:val="00CE6351"/>
    <w:rsid w:val="00D044DC"/>
    <w:rsid w:val="00D717CC"/>
    <w:rsid w:val="00D83672"/>
    <w:rsid w:val="00DC0BB6"/>
    <w:rsid w:val="00E3214D"/>
    <w:rsid w:val="00E43C74"/>
    <w:rsid w:val="00E561BA"/>
    <w:rsid w:val="00E56674"/>
    <w:rsid w:val="00E57C67"/>
    <w:rsid w:val="00E65DE2"/>
    <w:rsid w:val="00E704BF"/>
    <w:rsid w:val="00E80D89"/>
    <w:rsid w:val="00E968ED"/>
    <w:rsid w:val="00EC4689"/>
    <w:rsid w:val="00ED634C"/>
    <w:rsid w:val="00F026E6"/>
    <w:rsid w:val="00F50F9B"/>
    <w:rsid w:val="00F705AD"/>
    <w:rsid w:val="00F728AA"/>
    <w:rsid w:val="00F92218"/>
    <w:rsid w:val="00FE3997"/>
    <w:rsid w:val="00FE4A24"/>
    <w:rsid w:val="00FE4DF3"/>
    <w:rsid w:val="00FE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116AE6"/>
  <w15:chartTrackingRefBased/>
  <w15:docId w15:val="{A15FDDFF-AD48-4D79-B562-942E3D57F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libri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1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iPriority="1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18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A24"/>
    <w:rPr>
      <w:rFonts w:ascii="Times New Roman" w:eastAsia="Times New Roman" w:hAnsi="Times New Roman"/>
      <w:lang w:eastAsia="en-US"/>
    </w:rPr>
  </w:style>
  <w:style w:type="paragraph" w:styleId="Heading1">
    <w:name w:val="heading 1"/>
    <w:next w:val="Normal"/>
    <w:link w:val="Heading1Char"/>
    <w:uiPriority w:val="1"/>
    <w:qFormat/>
    <w:pPr>
      <w:keepNext/>
      <w:keepLines/>
      <w:spacing w:before="720" w:after="240"/>
      <w:outlineLvl w:val="0"/>
    </w:pPr>
    <w:rPr>
      <w:rFonts w:ascii="Calibri" w:eastAsia="Times New Roman" w:hAnsi="Calibri"/>
      <w:b/>
      <w:bCs/>
      <w:color w:val="000000"/>
      <w:sz w:val="56"/>
      <w:szCs w:val="28"/>
      <w:lang w:eastAsia="ja-JP"/>
    </w:rPr>
  </w:style>
  <w:style w:type="paragraph" w:styleId="Heading2">
    <w:name w:val="heading 2"/>
    <w:basedOn w:val="Normal"/>
    <w:next w:val="Normal"/>
    <w:link w:val="Heading2Char"/>
    <w:uiPriority w:val="3"/>
    <w:qFormat/>
    <w:pPr>
      <w:pageBreakBefore/>
      <w:numPr>
        <w:numId w:val="9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Heading3">
    <w:name w:val="heading 3"/>
    <w:next w:val="Normal"/>
    <w:link w:val="Heading3Char"/>
    <w:uiPriority w:val="4"/>
    <w:qFormat/>
    <w:pPr>
      <w:keepNext/>
      <w:keepLines/>
      <w:numPr>
        <w:ilvl w:val="1"/>
        <w:numId w:val="9"/>
      </w:numPr>
      <w:spacing w:before="360" w:after="120"/>
      <w:outlineLvl w:val="2"/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styleId="Heading4">
    <w:name w:val="heading 4"/>
    <w:basedOn w:val="Heading5"/>
    <w:next w:val="Normal"/>
    <w:link w:val="Heading4Char"/>
    <w:uiPriority w:val="5"/>
    <w:qFormat/>
    <w:pPr>
      <w:spacing w:before="120"/>
      <w:outlineLvl w:val="3"/>
    </w:pPr>
    <w:rPr>
      <w:i w:val="0"/>
      <w:sz w:val="28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unhideWhenUsed/>
    <w:pPr>
      <w:keepNext/>
      <w:keepLines/>
      <w:spacing w:before="200"/>
      <w:outlineLvl w:val="4"/>
    </w:pPr>
    <w:rPr>
      <w:b/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List1">
    <w:name w:val="List1"/>
    <w:basedOn w:val="NoList"/>
    <w:uiPriority w:val="99"/>
    <w:pPr>
      <w:numPr>
        <w:numId w:val="1"/>
      </w:numPr>
    </w:pPr>
  </w:style>
  <w:style w:type="character" w:customStyle="1" w:styleId="Heading1Char">
    <w:name w:val="Heading 1 Char"/>
    <w:link w:val="Heading1"/>
    <w:uiPriority w:val="1"/>
    <w:rPr>
      <w:rFonts w:ascii="Calibri" w:eastAsia="Times New Roman" w:hAnsi="Calibri" w:cs="Times New Roman"/>
      <w:b/>
      <w:bCs/>
      <w:color w:val="000000"/>
      <w:sz w:val="56"/>
      <w:szCs w:val="28"/>
      <w:lang w:eastAsia="ja-JP"/>
    </w:rPr>
  </w:style>
  <w:style w:type="character" w:customStyle="1" w:styleId="Heading2Char">
    <w:name w:val="Heading 2 Char"/>
    <w:link w:val="Heading2"/>
    <w:uiPriority w:val="3"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Heading3Char">
    <w:name w:val="Heading 3 Char"/>
    <w:link w:val="Heading3"/>
    <w:uiPriority w:val="4"/>
    <w:rPr>
      <w:rFonts w:ascii="Calibri" w:eastAsia="Times New Roman" w:hAnsi="Calibri"/>
      <w:b/>
      <w:bCs/>
      <w:sz w:val="32"/>
      <w:szCs w:val="24"/>
      <w:lang w:eastAsia="en-US"/>
    </w:rPr>
  </w:style>
  <w:style w:type="character" w:customStyle="1" w:styleId="Heading4Char">
    <w:name w:val="Heading 4 Char"/>
    <w:link w:val="Heading4"/>
    <w:uiPriority w:val="5"/>
    <w:rPr>
      <w:rFonts w:eastAsia="Times New Roman" w:cs="Times New Roman"/>
      <w:b/>
      <w:sz w:val="28"/>
      <w:szCs w:val="22"/>
      <w:lang w:eastAsia="ja-JP"/>
    </w:rPr>
  </w:style>
  <w:style w:type="character" w:customStyle="1" w:styleId="Heading5Char">
    <w:name w:val="Heading 5 Char"/>
    <w:link w:val="Heading5"/>
    <w:uiPriority w:val="9"/>
    <w:rPr>
      <w:rFonts w:eastAsia="Times New Roman" w:cs="Times New Roman"/>
      <w:b/>
      <w:i/>
      <w:sz w:val="24"/>
      <w:szCs w:val="22"/>
      <w:lang w:eastAsia="en-US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  <w:noProof/>
    </w:rPr>
  </w:style>
  <w:style w:type="paragraph" w:styleId="TOC2">
    <w:name w:val="toc 2"/>
    <w:basedOn w:val="Normal"/>
    <w:next w:val="Normal"/>
    <w:uiPriority w:val="39"/>
    <w:unhideWhenUsed/>
    <w:qFormat/>
    <w:pPr>
      <w:tabs>
        <w:tab w:val="right" w:leader="dot" w:pos="9060"/>
      </w:tabs>
      <w:spacing w:after="120"/>
      <w:ind w:firstLine="425"/>
    </w:pPr>
    <w:rPr>
      <w:noProof/>
    </w:rPr>
  </w:style>
  <w:style w:type="paragraph" w:styleId="TOC3">
    <w:name w:val="toc 3"/>
    <w:basedOn w:val="Normal"/>
    <w:next w:val="Normal"/>
    <w:uiPriority w:val="39"/>
    <w:unhideWhenUsed/>
    <w:qFormat/>
    <w:pPr>
      <w:tabs>
        <w:tab w:val="right" w:leader="dot" w:pos="9072"/>
      </w:tabs>
      <w:spacing w:after="120"/>
      <w:ind w:firstLine="851"/>
    </w:pPr>
    <w:rPr>
      <w:noProof/>
    </w:rPr>
  </w:style>
  <w:style w:type="paragraph" w:styleId="Caption">
    <w:name w:val="caption"/>
    <w:basedOn w:val="Normal"/>
    <w:next w:val="Normal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ListBullet">
    <w:name w:val="List Bullet"/>
    <w:basedOn w:val="Normal"/>
    <w:uiPriority w:val="7"/>
    <w:qFormat/>
    <w:pPr>
      <w:numPr>
        <w:numId w:val="6"/>
      </w:numPr>
      <w:spacing w:after="120"/>
    </w:pPr>
  </w:style>
  <w:style w:type="paragraph" w:styleId="ListNumber">
    <w:name w:val="List Number"/>
    <w:basedOn w:val="Normal"/>
    <w:uiPriority w:val="9"/>
    <w:qFormat/>
    <w:pPr>
      <w:numPr>
        <w:numId w:val="8"/>
      </w:numPr>
      <w:tabs>
        <w:tab w:val="num" w:pos="360"/>
      </w:tabs>
      <w:spacing w:after="120"/>
      <w:ind w:left="360" w:hanging="360"/>
    </w:pPr>
  </w:style>
  <w:style w:type="paragraph" w:styleId="ListBullet2">
    <w:name w:val="List Bullet 2"/>
    <w:basedOn w:val="Normal"/>
    <w:uiPriority w:val="8"/>
    <w:qFormat/>
    <w:pPr>
      <w:numPr>
        <w:ilvl w:val="1"/>
        <w:numId w:val="6"/>
      </w:numPr>
      <w:spacing w:after="120"/>
      <w:contextualSpacing/>
    </w:pPr>
  </w:style>
  <w:style w:type="paragraph" w:styleId="ListNumber2">
    <w:name w:val="List Number 2"/>
    <w:uiPriority w:val="10"/>
    <w:qFormat/>
    <w:pPr>
      <w:numPr>
        <w:ilvl w:val="1"/>
        <w:numId w:val="8"/>
      </w:numPr>
      <w:tabs>
        <w:tab w:val="num" w:pos="1440"/>
      </w:tabs>
      <w:spacing w:before="120" w:after="120" w:line="264" w:lineRule="auto"/>
      <w:ind w:left="1440" w:hanging="360"/>
    </w:pPr>
    <w:rPr>
      <w:rFonts w:eastAsia="Times New Roman"/>
      <w:sz w:val="22"/>
      <w:szCs w:val="24"/>
      <w:lang w:eastAsia="en-US"/>
    </w:rPr>
  </w:style>
  <w:style w:type="paragraph" w:styleId="ListNumber3">
    <w:name w:val="List Number 3"/>
    <w:uiPriority w:val="11"/>
    <w:qFormat/>
    <w:pPr>
      <w:numPr>
        <w:ilvl w:val="2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customStyle="1" w:styleId="DisseminationLimitingMarker">
    <w:name w:val="Dissemination Limiting Marker"/>
    <w:next w:val="Normal"/>
    <w:uiPriority w:val="27"/>
    <w:pPr>
      <w:tabs>
        <w:tab w:val="center" w:pos="4820"/>
      </w:tabs>
      <w:jc w:val="center"/>
    </w:pPr>
    <w:rPr>
      <w:rFonts w:ascii="Calibri" w:hAnsi="Calibri"/>
      <w:b/>
      <w:color w:val="FF0000"/>
      <w:sz w:val="36"/>
      <w:szCs w:val="36"/>
      <w:lang w:eastAsia="en-US"/>
    </w:rPr>
  </w:style>
  <w:style w:type="character" w:styleId="Hyperlink">
    <w:name w:val="Hyperlink"/>
    <w:uiPriority w:val="99"/>
    <w:qFormat/>
    <w:rPr>
      <w:color w:val="165788"/>
      <w:u w:val="single"/>
    </w:rPr>
  </w:style>
  <w:style w:type="character" w:styleId="Strong">
    <w:name w:val="Strong"/>
    <w:uiPriority w:val="99"/>
    <w:qFormat/>
    <w:rPr>
      <w:b/>
      <w:bCs/>
    </w:rPr>
  </w:style>
  <w:style w:type="character" w:styleId="Emphasis">
    <w:name w:val="Emphasis"/>
    <w:uiPriority w:val="99"/>
    <w:qFormat/>
    <w:rPr>
      <w:i/>
      <w:iCs/>
    </w:rPr>
  </w:style>
  <w:style w:type="paragraph" w:styleId="Quote">
    <w:name w:val="Quote"/>
    <w:basedOn w:val="Normal"/>
    <w:next w:val="Normal"/>
    <w:link w:val="QuoteChar"/>
    <w:uiPriority w:val="18"/>
    <w:qFormat/>
    <w:pPr>
      <w:ind w:left="709" w:right="567"/>
    </w:pPr>
    <w:rPr>
      <w:iCs/>
      <w:color w:val="000000"/>
      <w:szCs w:val="24"/>
    </w:rPr>
  </w:style>
  <w:style w:type="character" w:customStyle="1" w:styleId="QuoteChar">
    <w:name w:val="Quote Char"/>
    <w:link w:val="Quote"/>
    <w:uiPriority w:val="18"/>
    <w:rPr>
      <w:rFonts w:eastAsia="Times New Roman"/>
      <w:iCs/>
      <w:color w:val="000000"/>
      <w:szCs w:val="24"/>
      <w:lang w:eastAsia="en-US"/>
    </w:rPr>
  </w:style>
  <w:style w:type="paragraph" w:styleId="TOCHeading">
    <w:name w:val="TOC Heading"/>
    <w:next w:val="Normal"/>
    <w:uiPriority w:val="39"/>
    <w:qFormat/>
    <w:pPr>
      <w:pageBreakBefore/>
      <w:spacing w:before="480" w:line="276" w:lineRule="auto"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Footeraddress">
    <w:name w:val="Footer address"/>
    <w:basedOn w:val="Normal"/>
    <w:next w:val="ListBullet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Footer">
    <w:name w:val="footer"/>
    <w:next w:val="Footeraddress"/>
    <w:link w:val="FooterChar"/>
    <w:uiPriority w:val="99"/>
    <w:unhideWhenUsed/>
    <w:pPr>
      <w:tabs>
        <w:tab w:val="right" w:pos="9026"/>
      </w:tabs>
    </w:pPr>
    <w:rPr>
      <w:rFonts w:ascii="Calibri" w:hAnsi="Calibri"/>
    </w:rPr>
  </w:style>
  <w:style w:type="character" w:customStyle="1" w:styleId="FooterChar">
    <w:name w:val="Footer Char"/>
    <w:link w:val="Footer"/>
    <w:uiPriority w:val="99"/>
    <w:rPr>
      <w:rFonts w:ascii="Calibri" w:hAnsi="Calibri"/>
    </w:rPr>
  </w:style>
  <w:style w:type="paragraph" w:customStyle="1" w:styleId="BoxText">
    <w:name w:val="Box Text"/>
    <w:basedOn w:val="Normal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Normal"/>
    <w:next w:val="Normal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Normal"/>
    <w:uiPriority w:val="99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Normal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numbering" w:customStyle="1" w:styleId="Headings">
    <w:name w:val="Headings"/>
    <w:uiPriority w:val="99"/>
    <w:pPr>
      <w:numPr>
        <w:numId w:val="9"/>
      </w:numPr>
    </w:pPr>
  </w:style>
  <w:style w:type="paragraph" w:customStyle="1" w:styleId="Preliminarycontentheading">
    <w:name w:val="Preliminary content heading"/>
    <w:link w:val="PreliminarycontentheadingChar"/>
    <w:uiPriority w:val="28"/>
    <w:qFormat/>
    <w:rsid w:val="00905F94"/>
    <w:pPr>
      <w:pageBreakBefore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PreliminarycontentheadingChar">
    <w:name w:val="Preliminary content heading Char"/>
    <w:link w:val="Preliminarycontentheading"/>
    <w:uiPriority w:val="28"/>
    <w:rsid w:val="00905F94"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2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3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Normal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paragraph" w:styleId="Header">
    <w:name w:val="header"/>
    <w:link w:val="HeaderChar"/>
    <w:unhideWhenUsed/>
    <w:pPr>
      <w:tabs>
        <w:tab w:val="right" w:pos="9026"/>
      </w:tabs>
    </w:pPr>
    <w:rPr>
      <w:rFonts w:ascii="Calibri" w:hAnsi="Calibri"/>
    </w:rPr>
  </w:style>
  <w:style w:type="character" w:customStyle="1" w:styleId="HeaderChar">
    <w:name w:val="Header Char"/>
    <w:link w:val="Header"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12"/>
      </w:numPr>
      <w:spacing w:after="240"/>
    </w:pPr>
    <w:rPr>
      <w:rFonts w:ascii="Calibri" w:eastAsia="Times New Roman" w:hAnsi="Calibri"/>
      <w:b/>
      <w:bCs/>
      <w:sz w:val="56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Calibri" w:hAnsi="Tahoma" w:cs="Tahoma"/>
      <w:sz w:val="16"/>
      <w:szCs w:val="16"/>
      <w:lang w:eastAsia="en-US"/>
    </w:rPr>
  </w:style>
  <w:style w:type="paragraph" w:styleId="TableofFigures">
    <w:name w:val="table of figures"/>
    <w:basedOn w:val="Normal"/>
    <w:next w:val="Normal"/>
    <w:uiPriority w:val="99"/>
    <w:unhideWhenUsed/>
  </w:style>
  <w:style w:type="numbering" w:customStyle="1" w:styleId="Appendix">
    <w:name w:val="Appendix"/>
    <w:uiPriority w:val="99"/>
    <w:pPr>
      <w:numPr>
        <w:numId w:val="10"/>
      </w:numPr>
    </w:pPr>
  </w:style>
  <w:style w:type="character" w:styleId="CommentReference">
    <w:name w:val="annotation reference"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</w:style>
  <w:style w:type="character" w:customStyle="1" w:styleId="CommentTextChar">
    <w:name w:val="Comment Text Char"/>
    <w:link w:val="CommentText"/>
    <w:rPr>
      <w:rFonts w:eastAsia="Calibri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Pr>
      <w:rFonts w:eastAsia="Calibri"/>
      <w:b/>
      <w:bCs/>
      <w:lang w:eastAsia="en-US"/>
    </w:rPr>
  </w:style>
  <w:style w:type="character" w:styleId="FollowedHyperlink">
    <w:name w:val="FollowedHyperlink"/>
    <w:uiPriority w:val="99"/>
    <w:semiHidden/>
    <w:unhideWhenUsed/>
    <w:rPr>
      <w:color w:val="800080"/>
      <w:u w:val="single"/>
    </w:rPr>
  </w:style>
  <w:style w:type="numbering" w:customStyle="1" w:styleId="ListBullets">
    <w:name w:val="ListBullets"/>
    <w:uiPriority w:val="99"/>
    <w:pPr>
      <w:numPr>
        <w:numId w:val="4"/>
      </w:numPr>
    </w:pPr>
  </w:style>
  <w:style w:type="paragraph" w:styleId="ListBullet4">
    <w:name w:val="List Bullet 4"/>
    <w:basedOn w:val="Normal"/>
    <w:uiPriority w:val="99"/>
    <w:unhideWhenUsed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ilvl w:val="2"/>
        <w:numId w:val="6"/>
      </w:numPr>
      <w:contextualSpacing/>
    </w:pPr>
  </w:style>
  <w:style w:type="numbering" w:customStyle="1" w:styleId="ListNumbers">
    <w:name w:val="ListNumbers"/>
    <w:uiPriority w:val="99"/>
    <w:pPr>
      <w:numPr>
        <w:numId w:val="7"/>
      </w:numPr>
    </w:pPr>
  </w:style>
  <w:style w:type="paragraph" w:customStyle="1" w:styleId="Picture">
    <w:name w:val="Picture"/>
    <w:qFormat/>
    <w:rPr>
      <w:rFonts w:ascii="Calibri" w:eastAsia="Times New Roman" w:hAnsi="Calibri"/>
      <w:bCs/>
      <w:color w:val="000000"/>
      <w:sz w:val="22"/>
      <w:szCs w:val="28"/>
      <w:lang w:eastAsia="ja-JP"/>
    </w:rPr>
  </w:style>
  <w:style w:type="paragraph" w:styleId="Subtitle">
    <w:name w:val="Subtitle"/>
    <w:basedOn w:val="Normal"/>
    <w:next w:val="Normal"/>
    <w:link w:val="SubtitleChar"/>
    <w:uiPriority w:val="23"/>
    <w:qFormat/>
    <w:pPr>
      <w:ind w:left="1701"/>
    </w:pPr>
    <w:rPr>
      <w:sz w:val="40"/>
      <w:szCs w:val="40"/>
      <w:lang w:eastAsia="ja-JP"/>
    </w:rPr>
  </w:style>
  <w:style w:type="character" w:customStyle="1" w:styleId="SubtitleChar">
    <w:name w:val="Subtitle Char"/>
    <w:link w:val="Subtitle"/>
    <w:uiPriority w:val="23"/>
    <w:rPr>
      <w:rFonts w:eastAsia="Calibri"/>
      <w:sz w:val="40"/>
      <w:szCs w:val="40"/>
      <w:lang w:eastAsia="ja-JP"/>
    </w:rPr>
  </w:style>
  <w:style w:type="paragraph" w:styleId="Date">
    <w:name w:val="Date"/>
    <w:basedOn w:val="Normal"/>
    <w:next w:val="Normal"/>
    <w:link w:val="DateChar"/>
    <w:uiPriority w:val="99"/>
    <w:unhideWhenUsed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character" w:customStyle="1" w:styleId="DateChar">
    <w:name w:val="Date Char"/>
    <w:link w:val="Date"/>
    <w:uiPriority w:val="99"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12"/>
      </w:numPr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customStyle="1" w:styleId="AppendixHeading3">
    <w:name w:val="Appendix Heading 3"/>
    <w:qFormat/>
    <w:pPr>
      <w:keepNext/>
      <w:tabs>
        <w:tab w:val="num" w:pos="1077"/>
      </w:tabs>
      <w:spacing w:before="240"/>
      <w:ind w:left="1077" w:hanging="1077"/>
    </w:pPr>
    <w:rPr>
      <w:rFonts w:eastAsia="Times New Roman"/>
      <w:b/>
      <w:sz w:val="24"/>
      <w:szCs w:val="24"/>
      <w:lang w:val="en-US" w:eastAsia="en-US" w:bidi="en-US"/>
    </w:rPr>
  </w:style>
  <w:style w:type="paragraph" w:customStyle="1" w:styleId="AppendixHeading4">
    <w:name w:val="Appendix Heading 4"/>
    <w:qFormat/>
    <w:pPr>
      <w:keepNext/>
      <w:tabs>
        <w:tab w:val="num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val="en-US"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styleId="Revision">
    <w:name w:val="Revision"/>
    <w:hidden/>
    <w:uiPriority w:val="99"/>
    <w:semiHidden/>
    <w:rPr>
      <w:sz w:val="22"/>
      <w:szCs w:val="22"/>
      <w:lang w:eastAsia="en-US"/>
    </w:rPr>
  </w:style>
  <w:style w:type="table" w:styleId="TableGrid">
    <w:name w:val="Table Grid"/>
    <w:basedOn w:val="TableNormal"/>
    <w:rsid w:val="00C666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FE4A24"/>
    <w:pPr>
      <w:ind w:left="720"/>
      <w:contextualSpacing/>
    </w:pPr>
  </w:style>
  <w:style w:type="paragraph" w:styleId="BodyText">
    <w:name w:val="Body Text"/>
    <w:basedOn w:val="Normal"/>
    <w:link w:val="BodyTextChar"/>
    <w:rsid w:val="005E7A30"/>
    <w:pPr>
      <w:spacing w:after="120"/>
    </w:pPr>
  </w:style>
  <w:style w:type="character" w:customStyle="1" w:styleId="BodyTextChar">
    <w:name w:val="Body Text Char"/>
    <w:link w:val="BodyText"/>
    <w:rsid w:val="005E7A30"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EE3A071C1DC04EBDC14CE26459A755" ma:contentTypeVersion="17" ma:contentTypeDescription="Create a new document." ma:contentTypeScope="" ma:versionID="4cd3b4cacfb364206501c14ceddb9080">
  <xsd:schema xmlns:xsd="http://www.w3.org/2001/XMLSchema" xmlns:xs="http://www.w3.org/2001/XMLSchema" xmlns:p="http://schemas.microsoft.com/office/2006/metadata/properties" xmlns:ns2="623bd2f8-14bb-4de2-978b-8ccc94dcdb5f" xmlns:ns3="839fd9c6-790c-4e52-9f20-6c9cb450d4b6" targetNamespace="http://schemas.microsoft.com/office/2006/metadata/properties" ma:root="true" ma:fieldsID="212b334204f66ad17cdfdd9b29509328" ns2:_="" ns3:_="">
    <xsd:import namespace="623bd2f8-14bb-4de2-978b-8ccc94dcdb5f"/>
    <xsd:import namespace="839fd9c6-790c-4e52-9f20-6c9cb450d4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3bd2f8-14bb-4de2-978b-8ccc94dcdb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f3fa1bf-455a-4165-a4f9-81c98e1393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fd9c6-790c-4e52-9f20-6c9cb450d4b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d640d34-394a-4f84-8139-4ed8f2dbff2a}" ma:internalName="TaxCatchAll" ma:showField="CatchAllData" ma:web="839fd9c6-790c-4e52-9f20-6c9cb450d4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23bd2f8-14bb-4de2-978b-8ccc94dcdb5f">
      <Terms xmlns="http://schemas.microsoft.com/office/infopath/2007/PartnerControls"/>
    </lcf76f155ced4ddcb4097134ff3c332f>
    <TaxCatchAll xmlns="839fd9c6-790c-4e52-9f20-6c9cb450d4b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9C98BE-8AA0-4E26-A6E6-03E4C16395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27CEBC-04E8-440F-9A47-D927DFC80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3bd2f8-14bb-4de2-978b-8ccc94dcdb5f"/>
    <ds:schemaRef ds:uri="839fd9c6-790c-4e52-9f20-6c9cb450d4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E54C10-B62E-4D2E-ADCA-459E7BD65D5E}">
  <ds:schemaRefs>
    <ds:schemaRef ds:uri="http://schemas.microsoft.com/office/2006/metadata/properties"/>
    <ds:schemaRef ds:uri="http://schemas.microsoft.com/office/infopath/2007/PartnerControls"/>
    <ds:schemaRef ds:uri="623bd2f8-14bb-4de2-978b-8ccc94dcdb5f"/>
    <ds:schemaRef ds:uri="839fd9c6-790c-4e52-9f20-6c9cb450d4b6"/>
  </ds:schemaRefs>
</ds:datastoreItem>
</file>

<file path=customXml/itemProps4.xml><?xml version="1.0" encoding="utf-8"?>
<ds:datastoreItem xmlns:ds="http://schemas.openxmlformats.org/officeDocument/2006/customXml" ds:itemID="{EB0ACC07-C827-4301-9B0F-6D32FE7F85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Packer Supplier Combined FCL LCL Annual Packing Declaration Template</vt:lpstr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Packer Supplier Combined FCL LCL Annual Packing Declaration Template</dc:title>
  <dc:subject/>
  <dc:creator>Department of Agriculture, Fisheries and Forestry</dc:creator>
  <cp:keywords/>
  <dc:description/>
  <cp:lastModifiedBy>Art Jeffrey Dumlao</cp:lastModifiedBy>
  <cp:revision>17</cp:revision>
  <cp:lastPrinted>2022-09-13T23:57:00Z</cp:lastPrinted>
  <dcterms:created xsi:type="dcterms:W3CDTF">2023-07-27T00:24:00Z</dcterms:created>
  <dcterms:modified xsi:type="dcterms:W3CDTF">2026-03-12T04:57:00Z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0x010100C7EE3A071C1DC04EBDC14CE26459A755</vt:lpwstr>
  </property>
  <property fmtid="{D5CDD505-2E9C-101B-9397-08002B2CF9AE}" pid="3" name="MediaServiceImageTags">
    <vt:lpwstr/>
  </property>
  <property fmtid="{D5CDD505-2E9C-101B-9397-08002B2CF9AE}" pid="4" name="GrammarlyDocumentId">
    <vt:lpwstr>2e6bf92e-e0a7-440e-a8bd-7ba1a486aed4</vt:lpwstr>
  </property>
</Properties>
</file>