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9E" w:rsidRDefault="001F1F1C" w:rsidP="00B27186">
      <w:pPr>
        <w:pStyle w:val="berschrift1"/>
      </w:pPr>
      <w:r>
        <w:t>Anwendungsfälle</w:t>
      </w:r>
    </w:p>
    <w:p w:rsidR="001F1F1C" w:rsidRDefault="001F1F1C" w:rsidP="00B27186">
      <w:pPr>
        <w:pStyle w:val="berschrift2"/>
      </w:pPr>
      <w:r>
        <w:t>Statistik</w:t>
      </w:r>
    </w:p>
    <w:p w:rsidR="00B27186" w:rsidRDefault="00B27186" w:rsidP="00B27186">
      <w:r>
        <w:t>(brief)</w:t>
      </w:r>
    </w:p>
    <w:p w:rsidR="00410210" w:rsidRPr="00B27186" w:rsidRDefault="00410210" w:rsidP="00B27186">
      <w:r>
        <w:t>Für die Spielstatistik gibt es einen eigenen Menüpunkt in welchem der Spieler seine Statistik betrachten kann. Der Spieler soll in der Statistik sehen, was er schon alles in dem Spiel durchgemacht hat und wie viel er sich bisher mit dem Spiel b</w:t>
      </w:r>
      <w:r w:rsidR="00306DE1">
        <w:t xml:space="preserve">eschäftigt hat. Beispiele für die zu anzeigenden </w:t>
      </w:r>
      <w:r w:rsidR="00C40E46">
        <w:t>Statistiken sind:</w:t>
      </w:r>
      <w:r w:rsidR="00306DE1">
        <w:t xml:space="preserve"> wie viele Container er bereits in den einzelnen Modi verladen hat, wie viele Schiffe er vollständig gefüllt hat und wie lange er gesamthaft dieses Spiel gespielt hat. </w:t>
      </w:r>
    </w:p>
    <w:p w:rsidR="001F1F1C" w:rsidRDefault="001F1F1C"/>
    <w:p w:rsidR="001F1F1C" w:rsidRDefault="001F1F1C" w:rsidP="00B27186">
      <w:pPr>
        <w:pStyle w:val="berschrift2"/>
      </w:pPr>
      <w:r>
        <w:t>Unendliches Spiel</w:t>
      </w:r>
    </w:p>
    <w:p w:rsidR="001F1F1C" w:rsidRDefault="00B27186">
      <w:r>
        <w:t>(casual)</w:t>
      </w:r>
    </w:p>
    <w:p w:rsidR="00404BD2" w:rsidRDefault="00404BD2">
      <w:r>
        <w:t xml:space="preserve">Wen der Spieler, dass Unendliche Spiel als seinen Spielmodus wählt, beginnt das Spiel mit dem einfahren des Zuges welcher die Container ans Dock bringt. Ein Schiff welches vom Spieler beladen werden soll steht auch schon bereit. </w:t>
      </w:r>
    </w:p>
    <w:p w:rsidR="00AB0721" w:rsidRDefault="00404BD2">
      <w:r>
        <w:t xml:space="preserve">Nun soll der Spieler die Container auf das Schiff beladen, bis er denkt, das genug Container auf dem Schiff sind und das Schiff los fahren kann. Dann trifft ein neues Schiff ein, welches er wiederum beladen soll.  </w:t>
      </w:r>
      <w:r w:rsidR="00AB0721">
        <w:t>Dabei treffen immer neue Container auf dem Gleis ein und müssen verladen werden. Ab einer gewissen Punktzahlt werden die Container schneller eintreffen und es wird schwieriger alle Container rechtzeitig auf das Schiff so zu verladen, dass es nicht kentert.</w:t>
      </w:r>
    </w:p>
    <w:p w:rsidR="00404BD2" w:rsidRDefault="00404BD2">
      <w:r>
        <w:t>Das Spiel wird nicht durch eine Zeit beschränkt</w:t>
      </w:r>
      <w:r>
        <w:t>, falls ein Schiff aber falsch beladen worden ist und es untergeht wird das Spiel beendet und die erreichten Punkte werden dem Spieler angezeigt. Das Spiel kann auch ein Ende nehmen, falls zu viele Container nicht verladen werden und auf dem Gleis das Ende erreichen.</w:t>
      </w:r>
      <w:r w:rsidR="00410210">
        <w:t xml:space="preserve"> </w:t>
      </w:r>
      <w:r w:rsidR="00372FB1">
        <w:t>Nach dem Ende kann der Spieler einen neuen Spielmodus wählen oder mit dem gleichen Modus nochmal ein Spiel beginnen.</w:t>
      </w:r>
    </w:p>
    <w:p w:rsidR="00404BD2" w:rsidRDefault="00404BD2"/>
    <w:p w:rsidR="00372FB1" w:rsidRDefault="00372FB1">
      <w:pPr>
        <w:rPr>
          <w:rFonts w:asciiTheme="majorHAnsi" w:eastAsiaTheme="majorEastAsia" w:hAnsiTheme="majorHAnsi" w:cstheme="majorBidi"/>
          <w:b/>
          <w:bCs/>
          <w:color w:val="4F81BD" w:themeColor="accent1"/>
          <w:sz w:val="26"/>
          <w:szCs w:val="26"/>
        </w:rPr>
      </w:pPr>
      <w:r>
        <w:br w:type="page"/>
      </w:r>
    </w:p>
    <w:p w:rsidR="001F1F1C" w:rsidRDefault="001F1F1C" w:rsidP="00B27186">
      <w:pPr>
        <w:pStyle w:val="berschrift2"/>
      </w:pPr>
      <w:r>
        <w:lastRenderedPageBreak/>
        <w:t>Karriere Modus (Bonus Freischalten)</w:t>
      </w:r>
    </w:p>
    <w:p w:rsidR="00B27186" w:rsidRDefault="00B27186" w:rsidP="00B27186">
      <w:r>
        <w:t>(fully dressed)</w:t>
      </w:r>
    </w:p>
    <w:p w:rsidR="00410210" w:rsidRDefault="00410210" w:rsidP="00B27186"/>
    <w:tbl>
      <w:tblPr>
        <w:tblStyle w:val="Tabellenraster"/>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2518"/>
        <w:gridCol w:w="6688"/>
      </w:tblGrid>
      <w:tr w:rsidR="00410210" w:rsidTr="00263A6F">
        <w:tc>
          <w:tcPr>
            <w:tcW w:w="2518" w:type="dxa"/>
            <w:tcMar>
              <w:top w:w="57" w:type="dxa"/>
              <w:bottom w:w="57" w:type="dxa"/>
            </w:tcMar>
          </w:tcPr>
          <w:p w:rsidR="00410210" w:rsidRPr="00875B10" w:rsidRDefault="00410210" w:rsidP="00263A6F">
            <w:pPr>
              <w:rPr>
                <w:b/>
              </w:rPr>
            </w:pPr>
            <w:r w:rsidRPr="00875B10">
              <w:rPr>
                <w:b/>
              </w:rPr>
              <w:t xml:space="preserve">Umfang: </w:t>
            </w:r>
          </w:p>
        </w:tc>
        <w:tc>
          <w:tcPr>
            <w:tcW w:w="6688" w:type="dxa"/>
            <w:tcMar>
              <w:top w:w="57" w:type="dxa"/>
              <w:bottom w:w="57" w:type="dxa"/>
            </w:tcMar>
          </w:tcPr>
          <w:p w:rsidR="00410210" w:rsidRPr="00302632" w:rsidRDefault="00410210" w:rsidP="00263A6F">
            <w:r w:rsidRPr="00302632">
              <w:t>Android Applikation</w:t>
            </w:r>
          </w:p>
        </w:tc>
      </w:tr>
      <w:tr w:rsidR="00410210" w:rsidTr="00263A6F">
        <w:tc>
          <w:tcPr>
            <w:tcW w:w="2518" w:type="dxa"/>
            <w:tcMar>
              <w:top w:w="57" w:type="dxa"/>
              <w:bottom w:w="57" w:type="dxa"/>
            </w:tcMar>
          </w:tcPr>
          <w:p w:rsidR="00410210" w:rsidRPr="00875B10" w:rsidRDefault="00410210" w:rsidP="00263A6F">
            <w:pPr>
              <w:rPr>
                <w:b/>
              </w:rPr>
            </w:pPr>
            <w:r w:rsidRPr="00875B10">
              <w:rPr>
                <w:b/>
              </w:rPr>
              <w:t xml:space="preserve">Ebene: </w:t>
            </w:r>
          </w:p>
        </w:tc>
        <w:tc>
          <w:tcPr>
            <w:tcW w:w="6688" w:type="dxa"/>
            <w:tcMar>
              <w:top w:w="57" w:type="dxa"/>
              <w:bottom w:w="57" w:type="dxa"/>
            </w:tcMar>
          </w:tcPr>
          <w:p w:rsidR="00410210" w:rsidRPr="00302632" w:rsidRDefault="00410210" w:rsidP="00263A6F">
            <w:r w:rsidRPr="00302632">
              <w:t>Anwenderziel</w:t>
            </w:r>
          </w:p>
        </w:tc>
      </w:tr>
      <w:tr w:rsidR="00410210" w:rsidTr="00263A6F">
        <w:tc>
          <w:tcPr>
            <w:tcW w:w="2518" w:type="dxa"/>
            <w:tcMar>
              <w:top w:w="57" w:type="dxa"/>
              <w:bottom w:w="57" w:type="dxa"/>
            </w:tcMar>
          </w:tcPr>
          <w:p w:rsidR="00410210" w:rsidRPr="00875B10" w:rsidRDefault="00410210" w:rsidP="00263A6F">
            <w:pPr>
              <w:rPr>
                <w:b/>
              </w:rPr>
            </w:pPr>
            <w:r w:rsidRPr="00875B10">
              <w:rPr>
                <w:b/>
              </w:rPr>
              <w:t xml:space="preserve">Primärakteur: </w:t>
            </w:r>
          </w:p>
        </w:tc>
        <w:tc>
          <w:tcPr>
            <w:tcW w:w="6688" w:type="dxa"/>
            <w:tcMar>
              <w:top w:w="57" w:type="dxa"/>
              <w:bottom w:w="57" w:type="dxa"/>
            </w:tcMar>
          </w:tcPr>
          <w:p w:rsidR="00410210" w:rsidRPr="00302632" w:rsidRDefault="00410210" w:rsidP="00263A6F">
            <w:r w:rsidRPr="00302632">
              <w:t>Spieler</w:t>
            </w:r>
          </w:p>
        </w:tc>
      </w:tr>
      <w:tr w:rsidR="00410210" w:rsidTr="00263A6F">
        <w:tc>
          <w:tcPr>
            <w:tcW w:w="2518" w:type="dxa"/>
            <w:tcMar>
              <w:top w:w="57" w:type="dxa"/>
              <w:bottom w:w="57" w:type="dxa"/>
            </w:tcMar>
          </w:tcPr>
          <w:p w:rsidR="00410210" w:rsidRPr="00875B10" w:rsidRDefault="00410210" w:rsidP="00263A6F">
            <w:pPr>
              <w:rPr>
                <w:b/>
              </w:rPr>
            </w:pPr>
            <w:r w:rsidRPr="00875B10">
              <w:rPr>
                <w:b/>
              </w:rPr>
              <w:t xml:space="preserve">Stakeholder: </w:t>
            </w:r>
          </w:p>
        </w:tc>
        <w:tc>
          <w:tcPr>
            <w:tcW w:w="6688" w:type="dxa"/>
            <w:tcMar>
              <w:top w:w="57" w:type="dxa"/>
              <w:bottom w:w="57" w:type="dxa"/>
            </w:tcMar>
          </w:tcPr>
          <w:p w:rsidR="00372FB1" w:rsidRDefault="00372FB1" w:rsidP="00372FB1">
            <w:r>
              <w:t xml:space="preserve">Spieler: </w:t>
            </w:r>
            <w:r>
              <w:t>Will seine bereits erspielten Kredits in Modifikationen investieren oder neue Kredits kaufen. Damit das Spiel für ihn einfacher wird und er schneller vorankommt.</w:t>
            </w:r>
          </w:p>
          <w:p w:rsidR="00372FB1" w:rsidRDefault="00372FB1" w:rsidP="00372FB1"/>
          <w:p w:rsidR="00372FB1" w:rsidRPr="00302632" w:rsidRDefault="00372FB1" w:rsidP="00372FB1">
            <w:pPr>
              <w:ind w:hanging="2832"/>
            </w:pPr>
            <w:r>
              <w:tab/>
              <w:t>Spielhersteller: Will</w:t>
            </w:r>
            <w:r>
              <w:t>, dass Spieler, wenn sie es möchten Geld in das Spiel investieren</w:t>
            </w:r>
            <w:r w:rsidR="004363FE">
              <w:t xml:space="preserve"> können. Damit seine Ausgaben gedeckt werden.</w:t>
            </w:r>
          </w:p>
        </w:tc>
      </w:tr>
      <w:tr w:rsidR="00410210" w:rsidTr="00263A6F">
        <w:tc>
          <w:tcPr>
            <w:tcW w:w="2518" w:type="dxa"/>
            <w:tcMar>
              <w:top w:w="57" w:type="dxa"/>
              <w:bottom w:w="57" w:type="dxa"/>
            </w:tcMar>
          </w:tcPr>
          <w:p w:rsidR="00410210" w:rsidRPr="00875B10" w:rsidRDefault="00410210" w:rsidP="00263A6F">
            <w:pPr>
              <w:rPr>
                <w:b/>
              </w:rPr>
            </w:pPr>
            <w:r w:rsidRPr="00875B10">
              <w:rPr>
                <w:b/>
              </w:rPr>
              <w:t xml:space="preserve">Vorbedingungen: </w:t>
            </w:r>
          </w:p>
        </w:tc>
        <w:tc>
          <w:tcPr>
            <w:tcW w:w="6688" w:type="dxa"/>
            <w:tcMar>
              <w:top w:w="57" w:type="dxa"/>
              <w:bottom w:w="57" w:type="dxa"/>
            </w:tcMar>
          </w:tcPr>
          <w:p w:rsidR="00410210" w:rsidRPr="00302632" w:rsidRDefault="00410210" w:rsidP="00263A6F">
            <w:r w:rsidRPr="00302632">
              <w:t xml:space="preserve">Spieler </w:t>
            </w:r>
            <w:r w:rsidR="00372FB1">
              <w:t>hat das Spiel installiert und hat bereits das Tutorial absolviert.</w:t>
            </w:r>
            <w:r w:rsidR="004363FE">
              <w:t xml:space="preserve"> Der Spieler hat ein Spiel des Karriere Modus beendet.</w:t>
            </w:r>
          </w:p>
        </w:tc>
      </w:tr>
      <w:tr w:rsidR="00410210" w:rsidTr="00263A6F">
        <w:tc>
          <w:tcPr>
            <w:tcW w:w="2518" w:type="dxa"/>
            <w:tcMar>
              <w:top w:w="57" w:type="dxa"/>
              <w:bottom w:w="57" w:type="dxa"/>
            </w:tcMar>
          </w:tcPr>
          <w:p w:rsidR="00410210" w:rsidRPr="00875B10" w:rsidRDefault="00410210" w:rsidP="00263A6F">
            <w:pPr>
              <w:rPr>
                <w:b/>
              </w:rPr>
            </w:pPr>
            <w:r>
              <w:rPr>
                <w:b/>
              </w:rPr>
              <w:t>Nachbedingungen</w:t>
            </w:r>
            <w:r w:rsidRPr="00875B10">
              <w:rPr>
                <w:b/>
              </w:rPr>
              <w:t>:</w:t>
            </w:r>
          </w:p>
        </w:tc>
        <w:tc>
          <w:tcPr>
            <w:tcW w:w="6688" w:type="dxa"/>
            <w:tcMar>
              <w:top w:w="57" w:type="dxa"/>
              <w:bottom w:w="57" w:type="dxa"/>
            </w:tcMar>
          </w:tcPr>
          <w:p w:rsidR="00410210" w:rsidRPr="00302632" w:rsidRDefault="004363FE" w:rsidP="00263A6F">
            <w:r>
              <w:t>Gekaufte Modifikationen werden gespeichert und der Spieler kann im Karriere Modus des Spiels wieder ein Level auswählen.</w:t>
            </w:r>
          </w:p>
        </w:tc>
      </w:tr>
      <w:tr w:rsidR="00410210" w:rsidTr="00263A6F">
        <w:tc>
          <w:tcPr>
            <w:tcW w:w="2518" w:type="dxa"/>
            <w:tcMar>
              <w:top w:w="57" w:type="dxa"/>
              <w:bottom w:w="57" w:type="dxa"/>
            </w:tcMar>
          </w:tcPr>
          <w:p w:rsidR="00410210" w:rsidRPr="00875B10" w:rsidRDefault="00410210" w:rsidP="00263A6F">
            <w:pPr>
              <w:rPr>
                <w:b/>
              </w:rPr>
            </w:pPr>
            <w:r w:rsidRPr="00875B10">
              <w:rPr>
                <w:b/>
              </w:rPr>
              <w:t>Standardablauf:</w:t>
            </w:r>
          </w:p>
        </w:tc>
        <w:tc>
          <w:tcPr>
            <w:tcW w:w="6688" w:type="dxa"/>
            <w:tcMar>
              <w:top w:w="57" w:type="dxa"/>
              <w:bottom w:w="57" w:type="dxa"/>
            </w:tcMar>
          </w:tcPr>
          <w:p w:rsidR="00410210" w:rsidRDefault="004363FE" w:rsidP="004363FE">
            <w:r w:rsidRPr="004363FE">
              <w:t>1.</w:t>
            </w:r>
            <w:r>
              <w:t xml:space="preserve"> </w:t>
            </w:r>
            <w:r w:rsidRPr="004363FE">
              <w:t>Nach dem Beenden eines Spiels im Karriere Modus, kommt der Spieler zum Modifikation Menü. Hier werden ihm die für ihn verfügbaren Modifikation</w:t>
            </w:r>
            <w:r>
              <w:t>en angezeigt, sowie sein Kredit</w:t>
            </w:r>
            <w:r w:rsidRPr="004363FE">
              <w:t>stand.</w:t>
            </w:r>
          </w:p>
          <w:p w:rsidR="003C716B" w:rsidRPr="004363FE" w:rsidRDefault="003C716B" w:rsidP="004363FE"/>
          <w:p w:rsidR="004363FE" w:rsidRDefault="004363FE" w:rsidP="00353E9F">
            <w:r>
              <w:t xml:space="preserve">2. </w:t>
            </w:r>
            <w:r w:rsidR="00353E9F">
              <w:t xml:space="preserve">Zu Beginn hat der Spieler keine Kredits zu seiner Verfügung. Er kann diese, erspielen in dem er im Karriere Modus Punkte erspielt. Für jeden erspielten Punkt gibt es 0.1 Kredit. </w:t>
            </w:r>
          </w:p>
          <w:p w:rsidR="003C716B" w:rsidRDefault="003C716B" w:rsidP="00353E9F"/>
          <w:p w:rsidR="00353E9F" w:rsidRPr="004363FE" w:rsidRDefault="00353E9F" w:rsidP="00353E9F">
            <w:r>
              <w:t>3. Der Spieler wählt eine Modifikation oder Bonus aus, welche er mit seinen Kredits kaufen möchte. Dabei wird sein Konto überprüft und falls zu wenige Kredits verfügbar sind, die Möglichkeit geboten über den Google Play Store sich Kredite zu kaufen. (Weiter bei Spezialablauf.) Falls der Spieler genug Kredits zur Verfügung hat wird die Modifikation freigeschaltet.</w:t>
            </w:r>
            <w:r w:rsidR="003C716B">
              <w:t xml:space="preserve"> Welche er im Karriere Modus benutzten kann.</w:t>
            </w:r>
          </w:p>
        </w:tc>
      </w:tr>
      <w:tr w:rsidR="004748B9" w:rsidTr="00263A6F">
        <w:tc>
          <w:tcPr>
            <w:tcW w:w="2518" w:type="dxa"/>
            <w:tcMar>
              <w:top w:w="57" w:type="dxa"/>
              <w:bottom w:w="57" w:type="dxa"/>
            </w:tcMar>
          </w:tcPr>
          <w:p w:rsidR="004748B9" w:rsidRPr="00875B10" w:rsidRDefault="004748B9" w:rsidP="00263A6F">
            <w:pPr>
              <w:rPr>
                <w:b/>
              </w:rPr>
            </w:pPr>
            <w:r>
              <w:rPr>
                <w:b/>
              </w:rPr>
              <w:t>Spezialablauf:</w:t>
            </w:r>
          </w:p>
        </w:tc>
        <w:tc>
          <w:tcPr>
            <w:tcW w:w="6688" w:type="dxa"/>
            <w:tcMar>
              <w:top w:w="57" w:type="dxa"/>
              <w:bottom w:w="57" w:type="dxa"/>
            </w:tcMar>
          </w:tcPr>
          <w:p w:rsidR="004748B9" w:rsidRPr="004363FE" w:rsidRDefault="00823ED9" w:rsidP="004363FE">
            <w:r>
              <w:t>Falls der Spieler Kredits kaufen möchte, wird eine Verbindung mit der Google Play Store hergestellt und er kann gegen Geld die Kredits erwerben.</w:t>
            </w:r>
          </w:p>
        </w:tc>
      </w:tr>
      <w:tr w:rsidR="00410210" w:rsidTr="00263A6F">
        <w:tc>
          <w:tcPr>
            <w:tcW w:w="2518" w:type="dxa"/>
            <w:tcMar>
              <w:top w:w="57" w:type="dxa"/>
              <w:bottom w:w="57" w:type="dxa"/>
            </w:tcMar>
          </w:tcPr>
          <w:p w:rsidR="00410210" w:rsidRPr="00875B10" w:rsidRDefault="00410210" w:rsidP="00263A6F">
            <w:pPr>
              <w:rPr>
                <w:b/>
              </w:rPr>
            </w:pPr>
            <w:r w:rsidRPr="00875B10">
              <w:rPr>
                <w:b/>
              </w:rPr>
              <w:t>Erweiterungen:</w:t>
            </w:r>
          </w:p>
        </w:tc>
        <w:tc>
          <w:tcPr>
            <w:tcW w:w="6688" w:type="dxa"/>
            <w:tcMar>
              <w:top w:w="57" w:type="dxa"/>
              <w:bottom w:w="57" w:type="dxa"/>
            </w:tcMar>
          </w:tcPr>
          <w:p w:rsidR="00410210" w:rsidRPr="00302632" w:rsidRDefault="00410210" w:rsidP="00263A6F">
            <w:r>
              <w:t>Bonus-Schiffe nach einer gewissen Zeit erlauben dem Spieler Zusatzpunkte zu sammeln.</w:t>
            </w:r>
          </w:p>
        </w:tc>
      </w:tr>
      <w:tr w:rsidR="00410210" w:rsidTr="00263A6F">
        <w:tc>
          <w:tcPr>
            <w:tcW w:w="2518" w:type="dxa"/>
            <w:tcMar>
              <w:top w:w="57" w:type="dxa"/>
              <w:bottom w:w="57" w:type="dxa"/>
            </w:tcMar>
          </w:tcPr>
          <w:p w:rsidR="00410210" w:rsidRPr="00875B10" w:rsidRDefault="00410210" w:rsidP="00263A6F">
            <w:pPr>
              <w:rPr>
                <w:b/>
              </w:rPr>
            </w:pPr>
            <w:r w:rsidRPr="00875B10">
              <w:rPr>
                <w:b/>
              </w:rPr>
              <w:t>Spezielle Anforderungen:</w:t>
            </w:r>
          </w:p>
        </w:tc>
        <w:tc>
          <w:tcPr>
            <w:tcW w:w="6688" w:type="dxa"/>
            <w:tcMar>
              <w:top w:w="57" w:type="dxa"/>
              <w:bottom w:w="57" w:type="dxa"/>
            </w:tcMar>
          </w:tcPr>
          <w:p w:rsidR="00410210" w:rsidRDefault="004363FE" w:rsidP="00263A6F">
            <w:r>
              <w:t xml:space="preserve">Die Verbindung mit dem Google Play Store muss implementiert sein. Karriere Modus muss Implementiert sein. </w:t>
            </w:r>
            <w:r>
              <w:t>Die Bedienung erfolgt über Touch-Eingaben.</w:t>
            </w:r>
          </w:p>
          <w:p w:rsidR="00410210" w:rsidRPr="00302632" w:rsidRDefault="00410210" w:rsidP="00263A6F"/>
        </w:tc>
      </w:tr>
      <w:tr w:rsidR="00410210" w:rsidTr="00263A6F">
        <w:tc>
          <w:tcPr>
            <w:tcW w:w="2518" w:type="dxa"/>
            <w:tcMar>
              <w:top w:w="57" w:type="dxa"/>
              <w:bottom w:w="57" w:type="dxa"/>
            </w:tcMar>
          </w:tcPr>
          <w:p w:rsidR="00410210" w:rsidRPr="00875B10" w:rsidRDefault="00410210" w:rsidP="00263A6F">
            <w:pPr>
              <w:rPr>
                <w:b/>
              </w:rPr>
            </w:pPr>
            <w:r w:rsidRPr="00875B10">
              <w:rPr>
                <w:b/>
              </w:rPr>
              <w:t>Häufigkeit des Auftretens:</w:t>
            </w:r>
          </w:p>
        </w:tc>
        <w:tc>
          <w:tcPr>
            <w:tcW w:w="6688" w:type="dxa"/>
            <w:tcMar>
              <w:top w:w="57" w:type="dxa"/>
              <w:bottom w:w="57" w:type="dxa"/>
            </w:tcMar>
          </w:tcPr>
          <w:p w:rsidR="00410210" w:rsidRPr="00302632" w:rsidRDefault="004363FE" w:rsidP="00263A6F">
            <w:r>
              <w:t>Laufend</w:t>
            </w:r>
          </w:p>
        </w:tc>
      </w:tr>
      <w:tr w:rsidR="00410210" w:rsidTr="00263A6F">
        <w:tc>
          <w:tcPr>
            <w:tcW w:w="2518" w:type="dxa"/>
            <w:tcMar>
              <w:top w:w="57" w:type="dxa"/>
              <w:bottom w:w="57" w:type="dxa"/>
            </w:tcMar>
          </w:tcPr>
          <w:p w:rsidR="00410210" w:rsidRPr="00875B10" w:rsidRDefault="00410210" w:rsidP="00263A6F">
            <w:pPr>
              <w:rPr>
                <w:b/>
              </w:rPr>
            </w:pPr>
            <w:r w:rsidRPr="00875B10">
              <w:rPr>
                <w:b/>
              </w:rPr>
              <w:lastRenderedPageBreak/>
              <w:t xml:space="preserve">Verschiedenes: </w:t>
            </w:r>
          </w:p>
        </w:tc>
        <w:tc>
          <w:tcPr>
            <w:tcW w:w="6688" w:type="dxa"/>
            <w:tcMar>
              <w:top w:w="57" w:type="dxa"/>
              <w:bottom w:w="57" w:type="dxa"/>
            </w:tcMar>
          </w:tcPr>
          <w:p w:rsidR="00410210" w:rsidRPr="00302632" w:rsidRDefault="00410210" w:rsidP="00263A6F"/>
        </w:tc>
      </w:tr>
    </w:tbl>
    <w:p w:rsidR="00410210" w:rsidRDefault="00410210" w:rsidP="00410210">
      <w:pPr>
        <w:rPr>
          <w:u w:val="single"/>
        </w:rPr>
      </w:pPr>
    </w:p>
    <w:p w:rsidR="00410210" w:rsidRDefault="003C716B" w:rsidP="00410210">
      <w:pPr>
        <w:rPr>
          <w:u w:val="single"/>
        </w:rPr>
      </w:pPr>
      <w:r>
        <w:rPr>
          <w:u w:val="single"/>
        </w:rPr>
        <w:t>Beispiele für Modifikationen:</w:t>
      </w:r>
    </w:p>
    <w:p w:rsidR="003C716B" w:rsidRPr="003C716B" w:rsidRDefault="003C716B" w:rsidP="003C716B">
      <w:pPr>
        <w:pStyle w:val="Listenabsatz"/>
        <w:numPr>
          <w:ilvl w:val="0"/>
          <w:numId w:val="2"/>
        </w:numPr>
        <w:rPr>
          <w:u w:val="single"/>
        </w:rPr>
      </w:pPr>
      <w:r>
        <w:t>Es können Hafenarbeiter angeheuert werden, welche die Container auf dem Schiff ein bisschen verschieben, damit das Schiff ausgeglichener beladen ist.</w:t>
      </w:r>
    </w:p>
    <w:p w:rsidR="003C716B" w:rsidRPr="00823ED9" w:rsidRDefault="003C716B" w:rsidP="003C716B">
      <w:pPr>
        <w:pStyle w:val="Listenabsatz"/>
        <w:numPr>
          <w:ilvl w:val="0"/>
          <w:numId w:val="2"/>
        </w:numPr>
        <w:rPr>
          <w:u w:val="single"/>
        </w:rPr>
      </w:pPr>
      <w:r>
        <w:t>Es kann ein Boost gekauft werden, welcher macht, dass das Schiff schneller abfähr</w:t>
      </w:r>
      <w:r w:rsidR="00823ED9">
        <w:t>t damit kann im Spiel eine bessere Zeit erreicht werden.</w:t>
      </w:r>
    </w:p>
    <w:p w:rsidR="00823ED9" w:rsidRPr="00823ED9" w:rsidRDefault="00823ED9" w:rsidP="00823ED9">
      <w:pPr>
        <w:pStyle w:val="Listenabsatz"/>
        <w:numPr>
          <w:ilvl w:val="0"/>
          <w:numId w:val="2"/>
        </w:numPr>
        <w:rPr>
          <w:u w:val="single"/>
        </w:rPr>
      </w:pPr>
      <w:r>
        <w:t>Es kann Zeit gekauft werden, damit die Uhr des Levels nicht ausläuft und das Spiel beendet wird.</w:t>
      </w:r>
    </w:p>
    <w:p w:rsidR="00823ED9" w:rsidRPr="00823ED9" w:rsidRDefault="00823ED9" w:rsidP="00823ED9">
      <w:pPr>
        <w:pStyle w:val="Listenabsatz"/>
        <w:numPr>
          <w:ilvl w:val="0"/>
          <w:numId w:val="2"/>
        </w:numPr>
        <w:rPr>
          <w:u w:val="single"/>
        </w:rPr>
      </w:pPr>
      <w:r>
        <w:t>Es kann einen neuen Hafen Krahn gekauft werden, womit die Container schneller verladen werden.</w:t>
      </w:r>
    </w:p>
    <w:p w:rsidR="00410210" w:rsidRDefault="00410210" w:rsidP="00B27186"/>
    <w:p w:rsidR="00804268" w:rsidRDefault="00804268" w:rsidP="00B27186"/>
    <w:p w:rsidR="00804268" w:rsidRPr="00B27186" w:rsidRDefault="00804268" w:rsidP="00B27186">
      <w:r>
        <w:t>Diagramme werden noch folgen.</w:t>
      </w:r>
      <w:bookmarkStart w:id="0" w:name="_GoBack"/>
      <w:bookmarkEnd w:id="0"/>
    </w:p>
    <w:sectPr w:rsidR="00804268" w:rsidRPr="00B271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0598D"/>
    <w:multiLevelType w:val="hybridMultilevel"/>
    <w:tmpl w:val="1756B9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645317FA"/>
    <w:multiLevelType w:val="hybridMultilevel"/>
    <w:tmpl w:val="A7E2095A"/>
    <w:lvl w:ilvl="0" w:tplc="A53A33C6">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EF"/>
    <w:rsid w:val="001F1F1C"/>
    <w:rsid w:val="0030082A"/>
    <w:rsid w:val="00306DE1"/>
    <w:rsid w:val="00353E9F"/>
    <w:rsid w:val="00372FB1"/>
    <w:rsid w:val="003C716B"/>
    <w:rsid w:val="00404BD2"/>
    <w:rsid w:val="00410210"/>
    <w:rsid w:val="004363FE"/>
    <w:rsid w:val="004748B9"/>
    <w:rsid w:val="005A50EF"/>
    <w:rsid w:val="00804268"/>
    <w:rsid w:val="00823ED9"/>
    <w:rsid w:val="00AB0721"/>
    <w:rsid w:val="00B27186"/>
    <w:rsid w:val="00C40E46"/>
    <w:rsid w:val="00DB29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27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27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27186"/>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27186"/>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410210"/>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6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27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27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27186"/>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27186"/>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410210"/>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6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3661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ChrisMagic</dc:creator>
  <cp:keywords/>
  <dc:description/>
  <cp:lastModifiedBy>ChrisMagic</cp:lastModifiedBy>
  <cp:revision>8</cp:revision>
  <dcterms:created xsi:type="dcterms:W3CDTF">2014-10-07T09:04:00Z</dcterms:created>
  <dcterms:modified xsi:type="dcterms:W3CDTF">2014-10-07T11:59:00Z</dcterms:modified>
</cp:coreProperties>
</file>