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doclang:-universal-ai-document-format"/>
      <w:pPr>
        <w:pStyle w:val="Title"/>
      </w:pPr>
      <w:r>
        <w:t>DocLang: Universal AI Document Format</w:t>
      </w:r>
      <w:bookmarkEnd w:id="0"/>
    </w:p>
    <w:p>
      <w:r>
        <w:t>Version: 0.3</w:t>
      </w:r>
    </w:p>
    <w:p>
      <w:pPr>
        <w:pStyle w:val="TOCHeading"/>
        <w:pageBreakBefore/>
      </w:pPr>
      <w:r>
        <w:t>Contents</w:t>
      </w:r>
    </w:p>
    <w:p/>
    <w:p>
      <w:r>
        <w:fldChar w:fldCharType="begin"/>
        <w:instrText xml:space="preserve">TOC \o "1-3" \h \z \u</w:instrText>
        <w:fldChar w:fldCharType="separate"/>
      </w:r>
      <w:r>
        <w:t>Contents - update to populate</w:t>
        <w:fldChar w:fldCharType="end"/>
      </w:r>
    </w:p>
    <w:p>
      <w:r>
        <w:br w:type="page"/>
      </w:r>
    </w:p>
    <w:p>
      <w:bookmarkStart w:id="1" w:name="introduction-and-overview"/>
      <w:pPr>
        <w:pStyle w:val="Heading1"/>
      </w:pPr>
      <w:r>
        <w:t>Introduction and Overview</w:t>
      </w:r>
      <w:bookmarkEnd w:id="1"/>
    </w:p>
    <w:p>
      <w:bookmarkStart w:id="2" w:name="foreword"/>
      <w:pPr>
        <w:pStyle w:val="Heading2"/>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2"/>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2"/>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2"/>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1"/>
        <w:pageBreakBefore/>
      </w:pPr>
      <w:r>
        <w:t>Language Design Principles</w:t>
      </w:r>
      <w:bookmarkEnd w:id="6"/>
    </w:p>
    <w:p>
      <w:bookmarkStart w:id="7" w:name="terminology"/>
      <w:pPr>
        <w:pStyle w:val="Heading2"/>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2"/>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2"/>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2"/>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3"/>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optional sequence of 4 </w:t>
      </w:r>
      <w:hyperlink w:anchor="location">
        <w:r>
          <w:rPr>
            <w:rFonts w:ascii="Consolas" w:hAnsi="Consolas"/>
            <w:shd w:val="clear" w:color="auto" w:fill="F2F2F2"/>
            <w:rStyle w:val="Hyperlink"/>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3"/>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3"/>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3"/>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3"/>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2"/>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b-recommended-labels">
        <w:r>
          <w:rPr>
            <w:rStyle w:val="Hyperlink"/>
          </w:rPr>
          <w:t>Appendix B: Recommended Labels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&lt;table&gt;&lt;!-- structured chart data in OTSL ... --&gt;&lt;/table&gt;</w:t>
        <w:br/>
        <w:t xml:space="preserve">  &lt;/picture&gt;</w:t>
        <w:br/>
        <w:t>&lt;/doclang&gt;</w:t>
      </w:r>
    </w:p>
    <w:p>
      <w:bookmarkStart w:id="17" w:name="version-management-and-compatibility"/>
      <w:pPr>
        <w:pStyle w:val="Heading2"/>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3"/>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3"/>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3"/>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1"/>
        <w:pageBreakBefore/>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Label recommendations are covered in </w:t>
      </w:r>
      <w:hyperlink w:anchor="appendix-b-recommended-labels">
        <w:r>
          <w:rPr>
            <w:rStyle w:val="Hyperlink"/>
          </w:rPr>
          <w:t>Appendix B: Recommended Labels</w:t>
        </w:r>
      </w:hyperlink>
      <w:r>
        <w:t>.</w:t>
      </w:r>
    </w:p>
    <w:p>
      <w:r>
        <w:t xml:space="preserve">Planned extensions are discussed in </w:t>
      </w:r>
      <w:hyperlink w:anchor="appendix-c-planned-features">
        <w:r>
          <w:rPr>
            <w:rStyle w:val="Hyperlink"/>
          </w:rPr>
          <w:t>Appendix C: Planned Features</w:t>
        </w:r>
      </w:hyperlink>
      <w:r>
        <w:t>.</w:t>
      </w:r>
    </w:p>
    <w:p>
      <w:r>
        <w:t xml:space="preserve">Machine-checkable conformance is defined by the </w:t>
      </w:r>
      <w:hyperlink r:id="rId14">
        <w:r>
          <w:rPr>
            <w:rStyle w:val="Hyperlink"/>
          </w:rPr>
          <w:t>DocLang reference validator</w:t>
        </w:r>
      </w:hyperlink>
      <w:r>
        <w:t>.</w:t>
      </w:r>
    </w:p>
    <w:p>
      <w:bookmarkStart w:id="22" w:name="usage-examples"/>
      <w:pPr>
        <w:pStyle w:val="Heading1"/>
        <w:pageBreakBefore/>
      </w:pPr>
      <w:r>
        <w:t>Usage Examples</w:t>
      </w:r>
      <w:bookmarkEnd w:id="22"/>
    </w:p>
    <w:p>
      <w:bookmarkStart w:id="23" w:name="simple-document-structure"/>
      <w:pPr>
        <w:pStyle w:val="Heading2"/>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2"/>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appendix-b-recommended-labels">
        <w:r>
          <w:rPr>
            <w:rStyle w:val="Hyperlink"/>
          </w:rPr>
          <w:t>recommended label</w:t>
        </w:r>
      </w:hyperlink>
      <w:r>
        <w:t xml:space="preserve"> and </w:t>
      </w:r>
      <w:hyperlink w:anchor="table">
        <w:r>
          <w:rPr>
            <w:rFonts w:ascii="Consolas" w:hAnsi="Consolas"/>
            <w:shd w:val="clear" w:color="auto" w:fill="F2F2F2"/>
            <w:rStyle w:val="Hyperlink"/>
          </w:rPr>
          <w:t>&lt;table&gt;</w:t>
        </w:r>
      </w:hyperlink>
      <w:r>
        <w:t xml:space="preserve"> for capturing chart data in OTSL format:</w:t>
      </w:r>
    </w:p>
    <w:p>
      <w:pPr>
        <w:shd w:val="clear" w:color="auto" w:fill="F2F2F2"/>
      </w:pPr>
      <w:r>
        <w:rPr>
          <w:rFonts w:ascii="Consolas" w:hAnsi="Consolas"/>
          <w:sz w:val="18"/>
        </w:rPr>
        <w:t>&lt;picture class="chart"&gt;</w:t>
        <w:br/>
        <w:t xml:space="preserve">  &lt;label value="bar_chart"/&gt;</w:t>
        <w:br/>
        <w:t xml:space="preserve">  &lt;table&gt;</w:t>
        <w:br/>
        <w:t xml:space="preserve">    &lt;ched/&gt;Category&lt;ched/&gt;Value&lt;nl/&gt;</w:t>
        <w:br/>
        <w:t xml:space="preserve">    &lt;fcel/&gt;A&lt;fcel/&gt;10&lt;nl/&gt;</w:t>
        <w:br/>
        <w:t xml:space="preserve">    &lt;fcel/&gt;B&lt;fcel/&gt;20&lt;nl/&gt;</w:t>
        <w:br/>
        <w:t xml:space="preserve">  &lt;/table&gt;</w:t>
        <w:br/>
        <w:t xml:space="preserve">  &lt;src uri="chart.svg"/&gt;</w:t>
        <w:br/>
        <w:t>&lt;/picture&gt;</w:t>
      </w:r>
    </w:p>
    <w:p>
      <w:r>
        <w:t xml:space="preserve">Chemistry structure with respective data in SMILES format using </w:t>
      </w:r>
      <w:hyperlink w:anchor="appendix-b-recommended-labels">
        <w:r>
          <w:rPr>
            <w:rStyle w:val="Hyperlink"/>
          </w:rPr>
          <w:t>recommended label</w:t>
        </w:r>
      </w:hyperlink>
      <w:r>
        <w:t xml:space="preserve"> and </w:t>
      </w:r>
      <w:hyperlink w:anchor="custom">
        <w:r>
          <w:rPr>
            <w:rStyle w:val="Hyperlink"/>
          </w:rPr>
          <w:t>custom metadata</w:t>
        </w:r>
      </w:hyperlink>
      <w:r>
        <w:t>:</w:t>
      </w:r>
    </w:p>
    <w:p>
      <w:pPr>
        <w:shd w:val="clear" w:color="auto" w:fill="F2F2F2"/>
      </w:pPr>
      <w:r>
        <w:rPr>
          <w:rFonts w:ascii="Consolas" w:hAnsi="Consolas"/>
          <w:sz w:val="18"/>
        </w:rPr>
        <w:t>&lt;picture&gt;</w:t>
        <w:br/>
        <w:t xml:space="preserve">  &lt;label value="chemistry_structure"/&gt;</w:t>
        <w:br/>
        <w:t xml:space="preserve">  &lt;custom&gt;</w:t>
        <w:br/>
        <w:t xml:space="preserve">    &lt;smiles&gt;C1=CC=C(C=C1)C(=O)O&lt;/smiles&gt;</w:t>
        <w:br/>
        <w:t xml:space="preserve">  &lt;/custom&gt;</w:t>
        <w:br/>
        <w:t xml:space="preserve">  &lt;src uri="molecule.svg"/&gt;</w:t>
        <w:br/>
        <w:t>&lt;/picture&gt;</w:t>
      </w:r>
    </w:p>
    <w:p>
      <w:bookmarkStart w:id="25" w:name="code-snippets"/>
      <w:pPr>
        <w:pStyle w:val="Heading2"/>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b-recommended-labels">
        <w:r>
          <w:rPr>
            <w:rStyle w:val="Hyperlink"/>
          </w:rPr>
          <w:t>Appendix B: Recommended Labels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2"/>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2"/>
      </w:pPr>
      <w:r>
        <w:t>Lists</w:t>
      </w:r>
      <w:bookmarkEnd w:id="27"/>
    </w:p>
    <w:p>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Fonts w:ascii="Consolas" w:hAnsi="Consolas"/>
            <w:shd w:val="clear" w:color="auto" w:fill="F2F2F2"/>
            <w:rStyle w:val="Hyperlink"/>
          </w:rPr>
          <w:t>&lt;location&gt;</w:t>
        </w:r>
      </w:hyperlink>
      <w:r>
        <w:t xml:space="preserve"> coordinates to pinpoint bullet/number placement) before the visible glyph or </w:t>
      </w:r>
      <w:hyperlink w:anchor="checkbox">
        <w:r>
          <w:rPr>
            <w:rFonts w:ascii="Consolas" w:hAnsi="Consolas"/>
            <w:shd w:val="clear" w:color="auto" w:fill="F2F2F2"/>
            <w:rStyle w:val="Hyperlink"/>
          </w:rPr>
          <w:t>&lt;checkbox&gt;</w:t>
        </w:r>
      </w:hyperlink>
      <w:r>
        <w: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2"/>
      </w:pPr>
      <w:r>
        <w:t>Tables</w:t>
      </w:r>
      <w:bookmarkEnd w:id="28"/>
    </w:p>
    <w:p>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2"/>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can contain </w:t>
            </w:r>
            <w:r>
              <w:rPr>
                <w:rFonts w:ascii="Consolas" w:hAnsi="Consolas"/>
                <w:shd w:val="clear" w:color="auto" w:fill="F2F2F2"/>
              </w:rPr>
              <w:t>field_item</w:t>
            </w:r>
            <w:r>
              <w:t xml:space="preserve"> elements as descendants</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3"/>
      </w:pPr>
      <w:r>
        <w:t>Field Structure Rules</w:t>
      </w:r>
      <w:bookmarkEnd w:id="30"/>
    </w:p>
    <w:p>
      <w:pPr>
        <w:pStyle w:val="ListBullet"/>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pPr>
        <w:pStyle w:val="ListBullet"/>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pPr>
        <w:pStyle w:val="ListBullet"/>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pPr>
        <w:pStyle w:val="ListBullet"/>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bookmarkStart w:id="31" w:name="field-region-examples"/>
      <w:pPr>
        <w:pStyle w:val="Heading3"/>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4"/>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5"/>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4"/>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6"/>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4"/>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7"/>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4"/>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8"/>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6" w:name="high-density-form"/>
      <w:pPr>
        <w:pStyle w:val="Heading4"/>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9"/>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7" w:name="classical-duality-between-tables-and-explicit-key-values"/>
      <w:pPr>
        <w:pStyle w:val="Heading4"/>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0"/>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4"/>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1"/>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9" w:name="another-complex-form-deconstructed-into-field-items"/>
      <w:pPr>
        <w:pStyle w:val="Heading4"/>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2"/>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40" w:name="middle-section-of-a-form-with-a-and-b-choices"/>
      <w:pPr>
        <w:pStyle w:val="Heading4"/>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3"/>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4"/>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4"/>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2" w:name="mix-table-and-form-elements"/>
      <w:pPr>
        <w:pStyle w:val="Heading4"/>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5"/>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3" w:name="key-value-pair-in-the-wild"/>
      <w:pPr>
        <w:pStyle w:val="Heading4"/>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6"/>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7">
        <w:r>
          <w:rPr>
            <w:rStyle w:val="Hyperlink"/>
          </w:rPr>
          <w:t>Form Examples</w:t>
        </w:r>
      </w:hyperlink>
    </w:p>
    <w:p>
      <w:bookmarkStart w:id="44" w:name="split-structure"/>
      <w:pPr>
        <w:pStyle w:val="Heading2"/>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5" w:name="cross-column-structure-example"/>
      <w:pPr>
        <w:pStyle w:val="Heading3"/>
      </w:pPr>
      <w:r>
        <w:t>Cross-column structure example</w:t>
      </w:r>
      <w:bookmarkEnd w:id="45"/>
    </w:p>
    <w:p>
      <w:r>
        <w:t>&lt;img src="examples/cross_column/cross_column.png" width="700"&gt;</w:t>
      </w:r>
    </w:p>
    <w:p>
      <w:r>
        <w:t>Each block that has location information is a top-level tag of the corresponding label, e.g. "text".</w:t>
      </w:r>
    </w:p>
    <w:p>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3"/>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7" w:name="references"/>
      <w:pPr>
        <w:pStyle w:val="Heading2"/>
      </w:pPr>
      <w:r>
        <w:t>References</w:t>
      </w:r>
      <w:bookmarkEnd w:id="47"/>
    </w:p>
    <w:p>
      <w:bookmarkStart w:id="48" w:name="cross-references"/>
      <w:pPr>
        <w:pStyle w:val="Heading3"/>
      </w:pPr>
      <w:r>
        <w:t>Cross-references</w:t>
      </w:r>
      <w:bookmarkEnd w:id="48"/>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9" w:name="inline-cross-reference-example"/>
      <w:pPr>
        <w:pStyle w:val="Heading4"/>
      </w:pPr>
      <w:r>
        <w:t>Inline cross-reference example</w:t>
      </w:r>
      <w:bookmarkEnd w:id="49"/>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9"/>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50" w:name="hyperlinks"/>
      <w:pPr>
        <w:pStyle w:val="Heading3"/>
      </w:pPr>
      <w:r>
        <w:t>Hyperlinks</w:t>
      </w:r>
      <w:bookmarkEnd w:id="50"/>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1" w:name="formatting"/>
      <w:pPr>
        <w:pStyle w:val="Heading2"/>
      </w:pPr>
      <w:r>
        <w:t>Formatting</w:t>
      </w:r>
      <w:bookmarkEnd w:id="51"/>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52" w:name="page-break-with-continuation"/>
      <w:pPr>
        <w:pStyle w:val="Heading3"/>
      </w:pPr>
      <w:r>
        <w:t>Page Break with Continuation</w:t>
      </w:r>
      <w:bookmarkEnd w:id="52"/>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3" w:name="bibliography"/>
      <w:pPr>
        <w:pStyle w:val="Heading1"/>
        <w:pageBreakBefore/>
      </w:pPr>
      <w:r>
        <w:t>Bibliography</w:t>
      </w:r>
      <w:bookmarkEnd w:id="53"/>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4" w:name="appendix-a:-reference"/>
      <w:pPr>
        <w:pStyle w:val="Heading1"/>
        <w:pageBreakBefore/>
      </w:pPr>
      <w:r>
        <w:t>Appendix A: Reference</w:t>
      </w:r>
      <w:bookmarkEnd w:id="54"/>
    </w:p>
    <w:p>
      <w:bookmarkStart w:id="55" w:name="special-elements"/>
      <w:pPr>
        <w:pStyle w:val="Heading2"/>
      </w:pPr>
      <w:r>
        <w:t>Special Elements</w:t>
      </w:r>
      <w:bookmarkEnd w:id="55"/>
    </w:p>
    <w:p>
      <w:r>
        <w:t>This category comprises elements with specialized document-level function.</w:t>
      </w:r>
    </w:p>
    <w:p>
      <w:bookmarkStart w:id="56" w:name="doclang"/>
      <w:pPr>
        <w:pStyle w:val="Heading3"/>
      </w:pPr>
      <w:r>
        <w:t>&lt;doclang&gt;</w:t>
      </w:r>
      <w:bookmarkEnd w:id="56"/>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7" w:name="allowed-context"/>
      <w:pPr>
        <w:pStyle w:val="Heading4"/>
      </w:pPr>
      <w:r>
        <w:t>Allowed Context</w:t>
      </w:r>
      <w:bookmarkEnd w:id="57"/>
    </w:p>
    <w:p>
      <w:r>
        <w:t>Exists exactly once, as root element.</w:t>
      </w:r>
    </w:p>
    <w:p>
      <w:bookmarkStart w:id="58" w:name="attributes"/>
      <w:pPr>
        <w:pStyle w:val="Heading4"/>
      </w:pPr>
      <w:r>
        <w:t>Attributes</w:t>
      </w:r>
      <w:bookmarkEnd w:id="5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30">
              <w:r>
                <w:rPr>
                  <w:rStyle w:val="Hyperlink"/>
                </w:rPr>
                <w:t>https://www.doclang.ai/ns/v0"</w:t>
              </w:r>
            </w:hyperlink>
          </w:p>
        </w:tc>
        <w:tc>
          <w:tcPr>
            <w:tcW w:type="dxa" w:w="2160"/>
          </w:tcPr>
          <w:p>
            <w:r/>
            <w:r>
              <w:t>{"</w:t>
            </w:r>
            <w:hyperlink r:id="rId31">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9" w:name="allowed-content-types"/>
      <w:pPr>
        <w:pStyle w:val="Heading4"/>
      </w:pPr>
      <w:r>
        <w:t>Allowed Content Types</w:t>
      </w:r>
      <w:bookmarkEnd w:id="5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60" w:name="example"/>
      <w:pPr>
        <w:pStyle w:val="Heading4"/>
      </w:pPr>
      <w:r>
        <w:t>Example</w:t>
      </w:r>
      <w:bookmarkEnd w:id="60"/>
    </w:p>
    <w:p>
      <w:pPr>
        <w:shd w:val="clear" w:color="auto" w:fill="F2F2F2"/>
      </w:pPr>
      <w:r>
        <w:rPr>
          <w:rFonts w:ascii="Consolas" w:hAnsi="Consolas"/>
          <w:sz w:val="18"/>
        </w:rPr>
        <w:t>&lt;doclang&gt;</w:t>
        <w:br/>
        <w:t xml:space="preserve">  &lt;!-- content --&gt;</w:t>
        <w:br/>
        <w:t>&lt;/doclang&gt;</w:t>
      </w:r>
    </w:p>
    <w:p>
      <w:bookmarkStart w:id="61" w:name="head"/>
      <w:pPr>
        <w:pStyle w:val="Heading3"/>
      </w:pPr>
      <w:r>
        <w:t>&lt;head&gt;</w:t>
      </w:r>
      <w:bookmarkEnd w:id="61"/>
    </w:p>
    <w:p>
      <w:r>
        <w:t>Includes doc-level metadata.</w:t>
      </w:r>
    </w:p>
    <w:p>
      <w:bookmarkStart w:id="62" w:name="allowed-context"/>
      <w:pPr>
        <w:pStyle w:val="Heading4"/>
      </w:pPr>
      <w:r>
        <w:t>Allowed Context</w:t>
      </w:r>
      <w:bookmarkEnd w:id="62"/>
    </w:p>
    <w:p>
      <w:r>
        <w:t xml:space="preserve">Can only be first child of </w:t>
      </w:r>
      <w:hyperlink w:anchor="doclang">
        <w:r>
          <w:rPr>
            <w:rFonts w:ascii="Consolas" w:hAnsi="Consolas"/>
            <w:shd w:val="clear" w:color="auto" w:fill="F2F2F2"/>
            <w:rStyle w:val="Hyperlink"/>
          </w:rPr>
          <w:t>&lt;doclang&gt;</w:t>
        </w:r>
      </w:hyperlink>
      <w:r>
        <w:t>.</w:t>
      </w:r>
    </w:p>
    <w:p>
      <w:bookmarkStart w:id="63" w:name="attributes"/>
      <w:pPr>
        <w:pStyle w:val="Heading4"/>
      </w:pPr>
      <w:r>
        <w:t>Attributes</w:t>
      </w:r>
      <w:bookmarkEnd w:id="63"/>
    </w:p>
    <w:p>
      <w:r>
        <w:t>None</w:t>
      </w:r>
    </w:p>
    <w:p>
      <w:bookmarkStart w:id="64" w:name="allowed-content-types"/>
      <w:pPr>
        <w:pStyle w:val="Heading4"/>
      </w:pPr>
      <w:r>
        <w:t>Allowed Content Types</w:t>
      </w:r>
      <w:bookmarkEnd w:id="6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5" w:name="page_break"/>
      <w:pPr>
        <w:pStyle w:val="Heading3"/>
      </w:pPr>
      <w:r>
        <w:t>&lt;page_break&gt;</w:t>
      </w:r>
      <w:bookmarkEnd w:id="65"/>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6" w:name="allowed-context"/>
      <w:pPr>
        <w:pStyle w:val="Heading4"/>
      </w:pPr>
      <w:r>
        <w:t>Allowed Context</w:t>
      </w:r>
      <w:bookmarkEnd w:id="66"/>
    </w:p>
    <w:p>
      <w:r>
        <w:t xml:space="preserve">Can only be child of </w:t>
      </w:r>
      <w:hyperlink w:anchor="doclang">
        <w:r>
          <w:rPr>
            <w:rFonts w:ascii="Consolas" w:hAnsi="Consolas"/>
            <w:shd w:val="clear" w:color="auto" w:fill="F2F2F2"/>
            <w:rStyle w:val="Hyperlink"/>
          </w:rPr>
          <w:t>&lt;doclang&gt;</w:t>
        </w:r>
      </w:hyperlink>
      <w:r>
        <w:t>.</w:t>
      </w:r>
    </w:p>
    <w:p>
      <w:bookmarkStart w:id="67" w:name="attributes"/>
      <w:pPr>
        <w:pStyle w:val="Heading4"/>
      </w:pPr>
      <w:r>
        <w:t>Attributes</w:t>
      </w:r>
      <w:bookmarkEnd w:id="67"/>
    </w:p>
    <w:p>
      <w:r>
        <w:t>None</w:t>
      </w:r>
    </w:p>
    <w:p>
      <w:bookmarkStart w:id="68" w:name="allowed-content-types"/>
      <w:pPr>
        <w:pStyle w:val="Heading4"/>
      </w:pPr>
      <w:r>
        <w:t>Allowed Content Types</w:t>
      </w:r>
      <w:bookmarkEnd w:id="68"/>
    </w:p>
    <w:p>
      <w:r>
        <w:t>None (empty element).</w:t>
      </w:r>
    </w:p>
    <w:p>
      <w:bookmarkStart w:id="69" w:name="example"/>
      <w:pPr>
        <w:pStyle w:val="Heading4"/>
      </w:pPr>
      <w:r>
        <w:t>Example</w:t>
      </w:r>
      <w:bookmarkEnd w:id="69"/>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70" w:name="semantic-elements"/>
      <w:pPr>
        <w:pStyle w:val="Heading2"/>
      </w:pPr>
      <w:r>
        <w:t>Semantic Elements</w:t>
      </w:r>
      <w:bookmarkEnd w:id="70"/>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1" w:name="text"/>
      <w:pPr>
        <w:pStyle w:val="Heading3"/>
      </w:pPr>
      <w:r>
        <w:t>&lt;text&gt;</w:t>
      </w:r>
      <w:bookmarkEnd w:id="71"/>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2" w:name="allowed-context"/>
      <w:pPr>
        <w:pStyle w:val="Heading4"/>
      </w:pPr>
      <w:r>
        <w:t>Allowed Context</w:t>
      </w:r>
      <w:bookmarkEnd w:id="72"/>
    </w:p>
    <w:p>
      <w:r>
        <w:t>Any context that allows semantic elements.</w:t>
      </w:r>
    </w:p>
    <w:p>
      <w:bookmarkStart w:id="73" w:name="attributes"/>
      <w:pPr>
        <w:pStyle w:val="Heading4"/>
      </w:pPr>
      <w:r>
        <w:t>Attributes</w:t>
      </w:r>
      <w:bookmarkEnd w:id="73"/>
    </w:p>
    <w:p>
      <w:r>
        <w:t>None</w:t>
      </w:r>
    </w:p>
    <w:p>
      <w:bookmarkStart w:id="74" w:name="allowed-content-types"/>
      <w:pPr>
        <w:pStyle w:val="Heading4"/>
      </w:pPr>
      <w:r>
        <w:t>Allowed Content Types</w:t>
      </w:r>
      <w:bookmarkEnd w:id="7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5" w:name="heading"/>
      <w:pPr>
        <w:pStyle w:val="Heading3"/>
      </w:pPr>
      <w:r>
        <w:t>&lt;heading&gt;</w:t>
      </w:r>
      <w:bookmarkEnd w:id="75"/>
    </w:p>
    <w:p>
      <w:bookmarkStart w:id="76" w:name="allowed-context"/>
      <w:pPr>
        <w:pStyle w:val="Heading4"/>
      </w:pPr>
      <w:r>
        <w:t>Allowed Context</w:t>
      </w:r>
      <w:bookmarkEnd w:id="76"/>
    </w:p>
    <w:p>
      <w:r>
        <w:t>Any context that allows semantic elements.</w:t>
      </w:r>
    </w:p>
    <w:p>
      <w:bookmarkStart w:id="77" w:name="attributes"/>
      <w:pPr>
        <w:pStyle w:val="Heading4"/>
      </w:pPr>
      <w:r>
        <w:t>Attributes</w:t>
      </w:r>
      <w:bookmarkEnd w:id="7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8" w:name="allowed-content-types"/>
      <w:pPr>
        <w:pStyle w:val="Heading4"/>
      </w:pPr>
      <w:r>
        <w:t>Allowed Content Types</w:t>
      </w:r>
      <w:bookmarkEnd w:id="7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9" w:name="footnote"/>
      <w:pPr>
        <w:pStyle w:val="Heading3"/>
      </w:pPr>
      <w:r>
        <w:t>&lt;footnote&gt;</w:t>
      </w:r>
      <w:bookmarkEnd w:id="79"/>
    </w:p>
    <w:p>
      <w:bookmarkStart w:id="80" w:name="allowed-context"/>
      <w:pPr>
        <w:pStyle w:val="Heading4"/>
      </w:pPr>
      <w:r>
        <w:t>Allowed Context</w:t>
      </w:r>
      <w:bookmarkEnd w:id="80"/>
    </w:p>
    <w:p>
      <w:r>
        <w:t>Any context that allows semantic elements.</w:t>
      </w:r>
    </w:p>
    <w:p>
      <w:bookmarkStart w:id="81" w:name="attributes"/>
      <w:pPr>
        <w:pStyle w:val="Heading4"/>
      </w:pPr>
      <w:r>
        <w:t>Attributes</w:t>
      </w:r>
      <w:bookmarkEnd w:id="81"/>
    </w:p>
    <w:p>
      <w:r>
        <w:t>None</w:t>
      </w:r>
    </w:p>
    <w:p>
      <w:bookmarkStart w:id="82" w:name="allowed-content-types"/>
      <w:pPr>
        <w:pStyle w:val="Heading4"/>
      </w:pPr>
      <w:r>
        <w:t>Allowed Content Types</w:t>
      </w:r>
      <w:bookmarkEnd w:id="8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3" w:name="page_header"/>
      <w:pPr>
        <w:pStyle w:val="Heading3"/>
      </w:pPr>
      <w:r>
        <w:t>&lt;page_header&gt;</w:t>
      </w:r>
      <w:bookmarkEnd w:id="83"/>
    </w:p>
    <w:p>
      <w:bookmarkStart w:id="84" w:name="allowed-context"/>
      <w:pPr>
        <w:pStyle w:val="Heading4"/>
      </w:pPr>
      <w:r>
        <w:t>Allowed Context</w:t>
      </w:r>
      <w:bookmarkEnd w:id="84"/>
    </w:p>
    <w:p>
      <w:r>
        <w:t>Any context that allows semantic elements.</w:t>
      </w:r>
    </w:p>
    <w:p>
      <w:bookmarkStart w:id="85" w:name="attributes"/>
      <w:pPr>
        <w:pStyle w:val="Heading4"/>
      </w:pPr>
      <w:r>
        <w:t>Attributes</w:t>
      </w:r>
      <w:bookmarkEnd w:id="85"/>
    </w:p>
    <w:p>
      <w:r>
        <w:t>None</w:t>
      </w:r>
    </w:p>
    <w:p>
      <w:bookmarkStart w:id="86" w:name="allowed-content-types"/>
      <w:pPr>
        <w:pStyle w:val="Heading4"/>
      </w:pPr>
      <w:r>
        <w:t>Allowed Content Types</w:t>
      </w:r>
      <w:bookmarkEnd w:id="8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7" w:name="page_footer"/>
      <w:pPr>
        <w:pStyle w:val="Heading3"/>
      </w:pPr>
      <w:r>
        <w:t>&lt;page_footer&gt;</w:t>
      </w:r>
      <w:bookmarkEnd w:id="87"/>
    </w:p>
    <w:p>
      <w:bookmarkStart w:id="88" w:name="allowed-context"/>
      <w:pPr>
        <w:pStyle w:val="Heading4"/>
      </w:pPr>
      <w:r>
        <w:t>Allowed Context</w:t>
      </w:r>
      <w:bookmarkEnd w:id="88"/>
    </w:p>
    <w:p>
      <w:r>
        <w:t>Any context that allows semantic elements.</w:t>
      </w:r>
    </w:p>
    <w:p>
      <w:bookmarkStart w:id="89" w:name="attributes"/>
      <w:pPr>
        <w:pStyle w:val="Heading4"/>
      </w:pPr>
      <w:r>
        <w:t>Attributes</w:t>
      </w:r>
      <w:bookmarkEnd w:id="89"/>
    </w:p>
    <w:p>
      <w:r>
        <w:t>None</w:t>
      </w:r>
    </w:p>
    <w:p>
      <w:bookmarkStart w:id="90" w:name="allowed-content-types"/>
      <w:pPr>
        <w:pStyle w:val="Heading4"/>
      </w:pPr>
      <w:r>
        <w:t>Allowed Content Types</w:t>
      </w:r>
      <w:bookmarkEnd w:id="9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1" w:name="field_region"/>
      <w:pPr>
        <w:pStyle w:val="Heading3"/>
      </w:pPr>
      <w:r>
        <w:t>&lt;field_region&gt;</w:t>
      </w:r>
      <w:bookmarkEnd w:id="91"/>
    </w:p>
    <w:p>
      <w:r>
        <w:t>Serves for scoping of field items, for example encapsulating a whole form.</w:t>
      </w:r>
    </w:p>
    <w:p>
      <w:bookmarkStart w:id="92" w:name="allowed-context"/>
      <w:pPr>
        <w:pStyle w:val="Heading4"/>
      </w:pPr>
      <w:r>
        <w:t>Allowed Context</w:t>
      </w:r>
      <w:bookmarkEnd w:id="92"/>
    </w:p>
    <w:p>
      <w:r>
        <w:t>Any context that allows semantic elements.</w:t>
      </w:r>
    </w:p>
    <w:p>
      <w:bookmarkStart w:id="93" w:name="attributes"/>
      <w:pPr>
        <w:pStyle w:val="Heading4"/>
      </w:pPr>
      <w:r>
        <w:t>Attributes</w:t>
      </w:r>
      <w:bookmarkEnd w:id="93"/>
    </w:p>
    <w:p>
      <w:r>
        <w:t>None</w:t>
      </w:r>
    </w:p>
    <w:p>
      <w:bookmarkStart w:id="94" w:name="allowed-content-types"/>
      <w:pPr>
        <w:pStyle w:val="Heading4"/>
      </w:pPr>
      <w:r>
        <w:t>Allowed Content Types</w:t>
      </w:r>
      <w:bookmarkEnd w:id="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5" w:name="list"/>
      <w:pPr>
        <w:pStyle w:val="Heading3"/>
      </w:pPr>
      <w:r>
        <w:t>&lt;list&gt;</w:t>
      </w:r>
      <w:bookmarkEnd w:id="95"/>
    </w:p>
    <w:p>
      <w:r>
        <w:t>Captures a list. List items are started by the respective structural elements (</w:t>
      </w:r>
      <w:hyperlink w:anchor="ldiv">
        <w:r>
          <w:rPr>
            <w:rFonts w:ascii="Consolas" w:hAnsi="Consolas"/>
            <w:shd w:val="clear" w:color="auto" w:fill="F2F2F2"/>
            <w:rStyle w:val="Hyperlink"/>
          </w:rPr>
          <w:t>&lt;ldiv&gt;</w:t>
        </w:r>
      </w:hyperlink>
      <w:r>
        <w:t xml:space="preserve">). A non-empty </w:t>
      </w:r>
      <w:hyperlink w:anchor="list">
        <w:r>
          <w:rPr>
            <w:rFonts w:ascii="Consolas" w:hAnsi="Consolas"/>
            <w:shd w:val="clear" w:color="auto" w:fill="F2F2F2"/>
            <w:rStyle w:val="Hyperlink"/>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6" w:name="allowed-context"/>
      <w:pPr>
        <w:pStyle w:val="Heading4"/>
      </w:pPr>
      <w:r>
        <w:t>Allowed Context</w:t>
      </w:r>
      <w:bookmarkEnd w:id="96"/>
    </w:p>
    <w:p>
      <w:r>
        <w:t>Any context that allows semantic elements.</w:t>
      </w:r>
    </w:p>
    <w:p>
      <w:bookmarkStart w:id="97" w:name="attributes"/>
      <w:pPr>
        <w:pStyle w:val="Heading4"/>
      </w:pPr>
      <w:r>
        <w:t>Attributes</w:t>
      </w:r>
      <w:bookmarkEnd w:id="9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8" w:name="allowed-content-types"/>
      <w:pPr>
        <w:pStyle w:val="Heading4"/>
      </w:pPr>
      <w:r>
        <w:t>Allowed Content Types</w:t>
      </w:r>
      <w:bookmarkEnd w:id="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9" w:name="table"/>
      <w:pPr>
        <w:pStyle w:val="Heading3"/>
      </w:pPr>
      <w:r>
        <w:t>&lt;table&gt;</w:t>
      </w:r>
      <w:bookmarkEnd w:id="99"/>
    </w:p>
    <w:p>
      <w:r>
        <w:t>Captures a table in an OTSL-based format. Table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table">
        <w:r>
          <w:rPr>
            <w:rFonts w:ascii="Consolas" w:hAnsi="Consolas"/>
            <w:shd w:val="clear" w:color="auto" w:fill="F2F2F2"/>
            <w:rStyle w:val="Hyperlink"/>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0" w:name="allowed-context"/>
      <w:pPr>
        <w:pStyle w:val="Heading4"/>
      </w:pPr>
      <w:r>
        <w:t>Allowed Context</w:t>
      </w:r>
      <w:bookmarkEnd w:id="100"/>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101" w:name="attributes"/>
      <w:pPr>
        <w:pStyle w:val="Heading4"/>
      </w:pPr>
      <w:r>
        <w:t>Attributes</w:t>
      </w:r>
      <w:bookmarkEnd w:id="101"/>
    </w:p>
    <w:p>
      <w:r>
        <w:t>None</w:t>
      </w:r>
    </w:p>
    <w:p>
      <w:bookmarkStart w:id="102" w:name="allowed-content-types"/>
      <w:pPr>
        <w:pStyle w:val="Heading4"/>
      </w:pPr>
      <w:r>
        <w:t>Allowed Content Types</w:t>
      </w:r>
      <w:bookmarkEnd w:id="1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3" w:name="index"/>
      <w:pPr>
        <w:pStyle w:val="Heading3"/>
      </w:pPr>
      <w:r>
        <w:t>&lt;index&gt;</w:t>
      </w:r>
      <w:bookmarkEnd w:id="103"/>
    </w:p>
    <w:p>
      <w:r>
        <w:t>Captures an index, e.g. for a table of contents or glossary, in an OTSL-based format. Index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index">
        <w:r>
          <w:rPr>
            <w:rFonts w:ascii="Consolas" w:hAnsi="Consolas"/>
            <w:shd w:val="clear" w:color="auto" w:fill="F2F2F2"/>
            <w:rStyle w:val="Hyperlink"/>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4" w:name="allowed-context"/>
      <w:pPr>
        <w:pStyle w:val="Heading4"/>
      </w:pPr>
      <w:r>
        <w:t>Allowed Context</w:t>
      </w:r>
      <w:bookmarkEnd w:id="104"/>
    </w:p>
    <w:p>
      <w:r>
        <w:t>Any context that allows semantic elements.</w:t>
      </w:r>
    </w:p>
    <w:p>
      <w:bookmarkStart w:id="105" w:name="attributes"/>
      <w:pPr>
        <w:pStyle w:val="Heading4"/>
      </w:pPr>
      <w:r>
        <w:t>Attributes</w:t>
      </w:r>
      <w:bookmarkEnd w:id="105"/>
    </w:p>
    <w:p>
      <w:r>
        <w:t>None</w:t>
      </w:r>
    </w:p>
    <w:p>
      <w:bookmarkStart w:id="106" w:name="allowed-content-types"/>
      <w:pPr>
        <w:pStyle w:val="Heading4"/>
      </w:pPr>
      <w:r>
        <w:t>Allowed Content Types</w:t>
      </w:r>
      <w:bookmarkEnd w:id="1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7" w:name="formula"/>
      <w:pPr>
        <w:pStyle w:val="Heading3"/>
      </w:pPr>
      <w:r>
        <w:t>&lt;formula&gt;</w:t>
      </w:r>
      <w:bookmarkEnd w:id="107"/>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8" w:name="allowed-context"/>
      <w:pPr>
        <w:pStyle w:val="Heading4"/>
      </w:pPr>
      <w:r>
        <w:t>Allowed Context</w:t>
      </w:r>
      <w:bookmarkEnd w:id="108"/>
    </w:p>
    <w:p>
      <w:r>
        <w:t>Any context that allows semantic elements.</w:t>
      </w:r>
    </w:p>
    <w:p>
      <w:bookmarkStart w:id="109" w:name="attributes"/>
      <w:pPr>
        <w:pStyle w:val="Heading4"/>
      </w:pPr>
      <w:r>
        <w:t>Attributes</w:t>
      </w:r>
      <w:bookmarkEnd w:id="109"/>
    </w:p>
    <w:p>
      <w:r>
        <w:t>None</w:t>
      </w:r>
    </w:p>
    <w:p>
      <w:bookmarkStart w:id="110" w:name="allowed-content-types"/>
      <w:pPr>
        <w:pStyle w:val="Heading4"/>
      </w:pPr>
      <w:r>
        <w:t>Allowed Content Types</w:t>
      </w:r>
      <w:bookmarkEnd w:id="1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1" w:name="code"/>
      <w:pPr>
        <w:pStyle w:val="Heading3"/>
      </w:pPr>
      <w:r>
        <w:t>&lt;code&gt;</w:t>
      </w:r>
      <w:bookmarkEnd w:id="111"/>
    </w:p>
    <w:p>
      <w:bookmarkStart w:id="112" w:name="allowed-context"/>
      <w:pPr>
        <w:pStyle w:val="Heading4"/>
      </w:pPr>
      <w:r>
        <w:t>Allowed Context</w:t>
      </w:r>
      <w:bookmarkEnd w:id="112"/>
    </w:p>
    <w:p>
      <w:r>
        <w:t>Any context that allows semantic elements.</w:t>
      </w:r>
    </w:p>
    <w:p>
      <w:bookmarkStart w:id="113" w:name="attributes"/>
      <w:pPr>
        <w:pStyle w:val="Heading4"/>
      </w:pPr>
      <w:r>
        <w:t>Attributes</w:t>
      </w:r>
      <w:bookmarkEnd w:id="113"/>
    </w:p>
    <w:p>
      <w:r>
        <w:t>None</w:t>
      </w:r>
    </w:p>
    <w:p>
      <w:bookmarkStart w:id="114" w:name="allowed-content-types"/>
      <w:pPr>
        <w:pStyle w:val="Heading4"/>
      </w:pPr>
      <w:r>
        <w:t>Allowed Content Types</w:t>
      </w:r>
      <w:bookmarkEnd w:id="1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5" w:name="picture"/>
      <w:pPr>
        <w:pStyle w:val="Heading3"/>
      </w:pPr>
      <w:r>
        <w:t>&lt;picture&gt;</w:t>
      </w:r>
      <w:bookmarkEnd w:id="115"/>
    </w:p>
    <w:p>
      <w:r>
        <w:t xml:space="preserve">Element body can generally only contain a </w:t>
      </w:r>
      <w:hyperlink w:anchor="src">
        <w:r>
          <w:rPr>
            <w:rFonts w:ascii="Consolas" w:hAnsi="Consolas"/>
            <w:shd w:val="clear" w:color="auto" w:fill="F2F2F2"/>
            <w:rStyle w:val="Hyperlink"/>
          </w:rPr>
          <w:t>&lt;src&gt;</w:t>
        </w:r>
      </w:hyperlink>
      <w:r>
        <w:t xml:space="preserve">, for image bytes or reference. Additionally, in case of </w:t>
      </w:r>
      <w:r>
        <w:rPr>
          <w:rFonts w:ascii="Consolas" w:hAnsi="Consolas"/>
          <w:shd w:val="clear" w:color="auto" w:fill="F2F2F2"/>
        </w:rPr>
        <w:t>&lt;picture class="chart"&gt;</w:t>
      </w:r>
      <w:r>
        <w:t xml:space="preserve"> (and only then) the element body may contain a </w:t>
      </w:r>
      <w:hyperlink w:anchor="table">
        <w:r>
          <w:rPr>
            <w:rFonts w:ascii="Consolas" w:hAnsi="Consolas"/>
            <w:shd w:val="clear" w:color="auto" w:fill="F2F2F2"/>
            <w:rStyle w:val="Hyperlink"/>
          </w:rPr>
          <w:t>&lt;table&gt;</w:t>
        </w:r>
      </w:hyperlink>
      <w:r>
        <w:t>, in which case it must begin with it.</w:t>
      </w:r>
    </w:p>
    <w:p>
      <w:bookmarkStart w:id="116" w:name="allowed-context"/>
      <w:pPr>
        <w:pStyle w:val="Heading4"/>
      </w:pPr>
      <w:r>
        <w:t>Allowed Context</w:t>
      </w:r>
      <w:bookmarkEnd w:id="116"/>
    </w:p>
    <w:p>
      <w:r>
        <w:t>Any context that allows semantic elements.</w:t>
      </w:r>
    </w:p>
    <w:p>
      <w:bookmarkStart w:id="117" w:name="attributes"/>
      <w:pPr>
        <w:pStyle w:val="Heading4"/>
      </w:pPr>
      <w:r>
        <w:t>Attributes</w:t>
      </w:r>
      <w:bookmarkEnd w:id="11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8" w:name="allowed-content-types"/>
      <w:pPr>
        <w:pStyle w:val="Heading4"/>
      </w:pPr>
      <w:r>
        <w:t>Allowed Content Types</w:t>
      </w:r>
      <w:bookmarkEnd w:id="1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Not allowed (except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w:t>
            </w:r>
          </w:p>
        </w:tc>
      </w:tr>
    </w:tbl>
    <w:p>
      <w:bookmarkStart w:id="119" w:name="marker"/>
      <w:pPr>
        <w:pStyle w:val="Heading3"/>
      </w:pPr>
      <w:r>
        <w:t>&lt;marker&gt;</w:t>
      </w:r>
      <w:bookmarkEnd w:id="119"/>
    </w:p>
    <w:p>
      <w:bookmarkStart w:id="120" w:name="allowed-context"/>
      <w:pPr>
        <w:pStyle w:val="Heading4"/>
      </w:pPr>
      <w:r>
        <w:t>Allowed Context</w:t>
      </w:r>
      <w:bookmarkEnd w:id="120"/>
    </w:p>
    <w:p>
      <w:r>
        <w:t>Any context that allows semantic elements.</w:t>
      </w:r>
    </w:p>
    <w:p>
      <w:bookmarkStart w:id="121" w:name="attributes"/>
      <w:pPr>
        <w:pStyle w:val="Heading4"/>
      </w:pPr>
      <w:r>
        <w:t>Attributes</w:t>
      </w:r>
      <w:bookmarkEnd w:id="121"/>
    </w:p>
    <w:p>
      <w:r>
        <w:t>None</w:t>
      </w:r>
    </w:p>
    <w:p>
      <w:bookmarkStart w:id="122" w:name="allowed-content-types"/>
      <w:pPr>
        <w:pStyle w:val="Heading4"/>
      </w:pPr>
      <w:r>
        <w:t>Allowed Content Types</w:t>
      </w:r>
      <w:bookmarkEnd w:id="12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3" w:name="group"/>
      <w:pPr>
        <w:pStyle w:val="Heading3"/>
      </w:pPr>
      <w:r>
        <w:t>&lt;group&gt;</w:t>
      </w:r>
      <w:bookmarkEnd w:id="123"/>
    </w:p>
    <w:p>
      <w:r>
        <w:t>Container for encapsulating multiple semantic elements.</w:t>
      </w:r>
    </w:p>
    <w:p>
      <w:bookmarkStart w:id="124" w:name="allowed-context"/>
      <w:pPr>
        <w:pStyle w:val="Heading4"/>
      </w:pPr>
      <w:r>
        <w:t>Allowed Context</w:t>
      </w:r>
      <w:bookmarkEnd w:id="124"/>
    </w:p>
    <w:p>
      <w:r>
        <w:t>Any context that allows semantic elements.</w:t>
      </w:r>
    </w:p>
    <w:p>
      <w:bookmarkStart w:id="125" w:name="attributes"/>
      <w:pPr>
        <w:pStyle w:val="Heading4"/>
      </w:pPr>
      <w:r>
        <w:t>Attributes</w:t>
      </w:r>
      <w:bookmarkEnd w:id="125"/>
    </w:p>
    <w:p>
      <w:r>
        <w:t>None</w:t>
      </w:r>
    </w:p>
    <w:p>
      <w:bookmarkStart w:id="126" w:name="allowed-content-types"/>
      <w:pPr>
        <w:pStyle w:val="Heading4"/>
      </w:pPr>
      <w:r>
        <w:t>Allowed Content Types</w:t>
      </w:r>
      <w:bookmarkEnd w:id="12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7" w:name="field_heading"/>
      <w:pPr>
        <w:pStyle w:val="Heading3"/>
      </w:pPr>
      <w:r>
        <w:t>&lt;field_heading&gt;</w:t>
      </w:r>
      <w:bookmarkEnd w:id="127"/>
    </w:p>
    <w:p>
      <w:bookmarkStart w:id="128" w:name="allowed-context"/>
      <w:pPr>
        <w:pStyle w:val="Heading4"/>
      </w:pPr>
      <w:r>
        <w:t>Allowed Context</w:t>
      </w:r>
      <w:bookmarkEnd w:id="128"/>
    </w:p>
    <w:p>
      <w:r>
        <w:t xml:space="preserve">Can only be descendant of </w:t>
      </w:r>
      <w:hyperlink w:anchor="field_region">
        <w:r>
          <w:rPr>
            <w:rFonts w:ascii="Consolas" w:hAnsi="Consolas"/>
            <w:shd w:val="clear" w:color="auto" w:fill="F2F2F2"/>
            <w:rStyle w:val="Hyperlink"/>
          </w:rPr>
          <w:t>&lt;field_region&gt;</w:t>
        </w:r>
      </w:hyperlink>
      <w:r>
        <w:t>.</w:t>
      </w:r>
    </w:p>
    <w:p>
      <w:bookmarkStart w:id="129" w:name="attributes"/>
      <w:pPr>
        <w:pStyle w:val="Heading4"/>
      </w:pPr>
      <w:r>
        <w:t>Attributes</w:t>
      </w:r>
      <w:bookmarkEnd w:id="12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30" w:name="allowed-content-types"/>
      <w:pPr>
        <w:pStyle w:val="Heading4"/>
      </w:pPr>
      <w:r>
        <w:t>Allowed Content Types</w:t>
      </w:r>
      <w:bookmarkEnd w:id="13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1" w:name="field_item"/>
      <w:pPr>
        <w:pStyle w:val="Heading3"/>
      </w:pPr>
      <w:r>
        <w:t>&lt;field_item&gt;</w:t>
      </w:r>
      <w:bookmarkEnd w:id="131"/>
    </w:p>
    <w:p>
      <w:r>
        <w:t>Scoping of a field key (optional) and any corresponding values.</w:t>
      </w:r>
    </w:p>
    <w:p>
      <w:bookmarkStart w:id="132" w:name="allowed-context"/>
      <w:pPr>
        <w:pStyle w:val="Heading4"/>
      </w:pPr>
      <w:r>
        <w:t>Allowed Context</w:t>
      </w:r>
      <w:bookmarkEnd w:id="132"/>
    </w:p>
    <w:p>
      <w:r>
        <w:t xml:space="preserve">Can only be descendant of </w:t>
      </w:r>
      <w:hyperlink w:anchor="field_region">
        <w:r>
          <w:rPr>
            <w:rFonts w:ascii="Consolas" w:hAnsi="Consolas"/>
            <w:shd w:val="clear" w:color="auto" w:fill="F2F2F2"/>
            <w:rStyle w:val="Hyperlink"/>
          </w:rPr>
          <w:t>&lt;field_region&gt;</w:t>
        </w:r>
      </w:hyperlink>
      <w:r>
        <w:t>.</w:t>
      </w:r>
    </w:p>
    <w:p>
      <w:bookmarkStart w:id="133" w:name="attributes"/>
      <w:pPr>
        <w:pStyle w:val="Heading4"/>
      </w:pPr>
      <w:r>
        <w:t>Attributes</w:t>
      </w:r>
      <w:bookmarkEnd w:id="133"/>
    </w:p>
    <w:p>
      <w:r>
        <w:t>None</w:t>
      </w:r>
    </w:p>
    <w:p>
      <w:bookmarkStart w:id="134" w:name="allowed-content-types"/>
      <w:pPr>
        <w:pStyle w:val="Heading4"/>
      </w:pPr>
      <w:r>
        <w:t>Allowed Content Types</w:t>
      </w:r>
      <w:bookmarkEnd w:id="13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5" w:name="key"/>
      <w:pPr>
        <w:pStyle w:val="Heading3"/>
      </w:pPr>
      <w:r>
        <w:t>&lt;key&gt;</w:t>
      </w:r>
      <w:bookmarkEnd w:id="135"/>
    </w:p>
    <w:p>
      <w:r>
        <w:t>The key of a field (may correspond to  0-N field values).</w:t>
      </w:r>
    </w:p>
    <w:p>
      <w:bookmarkStart w:id="136" w:name="allowed-context"/>
      <w:pPr>
        <w:pStyle w:val="Heading4"/>
      </w:pPr>
      <w:r>
        <w:t>Allowed Context</w:t>
      </w:r>
      <w:bookmarkEnd w:id="136"/>
    </w:p>
    <w:p>
      <w:r>
        <w:t xml:space="preserve">Can only be descendant of </w:t>
      </w:r>
      <w:hyperlink w:anchor="field_item">
        <w:r>
          <w:rPr>
            <w:rFonts w:ascii="Consolas" w:hAnsi="Consolas"/>
            <w:shd w:val="clear" w:color="auto" w:fill="F2F2F2"/>
            <w:rStyle w:val="Hyperlink"/>
          </w:rPr>
          <w:t>&lt;field_item&gt;</w:t>
        </w:r>
      </w:hyperlink>
      <w:r>
        <w:t>.</w:t>
      </w:r>
    </w:p>
    <w:p>
      <w:bookmarkStart w:id="137" w:name="attributes"/>
      <w:pPr>
        <w:pStyle w:val="Heading4"/>
      </w:pPr>
      <w:r>
        <w:t>Attributes</w:t>
      </w:r>
      <w:bookmarkEnd w:id="137"/>
    </w:p>
    <w:p>
      <w:r>
        <w:t>None</w:t>
      </w:r>
    </w:p>
    <w:p>
      <w:bookmarkStart w:id="138" w:name="allowed-content-types"/>
      <w:pPr>
        <w:pStyle w:val="Heading4"/>
      </w:pPr>
      <w:r>
        <w:t>Allowed Content Types</w:t>
      </w:r>
      <w:bookmarkEnd w:id="13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9" w:name="value"/>
      <w:pPr>
        <w:pStyle w:val="Heading3"/>
      </w:pPr>
      <w:r>
        <w:t>&lt;value&gt;</w:t>
      </w:r>
      <w:bookmarkEnd w:id="139"/>
    </w:p>
    <w:p>
      <w:r>
        <w:t>A value of a field (may correspond to 0 or 1 field key).</w:t>
      </w:r>
    </w:p>
    <w:p>
      <w:bookmarkStart w:id="140" w:name="allowed-context"/>
      <w:pPr>
        <w:pStyle w:val="Heading4"/>
      </w:pPr>
      <w:r>
        <w:t>Allowed Context</w:t>
      </w:r>
      <w:bookmarkEnd w:id="140"/>
    </w:p>
    <w:p>
      <w:r>
        <w:t xml:space="preserve">Can only be descendant of </w:t>
      </w:r>
      <w:hyperlink w:anchor="field_item">
        <w:r>
          <w:rPr>
            <w:rFonts w:ascii="Consolas" w:hAnsi="Consolas"/>
            <w:shd w:val="clear" w:color="auto" w:fill="F2F2F2"/>
            <w:rStyle w:val="Hyperlink"/>
          </w:rPr>
          <w:t>&lt;field_item&gt;</w:t>
        </w:r>
      </w:hyperlink>
      <w:r>
        <w:t>.</w:t>
      </w:r>
    </w:p>
    <w:p>
      <w:bookmarkStart w:id="141" w:name="attributes"/>
      <w:pPr>
        <w:pStyle w:val="Heading4"/>
      </w:pPr>
      <w:r>
        <w:t>Attributes</w:t>
      </w:r>
      <w:bookmarkEnd w:id="14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42" w:name="allowed-content-types"/>
      <w:pPr>
        <w:pStyle w:val="Heading4"/>
      </w:pPr>
      <w:r>
        <w:t>Allowed Content Types</w:t>
      </w:r>
      <w:bookmarkEnd w:id="14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3" w:name="hint"/>
      <w:pPr>
        <w:pStyle w:val="Heading3"/>
      </w:pPr>
      <w:r>
        <w:t>&lt;hint&gt;</w:t>
      </w:r>
      <w:bookmarkEnd w:id="143"/>
    </w:p>
    <w:p>
      <w:r>
        <w:t>A hint regarding a field.</w:t>
      </w:r>
    </w:p>
    <w:p>
      <w:bookmarkStart w:id="144" w:name="allowed-context"/>
      <w:pPr>
        <w:pStyle w:val="Heading4"/>
      </w:pPr>
      <w:r>
        <w:t>Allowed Context</w:t>
      </w:r>
      <w:bookmarkEnd w:id="144"/>
    </w:p>
    <w:p>
      <w:r>
        <w:t xml:space="preserve">Can only be descendant of </w:t>
      </w:r>
      <w:hyperlink w:anchor="field_region">
        <w:r>
          <w:rPr>
            <w:rFonts w:ascii="Consolas" w:hAnsi="Consolas"/>
            <w:shd w:val="clear" w:color="auto" w:fill="F2F2F2"/>
            <w:rStyle w:val="Hyperlink"/>
          </w:rPr>
          <w:t>&lt;field_region&gt;</w:t>
        </w:r>
      </w:hyperlink>
      <w:r>
        <w:t>.</w:t>
      </w:r>
    </w:p>
    <w:p>
      <w:bookmarkStart w:id="145" w:name="attributes"/>
      <w:pPr>
        <w:pStyle w:val="Heading4"/>
      </w:pPr>
      <w:r>
        <w:t>Attributes</w:t>
      </w:r>
      <w:bookmarkEnd w:id="145"/>
    </w:p>
    <w:p>
      <w:r>
        <w:t>None</w:t>
      </w:r>
    </w:p>
    <w:p>
      <w:bookmarkStart w:id="146" w:name="allowed-content-types"/>
      <w:pPr>
        <w:pStyle w:val="Heading4"/>
      </w:pPr>
      <w:r>
        <w:t>Allowed Content Types</w:t>
      </w:r>
      <w:bookmarkEnd w:id="14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7" w:name="caption"/>
      <w:pPr>
        <w:pStyle w:val="Heading3"/>
      </w:pPr>
      <w:r>
        <w:t>&lt;caption&gt;</w:t>
      </w:r>
      <w:bookmarkEnd w:id="147"/>
    </w:p>
    <w:p>
      <w:r>
        <w:t>Optional part of the element head for capturing an associated caption.</w:t>
      </w:r>
    </w:p>
    <w:p>
      <w:bookmarkStart w:id="148" w:name="allowed-context"/>
      <w:pPr>
        <w:pStyle w:val="Heading4"/>
      </w:pPr>
      <w:r>
        <w:t>Allowed Context</w:t>
      </w:r>
      <w:bookmarkEnd w:id="148"/>
    </w:p>
    <w:p>
      <w:r>
        <w:t>Can only be part of the element head of a semantic element.</w:t>
      </w:r>
    </w:p>
    <w:p>
      <w:bookmarkStart w:id="149" w:name="attributes"/>
      <w:pPr>
        <w:pStyle w:val="Heading4"/>
      </w:pPr>
      <w:r>
        <w:t>Attributes</w:t>
      </w:r>
      <w:bookmarkEnd w:id="149"/>
    </w:p>
    <w:p>
      <w:r>
        <w:t>None</w:t>
      </w:r>
    </w:p>
    <w:p>
      <w:bookmarkStart w:id="150" w:name="allowed-content-types"/>
      <w:pPr>
        <w:pStyle w:val="Heading4"/>
      </w:pPr>
      <w:r>
        <w:t>Allowed Content Types</w:t>
      </w:r>
      <w:bookmarkEnd w:id="15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1" w:name="property-elements"/>
      <w:pPr>
        <w:pStyle w:val="Heading2"/>
      </w:pPr>
      <w:r>
        <w:t>Property Elements</w:t>
      </w:r>
      <w:bookmarkEnd w:id="151"/>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2" w:name="label"/>
      <w:pPr>
        <w:pStyle w:val="Heading3"/>
      </w:pPr>
      <w:r>
        <w:t>&lt;label&gt;</w:t>
      </w:r>
      <w:bookmarkEnd w:id="152"/>
    </w:p>
    <w:p>
      <w:r>
        <w:t>Optional part of the element head; serves for providing a detailed label for the respective element.</w:t>
      </w:r>
    </w:p>
    <w:p>
      <w:bookmarkStart w:id="153" w:name="allowed-context"/>
      <w:pPr>
        <w:pStyle w:val="Heading4"/>
      </w:pPr>
      <w:r>
        <w:t>Allowed Context</w:t>
      </w:r>
      <w:bookmarkEnd w:id="153"/>
    </w:p>
    <w:p>
      <w:r>
        <w:t>Can only be child of a semantic element.</w:t>
      </w:r>
    </w:p>
    <w:p>
      <w:bookmarkStart w:id="154" w:name="attributes"/>
      <w:pPr>
        <w:pStyle w:val="Heading4"/>
      </w:pPr>
      <w:r>
        <w:t>Attributes</w:t>
      </w:r>
      <w:bookmarkEnd w:id="15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5" w:name="allowed-content-types"/>
      <w:pPr>
        <w:pStyle w:val="Heading4"/>
      </w:pPr>
      <w:r>
        <w:t>Allowed Content Types</w:t>
      </w:r>
      <w:bookmarkEnd w:id="155"/>
    </w:p>
    <w:p>
      <w:r>
        <w:t>None (empty element).</w:t>
      </w:r>
    </w:p>
    <w:p>
      <w:bookmarkStart w:id="156" w:name="thread"/>
      <w:pPr>
        <w:pStyle w:val="Heading3"/>
      </w:pPr>
      <w:r>
        <w:t>&lt;thread&gt;</w:t>
      </w:r>
      <w:bookmarkEnd w:id="156"/>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7" w:name="allowed-context"/>
      <w:pPr>
        <w:pStyle w:val="Heading4"/>
      </w:pPr>
      <w:r>
        <w:t>Allowed Context</w:t>
      </w:r>
      <w:bookmarkEnd w:id="157"/>
    </w:p>
    <w:p>
      <w:r>
        <w:t>Can only be child of a semantic element.</w:t>
      </w:r>
    </w:p>
    <w:p>
      <w:bookmarkStart w:id="158" w:name="attributes"/>
      <w:pPr>
        <w:pStyle w:val="Heading4"/>
      </w:pPr>
      <w:r>
        <w:t>Attributes</w:t>
      </w:r>
      <w:bookmarkEnd w:id="15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thread. All </w:t>
            </w:r>
            <w:hyperlink w:anchor="thread">
              <w:r>
                <w:rPr>
                  <w:rFonts w:ascii="Consolas" w:hAnsi="Consolas"/>
                  <w:shd w:val="clear" w:color="auto" w:fill="F2F2F2"/>
                  <w:rStyle w:val="Hyperlink"/>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Style w:val="Hyperlink"/>
                </w:rPr>
                <w:t>&lt;text&gt;</w:t>
              </w:r>
            </w:hyperlink>
            <w:r>
              <w:t xml:space="preserve">, not mixed </w:t>
            </w:r>
            <w:hyperlink w:anchor="text">
              <w:r>
                <w:rPr>
                  <w:rFonts w:ascii="Consolas" w:hAnsi="Consolas"/>
                  <w:shd w:val="clear" w:color="auto" w:fill="F2F2F2"/>
                  <w:rStyle w:val="Hyperlink"/>
                </w:rPr>
                <w:t>&lt;text&gt;</w:t>
              </w:r>
            </w:hyperlink>
            <w:r>
              <w:t xml:space="preserve"> and </w:t>
            </w:r>
            <w:hyperlink w:anchor="picture">
              <w:r>
                <w:rPr>
                  <w:rFonts w:ascii="Consolas" w:hAnsi="Consolas"/>
                  <w:shd w:val="clear" w:color="auto" w:fill="F2F2F2"/>
                  <w:rStyle w:val="Hyperlink"/>
                </w:rPr>
                <w:t>&lt;picture&gt;</w:t>
              </w:r>
            </w:hyperlink>
            <w:r>
              <w:t>).</w:t>
            </w:r>
          </w:p>
        </w:tc>
      </w:tr>
    </w:tbl>
    <w:p>
      <w:bookmarkStart w:id="159" w:name="allowed-content-types"/>
      <w:pPr>
        <w:pStyle w:val="Heading4"/>
      </w:pPr>
      <w:r>
        <w:t>Allowed Content Types</w:t>
      </w:r>
      <w:bookmarkEnd w:id="159"/>
    </w:p>
    <w:p>
      <w:r>
        <w:t>None (empty element).</w:t>
      </w:r>
    </w:p>
    <w:p>
      <w:bookmarkStart w:id="160" w:name="xref"/>
      <w:pPr>
        <w:pStyle w:val="Heading3"/>
      </w:pPr>
      <w:r>
        <w:t>&lt;xref&gt;</w:t>
      </w:r>
      <w:bookmarkEnd w:id="160"/>
    </w:p>
    <w:p>
      <w:r>
        <w:t>Optional part of the element head; serves for capturing an outgoing cross-reference from this component.</w:t>
      </w:r>
    </w:p>
    <w:p>
      <w:bookmarkStart w:id="161" w:name="allowed-context"/>
      <w:pPr>
        <w:pStyle w:val="Heading4"/>
      </w:pPr>
      <w:r>
        <w:t>Allowed Context</w:t>
      </w:r>
      <w:bookmarkEnd w:id="161"/>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62" w:name="attributes"/>
      <w:pPr>
        <w:pStyle w:val="Heading4"/>
      </w:pPr>
      <w:r>
        <w:t>Attributes</w:t>
      </w:r>
      <w:bookmarkEnd w:id="16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referenced thread. This must be defined by at least one </w:t>
            </w:r>
            <w:hyperlink w:anchor="thread">
              <w:r>
                <w:rPr>
                  <w:rFonts w:ascii="Consolas" w:hAnsi="Consolas"/>
                  <w:shd w:val="clear" w:color="auto" w:fill="F2F2F2"/>
                  <w:rStyle w:val="Hyperlink"/>
                </w:rPr>
                <w:t>&lt;thread&gt;</w:t>
              </w:r>
            </w:hyperlink>
            <w:r>
              <w:t xml:space="preserve"> in the document.</w:t>
            </w:r>
          </w:p>
        </w:tc>
      </w:tr>
    </w:tbl>
    <w:p>
      <w:bookmarkStart w:id="163" w:name="allowed-content-types"/>
      <w:pPr>
        <w:pStyle w:val="Heading4"/>
      </w:pPr>
      <w:r>
        <w:t>Allowed Content Types</w:t>
      </w:r>
      <w:bookmarkEnd w:id="163"/>
    </w:p>
    <w:p>
      <w:r>
        <w:t>None (empty element).</w:t>
      </w:r>
    </w:p>
    <w:p>
      <w:bookmarkStart w:id="164" w:name="href"/>
      <w:pPr>
        <w:pStyle w:val="Heading3"/>
      </w:pPr>
      <w:r>
        <w:t>&lt;href&gt;</w:t>
      </w:r>
      <w:bookmarkEnd w:id="164"/>
    </w:p>
    <w:p>
      <w:r>
        <w:t>Optional part of the element head; serves for capturing a URI referenced by this component.</w:t>
      </w:r>
    </w:p>
    <w:p>
      <w:bookmarkStart w:id="165" w:name="allowed-context"/>
      <w:pPr>
        <w:pStyle w:val="Heading4"/>
      </w:pPr>
      <w:r>
        <w:t>Allowed Context</w:t>
      </w:r>
      <w:bookmarkEnd w:id="165"/>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66" w:name="attributes"/>
      <w:pPr>
        <w:pStyle w:val="Heading4"/>
      </w:pPr>
      <w:r>
        <w:t>Attributes</w:t>
      </w:r>
      <w:bookmarkEnd w:id="16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7" w:name="allowed-content-types"/>
      <w:pPr>
        <w:pStyle w:val="Heading4"/>
      </w:pPr>
      <w:r>
        <w:t>Allowed Content Types</w:t>
      </w:r>
      <w:bookmarkEnd w:id="16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68" w:name="custom"/>
      <w:pPr>
        <w:pStyle w:val="Heading3"/>
      </w:pPr>
      <w:r>
        <w:t>&lt;custom&gt;</w:t>
      </w:r>
      <w:bookmarkEnd w:id="168"/>
    </w:p>
    <w:p>
      <w:r>
        <w:t>Optional part of the element head; custom metadata, e.g. for application-specific purposes.</w:t>
      </w:r>
    </w:p>
    <w:p>
      <w:bookmarkStart w:id="169" w:name="allowed-context"/>
      <w:pPr>
        <w:pStyle w:val="Heading4"/>
      </w:pPr>
      <w:r>
        <w:t>Allowed Context</w:t>
      </w:r>
      <w:bookmarkEnd w:id="169"/>
    </w:p>
    <w:p>
      <w:r>
        <w:t>Can only be child of a semantic element.</w:t>
      </w:r>
    </w:p>
    <w:p>
      <w:bookmarkStart w:id="170" w:name="attributes"/>
      <w:pPr>
        <w:pStyle w:val="Heading4"/>
      </w:pPr>
      <w:r>
        <w:t>Attributes</w:t>
      </w:r>
      <w:bookmarkEnd w:id="170"/>
    </w:p>
    <w:p>
      <w:r>
        <w:t>None</w:t>
      </w:r>
    </w:p>
    <w:p>
      <w:bookmarkStart w:id="171" w:name="allowed-content-types"/>
      <w:pPr>
        <w:pStyle w:val="Heading4"/>
      </w:pPr>
      <w:r>
        <w:t>Allowed Content Types</w:t>
      </w:r>
      <w:bookmarkEnd w:id="17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2" w:name="location"/>
      <w:pPr>
        <w:pStyle w:val="Heading3"/>
      </w:pPr>
      <w:r>
        <w:t>&lt;location&gt;</w:t>
      </w:r>
      <w:bookmarkEnd w:id="172"/>
    </w:p>
    <w:p>
      <w:r>
        <w:t xml:space="preserve">Optional part of the element head; coordinate system is the top-left corner of the page. When present, appears in sequence of 4 </w:t>
      </w:r>
      <w:hyperlink w:anchor="location">
        <w:r>
          <w:rPr>
            <w:rFonts w:ascii="Consolas" w:hAnsi="Consolas"/>
            <w:shd w:val="clear" w:color="auto" w:fill="F2F2F2"/>
            <w:rStyle w:val="Hyperlink"/>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bookmarkStart w:id="173" w:name="allowed-context"/>
      <w:pPr>
        <w:pStyle w:val="Heading4"/>
      </w:pPr>
      <w:r>
        <w:t>Allowed Context</w:t>
      </w:r>
      <w:bookmarkEnd w:id="173"/>
    </w:p>
    <w:p>
      <w:r>
        <w:t>Can only be child of a semantic element.</w:t>
      </w:r>
    </w:p>
    <w:p>
      <w:bookmarkStart w:id="174" w:name="attributes"/>
      <w:pPr>
        <w:pStyle w:val="Heading4"/>
      </w:pPr>
      <w:r>
        <w:t>Attributes</w:t>
      </w:r>
      <w:bookmarkEnd w:id="17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r>
              <w:t>Coordinate w.r.t. top-left corner.</w:t>
            </w:r>
          </w:p>
        </w:tc>
      </w:tr>
    </w:tbl>
    <w:p>
      <w:bookmarkStart w:id="175" w:name="allowed-content-types"/>
      <w:pPr>
        <w:pStyle w:val="Heading4"/>
      </w:pPr>
      <w:r>
        <w:t>Allowed Content Types</w:t>
      </w:r>
      <w:bookmarkEnd w:id="175"/>
    </w:p>
    <w:p>
      <w:r>
        <w:t>None (empty element).</w:t>
      </w:r>
    </w:p>
    <w:p>
      <w:bookmarkStart w:id="176" w:name="payload-elements"/>
      <w:pPr>
        <w:pStyle w:val="Heading2"/>
      </w:pPr>
      <w:r>
        <w:t>Payload Elements</w:t>
      </w:r>
      <w:bookmarkEnd w:id="176"/>
    </w:p>
    <w:p>
      <w:r>
        <w:t>Payload elements are low-level elements that help define the effective content of another element.</w:t>
      </w:r>
    </w:p>
    <w:p>
      <w:bookmarkStart w:id="177" w:name="src"/>
      <w:pPr>
        <w:pStyle w:val="Heading3"/>
      </w:pPr>
      <w:r>
        <w:t>&lt;src&gt;</w:t>
      </w:r>
      <w:bookmarkEnd w:id="177"/>
    </w:p>
    <w:p>
      <w:r>
        <w:t>The image's source.</w:t>
      </w:r>
    </w:p>
    <w:p>
      <w:bookmarkStart w:id="178" w:name="allowed-context"/>
      <w:pPr>
        <w:pStyle w:val="Heading4"/>
      </w:pPr>
      <w:r>
        <w:t>Allowed Context</w:t>
      </w:r>
      <w:bookmarkEnd w:id="178"/>
    </w:p>
    <w:p>
      <w:r>
        <w:t xml:space="preserve">Can only be child of </w:t>
      </w:r>
      <w:hyperlink w:anchor="picture">
        <w:r>
          <w:rPr>
            <w:rFonts w:ascii="Consolas" w:hAnsi="Consolas"/>
            <w:shd w:val="clear" w:color="auto" w:fill="F2F2F2"/>
            <w:rStyle w:val="Hyperlink"/>
          </w:rPr>
          <w:t>&lt;picture&gt;</w:t>
        </w:r>
      </w:hyperlink>
      <w:r>
        <w:t>.</w:t>
      </w:r>
    </w:p>
    <w:p>
      <w:bookmarkStart w:id="179" w:name="attributes"/>
      <w:pPr>
        <w:pStyle w:val="Heading4"/>
      </w:pPr>
      <w:r>
        <w:t>Attributes</w:t>
      </w:r>
      <w:bookmarkEnd w:id="17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0" w:name="allowed-content-types"/>
      <w:pPr>
        <w:pStyle w:val="Heading4"/>
      </w:pPr>
      <w:r>
        <w:t>Allowed Content Types</w:t>
      </w:r>
      <w:bookmarkEnd w:id="180"/>
    </w:p>
    <w:p>
      <w:r>
        <w:t>None (empty element).</w:t>
      </w:r>
    </w:p>
    <w:p>
      <w:bookmarkStart w:id="181" w:name="checkbox"/>
      <w:pPr>
        <w:pStyle w:val="Heading3"/>
      </w:pPr>
      <w:r>
        <w:t>&lt;checkbox&gt;</w:t>
      </w:r>
      <w:bookmarkEnd w:id="181"/>
    </w:p>
    <w:p>
      <w:bookmarkStart w:id="182" w:name="allowed-context"/>
      <w:pPr>
        <w:pStyle w:val="Heading4"/>
      </w:pPr>
      <w:r>
        <w:t>Allowed Context</w:t>
      </w:r>
      <w:bookmarkEnd w:id="182"/>
    </w:p>
    <w:p>
      <w:r>
        <w:t>Any context that allows raw text content.</w:t>
      </w:r>
    </w:p>
    <w:p>
      <w:bookmarkStart w:id="183" w:name="attributes"/>
      <w:pPr>
        <w:pStyle w:val="Heading4"/>
      </w:pPr>
      <w:r>
        <w:t>Attributes</w:t>
      </w:r>
      <w:bookmarkEnd w:id="18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84" w:name="allowed-content-types"/>
      <w:pPr>
        <w:pStyle w:val="Heading4"/>
      </w:pPr>
      <w:r>
        <w:t>Allowed Content Types</w:t>
      </w:r>
      <w:bookmarkEnd w:id="184"/>
    </w:p>
    <w:p>
      <w:r>
        <w:t>None (empty element).</w:t>
      </w:r>
    </w:p>
    <w:p>
      <w:bookmarkStart w:id="185" w:name="content"/>
      <w:pPr>
        <w:pStyle w:val="Heading3"/>
      </w:pPr>
      <w:r>
        <w:t>&lt;content&gt;</w:t>
      </w:r>
      <w:bookmarkEnd w:id="185"/>
    </w:p>
    <w:p>
      <w:bookmarkStart w:id="186" w:name="allowed-context"/>
      <w:pPr>
        <w:pStyle w:val="Heading4"/>
      </w:pPr>
      <w:r>
        <w:t>Allowed Context</w:t>
      </w:r>
      <w:bookmarkEnd w:id="186"/>
    </w:p>
    <w:p>
      <w:r>
        <w:t>Any context that allows raw text content.</w:t>
      </w:r>
    </w:p>
    <w:p>
      <w:bookmarkStart w:id="187" w:name="attributes"/>
      <w:pPr>
        <w:pStyle w:val="Heading4"/>
      </w:pPr>
      <w:r>
        <w:t>Attributes</w:t>
      </w:r>
      <w:bookmarkEnd w:id="187"/>
    </w:p>
    <w:p>
      <w:r>
        <w:t>None</w:t>
      </w:r>
    </w:p>
    <w:p>
      <w:bookmarkStart w:id="188" w:name="allowed-content-types"/>
      <w:pPr>
        <w:pStyle w:val="Heading4"/>
      </w:pPr>
      <w:r>
        <w:t>Allowed Content Types</w:t>
      </w:r>
      <w:bookmarkEnd w:id="1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9" w:name="formatting-elements"/>
      <w:pPr>
        <w:pStyle w:val="Heading2"/>
      </w:pPr>
      <w:r>
        <w:t>Formatting Elements</w:t>
      </w:r>
      <w:bookmarkEnd w:id="189"/>
    </w:p>
    <w:p>
      <w:r>
        <w:t>Formatting elements modify the styling and presentation within semantic or other formatting elements.</w:t>
      </w:r>
    </w:p>
    <w:p>
      <w:bookmarkStart w:id="190" w:name="bold"/>
      <w:pPr>
        <w:pStyle w:val="Heading3"/>
      </w:pPr>
      <w:r>
        <w:t>&lt;bold&gt;</w:t>
      </w:r>
      <w:bookmarkEnd w:id="190"/>
    </w:p>
    <w:p>
      <w:bookmarkStart w:id="191" w:name="allowed-context"/>
      <w:pPr>
        <w:pStyle w:val="Heading4"/>
      </w:pPr>
      <w:r>
        <w:t>Allowed Context</w:t>
      </w:r>
      <w:bookmarkEnd w:id="191"/>
    </w:p>
    <w:p>
      <w:r>
        <w:t>Any context that allows raw text content.</w:t>
      </w:r>
    </w:p>
    <w:p>
      <w:bookmarkStart w:id="192" w:name="attributes"/>
      <w:pPr>
        <w:pStyle w:val="Heading4"/>
      </w:pPr>
      <w:r>
        <w:t>Attributes</w:t>
      </w:r>
      <w:bookmarkEnd w:id="192"/>
    </w:p>
    <w:p>
      <w:r>
        <w:t>None</w:t>
      </w:r>
    </w:p>
    <w:p>
      <w:bookmarkStart w:id="193" w:name="allowed-content-types"/>
      <w:pPr>
        <w:pStyle w:val="Heading4"/>
      </w:pPr>
      <w:r>
        <w:t>Allowed Content Types</w:t>
      </w:r>
      <w:bookmarkEnd w:id="1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4" w:name="italic"/>
      <w:pPr>
        <w:pStyle w:val="Heading3"/>
      </w:pPr>
      <w:r>
        <w:t>&lt;italic&gt;</w:t>
      </w:r>
      <w:bookmarkEnd w:id="194"/>
    </w:p>
    <w:p>
      <w:bookmarkStart w:id="195" w:name="allowed-context"/>
      <w:pPr>
        <w:pStyle w:val="Heading4"/>
      </w:pPr>
      <w:r>
        <w:t>Allowed Context</w:t>
      </w:r>
      <w:bookmarkEnd w:id="195"/>
    </w:p>
    <w:p>
      <w:r>
        <w:t>Any context that allows raw text content.</w:t>
      </w:r>
    </w:p>
    <w:p>
      <w:bookmarkStart w:id="196" w:name="attributes"/>
      <w:pPr>
        <w:pStyle w:val="Heading4"/>
      </w:pPr>
      <w:r>
        <w:t>Attributes</w:t>
      </w:r>
      <w:bookmarkEnd w:id="196"/>
    </w:p>
    <w:p>
      <w:r>
        <w:t>None</w:t>
      </w:r>
    </w:p>
    <w:p>
      <w:bookmarkStart w:id="197" w:name="allowed-content-types"/>
      <w:pPr>
        <w:pStyle w:val="Heading4"/>
      </w:pPr>
      <w:r>
        <w:t>Allowed Content Types</w:t>
      </w:r>
      <w:bookmarkEnd w:id="1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8" w:name="underline"/>
      <w:pPr>
        <w:pStyle w:val="Heading3"/>
      </w:pPr>
      <w:r>
        <w:t>&lt;underline&gt;</w:t>
      </w:r>
      <w:bookmarkEnd w:id="198"/>
    </w:p>
    <w:p>
      <w:bookmarkStart w:id="199" w:name="allowed-context"/>
      <w:pPr>
        <w:pStyle w:val="Heading4"/>
      </w:pPr>
      <w:r>
        <w:t>Allowed Context</w:t>
      </w:r>
      <w:bookmarkEnd w:id="199"/>
    </w:p>
    <w:p>
      <w:r>
        <w:t>Any context that allows raw text content.</w:t>
      </w:r>
    </w:p>
    <w:p>
      <w:bookmarkStart w:id="200" w:name="attributes"/>
      <w:pPr>
        <w:pStyle w:val="Heading4"/>
      </w:pPr>
      <w:r>
        <w:t>Attributes</w:t>
      </w:r>
      <w:bookmarkEnd w:id="200"/>
    </w:p>
    <w:p>
      <w:r>
        <w:t>None</w:t>
      </w:r>
    </w:p>
    <w:p>
      <w:bookmarkStart w:id="201" w:name="allowed-content-types"/>
      <w:pPr>
        <w:pStyle w:val="Heading4"/>
      </w:pPr>
      <w:r>
        <w:t>Allowed Content Types</w:t>
      </w:r>
      <w:bookmarkEnd w:id="2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2" w:name="strikethrough"/>
      <w:pPr>
        <w:pStyle w:val="Heading3"/>
      </w:pPr>
      <w:r>
        <w:t>&lt;strikethrough&gt;</w:t>
      </w:r>
      <w:bookmarkEnd w:id="202"/>
    </w:p>
    <w:p>
      <w:bookmarkStart w:id="203" w:name="allowed-context"/>
      <w:pPr>
        <w:pStyle w:val="Heading4"/>
      </w:pPr>
      <w:r>
        <w:t>Allowed Context</w:t>
      </w:r>
      <w:bookmarkEnd w:id="203"/>
    </w:p>
    <w:p>
      <w:r>
        <w:t>Any context that allows raw text content.</w:t>
      </w:r>
    </w:p>
    <w:p>
      <w:bookmarkStart w:id="204" w:name="attributes"/>
      <w:pPr>
        <w:pStyle w:val="Heading4"/>
      </w:pPr>
      <w:r>
        <w:t>Attributes</w:t>
      </w:r>
      <w:bookmarkEnd w:id="204"/>
    </w:p>
    <w:p>
      <w:r>
        <w:t>None</w:t>
      </w:r>
    </w:p>
    <w:p>
      <w:bookmarkStart w:id="205" w:name="allowed-content-types"/>
      <w:pPr>
        <w:pStyle w:val="Heading4"/>
      </w:pPr>
      <w:r>
        <w:t>Allowed Content Types</w:t>
      </w:r>
      <w:bookmarkEnd w:id="2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6" w:name="superscript"/>
      <w:pPr>
        <w:pStyle w:val="Heading3"/>
      </w:pPr>
      <w:r>
        <w:t>&lt;superscript&gt;</w:t>
      </w:r>
      <w:bookmarkEnd w:id="206"/>
    </w:p>
    <w:p>
      <w:bookmarkStart w:id="207" w:name="allowed-context"/>
      <w:pPr>
        <w:pStyle w:val="Heading4"/>
      </w:pPr>
      <w:r>
        <w:t>Allowed Context</w:t>
      </w:r>
      <w:bookmarkEnd w:id="207"/>
    </w:p>
    <w:p>
      <w:r>
        <w:t>Any context that allows raw text content.</w:t>
      </w:r>
    </w:p>
    <w:p>
      <w:bookmarkStart w:id="208" w:name="attributes"/>
      <w:pPr>
        <w:pStyle w:val="Heading4"/>
      </w:pPr>
      <w:r>
        <w:t>Attributes</w:t>
      </w:r>
      <w:bookmarkEnd w:id="208"/>
    </w:p>
    <w:p>
      <w:r>
        <w:t>None</w:t>
      </w:r>
    </w:p>
    <w:p>
      <w:bookmarkStart w:id="209" w:name="allowed-content-types"/>
      <w:pPr>
        <w:pStyle w:val="Heading4"/>
      </w:pPr>
      <w:r>
        <w:t>Allowed Content Types</w:t>
      </w:r>
      <w:bookmarkEnd w:id="2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0" w:name="subscript"/>
      <w:pPr>
        <w:pStyle w:val="Heading3"/>
      </w:pPr>
      <w:r>
        <w:t>&lt;subscript&gt;</w:t>
      </w:r>
      <w:bookmarkEnd w:id="210"/>
    </w:p>
    <w:p>
      <w:bookmarkStart w:id="211" w:name="allowed-context"/>
      <w:pPr>
        <w:pStyle w:val="Heading4"/>
      </w:pPr>
      <w:r>
        <w:t>Allowed Context</w:t>
      </w:r>
      <w:bookmarkEnd w:id="211"/>
    </w:p>
    <w:p>
      <w:r>
        <w:t>Any context that allows raw text content.</w:t>
      </w:r>
    </w:p>
    <w:p>
      <w:bookmarkStart w:id="212" w:name="attributes"/>
      <w:pPr>
        <w:pStyle w:val="Heading4"/>
      </w:pPr>
      <w:r>
        <w:t>Attributes</w:t>
      </w:r>
      <w:bookmarkEnd w:id="212"/>
    </w:p>
    <w:p>
      <w:r>
        <w:t>None</w:t>
      </w:r>
    </w:p>
    <w:p>
      <w:bookmarkStart w:id="213" w:name="allowed-content-types"/>
      <w:pPr>
        <w:pStyle w:val="Heading4"/>
      </w:pPr>
      <w:r>
        <w:t>Allowed Content Types</w:t>
      </w:r>
      <w:bookmarkEnd w:id="2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4" w:name="handwriting"/>
      <w:pPr>
        <w:pStyle w:val="Heading3"/>
      </w:pPr>
      <w:r>
        <w:t>&lt;handwriting&gt;</w:t>
      </w:r>
      <w:bookmarkEnd w:id="214"/>
    </w:p>
    <w:p>
      <w:bookmarkStart w:id="215" w:name="allowed-context"/>
      <w:pPr>
        <w:pStyle w:val="Heading4"/>
      </w:pPr>
      <w:r>
        <w:t>Allowed Context</w:t>
      </w:r>
      <w:bookmarkEnd w:id="215"/>
    </w:p>
    <w:p>
      <w:r>
        <w:t>Any context that allows raw text content.</w:t>
      </w:r>
    </w:p>
    <w:p>
      <w:bookmarkStart w:id="216" w:name="attributes"/>
      <w:pPr>
        <w:pStyle w:val="Heading4"/>
      </w:pPr>
      <w:r>
        <w:t>Attributes</w:t>
      </w:r>
      <w:bookmarkEnd w:id="216"/>
    </w:p>
    <w:p>
      <w:r>
        <w:t>None</w:t>
      </w:r>
    </w:p>
    <w:p>
      <w:bookmarkStart w:id="217" w:name="allowed-content-types"/>
      <w:pPr>
        <w:pStyle w:val="Heading4"/>
      </w:pPr>
      <w:r>
        <w:t>Allowed Content Types</w:t>
      </w:r>
      <w:bookmarkEnd w:id="2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8" w:name="rtl"/>
      <w:pPr>
        <w:pStyle w:val="Heading3"/>
      </w:pPr>
      <w:r>
        <w:t>&lt;rtl&gt;</w:t>
      </w:r>
      <w:bookmarkEnd w:id="218"/>
    </w:p>
    <w:p>
      <w:r>
        <w:t>Indicates right-to-left direction.</w:t>
      </w:r>
    </w:p>
    <w:p>
      <w:bookmarkStart w:id="219" w:name="allowed-context"/>
      <w:pPr>
        <w:pStyle w:val="Heading4"/>
      </w:pPr>
      <w:r>
        <w:t>Allowed Context</w:t>
      </w:r>
      <w:bookmarkEnd w:id="219"/>
    </w:p>
    <w:p>
      <w:r>
        <w:t>Any context that allows raw text content.</w:t>
      </w:r>
    </w:p>
    <w:p>
      <w:bookmarkStart w:id="220" w:name="attributes"/>
      <w:pPr>
        <w:pStyle w:val="Heading4"/>
      </w:pPr>
      <w:r>
        <w:t>Attributes</w:t>
      </w:r>
      <w:bookmarkEnd w:id="220"/>
    </w:p>
    <w:p>
      <w:r>
        <w:t>None</w:t>
      </w:r>
    </w:p>
    <w:p>
      <w:bookmarkStart w:id="221" w:name="allowed-content-types"/>
      <w:pPr>
        <w:pStyle w:val="Heading4"/>
      </w:pPr>
      <w:r>
        <w:t>Allowed Content Types</w:t>
      </w:r>
      <w:bookmarkEnd w:id="2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2" w:name="structural-elements"/>
      <w:pPr>
        <w:pStyle w:val="Heading2"/>
      </w:pPr>
      <w:r>
        <w:t>Structural Elements</w:t>
      </w:r>
      <w:bookmarkEnd w:id="222"/>
    </w:p>
    <w:p>
      <w:r>
        <w:t>Structural elements define boundaries within explicitly structured components like tables and lists.</w:t>
      </w:r>
    </w:p>
    <w:p>
      <w:bookmarkStart w:id="223" w:name="fcel"/>
      <w:pPr>
        <w:pStyle w:val="Heading3"/>
      </w:pPr>
      <w:r>
        <w:t>&lt;fcel&gt;</w:t>
      </w:r>
      <w:bookmarkEnd w:id="223"/>
    </w:p>
    <w:p>
      <w:r>
        <w:t>Indicates the beginning of a full / regular cell.</w:t>
      </w:r>
    </w:p>
    <w:p>
      <w:bookmarkStart w:id="224" w:name="allowed-context"/>
      <w:pPr>
        <w:pStyle w:val="Heading4"/>
      </w:pPr>
      <w:r>
        <w:t>Allowed Context</w:t>
      </w:r>
      <w:bookmarkEnd w:id="224"/>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5" w:name="attributes"/>
      <w:pPr>
        <w:pStyle w:val="Heading4"/>
      </w:pPr>
      <w:r>
        <w:t>Attributes</w:t>
      </w:r>
      <w:bookmarkEnd w:id="225"/>
    </w:p>
    <w:p>
      <w:r>
        <w:t>None</w:t>
      </w:r>
    </w:p>
    <w:p>
      <w:bookmarkStart w:id="226" w:name="allowed-content-types"/>
      <w:pPr>
        <w:pStyle w:val="Heading4"/>
      </w:pPr>
      <w:r>
        <w:t>Allowed Content Types</w:t>
      </w:r>
      <w:bookmarkEnd w:id="226"/>
    </w:p>
    <w:p>
      <w:r>
        <w:t>None (empty element).</w:t>
      </w:r>
    </w:p>
    <w:p>
      <w:bookmarkStart w:id="227" w:name="ecel"/>
      <w:pPr>
        <w:pStyle w:val="Heading3"/>
      </w:pPr>
      <w:r>
        <w:t>&lt;ecel&gt;</w:t>
      </w:r>
      <w:bookmarkEnd w:id="227"/>
    </w:p>
    <w:p>
      <w:r>
        <w:t>Indicates the beginning of an empty cell.</w:t>
      </w:r>
    </w:p>
    <w:p>
      <w:bookmarkStart w:id="228" w:name="allowed-context"/>
      <w:pPr>
        <w:pStyle w:val="Heading4"/>
      </w:pPr>
      <w:r>
        <w:t>Allowed Context</w:t>
      </w:r>
      <w:bookmarkEnd w:id="228"/>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9" w:name="attributes"/>
      <w:pPr>
        <w:pStyle w:val="Heading4"/>
      </w:pPr>
      <w:r>
        <w:t>Attributes</w:t>
      </w:r>
      <w:bookmarkEnd w:id="229"/>
    </w:p>
    <w:p>
      <w:r>
        <w:t>None</w:t>
      </w:r>
    </w:p>
    <w:p>
      <w:bookmarkStart w:id="230" w:name="allowed-content-types"/>
      <w:pPr>
        <w:pStyle w:val="Heading4"/>
      </w:pPr>
      <w:r>
        <w:t>Allowed Content Types</w:t>
      </w:r>
      <w:bookmarkEnd w:id="230"/>
    </w:p>
    <w:p>
      <w:r>
        <w:t>None (empty element).</w:t>
      </w:r>
    </w:p>
    <w:p>
      <w:bookmarkStart w:id="231" w:name="ched"/>
      <w:pPr>
        <w:pStyle w:val="Heading3"/>
      </w:pPr>
      <w:r>
        <w:t>&lt;ched&gt;</w:t>
      </w:r>
      <w:bookmarkEnd w:id="231"/>
    </w:p>
    <w:p>
      <w:r>
        <w:t>Indicates the beginning of a column header cell.</w:t>
      </w:r>
    </w:p>
    <w:p>
      <w:bookmarkStart w:id="232" w:name="allowed-context"/>
      <w:pPr>
        <w:pStyle w:val="Heading4"/>
      </w:pPr>
      <w:r>
        <w:t>Allowed Context</w:t>
      </w:r>
      <w:bookmarkEnd w:id="232"/>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3" w:name="attributes"/>
      <w:pPr>
        <w:pStyle w:val="Heading4"/>
      </w:pPr>
      <w:r>
        <w:t>Attributes</w:t>
      </w:r>
      <w:bookmarkEnd w:id="233"/>
    </w:p>
    <w:p>
      <w:r>
        <w:t>None</w:t>
      </w:r>
    </w:p>
    <w:p>
      <w:bookmarkStart w:id="234" w:name="allowed-content-types"/>
      <w:pPr>
        <w:pStyle w:val="Heading4"/>
      </w:pPr>
      <w:r>
        <w:t>Allowed Content Types</w:t>
      </w:r>
      <w:bookmarkEnd w:id="234"/>
    </w:p>
    <w:p>
      <w:r>
        <w:t>None (empty element).</w:t>
      </w:r>
    </w:p>
    <w:p>
      <w:bookmarkStart w:id="235" w:name="rhed"/>
      <w:pPr>
        <w:pStyle w:val="Heading3"/>
      </w:pPr>
      <w:r>
        <w:t>&lt;rhed&gt;</w:t>
      </w:r>
      <w:bookmarkEnd w:id="235"/>
    </w:p>
    <w:p>
      <w:r>
        <w:t>Indicates the beginning of a row header cell.</w:t>
      </w:r>
    </w:p>
    <w:p>
      <w:bookmarkStart w:id="236" w:name="allowed-context"/>
      <w:pPr>
        <w:pStyle w:val="Heading4"/>
      </w:pPr>
      <w:r>
        <w:t>Allowed Context</w:t>
      </w:r>
      <w:bookmarkEnd w:id="236"/>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7" w:name="attributes"/>
      <w:pPr>
        <w:pStyle w:val="Heading4"/>
      </w:pPr>
      <w:r>
        <w:t>Attributes</w:t>
      </w:r>
      <w:bookmarkEnd w:id="237"/>
    </w:p>
    <w:p>
      <w:r>
        <w:t>None</w:t>
      </w:r>
    </w:p>
    <w:p>
      <w:bookmarkStart w:id="238" w:name="allowed-content-types"/>
      <w:pPr>
        <w:pStyle w:val="Heading4"/>
      </w:pPr>
      <w:r>
        <w:t>Allowed Content Types</w:t>
      </w:r>
      <w:bookmarkEnd w:id="238"/>
    </w:p>
    <w:p>
      <w:r>
        <w:t>None (empty element).</w:t>
      </w:r>
    </w:p>
    <w:p>
      <w:bookmarkStart w:id="239" w:name="corn"/>
      <w:pPr>
        <w:pStyle w:val="Heading3"/>
      </w:pPr>
      <w:r>
        <w:t>&lt;corn&gt;</w:t>
      </w:r>
      <w:bookmarkEnd w:id="239"/>
    </w:p>
    <w:p>
      <w:r>
        <w:t>Indicates the beginning of a corner cell, typically the top-left header intersection.</w:t>
      </w:r>
    </w:p>
    <w:p>
      <w:bookmarkStart w:id="240" w:name="allowed-context"/>
      <w:pPr>
        <w:pStyle w:val="Heading4"/>
      </w:pPr>
      <w:r>
        <w:t>Allowed Context</w:t>
      </w:r>
      <w:bookmarkEnd w:id="240"/>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1" w:name="attributes"/>
      <w:pPr>
        <w:pStyle w:val="Heading4"/>
      </w:pPr>
      <w:r>
        <w:t>Attributes</w:t>
      </w:r>
      <w:bookmarkEnd w:id="241"/>
    </w:p>
    <w:p>
      <w:r>
        <w:t>None</w:t>
      </w:r>
    </w:p>
    <w:p>
      <w:bookmarkStart w:id="242" w:name="allowed-content-types"/>
      <w:pPr>
        <w:pStyle w:val="Heading4"/>
      </w:pPr>
      <w:r>
        <w:t>Allowed Content Types</w:t>
      </w:r>
      <w:bookmarkEnd w:id="242"/>
    </w:p>
    <w:p>
      <w:r>
        <w:t>None (empty element).</w:t>
      </w:r>
    </w:p>
    <w:p>
      <w:bookmarkStart w:id="243" w:name="srow"/>
      <w:pPr>
        <w:pStyle w:val="Heading3"/>
      </w:pPr>
      <w:r>
        <w:t>&lt;srow&gt;</w:t>
      </w:r>
      <w:bookmarkEnd w:id="243"/>
    </w:p>
    <w:p>
      <w:r>
        <w:t>Indicates the beginning of a section row header.</w:t>
      </w:r>
    </w:p>
    <w:p>
      <w:bookmarkStart w:id="244" w:name="allowed-context"/>
      <w:pPr>
        <w:pStyle w:val="Heading4"/>
      </w:pPr>
      <w:r>
        <w:t>Allowed Context</w:t>
      </w:r>
      <w:bookmarkEnd w:id="244"/>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5" w:name="attributes"/>
      <w:pPr>
        <w:pStyle w:val="Heading4"/>
      </w:pPr>
      <w:r>
        <w:t>Attributes</w:t>
      </w:r>
      <w:bookmarkEnd w:id="245"/>
    </w:p>
    <w:p>
      <w:r>
        <w:t>None</w:t>
      </w:r>
    </w:p>
    <w:p>
      <w:bookmarkStart w:id="246" w:name="allowed-content-types"/>
      <w:pPr>
        <w:pStyle w:val="Heading4"/>
      </w:pPr>
      <w:r>
        <w:t>Allowed Content Types</w:t>
      </w:r>
      <w:bookmarkEnd w:id="246"/>
    </w:p>
    <w:p>
      <w:r>
        <w:t>None (empty element).</w:t>
      </w:r>
    </w:p>
    <w:p>
      <w:bookmarkStart w:id="247" w:name="lcel"/>
      <w:pPr>
        <w:pStyle w:val="Heading3"/>
      </w:pPr>
      <w:r>
        <w:t>&lt;lcel&gt;</w:t>
      </w:r>
      <w:bookmarkEnd w:id="247"/>
    </w:p>
    <w:p>
      <w:r>
        <w:t>Left-merge extension token; extends the previous cell horizontally (colspan continuation).</w:t>
      </w:r>
    </w:p>
    <w:p>
      <w:bookmarkStart w:id="248" w:name="allowed-context"/>
      <w:pPr>
        <w:pStyle w:val="Heading4"/>
      </w:pPr>
      <w:r>
        <w:t>Allowed Context</w:t>
      </w:r>
      <w:bookmarkEnd w:id="248"/>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9" w:name="attributes"/>
      <w:pPr>
        <w:pStyle w:val="Heading4"/>
      </w:pPr>
      <w:r>
        <w:t>Attributes</w:t>
      </w:r>
      <w:bookmarkEnd w:id="249"/>
    </w:p>
    <w:p>
      <w:r>
        <w:t>None</w:t>
      </w:r>
    </w:p>
    <w:p>
      <w:bookmarkStart w:id="250" w:name="allowed-content-types"/>
      <w:pPr>
        <w:pStyle w:val="Heading4"/>
      </w:pPr>
      <w:r>
        <w:t>Allowed Content Types</w:t>
      </w:r>
      <w:bookmarkEnd w:id="250"/>
    </w:p>
    <w:p>
      <w:r>
        <w:t>None (empty element).</w:t>
      </w:r>
    </w:p>
    <w:p>
      <w:bookmarkStart w:id="251" w:name="ucel"/>
      <w:pPr>
        <w:pStyle w:val="Heading3"/>
      </w:pPr>
      <w:r>
        <w:t>&lt;ucel&gt;</w:t>
      </w:r>
      <w:bookmarkEnd w:id="251"/>
    </w:p>
    <w:p>
      <w:r>
        <w:t>Upward-merge extension token; extends the cell above vertically (rowspan continuation)</w:t>
      </w:r>
    </w:p>
    <w:p>
      <w:bookmarkStart w:id="252" w:name="allowed-context"/>
      <w:pPr>
        <w:pStyle w:val="Heading4"/>
      </w:pPr>
      <w:r>
        <w:t>Allowed Context</w:t>
      </w:r>
      <w:bookmarkEnd w:id="252"/>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3" w:name="attributes"/>
      <w:pPr>
        <w:pStyle w:val="Heading4"/>
      </w:pPr>
      <w:r>
        <w:t>Attributes</w:t>
      </w:r>
      <w:bookmarkEnd w:id="253"/>
    </w:p>
    <w:p>
      <w:r>
        <w:t>None</w:t>
      </w:r>
    </w:p>
    <w:p>
      <w:bookmarkStart w:id="254" w:name="allowed-content-types"/>
      <w:pPr>
        <w:pStyle w:val="Heading4"/>
      </w:pPr>
      <w:r>
        <w:t>Allowed Content Types</w:t>
      </w:r>
      <w:bookmarkEnd w:id="254"/>
    </w:p>
    <w:p>
      <w:r>
        <w:t>None (empty element).</w:t>
      </w:r>
    </w:p>
    <w:p>
      <w:bookmarkStart w:id="255" w:name="xcel"/>
      <w:pPr>
        <w:pStyle w:val="Heading3"/>
      </w:pPr>
      <w:r>
        <w:t>&lt;xcel&gt;</w:t>
      </w:r>
      <w:bookmarkEnd w:id="255"/>
    </w:p>
    <w:p>
      <w:r>
        <w:t>Cross/combined span extension token; used where both horizontal and vertical spanning intersect.</w:t>
      </w:r>
    </w:p>
    <w:p>
      <w:bookmarkStart w:id="256" w:name="allowed-context"/>
      <w:pPr>
        <w:pStyle w:val="Heading4"/>
      </w:pPr>
      <w:r>
        <w:t>Allowed Context</w:t>
      </w:r>
      <w:bookmarkEnd w:id="256"/>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7" w:name="attributes"/>
      <w:pPr>
        <w:pStyle w:val="Heading4"/>
      </w:pPr>
      <w:r>
        <w:t>Attributes</w:t>
      </w:r>
      <w:bookmarkEnd w:id="257"/>
    </w:p>
    <w:p>
      <w:r>
        <w:t>None</w:t>
      </w:r>
    </w:p>
    <w:p>
      <w:bookmarkStart w:id="258" w:name="allowed-content-types"/>
      <w:pPr>
        <w:pStyle w:val="Heading4"/>
      </w:pPr>
      <w:r>
        <w:t>Allowed Content Types</w:t>
      </w:r>
      <w:bookmarkEnd w:id="258"/>
    </w:p>
    <w:p>
      <w:r>
        <w:t>None (empty element).</w:t>
      </w:r>
    </w:p>
    <w:p>
      <w:bookmarkStart w:id="259" w:name="nl"/>
      <w:pPr>
        <w:pStyle w:val="Heading3"/>
      </w:pPr>
      <w:r>
        <w:t>&lt;nl&gt;</w:t>
      </w:r>
      <w:bookmarkEnd w:id="259"/>
    </w:p>
    <w:p>
      <w:r>
        <w:t>Denotes the end of a table row.</w:t>
      </w:r>
    </w:p>
    <w:p>
      <w:bookmarkStart w:id="260" w:name="allowed-context"/>
      <w:pPr>
        <w:pStyle w:val="Heading4"/>
      </w:pPr>
      <w:r>
        <w:t>Allowed Context</w:t>
      </w:r>
      <w:bookmarkEnd w:id="260"/>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1" w:name="attributes"/>
      <w:pPr>
        <w:pStyle w:val="Heading4"/>
      </w:pPr>
      <w:r>
        <w:t>Attributes</w:t>
      </w:r>
      <w:bookmarkEnd w:id="261"/>
    </w:p>
    <w:p>
      <w:r>
        <w:t>None</w:t>
      </w:r>
    </w:p>
    <w:p>
      <w:bookmarkStart w:id="262" w:name="allowed-content-types"/>
      <w:pPr>
        <w:pStyle w:val="Heading4"/>
      </w:pPr>
      <w:r>
        <w:t>Allowed Content Types</w:t>
      </w:r>
      <w:bookmarkEnd w:id="262"/>
    </w:p>
    <w:p>
      <w:r>
        <w:t>None (empty element).</w:t>
      </w:r>
    </w:p>
    <w:p>
      <w:bookmarkStart w:id="263" w:name="ldiv"/>
      <w:pPr>
        <w:pStyle w:val="Heading3"/>
      </w:pPr>
      <w:r>
        <w:t>&lt;ldiv&gt;</w:t>
      </w:r>
      <w:bookmarkEnd w:id="263"/>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4" w:name="allowed-context"/>
      <w:pPr>
        <w:pStyle w:val="Heading4"/>
      </w:pPr>
      <w:r>
        <w:t>Allowed Context</w:t>
      </w:r>
      <w:bookmarkEnd w:id="264"/>
    </w:p>
    <w:p>
      <w:r>
        <w:t xml:space="preserve">Can only be child of </w:t>
      </w:r>
      <w:hyperlink w:anchor="list">
        <w:r>
          <w:rPr>
            <w:rFonts w:ascii="Consolas" w:hAnsi="Consolas"/>
            <w:shd w:val="clear" w:color="auto" w:fill="F2F2F2"/>
            <w:rStyle w:val="Hyperlink"/>
          </w:rPr>
          <w:t>&lt;list&gt;</w:t>
        </w:r>
      </w:hyperlink>
      <w:r>
        <w:t>.</w:t>
      </w:r>
    </w:p>
    <w:p>
      <w:bookmarkStart w:id="265" w:name="attributes"/>
      <w:pPr>
        <w:pStyle w:val="Heading4"/>
      </w:pPr>
      <w:r>
        <w:t>Attributes</w:t>
      </w:r>
      <w:bookmarkEnd w:id="265"/>
    </w:p>
    <w:p>
      <w:r>
        <w:t>None</w:t>
      </w:r>
    </w:p>
    <w:p>
      <w:bookmarkStart w:id="266" w:name="allowed-content-types"/>
      <w:pPr>
        <w:pStyle w:val="Heading4"/>
      </w:pPr>
      <w:r>
        <w:t>Allowed Content Types</w:t>
      </w:r>
      <w:bookmarkEnd w:id="26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7" w:name="document-head-elements"/>
      <w:pPr>
        <w:pStyle w:val="Heading2"/>
      </w:pPr>
      <w:r>
        <w:t>Document Head Elements</w:t>
      </w:r>
      <w:bookmarkEnd w:id="267"/>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8" w:name="default_resolution"/>
      <w:pPr>
        <w:pStyle w:val="Heading3"/>
      </w:pPr>
      <w:r>
        <w:t>&lt;default_resolution&gt;</w:t>
      </w:r>
      <w:bookmarkEnd w:id="268"/>
    </w:p>
    <w:p>
      <w:r>
        <w:t>Defines the default resolution for the document.</w:t>
      </w:r>
    </w:p>
    <w:p>
      <w:bookmarkStart w:id="269" w:name="allowed-context"/>
      <w:pPr>
        <w:pStyle w:val="Heading4"/>
      </w:pPr>
      <w:r>
        <w:t>Allowed Context</w:t>
      </w:r>
      <w:bookmarkEnd w:id="269"/>
    </w:p>
    <w:p>
      <w:r>
        <w:t xml:space="preserve">Can only be child of </w:t>
      </w:r>
      <w:hyperlink w:anchor="head">
        <w:r>
          <w:rPr>
            <w:rFonts w:ascii="Consolas" w:hAnsi="Consolas"/>
            <w:shd w:val="clear" w:color="auto" w:fill="F2F2F2"/>
            <w:rStyle w:val="Hyperlink"/>
          </w:rPr>
          <w:t>&lt;head&gt;</w:t>
        </w:r>
      </w:hyperlink>
      <w:r>
        <w:t>.</w:t>
      </w:r>
    </w:p>
    <w:p>
      <w:bookmarkStart w:id="270" w:name="attributes"/>
      <w:pPr>
        <w:pStyle w:val="Heading4"/>
      </w:pPr>
      <w:r>
        <w:t>Attributes</w:t>
      </w:r>
      <w:bookmarkEnd w:id="2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1" w:name="allowed-content-types"/>
      <w:pPr>
        <w:pStyle w:val="Heading4"/>
      </w:pPr>
      <w:r>
        <w:t>Allowed Content Types</w:t>
      </w:r>
      <w:bookmarkEnd w:id="271"/>
    </w:p>
    <w:p>
      <w:r>
        <w:t>None (empty element).</w:t>
      </w:r>
    </w:p>
    <w:p>
      <w:bookmarkStart w:id="272" w:name="appendix-b:-recommended-labels"/>
      <w:pPr>
        <w:pStyle w:val="Heading1"/>
        <w:pageBreakBefore/>
      </w:pPr>
      <w:r>
        <w:t>Appendix B: Recommended Labels</w:t>
      </w:r>
      <w:bookmarkEnd w:id="272"/>
    </w:p>
    <w:p>
      <w:bookmarkStart w:id="273" w:name="pictures"/>
      <w:pPr>
        <w:pStyle w:val="Heading2"/>
      </w:pPr>
      <w:r>
        <w:t>Pictures</w:t>
      </w:r>
      <w:bookmarkEnd w:id="273"/>
    </w:p>
    <w:p>
      <w:r>
        <w:t>For picture labels,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 xml:space="preserve">The label value </w:t>
      </w:r>
      <w:r>
        <w:rPr>
          <w:rFonts w:ascii="Consolas" w:hAnsi="Consolas"/>
          <w:shd w:val="clear" w:color="auto" w:fill="F2F2F2"/>
        </w:rPr>
        <w:t>undefined</w:t>
      </w:r>
      <w:r>
        <w:t xml:space="preserve"> is recommended if no more specific label is applicable (default).</w:t>
      </w:r>
    </w:p>
    <w:p>
      <w:bookmarkStart w:id="274" w:name="code"/>
      <w:pPr>
        <w:pStyle w:val="Heading2"/>
      </w:pPr>
      <w:r>
        <w:t>Code</w:t>
      </w:r>
      <w:bookmarkEnd w:id="274"/>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r>
        <w:t xml:space="preserve">The label value </w:t>
      </w:r>
      <w:r>
        <w:rPr>
          <w:rFonts w:ascii="Consolas" w:hAnsi="Consolas"/>
          <w:shd w:val="clear" w:color="auto" w:fill="F2F2F2"/>
        </w:rPr>
        <w:t>undefined</w:t>
      </w:r>
      <w:r>
        <w:t xml:space="preserve"> is recommended if no more specific label is applicable (default).</w:t>
      </w:r>
    </w:p>
    <w:p>
      <w:bookmarkStart w:id="275" w:name="appendix-c:-planned-features"/>
      <w:pPr>
        <w:pStyle w:val="Heading1"/>
        <w:pageBreakBefore/>
      </w:pPr>
      <w:r>
        <w:t>Appendix C: Planned Features</w:t>
      </w:r>
      <w:bookmarkEnd w:id="275"/>
    </w:p>
    <w:p>
      <w:r>
        <w:t>These features are considered for future versions of the standard.</w:t>
      </w:r>
    </w:p>
    <w:p>
      <w:bookmarkStart w:id="276" w:name="horizontal-threading"/>
      <w:pPr>
        <w:pStyle w:val="Heading2"/>
      </w:pPr>
      <w:r>
        <w:t>Horizontal Threading</w:t>
      </w:r>
      <w:bookmarkEnd w:id="276"/>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77" w:name="layers"/>
      <w:pPr>
        <w:pStyle w:val="Heading2"/>
      </w:pPr>
      <w:r>
        <w:t>Layers</w:t>
      </w:r>
      <w:bookmarkEnd w:id="277"/>
    </w:p>
    <w:p>
      <w:r>
        <w:t>Layers enable separating the document's main content (such as text and images) from supplementary information (such as guides or decorations).</w:t>
      </w:r>
    </w:p>
    <w:p>
      <w:bookmarkStart w:id="278" w:name="metadata"/>
      <w:pPr>
        <w:pStyle w:val="Heading2"/>
      </w:pPr>
      <w:r>
        <w:t>Metadata</w:t>
      </w:r>
      <w:bookmarkEnd w:id="278"/>
    </w:p>
    <w:p>
      <w:bookmarkStart w:id="279" w:name="head"/>
      <w:pPr>
        <w:pStyle w:val="Heading3"/>
      </w:pPr>
      <w:r>
        <w:t>&lt;head&gt;</w:t>
      </w:r>
      <w:bookmarkEnd w:id="279"/>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3">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80" w:name="governance-and-compliance-metadata"/>
      <w:pPr>
        <w:pStyle w:val="Heading4"/>
      </w:pPr>
      <w:r>
        <w:t>Governance and compliance metadata</w:t>
      </w:r>
      <w:bookmarkEnd w:id="280"/>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81" w:name="standards-reference-and-interpretation"/>
      <w:pPr>
        <w:pStyle w:val="Heading5"/>
      </w:pPr>
      <w:r>
        <w:t>Standards reference and interpretation</w:t>
      </w:r>
      <w:bookmarkEnd w:id="281"/>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82" w:name="governance-narrative-and-flow"/>
      <w:pPr>
        <w:pStyle w:val="Heading5"/>
      </w:pPr>
      <w:r>
        <w:t>Governance narrative and flow</w:t>
      </w:r>
      <w:bookmarkEnd w:id="282"/>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83" w:name="naming-and-terminology-conventions"/>
      <w:pPr>
        <w:pStyle w:val="Heading5"/>
      </w:pPr>
      <w:r>
        <w:t>Naming and terminology conventions</w:t>
      </w:r>
      <w:bookmarkEnd w:id="283"/>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84" w:name="governance-overview"/>
      <w:pPr>
        <w:pStyle w:val="Heading5"/>
      </w:pPr>
      <w:r>
        <w:t>Governance overview</w:t>
      </w:r>
      <w:bookmarkEnd w:id="284"/>
    </w:p>
    <w:p>
      <w:r>
        <w:t>Governance metadata is intended to be machine-actionable: it should enable downstream systems (including AI systems) to determine what is permitted, under what constraints, and with what obligations.</w:t>
      </w:r>
    </w:p>
    <w:p>
      <w:bookmarkStart w:id="285" w:name="licensing-and-rights"/>
      <w:pPr>
        <w:pStyle w:val="Heading5"/>
      </w:pPr>
      <w:r>
        <w:t>Licensing and rights</w:t>
      </w:r>
      <w:bookmarkEnd w:id="285"/>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6" w:name="data-classification-and-privacy-posture"/>
      <w:pPr>
        <w:pStyle w:val="Heading5"/>
      </w:pPr>
      <w:r>
        <w:t>Data classification and privacy posture</w:t>
      </w:r>
      <w:bookmarkEnd w:id="286"/>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87" w:name="acceptable-use-and-purpose-limitation"/>
      <w:pPr>
        <w:pStyle w:val="Heading5"/>
      </w:pPr>
      <w:r>
        <w:t>Acceptable use and purpose limitation</w:t>
      </w:r>
      <w:bookmarkEnd w:id="287"/>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88" w:name="stewardship-and-contact"/>
      <w:pPr>
        <w:pStyle w:val="Heading5"/>
      </w:pPr>
      <w:r>
        <w:t>Stewardship and contact</w:t>
      </w:r>
      <w:bookmarkEnd w:id="288"/>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89" w:name="access-control-policy"/>
      <w:pPr>
        <w:pStyle w:val="Heading5"/>
      </w:pPr>
      <w:r>
        <w:t>Access control policy</w:t>
      </w:r>
      <w:bookmarkEnd w:id="289"/>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90" w:name="retention-and-deletion"/>
      <w:pPr>
        <w:pStyle w:val="Heading5"/>
      </w:pPr>
      <w:r>
        <w:t>Retention and deletion</w:t>
      </w:r>
      <w:bookmarkEnd w:id="290"/>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91" w:name="compliance-frameworks"/>
      <w:pPr>
        <w:pStyle w:val="Heading5"/>
      </w:pPr>
      <w:r>
        <w:t>Compliance frameworks</w:t>
      </w:r>
      <w:bookmarkEnd w:id="291"/>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92" w:name="privacy-and-pii-controls"/>
      <w:pPr>
        <w:pStyle w:val="Heading5"/>
      </w:pPr>
      <w:r>
        <w:t>Privacy and PII controls</w:t>
      </w:r>
      <w:bookmarkEnd w:id="292"/>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93" w:name="data-extraction-controls"/>
      <w:pPr>
        <w:pStyle w:val="Heading5"/>
      </w:pPr>
      <w:r>
        <w:t>Data extraction controls</w:t>
      </w:r>
      <w:bookmarkEnd w:id="293"/>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94" w:name="rag-and-retrieval-controls"/>
      <w:pPr>
        <w:pStyle w:val="Heading5"/>
      </w:pPr>
      <w:r>
        <w:t>RAG and retrieval controls</w:t>
      </w:r>
      <w:bookmarkEnd w:id="294"/>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95" w:name="document-training-controls"/>
      <w:pPr>
        <w:pStyle w:val="Heading5"/>
      </w:pPr>
      <w:r>
        <w:t>Document training controls</w:t>
      </w:r>
      <w:bookmarkEnd w:id="295"/>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6" w:name="minimal-and-full-governance-profiles"/>
      <w:pPr>
        <w:pStyle w:val="Heading5"/>
      </w:pPr>
      <w:r>
        <w:t>Minimal and full governance profiles</w:t>
      </w:r>
      <w:bookmarkEnd w:id="296"/>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97" w:name="example"/>
      <w:pPr>
        <w:pStyle w:val="Heading5"/>
      </w:pPr>
      <w:r>
        <w:t>Example</w:t>
      </w:r>
      <w:bookmarkEnd w:id="297"/>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98" w:name="consolidated-example-(pii-+-extraction-+-rag-+-training)"/>
      <w:pPr>
        <w:pStyle w:val="Heading5"/>
      </w:pPr>
      <w:r>
        <w:t>Consolidated example (PII + extraction + RAG + training)</w:t>
      </w:r>
      <w:bookmarkEnd w:id="298"/>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99" w:name="component-level-metadata"/>
      <w:pPr>
        <w:pStyle w:val="Heading3"/>
      </w:pPr>
      <w:r>
        <w:t>Component-level metadata</w:t>
      </w:r>
      <w:bookmarkEnd w:id="299"/>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https://github.com/doclang-project/doclang"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hyperlink" Target="/examples/form/form-examples.md" TargetMode="External"/><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hyperlink" Target="https://www.doclang.ai/ns/v0&quot;" TargetMode="External"/><Relationship Id="rId31" Type="http://schemas.openxmlformats.org/officeDocument/2006/relationships/hyperlink" Target="https://www.doclang.ai/ns/v0&quot;}" TargetMode="External"/><Relationship Id="rId32" Type="http://schemas.openxmlformats.org/officeDocument/2006/relationships/hyperlink" Target="https://github.com/github-linguist/linguist/blob/v9.5.0/lib/linguist/languages.yml" TargetMode="External"/><Relationship Id="rId33"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