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99B9DDF" w14:textId="77777777" w:rsidR="0030005B" w:rsidRDefault="00000000">
      <w:bookmarkStart w:id="0" w:name="doclang-universal-ai-document-format"/>
      <w:r>
        <w:t>DocLang: Universal AI Document Format</w:t>
      </w:r>
      <w:bookmarkEnd w:id="0"/>
    </w:p>
    <w:p w14:paraId="52042FE1" w14:textId="77777777" w:rsidR="0030005B" w:rsidRDefault="00000000">
      <w:r>
        <w:t>Version: 0.8</w:t>
      </w:r>
    </w:p>
    <w:p w14:paraId="05ADA99A" w14:textId="77777777" w:rsidR="0030005B" w:rsidRDefault="00000000">
      <w:pPr>
        <w:pageBreakBefore/>
      </w:pPr>
      <w:r>
        <w:lastRenderedPageBreak/>
        <w:t>Contents</w:t>
      </w:r>
    </w:p>
    <w:p w14:paraId="72502AC5" w14:textId="77777777" w:rsidR="0030005B" w:rsidRDefault="0030005B"/>
    <w:p w14:paraId="2BB04454" w14:textId="3BEBC301" w:rsidR="0088750C" w:rsidRDefault="00000000">
      <w:pPr>
        <w:pStyle w:val="TOC1"/>
        <w:rPr>
          <w:rFonts w:asciiTheme="minorHAnsi" w:eastAsiaTheme="minorEastAsia" w:hAnsiTheme="minorHAnsi" w:cstheme="minorBidi"/>
          <w:b w:val="0"/>
          <w:noProof/>
          <w:kern w:val="2"/>
          <w:sz w:val="24"/>
          <w:szCs w:val="24"/>
          <w:lang w:val="en-US"/>
          <w14:ligatures w14:val="standardContextual"/>
        </w:rPr>
      </w:pPr>
      <w:r>
        <w:fldChar w:fldCharType="begin"/>
      </w:r>
      <w:r>
        <w:instrText>TOC \o "1-3" \h \z \u</w:instrText>
      </w:r>
      <w:r>
        <w:fldChar w:fldCharType="separate"/>
      </w:r>
      <w:hyperlink w:anchor="_Toc242972999" w:history="1">
        <w:r w:rsidR="0088750C" w:rsidRPr="009F6D1D">
          <w:rPr>
            <w:rStyle w:val="Hyperlink"/>
            <w:noProof/>
          </w:rPr>
          <w:t>1.</w:t>
        </w:r>
        <w:r w:rsidR="0088750C">
          <w:rPr>
            <w:rFonts w:asciiTheme="minorHAnsi" w:eastAsiaTheme="minorEastAsia" w:hAnsiTheme="minorHAnsi" w:cstheme="minorBidi"/>
            <w:b w:val="0"/>
            <w:noProof/>
            <w:kern w:val="2"/>
            <w:sz w:val="24"/>
            <w:szCs w:val="24"/>
            <w:lang w:val="en-US"/>
            <w14:ligatures w14:val="standardContextual"/>
          </w:rPr>
          <w:tab/>
        </w:r>
        <w:r w:rsidR="0088750C" w:rsidRPr="009F6D1D">
          <w:rPr>
            <w:rStyle w:val="Hyperlink"/>
            <w:noProof/>
          </w:rPr>
          <w:t>Introduction</w:t>
        </w:r>
        <w:r w:rsidR="0088750C">
          <w:rPr>
            <w:noProof/>
            <w:webHidden/>
          </w:rPr>
          <w:tab/>
        </w:r>
        <w:r w:rsidR="0088750C">
          <w:rPr>
            <w:noProof/>
            <w:webHidden/>
          </w:rPr>
          <w:fldChar w:fldCharType="begin"/>
        </w:r>
        <w:r w:rsidR="0088750C">
          <w:rPr>
            <w:noProof/>
            <w:webHidden/>
          </w:rPr>
          <w:instrText xml:space="preserve"> PAGEREF _Toc242972999 \h </w:instrText>
        </w:r>
        <w:r w:rsidR="0088750C">
          <w:rPr>
            <w:noProof/>
            <w:webHidden/>
          </w:rPr>
        </w:r>
        <w:r w:rsidR="0088750C">
          <w:rPr>
            <w:noProof/>
            <w:webHidden/>
          </w:rPr>
          <w:fldChar w:fldCharType="separate"/>
        </w:r>
        <w:r w:rsidR="0088750C">
          <w:rPr>
            <w:noProof/>
            <w:webHidden/>
          </w:rPr>
          <w:t>4</w:t>
        </w:r>
        <w:r w:rsidR="0088750C">
          <w:rPr>
            <w:noProof/>
            <w:webHidden/>
          </w:rPr>
          <w:fldChar w:fldCharType="end"/>
        </w:r>
      </w:hyperlink>
    </w:p>
    <w:p w14:paraId="243A264E" w14:textId="74E3976E" w:rsidR="0088750C" w:rsidRDefault="0088750C">
      <w:pPr>
        <w:pStyle w:val="TOC1"/>
        <w:rPr>
          <w:rFonts w:asciiTheme="minorHAnsi" w:eastAsiaTheme="minorEastAsia" w:hAnsiTheme="minorHAnsi" w:cstheme="minorBidi"/>
          <w:b w:val="0"/>
          <w:noProof/>
          <w:kern w:val="2"/>
          <w:sz w:val="24"/>
          <w:szCs w:val="24"/>
          <w:lang w:val="en-US"/>
          <w14:ligatures w14:val="standardContextual"/>
        </w:rPr>
      </w:pPr>
      <w:hyperlink w:anchor="_Toc242973000" w:history="1">
        <w:r w:rsidRPr="009F6D1D">
          <w:rPr>
            <w:rStyle w:val="Hyperlink"/>
            <w:noProof/>
          </w:rPr>
          <w:t>2.</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Scope</w:t>
        </w:r>
        <w:r>
          <w:rPr>
            <w:noProof/>
            <w:webHidden/>
          </w:rPr>
          <w:tab/>
        </w:r>
        <w:r>
          <w:rPr>
            <w:noProof/>
            <w:webHidden/>
          </w:rPr>
          <w:fldChar w:fldCharType="begin"/>
        </w:r>
        <w:r>
          <w:rPr>
            <w:noProof/>
            <w:webHidden/>
          </w:rPr>
          <w:instrText xml:space="preserve"> PAGEREF _Toc242973000 \h </w:instrText>
        </w:r>
        <w:r>
          <w:rPr>
            <w:noProof/>
            <w:webHidden/>
          </w:rPr>
        </w:r>
        <w:r>
          <w:rPr>
            <w:noProof/>
            <w:webHidden/>
          </w:rPr>
          <w:fldChar w:fldCharType="separate"/>
        </w:r>
        <w:r>
          <w:rPr>
            <w:noProof/>
            <w:webHidden/>
          </w:rPr>
          <w:t>5</w:t>
        </w:r>
        <w:r>
          <w:rPr>
            <w:noProof/>
            <w:webHidden/>
          </w:rPr>
          <w:fldChar w:fldCharType="end"/>
        </w:r>
      </w:hyperlink>
    </w:p>
    <w:p w14:paraId="65DC455E" w14:textId="4AAE5FD1" w:rsidR="0088750C" w:rsidRDefault="0088750C">
      <w:pPr>
        <w:pStyle w:val="TOC1"/>
        <w:rPr>
          <w:rFonts w:asciiTheme="minorHAnsi" w:eastAsiaTheme="minorEastAsia" w:hAnsiTheme="minorHAnsi" w:cstheme="minorBidi"/>
          <w:b w:val="0"/>
          <w:noProof/>
          <w:kern w:val="2"/>
          <w:sz w:val="24"/>
          <w:szCs w:val="24"/>
          <w:lang w:val="en-US"/>
          <w14:ligatures w14:val="standardContextual"/>
        </w:rPr>
      </w:pPr>
      <w:hyperlink w:anchor="_Toc242973001" w:history="1">
        <w:r w:rsidRPr="009F6D1D">
          <w:rPr>
            <w:rStyle w:val="Hyperlink"/>
            <w:noProof/>
          </w:rPr>
          <w:t>3.</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Normative references</w:t>
        </w:r>
        <w:r>
          <w:rPr>
            <w:noProof/>
            <w:webHidden/>
          </w:rPr>
          <w:tab/>
        </w:r>
        <w:r>
          <w:rPr>
            <w:noProof/>
            <w:webHidden/>
          </w:rPr>
          <w:fldChar w:fldCharType="begin"/>
        </w:r>
        <w:r>
          <w:rPr>
            <w:noProof/>
            <w:webHidden/>
          </w:rPr>
          <w:instrText xml:space="preserve"> PAGEREF _Toc242973001 \h </w:instrText>
        </w:r>
        <w:r>
          <w:rPr>
            <w:noProof/>
            <w:webHidden/>
          </w:rPr>
        </w:r>
        <w:r>
          <w:rPr>
            <w:noProof/>
            <w:webHidden/>
          </w:rPr>
          <w:fldChar w:fldCharType="separate"/>
        </w:r>
        <w:r>
          <w:rPr>
            <w:noProof/>
            <w:webHidden/>
          </w:rPr>
          <w:t>6</w:t>
        </w:r>
        <w:r>
          <w:rPr>
            <w:noProof/>
            <w:webHidden/>
          </w:rPr>
          <w:fldChar w:fldCharType="end"/>
        </w:r>
      </w:hyperlink>
    </w:p>
    <w:p w14:paraId="4E5E087B" w14:textId="4BBFA30D" w:rsidR="0088750C" w:rsidRDefault="0088750C">
      <w:pPr>
        <w:pStyle w:val="TOC1"/>
        <w:rPr>
          <w:rFonts w:asciiTheme="minorHAnsi" w:eastAsiaTheme="minorEastAsia" w:hAnsiTheme="minorHAnsi" w:cstheme="minorBidi"/>
          <w:b w:val="0"/>
          <w:noProof/>
          <w:kern w:val="2"/>
          <w:sz w:val="24"/>
          <w:szCs w:val="24"/>
          <w:lang w:val="en-US"/>
          <w14:ligatures w14:val="standardContextual"/>
        </w:rPr>
      </w:pPr>
      <w:hyperlink w:anchor="_Toc242973002" w:history="1">
        <w:r w:rsidRPr="009F6D1D">
          <w:rPr>
            <w:rStyle w:val="Hyperlink"/>
            <w:noProof/>
          </w:rPr>
          <w:t>4.</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Terms and definitions</w:t>
        </w:r>
        <w:r>
          <w:rPr>
            <w:noProof/>
            <w:webHidden/>
          </w:rPr>
          <w:tab/>
        </w:r>
        <w:r>
          <w:rPr>
            <w:noProof/>
            <w:webHidden/>
          </w:rPr>
          <w:fldChar w:fldCharType="begin"/>
        </w:r>
        <w:r>
          <w:rPr>
            <w:noProof/>
            <w:webHidden/>
          </w:rPr>
          <w:instrText xml:space="preserve"> PAGEREF _Toc242973002 \h </w:instrText>
        </w:r>
        <w:r>
          <w:rPr>
            <w:noProof/>
            <w:webHidden/>
          </w:rPr>
        </w:r>
        <w:r>
          <w:rPr>
            <w:noProof/>
            <w:webHidden/>
          </w:rPr>
          <w:fldChar w:fldCharType="separate"/>
        </w:r>
        <w:r>
          <w:rPr>
            <w:noProof/>
            <w:webHidden/>
          </w:rPr>
          <w:t>7</w:t>
        </w:r>
        <w:r>
          <w:rPr>
            <w:noProof/>
            <w:webHidden/>
          </w:rPr>
          <w:fldChar w:fldCharType="end"/>
        </w:r>
      </w:hyperlink>
    </w:p>
    <w:p w14:paraId="08782EA7" w14:textId="34EE8D98" w:rsidR="0088750C" w:rsidRDefault="0088750C">
      <w:pPr>
        <w:pStyle w:val="TOC2"/>
        <w:rPr>
          <w:rFonts w:asciiTheme="minorHAnsi" w:eastAsiaTheme="minorEastAsia" w:hAnsiTheme="minorHAnsi" w:cstheme="minorBidi"/>
          <w:b w:val="0"/>
          <w:noProof/>
          <w:kern w:val="2"/>
          <w:sz w:val="24"/>
          <w:szCs w:val="24"/>
          <w:lang w:val="en-US"/>
          <w14:ligatures w14:val="standardContextual"/>
        </w:rPr>
      </w:pPr>
      <w:hyperlink w:anchor="_Toc242973003" w:history="1">
        <w:r w:rsidRPr="009F6D1D">
          <w:rPr>
            <w:rStyle w:val="Hyperlink"/>
            <w:noProof/>
          </w:rPr>
          <w:t>5.</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Abstract concepts</w:t>
        </w:r>
        <w:r>
          <w:rPr>
            <w:noProof/>
            <w:webHidden/>
          </w:rPr>
          <w:tab/>
        </w:r>
        <w:r>
          <w:rPr>
            <w:noProof/>
            <w:webHidden/>
          </w:rPr>
          <w:fldChar w:fldCharType="begin"/>
        </w:r>
        <w:r>
          <w:rPr>
            <w:noProof/>
            <w:webHidden/>
          </w:rPr>
          <w:instrText xml:space="preserve"> PAGEREF _Toc242973003 \h </w:instrText>
        </w:r>
        <w:r>
          <w:rPr>
            <w:noProof/>
            <w:webHidden/>
          </w:rPr>
        </w:r>
        <w:r>
          <w:rPr>
            <w:noProof/>
            <w:webHidden/>
          </w:rPr>
          <w:fldChar w:fldCharType="separate"/>
        </w:r>
        <w:r>
          <w:rPr>
            <w:noProof/>
            <w:webHidden/>
          </w:rPr>
          <w:t>7</w:t>
        </w:r>
        <w:r>
          <w:rPr>
            <w:noProof/>
            <w:webHidden/>
          </w:rPr>
          <w:fldChar w:fldCharType="end"/>
        </w:r>
      </w:hyperlink>
    </w:p>
    <w:p w14:paraId="05A27997" w14:textId="227A158B" w:rsidR="0088750C" w:rsidRDefault="0088750C">
      <w:pPr>
        <w:pStyle w:val="TOC2"/>
        <w:rPr>
          <w:rFonts w:asciiTheme="minorHAnsi" w:eastAsiaTheme="minorEastAsia" w:hAnsiTheme="minorHAnsi" w:cstheme="minorBidi"/>
          <w:b w:val="0"/>
          <w:noProof/>
          <w:kern w:val="2"/>
          <w:sz w:val="24"/>
          <w:szCs w:val="24"/>
          <w:lang w:val="en-US"/>
          <w14:ligatures w14:val="standardContextual"/>
        </w:rPr>
      </w:pPr>
      <w:hyperlink w:anchor="_Toc242973004" w:history="1">
        <w:r w:rsidRPr="009F6D1D">
          <w:rPr>
            <w:rStyle w:val="Hyperlink"/>
            <w:noProof/>
          </w:rPr>
          <w:t>6.</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Roles</w:t>
        </w:r>
        <w:r>
          <w:rPr>
            <w:noProof/>
            <w:webHidden/>
          </w:rPr>
          <w:tab/>
        </w:r>
        <w:r>
          <w:rPr>
            <w:noProof/>
            <w:webHidden/>
          </w:rPr>
          <w:fldChar w:fldCharType="begin"/>
        </w:r>
        <w:r>
          <w:rPr>
            <w:noProof/>
            <w:webHidden/>
          </w:rPr>
          <w:instrText xml:space="preserve"> PAGEREF _Toc242973004 \h </w:instrText>
        </w:r>
        <w:r>
          <w:rPr>
            <w:noProof/>
            <w:webHidden/>
          </w:rPr>
        </w:r>
        <w:r>
          <w:rPr>
            <w:noProof/>
            <w:webHidden/>
          </w:rPr>
          <w:fldChar w:fldCharType="separate"/>
        </w:r>
        <w:r>
          <w:rPr>
            <w:noProof/>
            <w:webHidden/>
          </w:rPr>
          <w:t>7</w:t>
        </w:r>
        <w:r>
          <w:rPr>
            <w:noProof/>
            <w:webHidden/>
          </w:rPr>
          <w:fldChar w:fldCharType="end"/>
        </w:r>
      </w:hyperlink>
    </w:p>
    <w:p w14:paraId="451F3CD1" w14:textId="52D91B2F" w:rsidR="0088750C" w:rsidRDefault="0088750C">
      <w:pPr>
        <w:pStyle w:val="TOC2"/>
        <w:rPr>
          <w:rFonts w:asciiTheme="minorHAnsi" w:eastAsiaTheme="minorEastAsia" w:hAnsiTheme="minorHAnsi" w:cstheme="minorBidi"/>
          <w:b w:val="0"/>
          <w:noProof/>
          <w:kern w:val="2"/>
          <w:sz w:val="24"/>
          <w:szCs w:val="24"/>
          <w:lang w:val="en-US"/>
          <w14:ligatures w14:val="standardContextual"/>
        </w:rPr>
      </w:pPr>
      <w:hyperlink w:anchor="_Toc242973005" w:history="1">
        <w:r w:rsidRPr="009F6D1D">
          <w:rPr>
            <w:rStyle w:val="Hyperlink"/>
            <w:noProof/>
          </w:rPr>
          <w:t>7.</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Adopted from XML</w:t>
        </w:r>
        <w:r>
          <w:rPr>
            <w:noProof/>
            <w:webHidden/>
          </w:rPr>
          <w:tab/>
        </w:r>
        <w:r>
          <w:rPr>
            <w:noProof/>
            <w:webHidden/>
          </w:rPr>
          <w:fldChar w:fldCharType="begin"/>
        </w:r>
        <w:r>
          <w:rPr>
            <w:noProof/>
            <w:webHidden/>
          </w:rPr>
          <w:instrText xml:space="preserve"> PAGEREF _Toc242973005 \h </w:instrText>
        </w:r>
        <w:r>
          <w:rPr>
            <w:noProof/>
            <w:webHidden/>
          </w:rPr>
        </w:r>
        <w:r>
          <w:rPr>
            <w:noProof/>
            <w:webHidden/>
          </w:rPr>
          <w:fldChar w:fldCharType="separate"/>
        </w:r>
        <w:r>
          <w:rPr>
            <w:noProof/>
            <w:webHidden/>
          </w:rPr>
          <w:t>7</w:t>
        </w:r>
        <w:r>
          <w:rPr>
            <w:noProof/>
            <w:webHidden/>
          </w:rPr>
          <w:fldChar w:fldCharType="end"/>
        </w:r>
      </w:hyperlink>
    </w:p>
    <w:p w14:paraId="5A6D0926" w14:textId="5F9E4A11" w:rsidR="0088750C" w:rsidRDefault="0088750C">
      <w:pPr>
        <w:pStyle w:val="TOC2"/>
        <w:rPr>
          <w:rFonts w:asciiTheme="minorHAnsi" w:eastAsiaTheme="minorEastAsia" w:hAnsiTheme="minorHAnsi" w:cstheme="minorBidi"/>
          <w:b w:val="0"/>
          <w:noProof/>
          <w:kern w:val="2"/>
          <w:sz w:val="24"/>
          <w:szCs w:val="24"/>
          <w:lang w:val="en-US"/>
          <w14:ligatures w14:val="standardContextual"/>
        </w:rPr>
      </w:pPr>
      <w:hyperlink w:anchor="_Toc242973006" w:history="1">
        <w:r w:rsidRPr="009F6D1D">
          <w:rPr>
            <w:rStyle w:val="Hyperlink"/>
            <w:noProof/>
          </w:rPr>
          <w:t>8.</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Adopted from HTML</w:t>
        </w:r>
        <w:r>
          <w:rPr>
            <w:noProof/>
            <w:webHidden/>
          </w:rPr>
          <w:tab/>
        </w:r>
        <w:r>
          <w:rPr>
            <w:noProof/>
            <w:webHidden/>
          </w:rPr>
          <w:fldChar w:fldCharType="begin"/>
        </w:r>
        <w:r>
          <w:rPr>
            <w:noProof/>
            <w:webHidden/>
          </w:rPr>
          <w:instrText xml:space="preserve"> PAGEREF _Toc242973006 \h </w:instrText>
        </w:r>
        <w:r>
          <w:rPr>
            <w:noProof/>
            <w:webHidden/>
          </w:rPr>
        </w:r>
        <w:r>
          <w:rPr>
            <w:noProof/>
            <w:webHidden/>
          </w:rPr>
          <w:fldChar w:fldCharType="separate"/>
        </w:r>
        <w:r>
          <w:rPr>
            <w:noProof/>
            <w:webHidden/>
          </w:rPr>
          <w:t>7</w:t>
        </w:r>
        <w:r>
          <w:rPr>
            <w:noProof/>
            <w:webHidden/>
          </w:rPr>
          <w:fldChar w:fldCharType="end"/>
        </w:r>
      </w:hyperlink>
    </w:p>
    <w:p w14:paraId="2404CDE0" w14:textId="607F7E6E" w:rsidR="0088750C" w:rsidRDefault="0088750C">
      <w:pPr>
        <w:pStyle w:val="TOC1"/>
        <w:rPr>
          <w:rFonts w:asciiTheme="minorHAnsi" w:eastAsiaTheme="minorEastAsia" w:hAnsiTheme="minorHAnsi" w:cstheme="minorBidi"/>
          <w:b w:val="0"/>
          <w:noProof/>
          <w:kern w:val="2"/>
          <w:sz w:val="24"/>
          <w:szCs w:val="24"/>
          <w:lang w:val="en-US"/>
          <w14:ligatures w14:val="standardContextual"/>
        </w:rPr>
      </w:pPr>
      <w:hyperlink w:anchor="_Toc242973007" w:history="1">
        <w:r w:rsidRPr="009F6D1D">
          <w:rPr>
            <w:rStyle w:val="Hyperlink"/>
            <w:noProof/>
          </w:rPr>
          <w:t>9.</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Conformance</w:t>
        </w:r>
        <w:r>
          <w:rPr>
            <w:noProof/>
            <w:webHidden/>
          </w:rPr>
          <w:tab/>
        </w:r>
        <w:r>
          <w:rPr>
            <w:noProof/>
            <w:webHidden/>
          </w:rPr>
          <w:fldChar w:fldCharType="begin"/>
        </w:r>
        <w:r>
          <w:rPr>
            <w:noProof/>
            <w:webHidden/>
          </w:rPr>
          <w:instrText xml:space="preserve"> PAGEREF _Toc242973007 \h </w:instrText>
        </w:r>
        <w:r>
          <w:rPr>
            <w:noProof/>
            <w:webHidden/>
          </w:rPr>
        </w:r>
        <w:r>
          <w:rPr>
            <w:noProof/>
            <w:webHidden/>
          </w:rPr>
          <w:fldChar w:fldCharType="separate"/>
        </w:r>
        <w:r>
          <w:rPr>
            <w:noProof/>
            <w:webHidden/>
          </w:rPr>
          <w:t>8</w:t>
        </w:r>
        <w:r>
          <w:rPr>
            <w:noProof/>
            <w:webHidden/>
          </w:rPr>
          <w:fldChar w:fldCharType="end"/>
        </w:r>
      </w:hyperlink>
    </w:p>
    <w:p w14:paraId="675AC065" w14:textId="3A2BE41F" w:rsidR="0088750C" w:rsidRDefault="0088750C">
      <w:pPr>
        <w:pStyle w:val="TOC2"/>
        <w:rPr>
          <w:rFonts w:asciiTheme="minorHAnsi" w:eastAsiaTheme="minorEastAsia" w:hAnsiTheme="minorHAnsi" w:cstheme="minorBidi"/>
          <w:b w:val="0"/>
          <w:noProof/>
          <w:kern w:val="2"/>
          <w:sz w:val="24"/>
          <w:szCs w:val="24"/>
          <w:lang w:val="en-US"/>
          <w14:ligatures w14:val="standardContextual"/>
        </w:rPr>
      </w:pPr>
      <w:hyperlink w:anchor="_Toc242973008" w:history="1">
        <w:r w:rsidRPr="009F6D1D">
          <w:rPr>
            <w:rStyle w:val="Hyperlink"/>
            <w:noProof/>
          </w:rPr>
          <w:t>10.</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Version</w:t>
        </w:r>
        <w:r>
          <w:rPr>
            <w:noProof/>
            <w:webHidden/>
          </w:rPr>
          <w:tab/>
        </w:r>
        <w:r>
          <w:rPr>
            <w:noProof/>
            <w:webHidden/>
          </w:rPr>
          <w:fldChar w:fldCharType="begin"/>
        </w:r>
        <w:r>
          <w:rPr>
            <w:noProof/>
            <w:webHidden/>
          </w:rPr>
          <w:instrText xml:space="preserve"> PAGEREF _Toc242973008 \h </w:instrText>
        </w:r>
        <w:r>
          <w:rPr>
            <w:noProof/>
            <w:webHidden/>
          </w:rPr>
        </w:r>
        <w:r>
          <w:rPr>
            <w:noProof/>
            <w:webHidden/>
          </w:rPr>
          <w:fldChar w:fldCharType="separate"/>
        </w:r>
        <w:r>
          <w:rPr>
            <w:noProof/>
            <w:webHidden/>
          </w:rPr>
          <w:t>8</w:t>
        </w:r>
        <w:r>
          <w:rPr>
            <w:noProof/>
            <w:webHidden/>
          </w:rPr>
          <w:fldChar w:fldCharType="end"/>
        </w:r>
      </w:hyperlink>
    </w:p>
    <w:p w14:paraId="1F93E179" w14:textId="38BF61BD" w:rsidR="0088750C" w:rsidRDefault="0088750C">
      <w:pPr>
        <w:pStyle w:val="TOC2"/>
        <w:rPr>
          <w:rFonts w:asciiTheme="minorHAnsi" w:eastAsiaTheme="minorEastAsia" w:hAnsiTheme="minorHAnsi" w:cstheme="minorBidi"/>
          <w:b w:val="0"/>
          <w:noProof/>
          <w:kern w:val="2"/>
          <w:sz w:val="24"/>
          <w:szCs w:val="24"/>
          <w:lang w:val="en-US"/>
          <w14:ligatures w14:val="standardContextual"/>
        </w:rPr>
      </w:pPr>
      <w:hyperlink w:anchor="_Toc242973009" w:history="1">
        <w:r w:rsidRPr="009F6D1D">
          <w:rPr>
            <w:rStyle w:val="Hyperlink"/>
            <w:noProof/>
          </w:rPr>
          <w:t>11.</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Omitted version</w:t>
        </w:r>
        <w:r>
          <w:rPr>
            <w:noProof/>
            <w:webHidden/>
          </w:rPr>
          <w:tab/>
        </w:r>
        <w:r>
          <w:rPr>
            <w:noProof/>
            <w:webHidden/>
          </w:rPr>
          <w:fldChar w:fldCharType="begin"/>
        </w:r>
        <w:r>
          <w:rPr>
            <w:noProof/>
            <w:webHidden/>
          </w:rPr>
          <w:instrText xml:space="preserve"> PAGEREF _Toc242973009 \h </w:instrText>
        </w:r>
        <w:r>
          <w:rPr>
            <w:noProof/>
            <w:webHidden/>
          </w:rPr>
        </w:r>
        <w:r>
          <w:rPr>
            <w:noProof/>
            <w:webHidden/>
          </w:rPr>
          <w:fldChar w:fldCharType="separate"/>
        </w:r>
        <w:r>
          <w:rPr>
            <w:noProof/>
            <w:webHidden/>
          </w:rPr>
          <w:t>8</w:t>
        </w:r>
        <w:r>
          <w:rPr>
            <w:noProof/>
            <w:webHidden/>
          </w:rPr>
          <w:fldChar w:fldCharType="end"/>
        </w:r>
      </w:hyperlink>
    </w:p>
    <w:p w14:paraId="073D9F53" w14:textId="4D77656E" w:rsidR="0088750C" w:rsidRDefault="0088750C">
      <w:pPr>
        <w:pStyle w:val="TOC2"/>
        <w:rPr>
          <w:rFonts w:asciiTheme="minorHAnsi" w:eastAsiaTheme="minorEastAsia" w:hAnsiTheme="minorHAnsi" w:cstheme="minorBidi"/>
          <w:b w:val="0"/>
          <w:noProof/>
          <w:kern w:val="2"/>
          <w:sz w:val="24"/>
          <w:szCs w:val="24"/>
          <w:lang w:val="en-US"/>
          <w14:ligatures w14:val="standardContextual"/>
        </w:rPr>
      </w:pPr>
      <w:hyperlink w:anchor="_Toc242973010" w:history="1">
        <w:r w:rsidRPr="009F6D1D">
          <w:rPr>
            <w:rStyle w:val="Hyperlink"/>
            <w:noProof/>
          </w:rPr>
          <w:t>12.</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Compatibility</w:t>
        </w:r>
        <w:r>
          <w:rPr>
            <w:noProof/>
            <w:webHidden/>
          </w:rPr>
          <w:tab/>
        </w:r>
        <w:r>
          <w:rPr>
            <w:noProof/>
            <w:webHidden/>
          </w:rPr>
          <w:fldChar w:fldCharType="begin"/>
        </w:r>
        <w:r>
          <w:rPr>
            <w:noProof/>
            <w:webHidden/>
          </w:rPr>
          <w:instrText xml:space="preserve"> PAGEREF _Toc242973010 \h </w:instrText>
        </w:r>
        <w:r>
          <w:rPr>
            <w:noProof/>
            <w:webHidden/>
          </w:rPr>
        </w:r>
        <w:r>
          <w:rPr>
            <w:noProof/>
            <w:webHidden/>
          </w:rPr>
          <w:fldChar w:fldCharType="separate"/>
        </w:r>
        <w:r>
          <w:rPr>
            <w:noProof/>
            <w:webHidden/>
          </w:rPr>
          <w:t>8</w:t>
        </w:r>
        <w:r>
          <w:rPr>
            <w:noProof/>
            <w:webHidden/>
          </w:rPr>
          <w:fldChar w:fldCharType="end"/>
        </w:r>
      </w:hyperlink>
    </w:p>
    <w:p w14:paraId="6215E7C0" w14:textId="23EBAAB2" w:rsidR="0088750C" w:rsidRDefault="0088750C">
      <w:pPr>
        <w:pStyle w:val="TOC2"/>
        <w:rPr>
          <w:rFonts w:asciiTheme="minorHAnsi" w:eastAsiaTheme="minorEastAsia" w:hAnsiTheme="minorHAnsi" w:cstheme="minorBidi"/>
          <w:b w:val="0"/>
          <w:noProof/>
          <w:kern w:val="2"/>
          <w:sz w:val="24"/>
          <w:szCs w:val="24"/>
          <w:lang w:val="en-US"/>
          <w14:ligatures w14:val="standardContextual"/>
        </w:rPr>
      </w:pPr>
      <w:hyperlink w:anchor="_Toc242973011" w:history="1">
        <w:r w:rsidRPr="009F6D1D">
          <w:rPr>
            <w:rStyle w:val="Hyperlink"/>
            <w:noProof/>
          </w:rPr>
          <w:t>13.</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Schema versions</w:t>
        </w:r>
        <w:r>
          <w:rPr>
            <w:noProof/>
            <w:webHidden/>
          </w:rPr>
          <w:tab/>
        </w:r>
        <w:r>
          <w:rPr>
            <w:noProof/>
            <w:webHidden/>
          </w:rPr>
          <w:fldChar w:fldCharType="begin"/>
        </w:r>
        <w:r>
          <w:rPr>
            <w:noProof/>
            <w:webHidden/>
          </w:rPr>
          <w:instrText xml:space="preserve"> PAGEREF _Toc242973011 \h </w:instrText>
        </w:r>
        <w:r>
          <w:rPr>
            <w:noProof/>
            <w:webHidden/>
          </w:rPr>
        </w:r>
        <w:r>
          <w:rPr>
            <w:noProof/>
            <w:webHidden/>
          </w:rPr>
          <w:fldChar w:fldCharType="separate"/>
        </w:r>
        <w:r>
          <w:rPr>
            <w:noProof/>
            <w:webHidden/>
          </w:rPr>
          <w:t>8</w:t>
        </w:r>
        <w:r>
          <w:rPr>
            <w:noProof/>
            <w:webHidden/>
          </w:rPr>
          <w:fldChar w:fldCharType="end"/>
        </w:r>
      </w:hyperlink>
    </w:p>
    <w:p w14:paraId="7D689E38" w14:textId="5BDC1AB1" w:rsidR="0088750C" w:rsidRDefault="0088750C">
      <w:pPr>
        <w:pStyle w:val="TOC1"/>
        <w:rPr>
          <w:rFonts w:asciiTheme="minorHAnsi" w:eastAsiaTheme="minorEastAsia" w:hAnsiTheme="minorHAnsi" w:cstheme="minorBidi"/>
          <w:b w:val="0"/>
          <w:noProof/>
          <w:kern w:val="2"/>
          <w:sz w:val="24"/>
          <w:szCs w:val="24"/>
          <w:lang w:val="en-US"/>
          <w14:ligatures w14:val="standardContextual"/>
        </w:rPr>
      </w:pPr>
      <w:hyperlink w:anchor="_Toc242973012" w:history="1">
        <w:r w:rsidRPr="009F6D1D">
          <w:rPr>
            <w:rStyle w:val="Hyperlink"/>
            <w:noProof/>
          </w:rPr>
          <w:t>14.</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Language Design Principles</w:t>
        </w:r>
        <w:r>
          <w:rPr>
            <w:noProof/>
            <w:webHidden/>
          </w:rPr>
          <w:tab/>
        </w:r>
        <w:r>
          <w:rPr>
            <w:noProof/>
            <w:webHidden/>
          </w:rPr>
          <w:fldChar w:fldCharType="begin"/>
        </w:r>
        <w:r>
          <w:rPr>
            <w:noProof/>
            <w:webHidden/>
          </w:rPr>
          <w:instrText xml:space="preserve"> PAGEREF _Toc242973012 \h </w:instrText>
        </w:r>
        <w:r>
          <w:rPr>
            <w:noProof/>
            <w:webHidden/>
          </w:rPr>
        </w:r>
        <w:r>
          <w:rPr>
            <w:noProof/>
            <w:webHidden/>
          </w:rPr>
          <w:fldChar w:fldCharType="separate"/>
        </w:r>
        <w:r>
          <w:rPr>
            <w:noProof/>
            <w:webHidden/>
          </w:rPr>
          <w:t>9</w:t>
        </w:r>
        <w:r>
          <w:rPr>
            <w:noProof/>
            <w:webHidden/>
          </w:rPr>
          <w:fldChar w:fldCharType="end"/>
        </w:r>
      </w:hyperlink>
    </w:p>
    <w:p w14:paraId="318AB2A5" w14:textId="5620FB0F" w:rsidR="0088750C" w:rsidRDefault="0088750C">
      <w:pPr>
        <w:pStyle w:val="TOC2"/>
        <w:rPr>
          <w:rFonts w:asciiTheme="minorHAnsi" w:eastAsiaTheme="minorEastAsia" w:hAnsiTheme="minorHAnsi" w:cstheme="minorBidi"/>
          <w:b w:val="0"/>
          <w:noProof/>
          <w:kern w:val="2"/>
          <w:sz w:val="24"/>
          <w:szCs w:val="24"/>
          <w:lang w:val="en-US"/>
          <w14:ligatures w14:val="standardContextual"/>
        </w:rPr>
      </w:pPr>
      <w:hyperlink w:anchor="_Toc242973013" w:history="1">
        <w:r w:rsidRPr="009F6D1D">
          <w:rPr>
            <w:rStyle w:val="Hyperlink"/>
            <w:noProof/>
          </w:rPr>
          <w:t>15.</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Property Semantics</w:t>
        </w:r>
        <w:r>
          <w:rPr>
            <w:noProof/>
            <w:webHidden/>
          </w:rPr>
          <w:tab/>
        </w:r>
        <w:r>
          <w:rPr>
            <w:noProof/>
            <w:webHidden/>
          </w:rPr>
          <w:fldChar w:fldCharType="begin"/>
        </w:r>
        <w:r>
          <w:rPr>
            <w:noProof/>
            <w:webHidden/>
          </w:rPr>
          <w:instrText xml:space="preserve"> PAGEREF _Toc242973013 \h </w:instrText>
        </w:r>
        <w:r>
          <w:rPr>
            <w:noProof/>
            <w:webHidden/>
          </w:rPr>
        </w:r>
        <w:r>
          <w:rPr>
            <w:noProof/>
            <w:webHidden/>
          </w:rPr>
          <w:fldChar w:fldCharType="separate"/>
        </w:r>
        <w:r>
          <w:rPr>
            <w:noProof/>
            <w:webHidden/>
          </w:rPr>
          <w:t>9</w:t>
        </w:r>
        <w:r>
          <w:rPr>
            <w:noProof/>
            <w:webHidden/>
          </w:rPr>
          <w:fldChar w:fldCharType="end"/>
        </w:r>
      </w:hyperlink>
    </w:p>
    <w:p w14:paraId="30F437CA" w14:textId="6CFF3F39" w:rsidR="0088750C" w:rsidRDefault="0088750C">
      <w:pPr>
        <w:pStyle w:val="TOC2"/>
        <w:rPr>
          <w:rFonts w:asciiTheme="minorHAnsi" w:eastAsiaTheme="minorEastAsia" w:hAnsiTheme="minorHAnsi" w:cstheme="minorBidi"/>
          <w:b w:val="0"/>
          <w:noProof/>
          <w:kern w:val="2"/>
          <w:sz w:val="24"/>
          <w:szCs w:val="24"/>
          <w:lang w:val="en-US"/>
          <w14:ligatures w14:val="standardContextual"/>
        </w:rPr>
      </w:pPr>
      <w:hyperlink w:anchor="_Toc242973014" w:history="1">
        <w:r w:rsidRPr="009F6D1D">
          <w:rPr>
            <w:rStyle w:val="Hyperlink"/>
            <w:noProof/>
          </w:rPr>
          <w:t>16.</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Content Encoding and Whitespace Handling</w:t>
        </w:r>
        <w:r>
          <w:rPr>
            <w:noProof/>
            <w:webHidden/>
          </w:rPr>
          <w:tab/>
        </w:r>
        <w:r>
          <w:rPr>
            <w:noProof/>
            <w:webHidden/>
          </w:rPr>
          <w:fldChar w:fldCharType="begin"/>
        </w:r>
        <w:r>
          <w:rPr>
            <w:noProof/>
            <w:webHidden/>
          </w:rPr>
          <w:instrText xml:space="preserve"> PAGEREF _Toc242973014 \h </w:instrText>
        </w:r>
        <w:r>
          <w:rPr>
            <w:noProof/>
            <w:webHidden/>
          </w:rPr>
        </w:r>
        <w:r>
          <w:rPr>
            <w:noProof/>
            <w:webHidden/>
          </w:rPr>
          <w:fldChar w:fldCharType="separate"/>
        </w:r>
        <w:r>
          <w:rPr>
            <w:noProof/>
            <w:webHidden/>
          </w:rPr>
          <w:t>9</w:t>
        </w:r>
        <w:r>
          <w:rPr>
            <w:noProof/>
            <w:webHidden/>
          </w:rPr>
          <w:fldChar w:fldCharType="end"/>
        </w:r>
      </w:hyperlink>
    </w:p>
    <w:p w14:paraId="240CFDAD" w14:textId="2914704B" w:rsidR="0088750C" w:rsidRDefault="0088750C">
      <w:pPr>
        <w:pStyle w:val="TOC2"/>
        <w:rPr>
          <w:rFonts w:asciiTheme="minorHAnsi" w:eastAsiaTheme="minorEastAsia" w:hAnsiTheme="minorHAnsi" w:cstheme="minorBidi"/>
          <w:b w:val="0"/>
          <w:noProof/>
          <w:kern w:val="2"/>
          <w:sz w:val="24"/>
          <w:szCs w:val="24"/>
          <w:lang w:val="en-US"/>
          <w14:ligatures w14:val="standardContextual"/>
        </w:rPr>
      </w:pPr>
      <w:hyperlink w:anchor="_Toc242973015" w:history="1">
        <w:r w:rsidRPr="009F6D1D">
          <w:rPr>
            <w:rStyle w:val="Hyperlink"/>
            <w:noProof/>
          </w:rPr>
          <w:t>17.</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Head and Body Areas</w:t>
        </w:r>
        <w:r>
          <w:rPr>
            <w:noProof/>
            <w:webHidden/>
          </w:rPr>
          <w:tab/>
        </w:r>
        <w:r>
          <w:rPr>
            <w:noProof/>
            <w:webHidden/>
          </w:rPr>
          <w:fldChar w:fldCharType="begin"/>
        </w:r>
        <w:r>
          <w:rPr>
            <w:noProof/>
            <w:webHidden/>
          </w:rPr>
          <w:instrText xml:space="preserve"> PAGEREF _Toc242973015 \h </w:instrText>
        </w:r>
        <w:r>
          <w:rPr>
            <w:noProof/>
            <w:webHidden/>
          </w:rPr>
        </w:r>
        <w:r>
          <w:rPr>
            <w:noProof/>
            <w:webHidden/>
          </w:rPr>
          <w:fldChar w:fldCharType="separate"/>
        </w:r>
        <w:r>
          <w:rPr>
            <w:noProof/>
            <w:webHidden/>
          </w:rPr>
          <w:t>9</w:t>
        </w:r>
        <w:r>
          <w:rPr>
            <w:noProof/>
            <w:webHidden/>
          </w:rPr>
          <w:fldChar w:fldCharType="end"/>
        </w:r>
      </w:hyperlink>
    </w:p>
    <w:p w14:paraId="216C9FA7" w14:textId="6B2AA8DD" w:rsidR="0088750C" w:rsidRDefault="0088750C">
      <w:pPr>
        <w:pStyle w:val="TOC3"/>
        <w:rPr>
          <w:rFonts w:asciiTheme="minorHAnsi" w:eastAsiaTheme="minorEastAsia" w:hAnsiTheme="minorHAnsi" w:cstheme="minorBidi"/>
          <w:b w:val="0"/>
          <w:noProof/>
          <w:kern w:val="2"/>
          <w:sz w:val="24"/>
          <w:szCs w:val="24"/>
          <w:lang w:val="en-US"/>
          <w14:ligatures w14:val="standardContextual"/>
        </w:rPr>
      </w:pPr>
      <w:hyperlink w:anchor="_Toc242973016" w:history="1">
        <w:r w:rsidRPr="009F6D1D">
          <w:rPr>
            <w:rStyle w:val="Hyperlink"/>
            <w:noProof/>
          </w:rPr>
          <w:t>18.</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Element Head</w:t>
        </w:r>
        <w:r>
          <w:rPr>
            <w:noProof/>
            <w:webHidden/>
          </w:rPr>
          <w:tab/>
        </w:r>
        <w:r>
          <w:rPr>
            <w:noProof/>
            <w:webHidden/>
          </w:rPr>
          <w:fldChar w:fldCharType="begin"/>
        </w:r>
        <w:r>
          <w:rPr>
            <w:noProof/>
            <w:webHidden/>
          </w:rPr>
          <w:instrText xml:space="preserve"> PAGEREF _Toc242973016 \h </w:instrText>
        </w:r>
        <w:r>
          <w:rPr>
            <w:noProof/>
            <w:webHidden/>
          </w:rPr>
        </w:r>
        <w:r>
          <w:rPr>
            <w:noProof/>
            <w:webHidden/>
          </w:rPr>
          <w:fldChar w:fldCharType="separate"/>
        </w:r>
        <w:r>
          <w:rPr>
            <w:noProof/>
            <w:webHidden/>
          </w:rPr>
          <w:t>9</w:t>
        </w:r>
        <w:r>
          <w:rPr>
            <w:noProof/>
            <w:webHidden/>
          </w:rPr>
          <w:fldChar w:fldCharType="end"/>
        </w:r>
      </w:hyperlink>
    </w:p>
    <w:p w14:paraId="5F35A049" w14:textId="4C564C8A" w:rsidR="0088750C" w:rsidRDefault="0088750C">
      <w:pPr>
        <w:pStyle w:val="TOC3"/>
        <w:rPr>
          <w:rFonts w:asciiTheme="minorHAnsi" w:eastAsiaTheme="minorEastAsia" w:hAnsiTheme="minorHAnsi" w:cstheme="minorBidi"/>
          <w:b w:val="0"/>
          <w:noProof/>
          <w:kern w:val="2"/>
          <w:sz w:val="24"/>
          <w:szCs w:val="24"/>
          <w:lang w:val="en-US"/>
          <w14:ligatures w14:val="standardContextual"/>
        </w:rPr>
      </w:pPr>
      <w:hyperlink w:anchor="_Toc242973017" w:history="1">
        <w:r w:rsidRPr="009F6D1D">
          <w:rPr>
            <w:rStyle w:val="Hyperlink"/>
            <w:noProof/>
          </w:rPr>
          <w:t>19.</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Element Body</w:t>
        </w:r>
        <w:r>
          <w:rPr>
            <w:noProof/>
            <w:webHidden/>
          </w:rPr>
          <w:tab/>
        </w:r>
        <w:r>
          <w:rPr>
            <w:noProof/>
            <w:webHidden/>
          </w:rPr>
          <w:fldChar w:fldCharType="begin"/>
        </w:r>
        <w:r>
          <w:rPr>
            <w:noProof/>
            <w:webHidden/>
          </w:rPr>
          <w:instrText xml:space="preserve"> PAGEREF _Toc242973017 \h </w:instrText>
        </w:r>
        <w:r>
          <w:rPr>
            <w:noProof/>
            <w:webHidden/>
          </w:rPr>
        </w:r>
        <w:r>
          <w:rPr>
            <w:noProof/>
            <w:webHidden/>
          </w:rPr>
          <w:fldChar w:fldCharType="separate"/>
        </w:r>
        <w:r>
          <w:rPr>
            <w:noProof/>
            <w:webHidden/>
          </w:rPr>
          <w:t>10</w:t>
        </w:r>
        <w:r>
          <w:rPr>
            <w:noProof/>
            <w:webHidden/>
          </w:rPr>
          <w:fldChar w:fldCharType="end"/>
        </w:r>
      </w:hyperlink>
    </w:p>
    <w:p w14:paraId="2752E976" w14:textId="4D1958AB" w:rsidR="0088750C" w:rsidRDefault="0088750C">
      <w:pPr>
        <w:pStyle w:val="TOC3"/>
        <w:rPr>
          <w:rFonts w:asciiTheme="minorHAnsi" w:eastAsiaTheme="minorEastAsia" w:hAnsiTheme="minorHAnsi" w:cstheme="minorBidi"/>
          <w:b w:val="0"/>
          <w:noProof/>
          <w:kern w:val="2"/>
          <w:sz w:val="24"/>
          <w:szCs w:val="24"/>
          <w:lang w:val="en-US"/>
          <w14:ligatures w14:val="standardContextual"/>
        </w:rPr>
      </w:pPr>
      <w:hyperlink w:anchor="_Toc242973018" w:history="1">
        <w:r w:rsidRPr="009F6D1D">
          <w:rPr>
            <w:rStyle w:val="Hyperlink"/>
            <w:noProof/>
          </w:rPr>
          <w:t>20.</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Document Head</w:t>
        </w:r>
        <w:r>
          <w:rPr>
            <w:noProof/>
            <w:webHidden/>
          </w:rPr>
          <w:tab/>
        </w:r>
        <w:r>
          <w:rPr>
            <w:noProof/>
            <w:webHidden/>
          </w:rPr>
          <w:fldChar w:fldCharType="begin"/>
        </w:r>
        <w:r>
          <w:rPr>
            <w:noProof/>
            <w:webHidden/>
          </w:rPr>
          <w:instrText xml:space="preserve"> PAGEREF _Toc242973018 \h </w:instrText>
        </w:r>
        <w:r>
          <w:rPr>
            <w:noProof/>
            <w:webHidden/>
          </w:rPr>
        </w:r>
        <w:r>
          <w:rPr>
            <w:noProof/>
            <w:webHidden/>
          </w:rPr>
          <w:fldChar w:fldCharType="separate"/>
        </w:r>
        <w:r>
          <w:rPr>
            <w:noProof/>
            <w:webHidden/>
          </w:rPr>
          <w:t>10</w:t>
        </w:r>
        <w:r>
          <w:rPr>
            <w:noProof/>
            <w:webHidden/>
          </w:rPr>
          <w:fldChar w:fldCharType="end"/>
        </w:r>
      </w:hyperlink>
    </w:p>
    <w:p w14:paraId="32D31EA6" w14:textId="15251A5C" w:rsidR="0088750C" w:rsidRDefault="0088750C">
      <w:pPr>
        <w:pStyle w:val="TOC3"/>
        <w:rPr>
          <w:rFonts w:asciiTheme="minorHAnsi" w:eastAsiaTheme="minorEastAsia" w:hAnsiTheme="minorHAnsi" w:cstheme="minorBidi"/>
          <w:b w:val="0"/>
          <w:noProof/>
          <w:kern w:val="2"/>
          <w:sz w:val="24"/>
          <w:szCs w:val="24"/>
          <w:lang w:val="en-US"/>
          <w14:ligatures w14:val="standardContextual"/>
        </w:rPr>
      </w:pPr>
      <w:hyperlink w:anchor="_Toc242973019" w:history="1">
        <w:r w:rsidRPr="009F6D1D">
          <w:rPr>
            <w:rStyle w:val="Hyperlink"/>
            <w:noProof/>
          </w:rPr>
          <w:t>21.</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Document Body</w:t>
        </w:r>
        <w:r>
          <w:rPr>
            <w:noProof/>
            <w:webHidden/>
          </w:rPr>
          <w:tab/>
        </w:r>
        <w:r>
          <w:rPr>
            <w:noProof/>
            <w:webHidden/>
          </w:rPr>
          <w:fldChar w:fldCharType="begin"/>
        </w:r>
        <w:r>
          <w:rPr>
            <w:noProof/>
            <w:webHidden/>
          </w:rPr>
          <w:instrText xml:space="preserve"> PAGEREF _Toc242973019 \h </w:instrText>
        </w:r>
        <w:r>
          <w:rPr>
            <w:noProof/>
            <w:webHidden/>
          </w:rPr>
        </w:r>
        <w:r>
          <w:rPr>
            <w:noProof/>
            <w:webHidden/>
          </w:rPr>
          <w:fldChar w:fldCharType="separate"/>
        </w:r>
        <w:r>
          <w:rPr>
            <w:noProof/>
            <w:webHidden/>
          </w:rPr>
          <w:t>10</w:t>
        </w:r>
        <w:r>
          <w:rPr>
            <w:noProof/>
            <w:webHidden/>
          </w:rPr>
          <w:fldChar w:fldCharType="end"/>
        </w:r>
      </w:hyperlink>
    </w:p>
    <w:p w14:paraId="684B846B" w14:textId="49F0B80A" w:rsidR="0088750C" w:rsidRDefault="0088750C">
      <w:pPr>
        <w:pStyle w:val="TOC3"/>
        <w:rPr>
          <w:rFonts w:asciiTheme="minorHAnsi" w:eastAsiaTheme="minorEastAsia" w:hAnsiTheme="minorHAnsi" w:cstheme="minorBidi"/>
          <w:b w:val="0"/>
          <w:noProof/>
          <w:kern w:val="2"/>
          <w:sz w:val="24"/>
          <w:szCs w:val="24"/>
          <w:lang w:val="en-US"/>
          <w14:ligatures w14:val="standardContextual"/>
        </w:rPr>
      </w:pPr>
      <w:hyperlink w:anchor="_Toc242973020" w:history="1">
        <w:r w:rsidRPr="009F6D1D">
          <w:rPr>
            <w:rStyle w:val="Hyperlink"/>
            <w:noProof/>
          </w:rPr>
          <w:t>22.</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Head and Body Example</w:t>
        </w:r>
        <w:r>
          <w:rPr>
            <w:noProof/>
            <w:webHidden/>
          </w:rPr>
          <w:tab/>
        </w:r>
        <w:r>
          <w:rPr>
            <w:noProof/>
            <w:webHidden/>
          </w:rPr>
          <w:fldChar w:fldCharType="begin"/>
        </w:r>
        <w:r>
          <w:rPr>
            <w:noProof/>
            <w:webHidden/>
          </w:rPr>
          <w:instrText xml:space="preserve"> PAGEREF _Toc242973020 \h </w:instrText>
        </w:r>
        <w:r>
          <w:rPr>
            <w:noProof/>
            <w:webHidden/>
          </w:rPr>
        </w:r>
        <w:r>
          <w:rPr>
            <w:noProof/>
            <w:webHidden/>
          </w:rPr>
          <w:fldChar w:fldCharType="separate"/>
        </w:r>
        <w:r>
          <w:rPr>
            <w:noProof/>
            <w:webHidden/>
          </w:rPr>
          <w:t>10</w:t>
        </w:r>
        <w:r>
          <w:rPr>
            <w:noProof/>
            <w:webHidden/>
          </w:rPr>
          <w:fldChar w:fldCharType="end"/>
        </w:r>
      </w:hyperlink>
    </w:p>
    <w:p w14:paraId="3423ECF7" w14:textId="20EA8388" w:rsidR="0088750C" w:rsidRDefault="0088750C">
      <w:pPr>
        <w:pStyle w:val="TOC2"/>
        <w:rPr>
          <w:rFonts w:asciiTheme="minorHAnsi" w:eastAsiaTheme="minorEastAsia" w:hAnsiTheme="minorHAnsi" w:cstheme="minorBidi"/>
          <w:b w:val="0"/>
          <w:noProof/>
          <w:kern w:val="2"/>
          <w:sz w:val="24"/>
          <w:szCs w:val="24"/>
          <w:lang w:val="en-US"/>
          <w14:ligatures w14:val="standardContextual"/>
        </w:rPr>
      </w:pPr>
      <w:hyperlink w:anchor="_Toc242973021" w:history="1">
        <w:r w:rsidRPr="009F6D1D">
          <w:rPr>
            <w:rStyle w:val="Hyperlink"/>
            <w:noProof/>
          </w:rPr>
          <w:t>23.</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Subclasses</w:t>
        </w:r>
        <w:r>
          <w:rPr>
            <w:noProof/>
            <w:webHidden/>
          </w:rPr>
          <w:tab/>
        </w:r>
        <w:r>
          <w:rPr>
            <w:noProof/>
            <w:webHidden/>
          </w:rPr>
          <w:fldChar w:fldCharType="begin"/>
        </w:r>
        <w:r>
          <w:rPr>
            <w:noProof/>
            <w:webHidden/>
          </w:rPr>
          <w:instrText xml:space="preserve"> PAGEREF _Toc242973021 \h </w:instrText>
        </w:r>
        <w:r>
          <w:rPr>
            <w:noProof/>
            <w:webHidden/>
          </w:rPr>
        </w:r>
        <w:r>
          <w:rPr>
            <w:noProof/>
            <w:webHidden/>
          </w:rPr>
          <w:fldChar w:fldCharType="separate"/>
        </w:r>
        <w:r>
          <w:rPr>
            <w:noProof/>
            <w:webHidden/>
          </w:rPr>
          <w:t>11</w:t>
        </w:r>
        <w:r>
          <w:rPr>
            <w:noProof/>
            <w:webHidden/>
          </w:rPr>
          <w:fldChar w:fldCharType="end"/>
        </w:r>
      </w:hyperlink>
    </w:p>
    <w:p w14:paraId="61468F61" w14:textId="1BB73897" w:rsidR="0088750C" w:rsidRDefault="0088750C">
      <w:pPr>
        <w:pStyle w:val="TOC1"/>
        <w:rPr>
          <w:rFonts w:asciiTheme="minorHAnsi" w:eastAsiaTheme="minorEastAsia" w:hAnsiTheme="minorHAnsi" w:cstheme="minorBidi"/>
          <w:b w:val="0"/>
          <w:noProof/>
          <w:kern w:val="2"/>
          <w:sz w:val="24"/>
          <w:szCs w:val="24"/>
          <w:lang w:val="en-US"/>
          <w14:ligatures w14:val="standardContextual"/>
        </w:rPr>
      </w:pPr>
      <w:hyperlink w:anchor="_Toc242973022" w:history="1">
        <w:r w:rsidRPr="009F6D1D">
          <w:rPr>
            <w:rStyle w:val="Hyperlink"/>
            <w:noProof/>
          </w:rPr>
          <w:t>24.</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Language Specification</w:t>
        </w:r>
        <w:r>
          <w:rPr>
            <w:noProof/>
            <w:webHidden/>
          </w:rPr>
          <w:tab/>
        </w:r>
        <w:r>
          <w:rPr>
            <w:noProof/>
            <w:webHidden/>
          </w:rPr>
          <w:fldChar w:fldCharType="begin"/>
        </w:r>
        <w:r>
          <w:rPr>
            <w:noProof/>
            <w:webHidden/>
          </w:rPr>
          <w:instrText xml:space="preserve"> PAGEREF _Toc242973022 \h </w:instrText>
        </w:r>
        <w:r>
          <w:rPr>
            <w:noProof/>
            <w:webHidden/>
          </w:rPr>
        </w:r>
        <w:r>
          <w:rPr>
            <w:noProof/>
            <w:webHidden/>
          </w:rPr>
          <w:fldChar w:fldCharType="separate"/>
        </w:r>
        <w:r>
          <w:rPr>
            <w:noProof/>
            <w:webHidden/>
          </w:rPr>
          <w:t>12</w:t>
        </w:r>
        <w:r>
          <w:rPr>
            <w:noProof/>
            <w:webHidden/>
          </w:rPr>
          <w:fldChar w:fldCharType="end"/>
        </w:r>
      </w:hyperlink>
    </w:p>
    <w:p w14:paraId="6AF7594C" w14:textId="047A6BFA" w:rsidR="0088750C" w:rsidRDefault="0088750C">
      <w:pPr>
        <w:pStyle w:val="TOC1"/>
        <w:rPr>
          <w:rFonts w:asciiTheme="minorHAnsi" w:eastAsiaTheme="minorEastAsia" w:hAnsiTheme="minorHAnsi" w:cstheme="minorBidi"/>
          <w:b w:val="0"/>
          <w:noProof/>
          <w:kern w:val="2"/>
          <w:sz w:val="24"/>
          <w:szCs w:val="24"/>
          <w:lang w:val="en-US"/>
          <w14:ligatures w14:val="standardContextual"/>
        </w:rPr>
      </w:pPr>
      <w:hyperlink w:anchor="_Toc242973023" w:history="1">
        <w:r w:rsidRPr="009F6D1D">
          <w:rPr>
            <w:rStyle w:val="Hyperlink"/>
            <w:noProof/>
          </w:rPr>
          <w:t>25.</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Usage Examples</w:t>
        </w:r>
        <w:r>
          <w:rPr>
            <w:noProof/>
            <w:webHidden/>
          </w:rPr>
          <w:tab/>
        </w:r>
        <w:r>
          <w:rPr>
            <w:noProof/>
            <w:webHidden/>
          </w:rPr>
          <w:fldChar w:fldCharType="begin"/>
        </w:r>
        <w:r>
          <w:rPr>
            <w:noProof/>
            <w:webHidden/>
          </w:rPr>
          <w:instrText xml:space="preserve"> PAGEREF _Toc242973023 \h </w:instrText>
        </w:r>
        <w:r>
          <w:rPr>
            <w:noProof/>
            <w:webHidden/>
          </w:rPr>
        </w:r>
        <w:r>
          <w:rPr>
            <w:noProof/>
            <w:webHidden/>
          </w:rPr>
          <w:fldChar w:fldCharType="separate"/>
        </w:r>
        <w:r>
          <w:rPr>
            <w:noProof/>
            <w:webHidden/>
          </w:rPr>
          <w:t>13</w:t>
        </w:r>
        <w:r>
          <w:rPr>
            <w:noProof/>
            <w:webHidden/>
          </w:rPr>
          <w:fldChar w:fldCharType="end"/>
        </w:r>
      </w:hyperlink>
    </w:p>
    <w:p w14:paraId="2E29A961" w14:textId="29A48F08" w:rsidR="0088750C" w:rsidRDefault="0088750C">
      <w:pPr>
        <w:pStyle w:val="TOC2"/>
        <w:rPr>
          <w:rFonts w:asciiTheme="minorHAnsi" w:eastAsiaTheme="minorEastAsia" w:hAnsiTheme="minorHAnsi" w:cstheme="minorBidi"/>
          <w:b w:val="0"/>
          <w:noProof/>
          <w:kern w:val="2"/>
          <w:sz w:val="24"/>
          <w:szCs w:val="24"/>
          <w:lang w:val="en-US"/>
          <w14:ligatures w14:val="standardContextual"/>
        </w:rPr>
      </w:pPr>
      <w:hyperlink w:anchor="_Toc242973024" w:history="1">
        <w:r w:rsidRPr="009F6D1D">
          <w:rPr>
            <w:rStyle w:val="Hyperlink"/>
            <w:noProof/>
          </w:rPr>
          <w:t>26.</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Simple Document Structure</w:t>
        </w:r>
        <w:r>
          <w:rPr>
            <w:noProof/>
            <w:webHidden/>
          </w:rPr>
          <w:tab/>
        </w:r>
        <w:r>
          <w:rPr>
            <w:noProof/>
            <w:webHidden/>
          </w:rPr>
          <w:fldChar w:fldCharType="begin"/>
        </w:r>
        <w:r>
          <w:rPr>
            <w:noProof/>
            <w:webHidden/>
          </w:rPr>
          <w:instrText xml:space="preserve"> PAGEREF _Toc242973024 \h </w:instrText>
        </w:r>
        <w:r>
          <w:rPr>
            <w:noProof/>
            <w:webHidden/>
          </w:rPr>
        </w:r>
        <w:r>
          <w:rPr>
            <w:noProof/>
            <w:webHidden/>
          </w:rPr>
          <w:fldChar w:fldCharType="separate"/>
        </w:r>
        <w:r>
          <w:rPr>
            <w:noProof/>
            <w:webHidden/>
          </w:rPr>
          <w:t>13</w:t>
        </w:r>
        <w:r>
          <w:rPr>
            <w:noProof/>
            <w:webHidden/>
          </w:rPr>
          <w:fldChar w:fldCharType="end"/>
        </w:r>
      </w:hyperlink>
    </w:p>
    <w:p w14:paraId="0F53AFF4" w14:textId="63C50BB9" w:rsidR="0088750C" w:rsidRDefault="0088750C">
      <w:pPr>
        <w:pStyle w:val="TOC2"/>
        <w:rPr>
          <w:rFonts w:asciiTheme="minorHAnsi" w:eastAsiaTheme="minorEastAsia" w:hAnsiTheme="minorHAnsi" w:cstheme="minorBidi"/>
          <w:b w:val="0"/>
          <w:noProof/>
          <w:kern w:val="2"/>
          <w:sz w:val="24"/>
          <w:szCs w:val="24"/>
          <w:lang w:val="en-US"/>
          <w14:ligatures w14:val="standardContextual"/>
        </w:rPr>
      </w:pPr>
      <w:hyperlink w:anchor="_Toc242973025" w:history="1">
        <w:r w:rsidRPr="009F6D1D">
          <w:rPr>
            <w:rStyle w:val="Hyperlink"/>
            <w:noProof/>
          </w:rPr>
          <w:t>27.</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Pictures</w:t>
        </w:r>
        <w:r>
          <w:rPr>
            <w:noProof/>
            <w:webHidden/>
          </w:rPr>
          <w:tab/>
        </w:r>
        <w:r>
          <w:rPr>
            <w:noProof/>
            <w:webHidden/>
          </w:rPr>
          <w:fldChar w:fldCharType="begin"/>
        </w:r>
        <w:r>
          <w:rPr>
            <w:noProof/>
            <w:webHidden/>
          </w:rPr>
          <w:instrText xml:space="preserve"> PAGEREF _Toc242973025 \h </w:instrText>
        </w:r>
        <w:r>
          <w:rPr>
            <w:noProof/>
            <w:webHidden/>
          </w:rPr>
        </w:r>
        <w:r>
          <w:rPr>
            <w:noProof/>
            <w:webHidden/>
          </w:rPr>
          <w:fldChar w:fldCharType="separate"/>
        </w:r>
        <w:r>
          <w:rPr>
            <w:noProof/>
            <w:webHidden/>
          </w:rPr>
          <w:t>13</w:t>
        </w:r>
        <w:r>
          <w:rPr>
            <w:noProof/>
            <w:webHidden/>
          </w:rPr>
          <w:fldChar w:fldCharType="end"/>
        </w:r>
      </w:hyperlink>
    </w:p>
    <w:p w14:paraId="1891E295" w14:textId="062A1D3A" w:rsidR="0088750C" w:rsidRDefault="0088750C">
      <w:pPr>
        <w:pStyle w:val="TOC2"/>
        <w:rPr>
          <w:rFonts w:asciiTheme="minorHAnsi" w:eastAsiaTheme="minorEastAsia" w:hAnsiTheme="minorHAnsi" w:cstheme="minorBidi"/>
          <w:b w:val="0"/>
          <w:noProof/>
          <w:kern w:val="2"/>
          <w:sz w:val="24"/>
          <w:szCs w:val="24"/>
          <w:lang w:val="en-US"/>
          <w14:ligatures w14:val="standardContextual"/>
        </w:rPr>
      </w:pPr>
      <w:hyperlink w:anchor="_Toc242973026" w:history="1">
        <w:r w:rsidRPr="009F6D1D">
          <w:rPr>
            <w:rStyle w:val="Hyperlink"/>
            <w:noProof/>
          </w:rPr>
          <w:t>28.</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Code snippets</w:t>
        </w:r>
        <w:r>
          <w:rPr>
            <w:noProof/>
            <w:webHidden/>
          </w:rPr>
          <w:tab/>
        </w:r>
        <w:r>
          <w:rPr>
            <w:noProof/>
            <w:webHidden/>
          </w:rPr>
          <w:fldChar w:fldCharType="begin"/>
        </w:r>
        <w:r>
          <w:rPr>
            <w:noProof/>
            <w:webHidden/>
          </w:rPr>
          <w:instrText xml:space="preserve"> PAGEREF _Toc242973026 \h </w:instrText>
        </w:r>
        <w:r>
          <w:rPr>
            <w:noProof/>
            <w:webHidden/>
          </w:rPr>
        </w:r>
        <w:r>
          <w:rPr>
            <w:noProof/>
            <w:webHidden/>
          </w:rPr>
          <w:fldChar w:fldCharType="separate"/>
        </w:r>
        <w:r>
          <w:rPr>
            <w:noProof/>
            <w:webHidden/>
          </w:rPr>
          <w:t>14</w:t>
        </w:r>
        <w:r>
          <w:rPr>
            <w:noProof/>
            <w:webHidden/>
          </w:rPr>
          <w:fldChar w:fldCharType="end"/>
        </w:r>
      </w:hyperlink>
    </w:p>
    <w:p w14:paraId="2FAE37C9" w14:textId="32B428F4" w:rsidR="0088750C" w:rsidRDefault="0088750C">
      <w:pPr>
        <w:pStyle w:val="TOC2"/>
        <w:rPr>
          <w:rFonts w:asciiTheme="minorHAnsi" w:eastAsiaTheme="minorEastAsia" w:hAnsiTheme="minorHAnsi" w:cstheme="minorBidi"/>
          <w:b w:val="0"/>
          <w:noProof/>
          <w:kern w:val="2"/>
          <w:sz w:val="24"/>
          <w:szCs w:val="24"/>
          <w:lang w:val="en-US"/>
          <w14:ligatures w14:val="standardContextual"/>
        </w:rPr>
      </w:pPr>
      <w:hyperlink w:anchor="_Toc242973027" w:history="1">
        <w:r w:rsidRPr="009F6D1D">
          <w:rPr>
            <w:rStyle w:val="Hyperlink"/>
            <w:noProof/>
          </w:rPr>
          <w:t>29.</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Math and Equations</w:t>
        </w:r>
        <w:r>
          <w:rPr>
            <w:noProof/>
            <w:webHidden/>
          </w:rPr>
          <w:tab/>
        </w:r>
        <w:r>
          <w:rPr>
            <w:noProof/>
            <w:webHidden/>
          </w:rPr>
          <w:fldChar w:fldCharType="begin"/>
        </w:r>
        <w:r>
          <w:rPr>
            <w:noProof/>
            <w:webHidden/>
          </w:rPr>
          <w:instrText xml:space="preserve"> PAGEREF _Toc242973027 \h </w:instrText>
        </w:r>
        <w:r>
          <w:rPr>
            <w:noProof/>
            <w:webHidden/>
          </w:rPr>
        </w:r>
        <w:r>
          <w:rPr>
            <w:noProof/>
            <w:webHidden/>
          </w:rPr>
          <w:fldChar w:fldCharType="separate"/>
        </w:r>
        <w:r>
          <w:rPr>
            <w:noProof/>
            <w:webHidden/>
          </w:rPr>
          <w:t>15</w:t>
        </w:r>
        <w:r>
          <w:rPr>
            <w:noProof/>
            <w:webHidden/>
          </w:rPr>
          <w:fldChar w:fldCharType="end"/>
        </w:r>
      </w:hyperlink>
    </w:p>
    <w:p w14:paraId="499EE2B3" w14:textId="76777C25" w:rsidR="0088750C" w:rsidRDefault="0088750C">
      <w:pPr>
        <w:pStyle w:val="TOC2"/>
        <w:rPr>
          <w:rFonts w:asciiTheme="minorHAnsi" w:eastAsiaTheme="minorEastAsia" w:hAnsiTheme="minorHAnsi" w:cstheme="minorBidi"/>
          <w:b w:val="0"/>
          <w:noProof/>
          <w:kern w:val="2"/>
          <w:sz w:val="24"/>
          <w:szCs w:val="24"/>
          <w:lang w:val="en-US"/>
          <w14:ligatures w14:val="standardContextual"/>
        </w:rPr>
      </w:pPr>
      <w:hyperlink w:anchor="_Toc242973028" w:history="1">
        <w:r w:rsidRPr="009F6D1D">
          <w:rPr>
            <w:rStyle w:val="Hyperlink"/>
            <w:noProof/>
          </w:rPr>
          <w:t>30.</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Lists</w:t>
        </w:r>
        <w:r>
          <w:rPr>
            <w:noProof/>
            <w:webHidden/>
          </w:rPr>
          <w:tab/>
        </w:r>
        <w:r>
          <w:rPr>
            <w:noProof/>
            <w:webHidden/>
          </w:rPr>
          <w:fldChar w:fldCharType="begin"/>
        </w:r>
        <w:r>
          <w:rPr>
            <w:noProof/>
            <w:webHidden/>
          </w:rPr>
          <w:instrText xml:space="preserve"> PAGEREF _Toc242973028 \h </w:instrText>
        </w:r>
        <w:r>
          <w:rPr>
            <w:noProof/>
            <w:webHidden/>
          </w:rPr>
        </w:r>
        <w:r>
          <w:rPr>
            <w:noProof/>
            <w:webHidden/>
          </w:rPr>
          <w:fldChar w:fldCharType="separate"/>
        </w:r>
        <w:r>
          <w:rPr>
            <w:noProof/>
            <w:webHidden/>
          </w:rPr>
          <w:t>16</w:t>
        </w:r>
        <w:r>
          <w:rPr>
            <w:noProof/>
            <w:webHidden/>
          </w:rPr>
          <w:fldChar w:fldCharType="end"/>
        </w:r>
      </w:hyperlink>
    </w:p>
    <w:p w14:paraId="6F6BCE35" w14:textId="6C1D71EF" w:rsidR="0088750C" w:rsidRDefault="0088750C">
      <w:pPr>
        <w:pStyle w:val="TOC2"/>
        <w:rPr>
          <w:rFonts w:asciiTheme="minorHAnsi" w:eastAsiaTheme="minorEastAsia" w:hAnsiTheme="minorHAnsi" w:cstheme="minorBidi"/>
          <w:b w:val="0"/>
          <w:noProof/>
          <w:kern w:val="2"/>
          <w:sz w:val="24"/>
          <w:szCs w:val="24"/>
          <w:lang w:val="en-US"/>
          <w14:ligatures w14:val="standardContextual"/>
        </w:rPr>
      </w:pPr>
      <w:hyperlink w:anchor="_Toc242973029" w:history="1">
        <w:r w:rsidRPr="009F6D1D">
          <w:rPr>
            <w:rStyle w:val="Hyperlink"/>
            <w:noProof/>
          </w:rPr>
          <w:t>31.</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Tables</w:t>
        </w:r>
        <w:r>
          <w:rPr>
            <w:noProof/>
            <w:webHidden/>
          </w:rPr>
          <w:tab/>
        </w:r>
        <w:r>
          <w:rPr>
            <w:noProof/>
            <w:webHidden/>
          </w:rPr>
          <w:fldChar w:fldCharType="begin"/>
        </w:r>
        <w:r>
          <w:rPr>
            <w:noProof/>
            <w:webHidden/>
          </w:rPr>
          <w:instrText xml:space="preserve"> PAGEREF _Toc242973029 \h </w:instrText>
        </w:r>
        <w:r>
          <w:rPr>
            <w:noProof/>
            <w:webHidden/>
          </w:rPr>
        </w:r>
        <w:r>
          <w:rPr>
            <w:noProof/>
            <w:webHidden/>
          </w:rPr>
          <w:fldChar w:fldCharType="separate"/>
        </w:r>
        <w:r>
          <w:rPr>
            <w:noProof/>
            <w:webHidden/>
          </w:rPr>
          <w:t>19</w:t>
        </w:r>
        <w:r>
          <w:rPr>
            <w:noProof/>
            <w:webHidden/>
          </w:rPr>
          <w:fldChar w:fldCharType="end"/>
        </w:r>
      </w:hyperlink>
    </w:p>
    <w:p w14:paraId="15D2B7A6" w14:textId="293525E6" w:rsidR="0088750C" w:rsidRDefault="0088750C">
      <w:pPr>
        <w:pStyle w:val="TOC2"/>
        <w:rPr>
          <w:rFonts w:asciiTheme="minorHAnsi" w:eastAsiaTheme="minorEastAsia" w:hAnsiTheme="minorHAnsi" w:cstheme="minorBidi"/>
          <w:b w:val="0"/>
          <w:noProof/>
          <w:kern w:val="2"/>
          <w:sz w:val="24"/>
          <w:szCs w:val="24"/>
          <w:lang w:val="en-US"/>
          <w14:ligatures w14:val="standardContextual"/>
        </w:rPr>
      </w:pPr>
      <w:hyperlink w:anchor="_Toc242973030" w:history="1">
        <w:r w:rsidRPr="009F6D1D">
          <w:rPr>
            <w:rStyle w:val="Hyperlink"/>
            <w:noProof/>
          </w:rPr>
          <w:t>32.</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Fields</w:t>
        </w:r>
        <w:r>
          <w:rPr>
            <w:noProof/>
            <w:webHidden/>
          </w:rPr>
          <w:tab/>
        </w:r>
        <w:r>
          <w:rPr>
            <w:noProof/>
            <w:webHidden/>
          </w:rPr>
          <w:fldChar w:fldCharType="begin"/>
        </w:r>
        <w:r>
          <w:rPr>
            <w:noProof/>
            <w:webHidden/>
          </w:rPr>
          <w:instrText xml:space="preserve"> PAGEREF _Toc242973030 \h </w:instrText>
        </w:r>
        <w:r>
          <w:rPr>
            <w:noProof/>
            <w:webHidden/>
          </w:rPr>
        </w:r>
        <w:r>
          <w:rPr>
            <w:noProof/>
            <w:webHidden/>
          </w:rPr>
          <w:fldChar w:fldCharType="separate"/>
        </w:r>
        <w:r>
          <w:rPr>
            <w:noProof/>
            <w:webHidden/>
          </w:rPr>
          <w:t>20</w:t>
        </w:r>
        <w:r>
          <w:rPr>
            <w:noProof/>
            <w:webHidden/>
          </w:rPr>
          <w:fldChar w:fldCharType="end"/>
        </w:r>
      </w:hyperlink>
    </w:p>
    <w:p w14:paraId="4FDC2076" w14:textId="2FD3F71A" w:rsidR="0088750C" w:rsidRDefault="0088750C">
      <w:pPr>
        <w:pStyle w:val="TOC3"/>
        <w:rPr>
          <w:rFonts w:asciiTheme="minorHAnsi" w:eastAsiaTheme="minorEastAsia" w:hAnsiTheme="minorHAnsi" w:cstheme="minorBidi"/>
          <w:b w:val="0"/>
          <w:noProof/>
          <w:kern w:val="2"/>
          <w:sz w:val="24"/>
          <w:szCs w:val="24"/>
          <w:lang w:val="en-US"/>
          <w14:ligatures w14:val="standardContextual"/>
        </w:rPr>
      </w:pPr>
      <w:hyperlink w:anchor="_Toc242973031" w:history="1">
        <w:r w:rsidRPr="009F6D1D">
          <w:rPr>
            <w:rStyle w:val="Hyperlink"/>
            <w:noProof/>
          </w:rPr>
          <w:t>33.</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Field Structure Rules</w:t>
        </w:r>
        <w:r>
          <w:rPr>
            <w:noProof/>
            <w:webHidden/>
          </w:rPr>
          <w:tab/>
        </w:r>
        <w:r>
          <w:rPr>
            <w:noProof/>
            <w:webHidden/>
          </w:rPr>
          <w:fldChar w:fldCharType="begin"/>
        </w:r>
        <w:r>
          <w:rPr>
            <w:noProof/>
            <w:webHidden/>
          </w:rPr>
          <w:instrText xml:space="preserve"> PAGEREF _Toc242973031 \h </w:instrText>
        </w:r>
        <w:r>
          <w:rPr>
            <w:noProof/>
            <w:webHidden/>
          </w:rPr>
        </w:r>
        <w:r>
          <w:rPr>
            <w:noProof/>
            <w:webHidden/>
          </w:rPr>
          <w:fldChar w:fldCharType="separate"/>
        </w:r>
        <w:r>
          <w:rPr>
            <w:noProof/>
            <w:webHidden/>
          </w:rPr>
          <w:t>21</w:t>
        </w:r>
        <w:r>
          <w:rPr>
            <w:noProof/>
            <w:webHidden/>
          </w:rPr>
          <w:fldChar w:fldCharType="end"/>
        </w:r>
      </w:hyperlink>
    </w:p>
    <w:p w14:paraId="4AD641CF" w14:textId="3F521F93" w:rsidR="0088750C" w:rsidRDefault="0088750C">
      <w:pPr>
        <w:pStyle w:val="TOC3"/>
        <w:rPr>
          <w:rFonts w:asciiTheme="minorHAnsi" w:eastAsiaTheme="minorEastAsia" w:hAnsiTheme="minorHAnsi" w:cstheme="minorBidi"/>
          <w:b w:val="0"/>
          <w:noProof/>
          <w:kern w:val="2"/>
          <w:sz w:val="24"/>
          <w:szCs w:val="24"/>
          <w:lang w:val="en-US"/>
          <w14:ligatures w14:val="standardContextual"/>
        </w:rPr>
      </w:pPr>
      <w:hyperlink w:anchor="_Toc242973032" w:history="1">
        <w:r w:rsidRPr="009F6D1D">
          <w:rPr>
            <w:rStyle w:val="Hyperlink"/>
            <w:noProof/>
          </w:rPr>
          <w:t>34.</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Field region examples</w:t>
        </w:r>
        <w:r>
          <w:rPr>
            <w:noProof/>
            <w:webHidden/>
          </w:rPr>
          <w:tab/>
        </w:r>
        <w:r>
          <w:rPr>
            <w:noProof/>
            <w:webHidden/>
          </w:rPr>
          <w:fldChar w:fldCharType="begin"/>
        </w:r>
        <w:r>
          <w:rPr>
            <w:noProof/>
            <w:webHidden/>
          </w:rPr>
          <w:instrText xml:space="preserve"> PAGEREF _Toc242973032 \h </w:instrText>
        </w:r>
        <w:r>
          <w:rPr>
            <w:noProof/>
            <w:webHidden/>
          </w:rPr>
        </w:r>
        <w:r>
          <w:rPr>
            <w:noProof/>
            <w:webHidden/>
          </w:rPr>
          <w:fldChar w:fldCharType="separate"/>
        </w:r>
        <w:r>
          <w:rPr>
            <w:noProof/>
            <w:webHidden/>
          </w:rPr>
          <w:t>21</w:t>
        </w:r>
        <w:r>
          <w:rPr>
            <w:noProof/>
            <w:webHidden/>
          </w:rPr>
          <w:fldChar w:fldCharType="end"/>
        </w:r>
      </w:hyperlink>
    </w:p>
    <w:p w14:paraId="18A76E1B" w14:textId="1A4F152F" w:rsidR="0088750C" w:rsidRDefault="0088750C">
      <w:pPr>
        <w:pStyle w:val="TOC2"/>
        <w:rPr>
          <w:rFonts w:asciiTheme="minorHAnsi" w:eastAsiaTheme="minorEastAsia" w:hAnsiTheme="minorHAnsi" w:cstheme="minorBidi"/>
          <w:b w:val="0"/>
          <w:noProof/>
          <w:kern w:val="2"/>
          <w:sz w:val="24"/>
          <w:szCs w:val="24"/>
          <w:lang w:val="en-US"/>
          <w14:ligatures w14:val="standardContextual"/>
        </w:rPr>
      </w:pPr>
      <w:hyperlink w:anchor="_Toc242973033" w:history="1">
        <w:r w:rsidRPr="009F6D1D">
          <w:rPr>
            <w:rStyle w:val="Hyperlink"/>
            <w:noProof/>
          </w:rPr>
          <w:t>47.</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Tracks</w:t>
        </w:r>
        <w:r>
          <w:rPr>
            <w:noProof/>
            <w:webHidden/>
          </w:rPr>
          <w:tab/>
        </w:r>
        <w:r>
          <w:rPr>
            <w:noProof/>
            <w:webHidden/>
          </w:rPr>
          <w:fldChar w:fldCharType="begin"/>
        </w:r>
        <w:r>
          <w:rPr>
            <w:noProof/>
            <w:webHidden/>
          </w:rPr>
          <w:instrText xml:space="preserve"> PAGEREF _Toc242973033 \h </w:instrText>
        </w:r>
        <w:r>
          <w:rPr>
            <w:noProof/>
            <w:webHidden/>
          </w:rPr>
        </w:r>
        <w:r>
          <w:rPr>
            <w:noProof/>
            <w:webHidden/>
          </w:rPr>
          <w:fldChar w:fldCharType="separate"/>
        </w:r>
        <w:r>
          <w:rPr>
            <w:noProof/>
            <w:webHidden/>
          </w:rPr>
          <w:t>40</w:t>
        </w:r>
        <w:r>
          <w:rPr>
            <w:noProof/>
            <w:webHidden/>
          </w:rPr>
          <w:fldChar w:fldCharType="end"/>
        </w:r>
      </w:hyperlink>
    </w:p>
    <w:p w14:paraId="6A37B55B" w14:textId="1930C6D3" w:rsidR="0088750C" w:rsidRDefault="0088750C">
      <w:pPr>
        <w:pStyle w:val="TOC3"/>
        <w:rPr>
          <w:rFonts w:asciiTheme="minorHAnsi" w:eastAsiaTheme="minorEastAsia" w:hAnsiTheme="minorHAnsi" w:cstheme="minorBidi"/>
          <w:b w:val="0"/>
          <w:noProof/>
          <w:kern w:val="2"/>
          <w:sz w:val="24"/>
          <w:szCs w:val="24"/>
          <w:lang w:val="en-US"/>
          <w14:ligatures w14:val="standardContextual"/>
        </w:rPr>
      </w:pPr>
      <w:hyperlink w:anchor="_Toc242973034" w:history="1">
        <w:r w:rsidRPr="009F6D1D">
          <w:rPr>
            <w:rStyle w:val="Hyperlink"/>
            <w:noProof/>
          </w:rPr>
          <w:t>48.</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Chapters</w:t>
        </w:r>
        <w:r>
          <w:rPr>
            <w:noProof/>
            <w:webHidden/>
          </w:rPr>
          <w:tab/>
        </w:r>
        <w:r>
          <w:rPr>
            <w:noProof/>
            <w:webHidden/>
          </w:rPr>
          <w:fldChar w:fldCharType="begin"/>
        </w:r>
        <w:r>
          <w:rPr>
            <w:noProof/>
            <w:webHidden/>
          </w:rPr>
          <w:instrText xml:space="preserve"> PAGEREF _Toc242973034 \h </w:instrText>
        </w:r>
        <w:r>
          <w:rPr>
            <w:noProof/>
            <w:webHidden/>
          </w:rPr>
        </w:r>
        <w:r>
          <w:rPr>
            <w:noProof/>
            <w:webHidden/>
          </w:rPr>
          <w:fldChar w:fldCharType="separate"/>
        </w:r>
        <w:r>
          <w:rPr>
            <w:noProof/>
            <w:webHidden/>
          </w:rPr>
          <w:t>42</w:t>
        </w:r>
        <w:r>
          <w:rPr>
            <w:noProof/>
            <w:webHidden/>
          </w:rPr>
          <w:fldChar w:fldCharType="end"/>
        </w:r>
      </w:hyperlink>
    </w:p>
    <w:p w14:paraId="7635630F" w14:textId="112A4B2A" w:rsidR="0088750C" w:rsidRDefault="0088750C">
      <w:pPr>
        <w:pStyle w:val="TOC2"/>
        <w:rPr>
          <w:rFonts w:asciiTheme="minorHAnsi" w:eastAsiaTheme="minorEastAsia" w:hAnsiTheme="minorHAnsi" w:cstheme="minorBidi"/>
          <w:b w:val="0"/>
          <w:noProof/>
          <w:kern w:val="2"/>
          <w:sz w:val="24"/>
          <w:szCs w:val="24"/>
          <w:lang w:val="en-US"/>
          <w14:ligatures w14:val="standardContextual"/>
        </w:rPr>
      </w:pPr>
      <w:hyperlink w:anchor="_Toc242973035" w:history="1">
        <w:r w:rsidRPr="009F6D1D">
          <w:rPr>
            <w:rStyle w:val="Hyperlink"/>
            <w:noProof/>
          </w:rPr>
          <w:t>49.</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Split structure</w:t>
        </w:r>
        <w:r>
          <w:rPr>
            <w:noProof/>
            <w:webHidden/>
          </w:rPr>
          <w:tab/>
        </w:r>
        <w:r>
          <w:rPr>
            <w:noProof/>
            <w:webHidden/>
          </w:rPr>
          <w:fldChar w:fldCharType="begin"/>
        </w:r>
        <w:r>
          <w:rPr>
            <w:noProof/>
            <w:webHidden/>
          </w:rPr>
          <w:instrText xml:space="preserve"> PAGEREF _Toc242973035 \h </w:instrText>
        </w:r>
        <w:r>
          <w:rPr>
            <w:noProof/>
            <w:webHidden/>
          </w:rPr>
        </w:r>
        <w:r>
          <w:rPr>
            <w:noProof/>
            <w:webHidden/>
          </w:rPr>
          <w:fldChar w:fldCharType="separate"/>
        </w:r>
        <w:r>
          <w:rPr>
            <w:noProof/>
            <w:webHidden/>
          </w:rPr>
          <w:t>43</w:t>
        </w:r>
        <w:r>
          <w:rPr>
            <w:noProof/>
            <w:webHidden/>
          </w:rPr>
          <w:fldChar w:fldCharType="end"/>
        </w:r>
      </w:hyperlink>
    </w:p>
    <w:p w14:paraId="79263214" w14:textId="6C99187B" w:rsidR="0088750C" w:rsidRDefault="0088750C">
      <w:pPr>
        <w:pStyle w:val="TOC3"/>
        <w:rPr>
          <w:rFonts w:asciiTheme="minorHAnsi" w:eastAsiaTheme="minorEastAsia" w:hAnsiTheme="minorHAnsi" w:cstheme="minorBidi"/>
          <w:b w:val="0"/>
          <w:noProof/>
          <w:kern w:val="2"/>
          <w:sz w:val="24"/>
          <w:szCs w:val="24"/>
          <w:lang w:val="en-US"/>
          <w14:ligatures w14:val="standardContextual"/>
        </w:rPr>
      </w:pPr>
      <w:hyperlink w:anchor="_Toc242973036" w:history="1">
        <w:r w:rsidRPr="009F6D1D">
          <w:rPr>
            <w:rStyle w:val="Hyperlink"/>
            <w:noProof/>
          </w:rPr>
          <w:t>50.</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Cross-column structure example</w:t>
        </w:r>
        <w:r>
          <w:rPr>
            <w:noProof/>
            <w:webHidden/>
          </w:rPr>
          <w:tab/>
        </w:r>
        <w:r>
          <w:rPr>
            <w:noProof/>
            <w:webHidden/>
          </w:rPr>
          <w:fldChar w:fldCharType="begin"/>
        </w:r>
        <w:r>
          <w:rPr>
            <w:noProof/>
            <w:webHidden/>
          </w:rPr>
          <w:instrText xml:space="preserve"> PAGEREF _Toc242973036 \h </w:instrText>
        </w:r>
        <w:r>
          <w:rPr>
            <w:noProof/>
            <w:webHidden/>
          </w:rPr>
        </w:r>
        <w:r>
          <w:rPr>
            <w:noProof/>
            <w:webHidden/>
          </w:rPr>
          <w:fldChar w:fldCharType="separate"/>
        </w:r>
        <w:r>
          <w:rPr>
            <w:noProof/>
            <w:webHidden/>
          </w:rPr>
          <w:t>43</w:t>
        </w:r>
        <w:r>
          <w:rPr>
            <w:noProof/>
            <w:webHidden/>
          </w:rPr>
          <w:fldChar w:fldCharType="end"/>
        </w:r>
      </w:hyperlink>
    </w:p>
    <w:p w14:paraId="495C1E3A" w14:textId="529A670E" w:rsidR="0088750C" w:rsidRDefault="0088750C">
      <w:pPr>
        <w:pStyle w:val="TOC3"/>
        <w:rPr>
          <w:rFonts w:asciiTheme="minorHAnsi" w:eastAsiaTheme="minorEastAsia" w:hAnsiTheme="minorHAnsi" w:cstheme="minorBidi"/>
          <w:b w:val="0"/>
          <w:noProof/>
          <w:kern w:val="2"/>
          <w:sz w:val="24"/>
          <w:szCs w:val="24"/>
          <w:lang w:val="en-US"/>
          <w14:ligatures w14:val="standardContextual"/>
        </w:rPr>
      </w:pPr>
      <w:hyperlink w:anchor="_Toc242973037" w:history="1">
        <w:r w:rsidRPr="009F6D1D">
          <w:rPr>
            <w:rStyle w:val="Hyperlink"/>
            <w:noProof/>
          </w:rPr>
          <w:t>51.</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Cross-page structure example</w:t>
        </w:r>
        <w:r>
          <w:rPr>
            <w:noProof/>
            <w:webHidden/>
          </w:rPr>
          <w:tab/>
        </w:r>
        <w:r>
          <w:rPr>
            <w:noProof/>
            <w:webHidden/>
          </w:rPr>
          <w:fldChar w:fldCharType="begin"/>
        </w:r>
        <w:r>
          <w:rPr>
            <w:noProof/>
            <w:webHidden/>
          </w:rPr>
          <w:instrText xml:space="preserve"> PAGEREF _Toc242973037 \h </w:instrText>
        </w:r>
        <w:r>
          <w:rPr>
            <w:noProof/>
            <w:webHidden/>
          </w:rPr>
        </w:r>
        <w:r>
          <w:rPr>
            <w:noProof/>
            <w:webHidden/>
          </w:rPr>
          <w:fldChar w:fldCharType="separate"/>
        </w:r>
        <w:r>
          <w:rPr>
            <w:noProof/>
            <w:webHidden/>
          </w:rPr>
          <w:t>44</w:t>
        </w:r>
        <w:r>
          <w:rPr>
            <w:noProof/>
            <w:webHidden/>
          </w:rPr>
          <w:fldChar w:fldCharType="end"/>
        </w:r>
      </w:hyperlink>
    </w:p>
    <w:p w14:paraId="6E0085BD" w14:textId="5CE0DB76" w:rsidR="0088750C" w:rsidRDefault="0088750C">
      <w:pPr>
        <w:pStyle w:val="TOC2"/>
        <w:rPr>
          <w:rFonts w:asciiTheme="minorHAnsi" w:eastAsiaTheme="minorEastAsia" w:hAnsiTheme="minorHAnsi" w:cstheme="minorBidi"/>
          <w:b w:val="0"/>
          <w:noProof/>
          <w:kern w:val="2"/>
          <w:sz w:val="24"/>
          <w:szCs w:val="24"/>
          <w:lang w:val="en-US"/>
          <w14:ligatures w14:val="standardContextual"/>
        </w:rPr>
      </w:pPr>
      <w:hyperlink w:anchor="_Toc242973038" w:history="1">
        <w:r w:rsidRPr="009F6D1D">
          <w:rPr>
            <w:rStyle w:val="Hyperlink"/>
            <w:noProof/>
          </w:rPr>
          <w:t>52.</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References</w:t>
        </w:r>
        <w:r>
          <w:rPr>
            <w:noProof/>
            <w:webHidden/>
          </w:rPr>
          <w:tab/>
        </w:r>
        <w:r>
          <w:rPr>
            <w:noProof/>
            <w:webHidden/>
          </w:rPr>
          <w:fldChar w:fldCharType="begin"/>
        </w:r>
        <w:r>
          <w:rPr>
            <w:noProof/>
            <w:webHidden/>
          </w:rPr>
          <w:instrText xml:space="preserve"> PAGEREF _Toc242973038 \h </w:instrText>
        </w:r>
        <w:r>
          <w:rPr>
            <w:noProof/>
            <w:webHidden/>
          </w:rPr>
        </w:r>
        <w:r>
          <w:rPr>
            <w:noProof/>
            <w:webHidden/>
          </w:rPr>
          <w:fldChar w:fldCharType="separate"/>
        </w:r>
        <w:r>
          <w:rPr>
            <w:noProof/>
            <w:webHidden/>
          </w:rPr>
          <w:t>45</w:t>
        </w:r>
        <w:r>
          <w:rPr>
            <w:noProof/>
            <w:webHidden/>
          </w:rPr>
          <w:fldChar w:fldCharType="end"/>
        </w:r>
      </w:hyperlink>
    </w:p>
    <w:p w14:paraId="2517885E" w14:textId="5478C095" w:rsidR="0088750C" w:rsidRDefault="0088750C">
      <w:pPr>
        <w:pStyle w:val="TOC3"/>
        <w:rPr>
          <w:rFonts w:asciiTheme="minorHAnsi" w:eastAsiaTheme="minorEastAsia" w:hAnsiTheme="minorHAnsi" w:cstheme="minorBidi"/>
          <w:b w:val="0"/>
          <w:noProof/>
          <w:kern w:val="2"/>
          <w:sz w:val="24"/>
          <w:szCs w:val="24"/>
          <w:lang w:val="en-US"/>
          <w14:ligatures w14:val="standardContextual"/>
        </w:rPr>
      </w:pPr>
      <w:hyperlink w:anchor="_Toc242973039" w:history="1">
        <w:r w:rsidRPr="009F6D1D">
          <w:rPr>
            <w:rStyle w:val="Hyperlink"/>
            <w:noProof/>
          </w:rPr>
          <w:t>53.</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Cross-references</w:t>
        </w:r>
        <w:r>
          <w:rPr>
            <w:noProof/>
            <w:webHidden/>
          </w:rPr>
          <w:tab/>
        </w:r>
        <w:r>
          <w:rPr>
            <w:noProof/>
            <w:webHidden/>
          </w:rPr>
          <w:fldChar w:fldCharType="begin"/>
        </w:r>
        <w:r>
          <w:rPr>
            <w:noProof/>
            <w:webHidden/>
          </w:rPr>
          <w:instrText xml:space="preserve"> PAGEREF _Toc242973039 \h </w:instrText>
        </w:r>
        <w:r>
          <w:rPr>
            <w:noProof/>
            <w:webHidden/>
          </w:rPr>
        </w:r>
        <w:r>
          <w:rPr>
            <w:noProof/>
            <w:webHidden/>
          </w:rPr>
          <w:fldChar w:fldCharType="separate"/>
        </w:r>
        <w:r>
          <w:rPr>
            <w:noProof/>
            <w:webHidden/>
          </w:rPr>
          <w:t>45</w:t>
        </w:r>
        <w:r>
          <w:rPr>
            <w:noProof/>
            <w:webHidden/>
          </w:rPr>
          <w:fldChar w:fldCharType="end"/>
        </w:r>
      </w:hyperlink>
    </w:p>
    <w:p w14:paraId="12D7366C" w14:textId="6B804EDF" w:rsidR="0088750C" w:rsidRDefault="0088750C">
      <w:pPr>
        <w:pStyle w:val="TOC3"/>
        <w:rPr>
          <w:rFonts w:asciiTheme="minorHAnsi" w:eastAsiaTheme="minorEastAsia" w:hAnsiTheme="minorHAnsi" w:cstheme="minorBidi"/>
          <w:b w:val="0"/>
          <w:noProof/>
          <w:kern w:val="2"/>
          <w:sz w:val="24"/>
          <w:szCs w:val="24"/>
          <w:lang w:val="en-US"/>
          <w14:ligatures w14:val="standardContextual"/>
        </w:rPr>
      </w:pPr>
      <w:hyperlink w:anchor="_Toc242973040" w:history="1">
        <w:r w:rsidRPr="009F6D1D">
          <w:rPr>
            <w:rStyle w:val="Hyperlink"/>
            <w:noProof/>
          </w:rPr>
          <w:t>55.</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Hyperlinks</w:t>
        </w:r>
        <w:r>
          <w:rPr>
            <w:noProof/>
            <w:webHidden/>
          </w:rPr>
          <w:tab/>
        </w:r>
        <w:r>
          <w:rPr>
            <w:noProof/>
            <w:webHidden/>
          </w:rPr>
          <w:fldChar w:fldCharType="begin"/>
        </w:r>
        <w:r>
          <w:rPr>
            <w:noProof/>
            <w:webHidden/>
          </w:rPr>
          <w:instrText xml:space="preserve"> PAGEREF _Toc242973040 \h </w:instrText>
        </w:r>
        <w:r>
          <w:rPr>
            <w:noProof/>
            <w:webHidden/>
          </w:rPr>
        </w:r>
        <w:r>
          <w:rPr>
            <w:noProof/>
            <w:webHidden/>
          </w:rPr>
          <w:fldChar w:fldCharType="separate"/>
        </w:r>
        <w:r>
          <w:rPr>
            <w:noProof/>
            <w:webHidden/>
          </w:rPr>
          <w:t>46</w:t>
        </w:r>
        <w:r>
          <w:rPr>
            <w:noProof/>
            <w:webHidden/>
          </w:rPr>
          <w:fldChar w:fldCharType="end"/>
        </w:r>
      </w:hyperlink>
    </w:p>
    <w:p w14:paraId="654F9085" w14:textId="2F5B6CDB" w:rsidR="0088750C" w:rsidRDefault="0088750C">
      <w:pPr>
        <w:pStyle w:val="TOC2"/>
        <w:rPr>
          <w:rFonts w:asciiTheme="minorHAnsi" w:eastAsiaTheme="minorEastAsia" w:hAnsiTheme="minorHAnsi" w:cstheme="minorBidi"/>
          <w:b w:val="0"/>
          <w:noProof/>
          <w:kern w:val="2"/>
          <w:sz w:val="24"/>
          <w:szCs w:val="24"/>
          <w:lang w:val="en-US"/>
          <w14:ligatures w14:val="standardContextual"/>
        </w:rPr>
      </w:pPr>
      <w:hyperlink w:anchor="_Toc242973041" w:history="1">
        <w:r w:rsidRPr="009F6D1D">
          <w:rPr>
            <w:rStyle w:val="Hyperlink"/>
            <w:noProof/>
          </w:rPr>
          <w:t>56.</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Formatting</w:t>
        </w:r>
        <w:r>
          <w:rPr>
            <w:noProof/>
            <w:webHidden/>
          </w:rPr>
          <w:tab/>
        </w:r>
        <w:r>
          <w:rPr>
            <w:noProof/>
            <w:webHidden/>
          </w:rPr>
          <w:fldChar w:fldCharType="begin"/>
        </w:r>
        <w:r>
          <w:rPr>
            <w:noProof/>
            <w:webHidden/>
          </w:rPr>
          <w:instrText xml:space="preserve"> PAGEREF _Toc242973041 \h </w:instrText>
        </w:r>
        <w:r>
          <w:rPr>
            <w:noProof/>
            <w:webHidden/>
          </w:rPr>
        </w:r>
        <w:r>
          <w:rPr>
            <w:noProof/>
            <w:webHidden/>
          </w:rPr>
          <w:fldChar w:fldCharType="separate"/>
        </w:r>
        <w:r>
          <w:rPr>
            <w:noProof/>
            <w:webHidden/>
          </w:rPr>
          <w:t>47</w:t>
        </w:r>
        <w:r>
          <w:rPr>
            <w:noProof/>
            <w:webHidden/>
          </w:rPr>
          <w:fldChar w:fldCharType="end"/>
        </w:r>
      </w:hyperlink>
    </w:p>
    <w:p w14:paraId="38681C81" w14:textId="0214F731" w:rsidR="0088750C" w:rsidRDefault="0088750C">
      <w:pPr>
        <w:pStyle w:val="TOC2"/>
        <w:rPr>
          <w:rFonts w:asciiTheme="minorHAnsi" w:eastAsiaTheme="minorEastAsia" w:hAnsiTheme="minorHAnsi" w:cstheme="minorBidi"/>
          <w:b w:val="0"/>
          <w:noProof/>
          <w:kern w:val="2"/>
          <w:sz w:val="24"/>
          <w:szCs w:val="24"/>
          <w:lang w:val="en-US"/>
          <w14:ligatures w14:val="standardContextual"/>
        </w:rPr>
      </w:pPr>
      <w:hyperlink w:anchor="_Toc242973042" w:history="1">
        <w:r w:rsidRPr="009F6D1D">
          <w:rPr>
            <w:rStyle w:val="Hyperlink"/>
            <w:noProof/>
          </w:rPr>
          <w:t>57.</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Page Break with Continuation</w:t>
        </w:r>
        <w:r>
          <w:rPr>
            <w:noProof/>
            <w:webHidden/>
          </w:rPr>
          <w:tab/>
        </w:r>
        <w:r>
          <w:rPr>
            <w:noProof/>
            <w:webHidden/>
          </w:rPr>
          <w:fldChar w:fldCharType="begin"/>
        </w:r>
        <w:r>
          <w:rPr>
            <w:noProof/>
            <w:webHidden/>
          </w:rPr>
          <w:instrText xml:space="preserve"> PAGEREF _Toc242973042 \h </w:instrText>
        </w:r>
        <w:r>
          <w:rPr>
            <w:noProof/>
            <w:webHidden/>
          </w:rPr>
        </w:r>
        <w:r>
          <w:rPr>
            <w:noProof/>
            <w:webHidden/>
          </w:rPr>
          <w:fldChar w:fldCharType="separate"/>
        </w:r>
        <w:r>
          <w:rPr>
            <w:noProof/>
            <w:webHidden/>
          </w:rPr>
          <w:t>47</w:t>
        </w:r>
        <w:r>
          <w:rPr>
            <w:noProof/>
            <w:webHidden/>
          </w:rPr>
          <w:fldChar w:fldCharType="end"/>
        </w:r>
      </w:hyperlink>
    </w:p>
    <w:p w14:paraId="0D1A40B5" w14:textId="4DE42538" w:rsidR="0088750C" w:rsidRDefault="0088750C">
      <w:pPr>
        <w:pStyle w:val="TOC2"/>
        <w:rPr>
          <w:rFonts w:asciiTheme="minorHAnsi" w:eastAsiaTheme="minorEastAsia" w:hAnsiTheme="minorHAnsi" w:cstheme="minorBidi"/>
          <w:b w:val="0"/>
          <w:noProof/>
          <w:kern w:val="2"/>
          <w:sz w:val="24"/>
          <w:szCs w:val="24"/>
          <w:lang w:val="en-US"/>
          <w14:ligatures w14:val="standardContextual"/>
        </w:rPr>
      </w:pPr>
      <w:hyperlink w:anchor="_Toc242973043" w:history="1">
        <w:r w:rsidRPr="009F6D1D">
          <w:rPr>
            <w:rStyle w:val="Hyperlink"/>
            <w:noProof/>
          </w:rPr>
          <w:t>58.</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Custom vocabularies</w:t>
        </w:r>
        <w:r>
          <w:rPr>
            <w:noProof/>
            <w:webHidden/>
          </w:rPr>
          <w:tab/>
        </w:r>
        <w:r>
          <w:rPr>
            <w:noProof/>
            <w:webHidden/>
          </w:rPr>
          <w:fldChar w:fldCharType="begin"/>
        </w:r>
        <w:r>
          <w:rPr>
            <w:noProof/>
            <w:webHidden/>
          </w:rPr>
          <w:instrText xml:space="preserve"> PAGEREF _Toc242973043 \h </w:instrText>
        </w:r>
        <w:r>
          <w:rPr>
            <w:noProof/>
            <w:webHidden/>
          </w:rPr>
        </w:r>
        <w:r>
          <w:rPr>
            <w:noProof/>
            <w:webHidden/>
          </w:rPr>
          <w:fldChar w:fldCharType="separate"/>
        </w:r>
        <w:r>
          <w:rPr>
            <w:noProof/>
            <w:webHidden/>
          </w:rPr>
          <w:t>48</w:t>
        </w:r>
        <w:r>
          <w:rPr>
            <w:noProof/>
            <w:webHidden/>
          </w:rPr>
          <w:fldChar w:fldCharType="end"/>
        </w:r>
      </w:hyperlink>
    </w:p>
    <w:p w14:paraId="433109F0" w14:textId="4F09465C" w:rsidR="0088750C" w:rsidRDefault="0088750C">
      <w:pPr>
        <w:pStyle w:val="TOC1"/>
        <w:rPr>
          <w:rFonts w:asciiTheme="minorHAnsi" w:eastAsiaTheme="minorEastAsia" w:hAnsiTheme="minorHAnsi" w:cstheme="minorBidi"/>
          <w:b w:val="0"/>
          <w:noProof/>
          <w:kern w:val="2"/>
          <w:sz w:val="24"/>
          <w:szCs w:val="24"/>
          <w:lang w:val="en-US"/>
          <w14:ligatures w14:val="standardContextual"/>
        </w:rPr>
      </w:pPr>
      <w:hyperlink w:anchor="_Toc242973044" w:history="1">
        <w:r w:rsidRPr="009F6D1D">
          <w:rPr>
            <w:rStyle w:val="Hyperlink"/>
            <w:noProof/>
          </w:rPr>
          <w:t>59.</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Annexes</w:t>
        </w:r>
        <w:r>
          <w:rPr>
            <w:noProof/>
            <w:webHidden/>
          </w:rPr>
          <w:tab/>
        </w:r>
        <w:r>
          <w:rPr>
            <w:noProof/>
            <w:webHidden/>
          </w:rPr>
          <w:fldChar w:fldCharType="begin"/>
        </w:r>
        <w:r>
          <w:rPr>
            <w:noProof/>
            <w:webHidden/>
          </w:rPr>
          <w:instrText xml:space="preserve"> PAGEREF _Toc242973044 \h </w:instrText>
        </w:r>
        <w:r>
          <w:rPr>
            <w:noProof/>
            <w:webHidden/>
          </w:rPr>
        </w:r>
        <w:r>
          <w:rPr>
            <w:noProof/>
            <w:webHidden/>
          </w:rPr>
          <w:fldChar w:fldCharType="separate"/>
        </w:r>
        <w:r>
          <w:rPr>
            <w:noProof/>
            <w:webHidden/>
          </w:rPr>
          <w:t>49</w:t>
        </w:r>
        <w:r>
          <w:rPr>
            <w:noProof/>
            <w:webHidden/>
          </w:rPr>
          <w:fldChar w:fldCharType="end"/>
        </w:r>
      </w:hyperlink>
    </w:p>
    <w:p w14:paraId="4B572024" w14:textId="0C72A068" w:rsidR="0088750C" w:rsidRDefault="0088750C">
      <w:pPr>
        <w:pStyle w:val="TOC2"/>
        <w:rPr>
          <w:rFonts w:asciiTheme="minorHAnsi" w:eastAsiaTheme="minorEastAsia" w:hAnsiTheme="minorHAnsi" w:cstheme="minorBidi"/>
          <w:b w:val="0"/>
          <w:noProof/>
          <w:kern w:val="2"/>
          <w:sz w:val="24"/>
          <w:szCs w:val="24"/>
          <w:lang w:val="en-US"/>
          <w14:ligatures w14:val="standardContextual"/>
        </w:rPr>
      </w:pPr>
      <w:hyperlink w:anchor="_Toc242973045" w:history="1">
        <w:r w:rsidRPr="009F6D1D">
          <w:rPr>
            <w:rStyle w:val="Hyperlink"/>
            <w:noProof/>
          </w:rPr>
          <w:t>60.</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Annex A (normative): Reference</w:t>
        </w:r>
        <w:r>
          <w:rPr>
            <w:noProof/>
            <w:webHidden/>
          </w:rPr>
          <w:tab/>
        </w:r>
        <w:r>
          <w:rPr>
            <w:noProof/>
            <w:webHidden/>
          </w:rPr>
          <w:fldChar w:fldCharType="begin"/>
        </w:r>
        <w:r>
          <w:rPr>
            <w:noProof/>
            <w:webHidden/>
          </w:rPr>
          <w:instrText xml:space="preserve"> PAGEREF _Toc242973045 \h </w:instrText>
        </w:r>
        <w:r>
          <w:rPr>
            <w:noProof/>
            <w:webHidden/>
          </w:rPr>
        </w:r>
        <w:r>
          <w:rPr>
            <w:noProof/>
            <w:webHidden/>
          </w:rPr>
          <w:fldChar w:fldCharType="separate"/>
        </w:r>
        <w:r>
          <w:rPr>
            <w:noProof/>
            <w:webHidden/>
          </w:rPr>
          <w:t>49</w:t>
        </w:r>
        <w:r>
          <w:rPr>
            <w:noProof/>
            <w:webHidden/>
          </w:rPr>
          <w:fldChar w:fldCharType="end"/>
        </w:r>
      </w:hyperlink>
    </w:p>
    <w:p w14:paraId="6878EAC1" w14:textId="6ECE4993" w:rsidR="0088750C" w:rsidRDefault="0088750C">
      <w:pPr>
        <w:pStyle w:val="TOC3"/>
        <w:rPr>
          <w:rFonts w:asciiTheme="minorHAnsi" w:eastAsiaTheme="minorEastAsia" w:hAnsiTheme="minorHAnsi" w:cstheme="minorBidi"/>
          <w:b w:val="0"/>
          <w:noProof/>
          <w:kern w:val="2"/>
          <w:sz w:val="24"/>
          <w:szCs w:val="24"/>
          <w:lang w:val="en-US"/>
          <w14:ligatures w14:val="standardContextual"/>
        </w:rPr>
      </w:pPr>
      <w:hyperlink w:anchor="_Toc242973046" w:history="1">
        <w:r w:rsidRPr="009F6D1D">
          <w:rPr>
            <w:rStyle w:val="Hyperlink"/>
            <w:noProof/>
          </w:rPr>
          <w:t>61.</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Special Elements</w:t>
        </w:r>
        <w:r>
          <w:rPr>
            <w:noProof/>
            <w:webHidden/>
          </w:rPr>
          <w:tab/>
        </w:r>
        <w:r>
          <w:rPr>
            <w:noProof/>
            <w:webHidden/>
          </w:rPr>
          <w:fldChar w:fldCharType="begin"/>
        </w:r>
        <w:r>
          <w:rPr>
            <w:noProof/>
            <w:webHidden/>
          </w:rPr>
          <w:instrText xml:space="preserve"> PAGEREF _Toc242973046 \h </w:instrText>
        </w:r>
        <w:r>
          <w:rPr>
            <w:noProof/>
            <w:webHidden/>
          </w:rPr>
        </w:r>
        <w:r>
          <w:rPr>
            <w:noProof/>
            <w:webHidden/>
          </w:rPr>
          <w:fldChar w:fldCharType="separate"/>
        </w:r>
        <w:r>
          <w:rPr>
            <w:noProof/>
            <w:webHidden/>
          </w:rPr>
          <w:t>49</w:t>
        </w:r>
        <w:r>
          <w:rPr>
            <w:noProof/>
            <w:webHidden/>
          </w:rPr>
          <w:fldChar w:fldCharType="end"/>
        </w:r>
      </w:hyperlink>
    </w:p>
    <w:p w14:paraId="01D2DA9D" w14:textId="6BAA34BA" w:rsidR="0088750C" w:rsidRDefault="0088750C">
      <w:pPr>
        <w:pStyle w:val="TOC3"/>
        <w:rPr>
          <w:rFonts w:asciiTheme="minorHAnsi" w:eastAsiaTheme="minorEastAsia" w:hAnsiTheme="minorHAnsi" w:cstheme="minorBidi"/>
          <w:b w:val="0"/>
          <w:noProof/>
          <w:kern w:val="2"/>
          <w:sz w:val="24"/>
          <w:szCs w:val="24"/>
          <w:lang w:val="en-US"/>
          <w14:ligatures w14:val="standardContextual"/>
        </w:rPr>
      </w:pPr>
      <w:hyperlink w:anchor="_Toc242973047" w:history="1">
        <w:r w:rsidRPr="009F6D1D">
          <w:rPr>
            <w:rStyle w:val="Hyperlink"/>
            <w:noProof/>
          </w:rPr>
          <w:t>76.</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Semantic Elements</w:t>
        </w:r>
        <w:r>
          <w:rPr>
            <w:noProof/>
            <w:webHidden/>
          </w:rPr>
          <w:tab/>
        </w:r>
        <w:r>
          <w:rPr>
            <w:noProof/>
            <w:webHidden/>
          </w:rPr>
          <w:fldChar w:fldCharType="begin"/>
        </w:r>
        <w:r>
          <w:rPr>
            <w:noProof/>
            <w:webHidden/>
          </w:rPr>
          <w:instrText xml:space="preserve"> PAGEREF _Toc242973047 \h </w:instrText>
        </w:r>
        <w:r>
          <w:rPr>
            <w:noProof/>
            <w:webHidden/>
          </w:rPr>
        </w:r>
        <w:r>
          <w:rPr>
            <w:noProof/>
            <w:webHidden/>
          </w:rPr>
          <w:fldChar w:fldCharType="separate"/>
        </w:r>
        <w:r>
          <w:rPr>
            <w:noProof/>
            <w:webHidden/>
          </w:rPr>
          <w:t>50</w:t>
        </w:r>
        <w:r>
          <w:rPr>
            <w:noProof/>
            <w:webHidden/>
          </w:rPr>
          <w:fldChar w:fldCharType="end"/>
        </w:r>
      </w:hyperlink>
    </w:p>
    <w:p w14:paraId="11196D1D" w14:textId="0569A899" w:rsidR="0088750C" w:rsidRDefault="0088750C">
      <w:pPr>
        <w:pStyle w:val="TOC3"/>
        <w:rPr>
          <w:rFonts w:asciiTheme="minorHAnsi" w:eastAsiaTheme="minorEastAsia" w:hAnsiTheme="minorHAnsi" w:cstheme="minorBidi"/>
          <w:b w:val="0"/>
          <w:noProof/>
          <w:kern w:val="2"/>
          <w:sz w:val="24"/>
          <w:szCs w:val="24"/>
          <w:lang w:val="en-US"/>
          <w14:ligatures w14:val="standardContextual"/>
        </w:rPr>
      </w:pPr>
      <w:hyperlink w:anchor="_Toc242973048" w:history="1">
        <w:r w:rsidRPr="009F6D1D">
          <w:rPr>
            <w:rStyle w:val="Hyperlink"/>
            <w:noProof/>
          </w:rPr>
          <w:t>182.</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Property Elements</w:t>
        </w:r>
        <w:r>
          <w:rPr>
            <w:noProof/>
            <w:webHidden/>
          </w:rPr>
          <w:tab/>
        </w:r>
        <w:r>
          <w:rPr>
            <w:noProof/>
            <w:webHidden/>
          </w:rPr>
          <w:fldChar w:fldCharType="begin"/>
        </w:r>
        <w:r>
          <w:rPr>
            <w:noProof/>
            <w:webHidden/>
          </w:rPr>
          <w:instrText xml:space="preserve"> PAGEREF _Toc242973048 \h </w:instrText>
        </w:r>
        <w:r>
          <w:rPr>
            <w:noProof/>
            <w:webHidden/>
          </w:rPr>
        </w:r>
        <w:r>
          <w:rPr>
            <w:noProof/>
            <w:webHidden/>
          </w:rPr>
          <w:fldChar w:fldCharType="separate"/>
        </w:r>
        <w:r>
          <w:rPr>
            <w:noProof/>
            <w:webHidden/>
          </w:rPr>
          <w:t>61</w:t>
        </w:r>
        <w:r>
          <w:rPr>
            <w:noProof/>
            <w:webHidden/>
          </w:rPr>
          <w:fldChar w:fldCharType="end"/>
        </w:r>
      </w:hyperlink>
    </w:p>
    <w:p w14:paraId="177BAE3B" w14:textId="583FC900" w:rsidR="0088750C" w:rsidRDefault="0088750C">
      <w:pPr>
        <w:pStyle w:val="TOC3"/>
        <w:rPr>
          <w:rFonts w:asciiTheme="minorHAnsi" w:eastAsiaTheme="minorEastAsia" w:hAnsiTheme="minorHAnsi" w:cstheme="minorBidi"/>
          <w:b w:val="0"/>
          <w:noProof/>
          <w:kern w:val="2"/>
          <w:sz w:val="24"/>
          <w:szCs w:val="24"/>
          <w:lang w:val="en-US"/>
          <w14:ligatures w14:val="standardContextual"/>
        </w:rPr>
      </w:pPr>
      <w:hyperlink w:anchor="_Toc242973049" w:history="1">
        <w:r w:rsidRPr="009F6D1D">
          <w:rPr>
            <w:rStyle w:val="Hyperlink"/>
            <w:noProof/>
          </w:rPr>
          <w:t>219.</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Payload Elements</w:t>
        </w:r>
        <w:r>
          <w:rPr>
            <w:noProof/>
            <w:webHidden/>
          </w:rPr>
          <w:tab/>
        </w:r>
        <w:r>
          <w:rPr>
            <w:noProof/>
            <w:webHidden/>
          </w:rPr>
          <w:fldChar w:fldCharType="begin"/>
        </w:r>
        <w:r>
          <w:rPr>
            <w:noProof/>
            <w:webHidden/>
          </w:rPr>
          <w:instrText xml:space="preserve"> PAGEREF _Toc242973049 \h </w:instrText>
        </w:r>
        <w:r>
          <w:rPr>
            <w:noProof/>
            <w:webHidden/>
          </w:rPr>
        </w:r>
        <w:r>
          <w:rPr>
            <w:noProof/>
            <w:webHidden/>
          </w:rPr>
          <w:fldChar w:fldCharType="separate"/>
        </w:r>
        <w:r>
          <w:rPr>
            <w:noProof/>
            <w:webHidden/>
          </w:rPr>
          <w:t>65</w:t>
        </w:r>
        <w:r>
          <w:rPr>
            <w:noProof/>
            <w:webHidden/>
          </w:rPr>
          <w:fldChar w:fldCharType="end"/>
        </w:r>
      </w:hyperlink>
    </w:p>
    <w:p w14:paraId="7ED7DCDB" w14:textId="3364834A" w:rsidR="0088750C" w:rsidRDefault="0088750C">
      <w:pPr>
        <w:pStyle w:val="TOC3"/>
        <w:rPr>
          <w:rFonts w:asciiTheme="minorHAnsi" w:eastAsiaTheme="minorEastAsia" w:hAnsiTheme="minorHAnsi" w:cstheme="minorBidi"/>
          <w:b w:val="0"/>
          <w:noProof/>
          <w:kern w:val="2"/>
          <w:sz w:val="24"/>
          <w:szCs w:val="24"/>
          <w:lang w:val="en-US"/>
          <w14:ligatures w14:val="standardContextual"/>
        </w:rPr>
      </w:pPr>
      <w:hyperlink w:anchor="_Toc242973050" w:history="1">
        <w:r w:rsidRPr="009F6D1D">
          <w:rPr>
            <w:rStyle w:val="Hyperlink"/>
            <w:noProof/>
          </w:rPr>
          <w:t>252.</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Formatting Elements</w:t>
        </w:r>
        <w:r>
          <w:rPr>
            <w:noProof/>
            <w:webHidden/>
          </w:rPr>
          <w:tab/>
        </w:r>
        <w:r>
          <w:rPr>
            <w:noProof/>
            <w:webHidden/>
          </w:rPr>
          <w:fldChar w:fldCharType="begin"/>
        </w:r>
        <w:r>
          <w:rPr>
            <w:noProof/>
            <w:webHidden/>
          </w:rPr>
          <w:instrText xml:space="preserve"> PAGEREF _Toc242973050 \h </w:instrText>
        </w:r>
        <w:r>
          <w:rPr>
            <w:noProof/>
            <w:webHidden/>
          </w:rPr>
        </w:r>
        <w:r>
          <w:rPr>
            <w:noProof/>
            <w:webHidden/>
          </w:rPr>
          <w:fldChar w:fldCharType="separate"/>
        </w:r>
        <w:r>
          <w:rPr>
            <w:noProof/>
            <w:webHidden/>
          </w:rPr>
          <w:t>68</w:t>
        </w:r>
        <w:r>
          <w:rPr>
            <w:noProof/>
            <w:webHidden/>
          </w:rPr>
          <w:fldChar w:fldCharType="end"/>
        </w:r>
      </w:hyperlink>
    </w:p>
    <w:p w14:paraId="3A40AC14" w14:textId="4C50538D" w:rsidR="0088750C" w:rsidRDefault="0088750C">
      <w:pPr>
        <w:pStyle w:val="TOC3"/>
        <w:rPr>
          <w:rFonts w:asciiTheme="minorHAnsi" w:eastAsiaTheme="minorEastAsia" w:hAnsiTheme="minorHAnsi" w:cstheme="minorBidi"/>
          <w:b w:val="0"/>
          <w:noProof/>
          <w:kern w:val="2"/>
          <w:sz w:val="24"/>
          <w:szCs w:val="24"/>
          <w:lang w:val="en-US"/>
          <w14:ligatures w14:val="standardContextual"/>
        </w:rPr>
      </w:pPr>
      <w:hyperlink w:anchor="_Toc242973051" w:history="1">
        <w:r w:rsidRPr="009F6D1D">
          <w:rPr>
            <w:rStyle w:val="Hyperlink"/>
            <w:noProof/>
          </w:rPr>
          <w:t>285.</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Structural Elements</w:t>
        </w:r>
        <w:r>
          <w:rPr>
            <w:noProof/>
            <w:webHidden/>
          </w:rPr>
          <w:tab/>
        </w:r>
        <w:r>
          <w:rPr>
            <w:noProof/>
            <w:webHidden/>
          </w:rPr>
          <w:fldChar w:fldCharType="begin"/>
        </w:r>
        <w:r>
          <w:rPr>
            <w:noProof/>
            <w:webHidden/>
          </w:rPr>
          <w:instrText xml:space="preserve"> PAGEREF _Toc242973051 \h </w:instrText>
        </w:r>
        <w:r>
          <w:rPr>
            <w:noProof/>
            <w:webHidden/>
          </w:rPr>
        </w:r>
        <w:r>
          <w:rPr>
            <w:noProof/>
            <w:webHidden/>
          </w:rPr>
          <w:fldChar w:fldCharType="separate"/>
        </w:r>
        <w:r>
          <w:rPr>
            <w:noProof/>
            <w:webHidden/>
          </w:rPr>
          <w:t>71</w:t>
        </w:r>
        <w:r>
          <w:rPr>
            <w:noProof/>
            <w:webHidden/>
          </w:rPr>
          <w:fldChar w:fldCharType="end"/>
        </w:r>
      </w:hyperlink>
    </w:p>
    <w:p w14:paraId="5E16521B" w14:textId="27520DDD" w:rsidR="0088750C" w:rsidRDefault="0088750C">
      <w:pPr>
        <w:pStyle w:val="TOC3"/>
        <w:rPr>
          <w:rFonts w:asciiTheme="minorHAnsi" w:eastAsiaTheme="minorEastAsia" w:hAnsiTheme="minorHAnsi" w:cstheme="minorBidi"/>
          <w:b w:val="0"/>
          <w:noProof/>
          <w:kern w:val="2"/>
          <w:sz w:val="24"/>
          <w:szCs w:val="24"/>
          <w:lang w:val="en-US"/>
          <w14:ligatures w14:val="standardContextual"/>
        </w:rPr>
      </w:pPr>
      <w:hyperlink w:anchor="_Toc242973052" w:history="1">
        <w:r w:rsidRPr="009F6D1D">
          <w:rPr>
            <w:rStyle w:val="Hyperlink"/>
            <w:noProof/>
          </w:rPr>
          <w:t>334.</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Document Head Elements</w:t>
        </w:r>
        <w:r>
          <w:rPr>
            <w:noProof/>
            <w:webHidden/>
          </w:rPr>
          <w:tab/>
        </w:r>
        <w:r>
          <w:rPr>
            <w:noProof/>
            <w:webHidden/>
          </w:rPr>
          <w:fldChar w:fldCharType="begin"/>
        </w:r>
        <w:r>
          <w:rPr>
            <w:noProof/>
            <w:webHidden/>
          </w:rPr>
          <w:instrText xml:space="preserve"> PAGEREF _Toc242973052 \h </w:instrText>
        </w:r>
        <w:r>
          <w:rPr>
            <w:noProof/>
            <w:webHidden/>
          </w:rPr>
        </w:r>
        <w:r>
          <w:rPr>
            <w:noProof/>
            <w:webHidden/>
          </w:rPr>
          <w:fldChar w:fldCharType="separate"/>
        </w:r>
        <w:r>
          <w:rPr>
            <w:noProof/>
            <w:webHidden/>
          </w:rPr>
          <w:t>74</w:t>
        </w:r>
        <w:r>
          <w:rPr>
            <w:noProof/>
            <w:webHidden/>
          </w:rPr>
          <w:fldChar w:fldCharType="end"/>
        </w:r>
      </w:hyperlink>
    </w:p>
    <w:p w14:paraId="1958C3A8" w14:textId="737D2B96" w:rsidR="0088750C" w:rsidRDefault="0088750C">
      <w:pPr>
        <w:pStyle w:val="TOC2"/>
        <w:rPr>
          <w:rFonts w:asciiTheme="minorHAnsi" w:eastAsiaTheme="minorEastAsia" w:hAnsiTheme="minorHAnsi" w:cstheme="minorBidi"/>
          <w:b w:val="0"/>
          <w:noProof/>
          <w:kern w:val="2"/>
          <w:sz w:val="24"/>
          <w:szCs w:val="24"/>
          <w:lang w:val="en-US"/>
          <w14:ligatures w14:val="standardContextual"/>
        </w:rPr>
      </w:pPr>
      <w:hyperlink w:anchor="_Toc242973053" w:history="1">
        <w:r w:rsidRPr="009F6D1D">
          <w:rPr>
            <w:rStyle w:val="Hyperlink"/>
            <w:noProof/>
          </w:rPr>
          <w:t>339.</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Annex B (normative): DocLang archive format</w:t>
        </w:r>
        <w:r>
          <w:rPr>
            <w:noProof/>
            <w:webHidden/>
          </w:rPr>
          <w:tab/>
        </w:r>
        <w:r>
          <w:rPr>
            <w:noProof/>
            <w:webHidden/>
          </w:rPr>
          <w:fldChar w:fldCharType="begin"/>
        </w:r>
        <w:r>
          <w:rPr>
            <w:noProof/>
            <w:webHidden/>
          </w:rPr>
          <w:instrText xml:space="preserve"> PAGEREF _Toc242973053 \h </w:instrText>
        </w:r>
        <w:r>
          <w:rPr>
            <w:noProof/>
            <w:webHidden/>
          </w:rPr>
        </w:r>
        <w:r>
          <w:rPr>
            <w:noProof/>
            <w:webHidden/>
          </w:rPr>
          <w:fldChar w:fldCharType="separate"/>
        </w:r>
        <w:r>
          <w:rPr>
            <w:noProof/>
            <w:webHidden/>
          </w:rPr>
          <w:t>74</w:t>
        </w:r>
        <w:r>
          <w:rPr>
            <w:noProof/>
            <w:webHidden/>
          </w:rPr>
          <w:fldChar w:fldCharType="end"/>
        </w:r>
      </w:hyperlink>
    </w:p>
    <w:p w14:paraId="7D56C271" w14:textId="66888F45" w:rsidR="0088750C" w:rsidRDefault="0088750C">
      <w:pPr>
        <w:pStyle w:val="TOC3"/>
        <w:rPr>
          <w:rFonts w:asciiTheme="minorHAnsi" w:eastAsiaTheme="minorEastAsia" w:hAnsiTheme="minorHAnsi" w:cstheme="minorBidi"/>
          <w:b w:val="0"/>
          <w:noProof/>
          <w:kern w:val="2"/>
          <w:sz w:val="24"/>
          <w:szCs w:val="24"/>
          <w:lang w:val="en-US"/>
          <w14:ligatures w14:val="standardContextual"/>
        </w:rPr>
      </w:pPr>
      <w:hyperlink w:anchor="_Toc242973054" w:history="1">
        <w:r w:rsidRPr="009F6D1D">
          <w:rPr>
            <w:rStyle w:val="Hyperlink"/>
            <w:noProof/>
          </w:rPr>
          <w:t>340.</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Layout</w:t>
        </w:r>
        <w:r>
          <w:rPr>
            <w:noProof/>
            <w:webHidden/>
          </w:rPr>
          <w:tab/>
        </w:r>
        <w:r>
          <w:rPr>
            <w:noProof/>
            <w:webHidden/>
          </w:rPr>
          <w:fldChar w:fldCharType="begin"/>
        </w:r>
        <w:r>
          <w:rPr>
            <w:noProof/>
            <w:webHidden/>
          </w:rPr>
          <w:instrText xml:space="preserve"> PAGEREF _Toc242973054 \h </w:instrText>
        </w:r>
        <w:r>
          <w:rPr>
            <w:noProof/>
            <w:webHidden/>
          </w:rPr>
        </w:r>
        <w:r>
          <w:rPr>
            <w:noProof/>
            <w:webHidden/>
          </w:rPr>
          <w:fldChar w:fldCharType="separate"/>
        </w:r>
        <w:r>
          <w:rPr>
            <w:noProof/>
            <w:webHidden/>
          </w:rPr>
          <w:t>74</w:t>
        </w:r>
        <w:r>
          <w:rPr>
            <w:noProof/>
            <w:webHidden/>
          </w:rPr>
          <w:fldChar w:fldCharType="end"/>
        </w:r>
      </w:hyperlink>
    </w:p>
    <w:p w14:paraId="046E7505" w14:textId="6BBD3C74" w:rsidR="0088750C" w:rsidRDefault="0088750C">
      <w:pPr>
        <w:pStyle w:val="TOC3"/>
        <w:rPr>
          <w:rFonts w:asciiTheme="minorHAnsi" w:eastAsiaTheme="minorEastAsia" w:hAnsiTheme="minorHAnsi" w:cstheme="minorBidi"/>
          <w:b w:val="0"/>
          <w:noProof/>
          <w:kern w:val="2"/>
          <w:sz w:val="24"/>
          <w:szCs w:val="24"/>
          <w:lang w:val="en-US"/>
          <w14:ligatures w14:val="standardContextual"/>
        </w:rPr>
      </w:pPr>
      <w:hyperlink w:anchor="_Toc242973055" w:history="1">
        <w:r w:rsidRPr="009F6D1D">
          <w:rPr>
            <w:rStyle w:val="Hyperlink"/>
            <w:noProof/>
          </w:rPr>
          <w:t>348.</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Page alignment</w:t>
        </w:r>
        <w:r>
          <w:rPr>
            <w:noProof/>
            <w:webHidden/>
          </w:rPr>
          <w:tab/>
        </w:r>
        <w:r>
          <w:rPr>
            <w:noProof/>
            <w:webHidden/>
          </w:rPr>
          <w:fldChar w:fldCharType="begin"/>
        </w:r>
        <w:r>
          <w:rPr>
            <w:noProof/>
            <w:webHidden/>
          </w:rPr>
          <w:instrText xml:space="preserve"> PAGEREF _Toc242973055 \h </w:instrText>
        </w:r>
        <w:r>
          <w:rPr>
            <w:noProof/>
            <w:webHidden/>
          </w:rPr>
        </w:r>
        <w:r>
          <w:rPr>
            <w:noProof/>
            <w:webHidden/>
          </w:rPr>
          <w:fldChar w:fldCharType="separate"/>
        </w:r>
        <w:r>
          <w:rPr>
            <w:noProof/>
            <w:webHidden/>
          </w:rPr>
          <w:t>76</w:t>
        </w:r>
        <w:r>
          <w:rPr>
            <w:noProof/>
            <w:webHidden/>
          </w:rPr>
          <w:fldChar w:fldCharType="end"/>
        </w:r>
      </w:hyperlink>
    </w:p>
    <w:p w14:paraId="1C8BFFFC" w14:textId="06DDAB2C" w:rsidR="0088750C" w:rsidRDefault="0088750C">
      <w:pPr>
        <w:pStyle w:val="TOC3"/>
        <w:rPr>
          <w:rFonts w:asciiTheme="minorHAnsi" w:eastAsiaTheme="minorEastAsia" w:hAnsiTheme="minorHAnsi" w:cstheme="minorBidi"/>
          <w:b w:val="0"/>
          <w:noProof/>
          <w:kern w:val="2"/>
          <w:sz w:val="24"/>
          <w:szCs w:val="24"/>
          <w:lang w:val="en-US"/>
          <w14:ligatures w14:val="standardContextual"/>
        </w:rPr>
      </w:pPr>
      <w:hyperlink w:anchor="_Toc242973056" w:history="1">
        <w:r w:rsidRPr="009F6D1D">
          <w:rPr>
            <w:rStyle w:val="Hyperlink"/>
            <w:noProof/>
          </w:rPr>
          <w:t>349.</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Track alignment</w:t>
        </w:r>
        <w:r>
          <w:rPr>
            <w:noProof/>
            <w:webHidden/>
          </w:rPr>
          <w:tab/>
        </w:r>
        <w:r>
          <w:rPr>
            <w:noProof/>
            <w:webHidden/>
          </w:rPr>
          <w:fldChar w:fldCharType="begin"/>
        </w:r>
        <w:r>
          <w:rPr>
            <w:noProof/>
            <w:webHidden/>
          </w:rPr>
          <w:instrText xml:space="preserve"> PAGEREF _Toc242973056 \h </w:instrText>
        </w:r>
        <w:r>
          <w:rPr>
            <w:noProof/>
            <w:webHidden/>
          </w:rPr>
        </w:r>
        <w:r>
          <w:rPr>
            <w:noProof/>
            <w:webHidden/>
          </w:rPr>
          <w:fldChar w:fldCharType="separate"/>
        </w:r>
        <w:r>
          <w:rPr>
            <w:noProof/>
            <w:webHidden/>
          </w:rPr>
          <w:t>76</w:t>
        </w:r>
        <w:r>
          <w:rPr>
            <w:noProof/>
            <w:webHidden/>
          </w:rPr>
          <w:fldChar w:fldCharType="end"/>
        </w:r>
      </w:hyperlink>
    </w:p>
    <w:p w14:paraId="41E81EBE" w14:textId="6FC094B3" w:rsidR="0088750C" w:rsidRDefault="0088750C">
      <w:pPr>
        <w:pStyle w:val="TOC2"/>
        <w:rPr>
          <w:rFonts w:asciiTheme="minorHAnsi" w:eastAsiaTheme="minorEastAsia" w:hAnsiTheme="minorHAnsi" w:cstheme="minorBidi"/>
          <w:b w:val="0"/>
          <w:noProof/>
          <w:kern w:val="2"/>
          <w:sz w:val="24"/>
          <w:szCs w:val="24"/>
          <w:lang w:val="en-US"/>
          <w14:ligatures w14:val="standardContextual"/>
        </w:rPr>
      </w:pPr>
      <w:hyperlink w:anchor="_Toc242973057" w:history="1">
        <w:r w:rsidRPr="009F6D1D">
          <w:rPr>
            <w:rStyle w:val="Hyperlink"/>
            <w:noProof/>
          </w:rPr>
          <w:t>350.</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Annex C (informative): Recommendations</w:t>
        </w:r>
        <w:r>
          <w:rPr>
            <w:noProof/>
            <w:webHidden/>
          </w:rPr>
          <w:tab/>
        </w:r>
        <w:r>
          <w:rPr>
            <w:noProof/>
            <w:webHidden/>
          </w:rPr>
          <w:fldChar w:fldCharType="begin"/>
        </w:r>
        <w:r>
          <w:rPr>
            <w:noProof/>
            <w:webHidden/>
          </w:rPr>
          <w:instrText xml:space="preserve"> PAGEREF _Toc242973057 \h </w:instrText>
        </w:r>
        <w:r>
          <w:rPr>
            <w:noProof/>
            <w:webHidden/>
          </w:rPr>
        </w:r>
        <w:r>
          <w:rPr>
            <w:noProof/>
            <w:webHidden/>
          </w:rPr>
          <w:fldChar w:fldCharType="separate"/>
        </w:r>
        <w:r>
          <w:rPr>
            <w:noProof/>
            <w:webHidden/>
          </w:rPr>
          <w:t>76</w:t>
        </w:r>
        <w:r>
          <w:rPr>
            <w:noProof/>
            <w:webHidden/>
          </w:rPr>
          <w:fldChar w:fldCharType="end"/>
        </w:r>
      </w:hyperlink>
    </w:p>
    <w:p w14:paraId="00F041B5" w14:textId="366F1124" w:rsidR="0088750C" w:rsidRDefault="0088750C">
      <w:pPr>
        <w:pStyle w:val="TOC3"/>
        <w:rPr>
          <w:rFonts w:asciiTheme="minorHAnsi" w:eastAsiaTheme="minorEastAsia" w:hAnsiTheme="minorHAnsi" w:cstheme="minorBidi"/>
          <w:b w:val="0"/>
          <w:noProof/>
          <w:kern w:val="2"/>
          <w:sz w:val="24"/>
          <w:szCs w:val="24"/>
          <w:lang w:val="en-US"/>
          <w14:ligatures w14:val="standardContextual"/>
        </w:rPr>
      </w:pPr>
      <w:hyperlink w:anchor="_Toc242973058" w:history="1">
        <w:r w:rsidRPr="009F6D1D">
          <w:rPr>
            <w:rStyle w:val="Hyperlink"/>
            <w:noProof/>
          </w:rPr>
          <w:t>351.</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Recommended labels</w:t>
        </w:r>
        <w:r>
          <w:rPr>
            <w:noProof/>
            <w:webHidden/>
          </w:rPr>
          <w:tab/>
        </w:r>
        <w:r>
          <w:rPr>
            <w:noProof/>
            <w:webHidden/>
          </w:rPr>
          <w:fldChar w:fldCharType="begin"/>
        </w:r>
        <w:r>
          <w:rPr>
            <w:noProof/>
            <w:webHidden/>
          </w:rPr>
          <w:instrText xml:space="preserve"> PAGEREF _Toc242973058 \h </w:instrText>
        </w:r>
        <w:r>
          <w:rPr>
            <w:noProof/>
            <w:webHidden/>
          </w:rPr>
        </w:r>
        <w:r>
          <w:rPr>
            <w:noProof/>
            <w:webHidden/>
          </w:rPr>
          <w:fldChar w:fldCharType="separate"/>
        </w:r>
        <w:r>
          <w:rPr>
            <w:noProof/>
            <w:webHidden/>
          </w:rPr>
          <w:t>76</w:t>
        </w:r>
        <w:r>
          <w:rPr>
            <w:noProof/>
            <w:webHidden/>
          </w:rPr>
          <w:fldChar w:fldCharType="end"/>
        </w:r>
      </w:hyperlink>
    </w:p>
    <w:p w14:paraId="1C1578B3" w14:textId="1086D667" w:rsidR="0088750C" w:rsidRDefault="0088750C">
      <w:pPr>
        <w:pStyle w:val="TOC3"/>
        <w:rPr>
          <w:rFonts w:asciiTheme="minorHAnsi" w:eastAsiaTheme="minorEastAsia" w:hAnsiTheme="minorHAnsi" w:cstheme="minorBidi"/>
          <w:b w:val="0"/>
          <w:noProof/>
          <w:kern w:val="2"/>
          <w:sz w:val="24"/>
          <w:szCs w:val="24"/>
          <w:lang w:val="en-US"/>
          <w14:ligatures w14:val="standardContextual"/>
        </w:rPr>
      </w:pPr>
      <w:hyperlink w:anchor="_Toc242973059" w:history="1">
        <w:r w:rsidRPr="009F6D1D">
          <w:rPr>
            <w:rStyle w:val="Hyperlink"/>
            <w:noProof/>
          </w:rPr>
          <w:t>354.</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Custom vocabulary naming and namespacing</w:t>
        </w:r>
        <w:r>
          <w:rPr>
            <w:noProof/>
            <w:webHidden/>
          </w:rPr>
          <w:tab/>
        </w:r>
        <w:r>
          <w:rPr>
            <w:noProof/>
            <w:webHidden/>
          </w:rPr>
          <w:fldChar w:fldCharType="begin"/>
        </w:r>
        <w:r>
          <w:rPr>
            <w:noProof/>
            <w:webHidden/>
          </w:rPr>
          <w:instrText xml:space="preserve"> PAGEREF _Toc242973059 \h </w:instrText>
        </w:r>
        <w:r>
          <w:rPr>
            <w:noProof/>
            <w:webHidden/>
          </w:rPr>
        </w:r>
        <w:r>
          <w:rPr>
            <w:noProof/>
            <w:webHidden/>
          </w:rPr>
          <w:fldChar w:fldCharType="separate"/>
        </w:r>
        <w:r>
          <w:rPr>
            <w:noProof/>
            <w:webHidden/>
          </w:rPr>
          <w:t>77</w:t>
        </w:r>
        <w:r>
          <w:rPr>
            <w:noProof/>
            <w:webHidden/>
          </w:rPr>
          <w:fldChar w:fldCharType="end"/>
        </w:r>
      </w:hyperlink>
    </w:p>
    <w:p w14:paraId="7EC42A7D" w14:textId="50CE28AF" w:rsidR="0088750C" w:rsidRDefault="0088750C">
      <w:pPr>
        <w:pStyle w:val="TOC3"/>
        <w:rPr>
          <w:rFonts w:asciiTheme="minorHAnsi" w:eastAsiaTheme="minorEastAsia" w:hAnsiTheme="minorHAnsi" w:cstheme="minorBidi"/>
          <w:b w:val="0"/>
          <w:noProof/>
          <w:kern w:val="2"/>
          <w:sz w:val="24"/>
          <w:szCs w:val="24"/>
          <w:lang w:val="en-US"/>
          <w14:ligatures w14:val="standardContextual"/>
        </w:rPr>
      </w:pPr>
      <w:hyperlink w:anchor="_Toc242973060" w:history="1">
        <w:r w:rsidRPr="009F6D1D">
          <w:rPr>
            <w:rStyle w:val="Hyperlink"/>
            <w:noProof/>
          </w:rPr>
          <w:t>355.</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Token vocabulary</w:t>
        </w:r>
        <w:r>
          <w:rPr>
            <w:noProof/>
            <w:webHidden/>
          </w:rPr>
          <w:tab/>
        </w:r>
        <w:r>
          <w:rPr>
            <w:noProof/>
            <w:webHidden/>
          </w:rPr>
          <w:fldChar w:fldCharType="begin"/>
        </w:r>
        <w:r>
          <w:rPr>
            <w:noProof/>
            <w:webHidden/>
          </w:rPr>
          <w:instrText xml:space="preserve"> PAGEREF _Toc242973060 \h </w:instrText>
        </w:r>
        <w:r>
          <w:rPr>
            <w:noProof/>
            <w:webHidden/>
          </w:rPr>
        </w:r>
        <w:r>
          <w:rPr>
            <w:noProof/>
            <w:webHidden/>
          </w:rPr>
          <w:fldChar w:fldCharType="separate"/>
        </w:r>
        <w:r>
          <w:rPr>
            <w:noProof/>
            <w:webHidden/>
          </w:rPr>
          <w:t>77</w:t>
        </w:r>
        <w:r>
          <w:rPr>
            <w:noProof/>
            <w:webHidden/>
          </w:rPr>
          <w:fldChar w:fldCharType="end"/>
        </w:r>
      </w:hyperlink>
    </w:p>
    <w:p w14:paraId="469F0358" w14:textId="41806EF3" w:rsidR="0088750C" w:rsidRDefault="0088750C">
      <w:pPr>
        <w:pStyle w:val="TOC2"/>
        <w:rPr>
          <w:rFonts w:asciiTheme="minorHAnsi" w:eastAsiaTheme="minorEastAsia" w:hAnsiTheme="minorHAnsi" w:cstheme="minorBidi"/>
          <w:b w:val="0"/>
          <w:noProof/>
          <w:kern w:val="2"/>
          <w:sz w:val="24"/>
          <w:szCs w:val="24"/>
          <w:lang w:val="en-US"/>
          <w14:ligatures w14:val="standardContextual"/>
        </w:rPr>
      </w:pPr>
      <w:hyperlink w:anchor="_Toc242973061" w:history="1">
        <w:r w:rsidRPr="009F6D1D">
          <w:rPr>
            <w:rStyle w:val="Hyperlink"/>
            <w:noProof/>
          </w:rPr>
          <w:t>356.</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Annex D (informative): Future extensions</w:t>
        </w:r>
        <w:r>
          <w:rPr>
            <w:noProof/>
            <w:webHidden/>
          </w:rPr>
          <w:tab/>
        </w:r>
        <w:r>
          <w:rPr>
            <w:noProof/>
            <w:webHidden/>
          </w:rPr>
          <w:fldChar w:fldCharType="begin"/>
        </w:r>
        <w:r>
          <w:rPr>
            <w:noProof/>
            <w:webHidden/>
          </w:rPr>
          <w:instrText xml:space="preserve"> PAGEREF _Toc242973061 \h </w:instrText>
        </w:r>
        <w:r>
          <w:rPr>
            <w:noProof/>
            <w:webHidden/>
          </w:rPr>
        </w:r>
        <w:r>
          <w:rPr>
            <w:noProof/>
            <w:webHidden/>
          </w:rPr>
          <w:fldChar w:fldCharType="separate"/>
        </w:r>
        <w:r>
          <w:rPr>
            <w:noProof/>
            <w:webHidden/>
          </w:rPr>
          <w:t>82</w:t>
        </w:r>
        <w:r>
          <w:rPr>
            <w:noProof/>
            <w:webHidden/>
          </w:rPr>
          <w:fldChar w:fldCharType="end"/>
        </w:r>
      </w:hyperlink>
    </w:p>
    <w:p w14:paraId="5D5027D9" w14:textId="1BBF9239" w:rsidR="0088750C" w:rsidRDefault="0088750C">
      <w:pPr>
        <w:pStyle w:val="TOC3"/>
        <w:rPr>
          <w:rFonts w:asciiTheme="minorHAnsi" w:eastAsiaTheme="minorEastAsia" w:hAnsiTheme="minorHAnsi" w:cstheme="minorBidi"/>
          <w:b w:val="0"/>
          <w:noProof/>
          <w:kern w:val="2"/>
          <w:sz w:val="24"/>
          <w:szCs w:val="24"/>
          <w:lang w:val="en-US"/>
          <w14:ligatures w14:val="standardContextual"/>
        </w:rPr>
      </w:pPr>
      <w:hyperlink w:anchor="_Toc242973062" w:history="1">
        <w:r w:rsidRPr="009F6D1D">
          <w:rPr>
            <w:rStyle w:val="Hyperlink"/>
            <w:noProof/>
          </w:rPr>
          <w:t>357.</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Horizontal Threading</w:t>
        </w:r>
        <w:r>
          <w:rPr>
            <w:noProof/>
            <w:webHidden/>
          </w:rPr>
          <w:tab/>
        </w:r>
        <w:r>
          <w:rPr>
            <w:noProof/>
            <w:webHidden/>
          </w:rPr>
          <w:fldChar w:fldCharType="begin"/>
        </w:r>
        <w:r>
          <w:rPr>
            <w:noProof/>
            <w:webHidden/>
          </w:rPr>
          <w:instrText xml:space="preserve"> PAGEREF _Toc242973062 \h </w:instrText>
        </w:r>
        <w:r>
          <w:rPr>
            <w:noProof/>
            <w:webHidden/>
          </w:rPr>
        </w:r>
        <w:r>
          <w:rPr>
            <w:noProof/>
            <w:webHidden/>
          </w:rPr>
          <w:fldChar w:fldCharType="separate"/>
        </w:r>
        <w:r>
          <w:rPr>
            <w:noProof/>
            <w:webHidden/>
          </w:rPr>
          <w:t>82</w:t>
        </w:r>
        <w:r>
          <w:rPr>
            <w:noProof/>
            <w:webHidden/>
          </w:rPr>
          <w:fldChar w:fldCharType="end"/>
        </w:r>
      </w:hyperlink>
    </w:p>
    <w:p w14:paraId="6715AAB6" w14:textId="3F21C586" w:rsidR="0088750C" w:rsidRDefault="0088750C">
      <w:pPr>
        <w:pStyle w:val="TOC3"/>
        <w:rPr>
          <w:rFonts w:asciiTheme="minorHAnsi" w:eastAsiaTheme="minorEastAsia" w:hAnsiTheme="minorHAnsi" w:cstheme="minorBidi"/>
          <w:b w:val="0"/>
          <w:noProof/>
          <w:kern w:val="2"/>
          <w:sz w:val="24"/>
          <w:szCs w:val="24"/>
          <w:lang w:val="en-US"/>
          <w14:ligatures w14:val="standardContextual"/>
        </w:rPr>
      </w:pPr>
      <w:hyperlink w:anchor="_Toc242973063" w:history="1">
        <w:r w:rsidRPr="009F6D1D">
          <w:rPr>
            <w:rStyle w:val="Hyperlink"/>
            <w:noProof/>
          </w:rPr>
          <w:t>358.</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Explicitly wrapped repetitive items</w:t>
        </w:r>
        <w:r>
          <w:rPr>
            <w:noProof/>
            <w:webHidden/>
          </w:rPr>
          <w:tab/>
        </w:r>
        <w:r>
          <w:rPr>
            <w:noProof/>
            <w:webHidden/>
          </w:rPr>
          <w:fldChar w:fldCharType="begin"/>
        </w:r>
        <w:r>
          <w:rPr>
            <w:noProof/>
            <w:webHidden/>
          </w:rPr>
          <w:instrText xml:space="preserve"> PAGEREF _Toc242973063 \h </w:instrText>
        </w:r>
        <w:r>
          <w:rPr>
            <w:noProof/>
            <w:webHidden/>
          </w:rPr>
        </w:r>
        <w:r>
          <w:rPr>
            <w:noProof/>
            <w:webHidden/>
          </w:rPr>
          <w:fldChar w:fldCharType="separate"/>
        </w:r>
        <w:r>
          <w:rPr>
            <w:noProof/>
            <w:webHidden/>
          </w:rPr>
          <w:t>82</w:t>
        </w:r>
        <w:r>
          <w:rPr>
            <w:noProof/>
            <w:webHidden/>
          </w:rPr>
          <w:fldChar w:fldCharType="end"/>
        </w:r>
      </w:hyperlink>
    </w:p>
    <w:p w14:paraId="45430420" w14:textId="52437B4D" w:rsidR="0088750C" w:rsidRDefault="0088750C">
      <w:pPr>
        <w:pStyle w:val="TOC3"/>
        <w:rPr>
          <w:rFonts w:asciiTheme="minorHAnsi" w:eastAsiaTheme="minorEastAsia" w:hAnsiTheme="minorHAnsi" w:cstheme="minorBidi"/>
          <w:b w:val="0"/>
          <w:noProof/>
          <w:kern w:val="2"/>
          <w:sz w:val="24"/>
          <w:szCs w:val="24"/>
          <w:lang w:val="en-US"/>
          <w14:ligatures w14:val="standardContextual"/>
        </w:rPr>
      </w:pPr>
      <w:hyperlink w:anchor="_Toc242973064" w:history="1">
        <w:r w:rsidRPr="009F6D1D">
          <w:rPr>
            <w:rStyle w:val="Hyperlink"/>
            <w:noProof/>
          </w:rPr>
          <w:t>359.</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Multi-part track media</w:t>
        </w:r>
        <w:r>
          <w:rPr>
            <w:noProof/>
            <w:webHidden/>
          </w:rPr>
          <w:tab/>
        </w:r>
        <w:r>
          <w:rPr>
            <w:noProof/>
            <w:webHidden/>
          </w:rPr>
          <w:fldChar w:fldCharType="begin"/>
        </w:r>
        <w:r>
          <w:rPr>
            <w:noProof/>
            <w:webHidden/>
          </w:rPr>
          <w:instrText xml:space="preserve"> PAGEREF _Toc242973064 \h </w:instrText>
        </w:r>
        <w:r>
          <w:rPr>
            <w:noProof/>
            <w:webHidden/>
          </w:rPr>
        </w:r>
        <w:r>
          <w:rPr>
            <w:noProof/>
            <w:webHidden/>
          </w:rPr>
          <w:fldChar w:fldCharType="separate"/>
        </w:r>
        <w:r>
          <w:rPr>
            <w:noProof/>
            <w:webHidden/>
          </w:rPr>
          <w:t>82</w:t>
        </w:r>
        <w:r>
          <w:rPr>
            <w:noProof/>
            <w:webHidden/>
          </w:rPr>
          <w:fldChar w:fldCharType="end"/>
        </w:r>
      </w:hyperlink>
    </w:p>
    <w:p w14:paraId="37020AB4" w14:textId="4092BB14" w:rsidR="0088750C" w:rsidRDefault="0088750C">
      <w:pPr>
        <w:pStyle w:val="TOC3"/>
        <w:rPr>
          <w:rFonts w:asciiTheme="minorHAnsi" w:eastAsiaTheme="minorEastAsia" w:hAnsiTheme="minorHAnsi" w:cstheme="minorBidi"/>
          <w:b w:val="0"/>
          <w:noProof/>
          <w:kern w:val="2"/>
          <w:sz w:val="24"/>
          <w:szCs w:val="24"/>
          <w:lang w:val="en-US"/>
          <w14:ligatures w14:val="standardContextual"/>
        </w:rPr>
      </w:pPr>
      <w:hyperlink w:anchor="_Toc242973065" w:history="1">
        <w:r w:rsidRPr="009F6D1D">
          <w:rPr>
            <w:rStyle w:val="Hyperlink"/>
            <w:noProof/>
          </w:rPr>
          <w:t>360.</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Metadata</w:t>
        </w:r>
        <w:r>
          <w:rPr>
            <w:noProof/>
            <w:webHidden/>
          </w:rPr>
          <w:tab/>
        </w:r>
        <w:r>
          <w:rPr>
            <w:noProof/>
            <w:webHidden/>
          </w:rPr>
          <w:fldChar w:fldCharType="begin"/>
        </w:r>
        <w:r>
          <w:rPr>
            <w:noProof/>
            <w:webHidden/>
          </w:rPr>
          <w:instrText xml:space="preserve"> PAGEREF _Toc242973065 \h </w:instrText>
        </w:r>
        <w:r>
          <w:rPr>
            <w:noProof/>
            <w:webHidden/>
          </w:rPr>
        </w:r>
        <w:r>
          <w:rPr>
            <w:noProof/>
            <w:webHidden/>
          </w:rPr>
          <w:fldChar w:fldCharType="separate"/>
        </w:r>
        <w:r>
          <w:rPr>
            <w:noProof/>
            <w:webHidden/>
          </w:rPr>
          <w:t>82</w:t>
        </w:r>
        <w:r>
          <w:rPr>
            <w:noProof/>
            <w:webHidden/>
          </w:rPr>
          <w:fldChar w:fldCharType="end"/>
        </w:r>
      </w:hyperlink>
    </w:p>
    <w:p w14:paraId="64617561" w14:textId="55ABA3BA" w:rsidR="0088750C" w:rsidRDefault="0088750C">
      <w:pPr>
        <w:pStyle w:val="TOC1"/>
        <w:rPr>
          <w:rFonts w:asciiTheme="minorHAnsi" w:eastAsiaTheme="minorEastAsia" w:hAnsiTheme="minorHAnsi" w:cstheme="minorBidi"/>
          <w:b w:val="0"/>
          <w:noProof/>
          <w:kern w:val="2"/>
          <w:sz w:val="24"/>
          <w:szCs w:val="24"/>
          <w:lang w:val="en-US"/>
          <w14:ligatures w14:val="standardContextual"/>
        </w:rPr>
      </w:pPr>
      <w:hyperlink w:anchor="_Toc242973066" w:history="1">
        <w:r w:rsidRPr="009F6D1D">
          <w:rPr>
            <w:rStyle w:val="Hyperlink"/>
            <w:noProof/>
          </w:rPr>
          <w:t>381.</w:t>
        </w:r>
        <w:r>
          <w:rPr>
            <w:rFonts w:asciiTheme="minorHAnsi" w:eastAsiaTheme="minorEastAsia" w:hAnsiTheme="minorHAnsi" w:cstheme="minorBidi"/>
            <w:b w:val="0"/>
            <w:noProof/>
            <w:kern w:val="2"/>
            <w:sz w:val="24"/>
            <w:szCs w:val="24"/>
            <w:lang w:val="en-US"/>
            <w14:ligatures w14:val="standardContextual"/>
          </w:rPr>
          <w:tab/>
        </w:r>
        <w:r w:rsidRPr="009F6D1D">
          <w:rPr>
            <w:rStyle w:val="Hyperlink"/>
            <w:noProof/>
          </w:rPr>
          <w:t>Bibliography</w:t>
        </w:r>
        <w:r>
          <w:rPr>
            <w:noProof/>
            <w:webHidden/>
          </w:rPr>
          <w:tab/>
        </w:r>
        <w:r>
          <w:rPr>
            <w:noProof/>
            <w:webHidden/>
          </w:rPr>
          <w:fldChar w:fldCharType="begin"/>
        </w:r>
        <w:r>
          <w:rPr>
            <w:noProof/>
            <w:webHidden/>
          </w:rPr>
          <w:instrText xml:space="preserve"> PAGEREF _Toc242973066 \h </w:instrText>
        </w:r>
        <w:r>
          <w:rPr>
            <w:noProof/>
            <w:webHidden/>
          </w:rPr>
        </w:r>
        <w:r>
          <w:rPr>
            <w:noProof/>
            <w:webHidden/>
          </w:rPr>
          <w:fldChar w:fldCharType="separate"/>
        </w:r>
        <w:r>
          <w:rPr>
            <w:noProof/>
            <w:webHidden/>
          </w:rPr>
          <w:t>98</w:t>
        </w:r>
        <w:r>
          <w:rPr>
            <w:noProof/>
            <w:webHidden/>
          </w:rPr>
          <w:fldChar w:fldCharType="end"/>
        </w:r>
      </w:hyperlink>
    </w:p>
    <w:p w14:paraId="0885BFC1" w14:textId="09E0E9DA" w:rsidR="0030005B" w:rsidRDefault="00000000">
      <w:r>
        <w:fldChar w:fldCharType="end"/>
      </w:r>
    </w:p>
    <w:p w14:paraId="0E1A1014" w14:textId="77777777" w:rsidR="0030005B" w:rsidRDefault="00000000">
      <w:r>
        <w:br w:type="page"/>
      </w:r>
    </w:p>
    <w:p w14:paraId="18E79540" w14:textId="77777777" w:rsidR="0030005B" w:rsidRDefault="00000000">
      <w:pPr>
        <w:pStyle w:val="Heading1"/>
      </w:pPr>
      <w:bookmarkStart w:id="1" w:name="introduction"/>
      <w:bookmarkStart w:id="2" w:name="_Toc242972999"/>
      <w:r>
        <w:lastRenderedPageBreak/>
        <w:t>Introduction</w:t>
      </w:r>
      <w:bookmarkEnd w:id="1"/>
      <w:bookmarkEnd w:id="2"/>
    </w:p>
    <w:p w14:paraId="075584C1" w14:textId="77777777" w:rsidR="0030005B" w:rsidRDefault="00000000">
      <w:r>
        <w:t>Digital documents exist in many formats, which makes processing, conversion, and understanding challenging. Moreover, many of these formats have been designed primarily for rendering, so semantic information, structural relationships, and geometric context may be lost during document conversion.</w:t>
      </w:r>
    </w:p>
    <w:p w14:paraId="76D2A50B" w14:textId="77777777" w:rsidR="0030005B" w:rsidRDefault="00000000">
      <w:r>
        <w:t>DocLang aims to address these challenges by providing a minimalist, unambiguous markup format that:</w:t>
      </w:r>
    </w:p>
    <w:p w14:paraId="0A129B66" w14:textId="77777777" w:rsidR="0030005B" w:rsidRDefault="00000000">
      <w:pPr>
        <w:ind w:left="360" w:hanging="360"/>
      </w:pPr>
      <w:r>
        <w:t>Preserves complete document structure and semantics</w:t>
      </w:r>
    </w:p>
    <w:p w14:paraId="06E04A09" w14:textId="77777777" w:rsidR="0030005B" w:rsidRDefault="00000000">
      <w:pPr>
        <w:ind w:left="360" w:hanging="360"/>
      </w:pPr>
      <w:r>
        <w:t>Maintains geometric and layout information when appropriate</w:t>
      </w:r>
    </w:p>
    <w:p w14:paraId="6584F4AA" w14:textId="77777777" w:rsidR="0030005B" w:rsidRDefault="00000000">
      <w:pPr>
        <w:ind w:left="360" w:hanging="360"/>
      </w:pPr>
      <w:r>
        <w:t>Supports complex document components including tables, formulas, code, nested lists, and charts</w:t>
      </w:r>
    </w:p>
    <w:p w14:paraId="38AAFCD8" w14:textId="77777777" w:rsidR="0030005B" w:rsidRDefault="00000000">
      <w:pPr>
        <w:ind w:left="360" w:hanging="360"/>
      </w:pPr>
      <w:r>
        <w:t>Enables lossless round-trip conversion between formats regarding content</w:t>
      </w:r>
    </w:p>
    <w:p w14:paraId="12B2B134" w14:textId="77777777" w:rsidR="0030005B" w:rsidRDefault="00000000">
      <w:pPr>
        <w:ind w:left="360" w:hanging="360"/>
      </w:pPr>
      <w:r>
        <w:t>Maintains token efficiency by defining controlled vocabulary of tags and attributes</w:t>
      </w:r>
    </w:p>
    <w:p w14:paraId="6C44DD59" w14:textId="77777777" w:rsidR="0030005B" w:rsidRDefault="00000000">
      <w:pPr>
        <w:ind w:left="360" w:hanging="360"/>
      </w:pPr>
      <w:r>
        <w:t>Eliminates ambiguity by enforcing a well defined set of tags with restricted, non generic usage ( and preserves semantic clarity )</w:t>
      </w:r>
    </w:p>
    <w:p w14:paraId="28EC87C9" w14:textId="77777777" w:rsidR="0030005B" w:rsidRDefault="00000000">
      <w:r>
        <w:t>This document builds upon research in document understanding and is intended to represent the content of a document as accurately as possible while maintaining implementation simplicity.</w:t>
      </w:r>
    </w:p>
    <w:p w14:paraId="1521E571" w14:textId="77777777" w:rsidR="0030005B" w:rsidRDefault="00000000">
      <w:pPr>
        <w:pStyle w:val="Heading1"/>
        <w:pageBreakBefore/>
      </w:pPr>
      <w:bookmarkStart w:id="3" w:name="scope"/>
      <w:bookmarkStart w:id="4" w:name="_Toc242973000"/>
      <w:r>
        <w:lastRenderedPageBreak/>
        <w:t>Scope</w:t>
      </w:r>
      <w:bookmarkEnd w:id="3"/>
      <w:bookmarkEnd w:id="4"/>
    </w:p>
    <w:p w14:paraId="506BD519" w14:textId="77777777" w:rsidR="0030005B" w:rsidRDefault="00000000">
      <w:r>
        <w:t>This document specifies DocLang, a markup language for representing structured document content, including its semantic, geometric, and formatting information.</w:t>
      </w:r>
    </w:p>
    <w:p w14:paraId="53DB1100" w14:textId="77777777" w:rsidR="0030005B" w:rsidRDefault="00000000">
      <w:r>
        <w:t>It covers the following aspects:</w:t>
      </w:r>
    </w:p>
    <w:p w14:paraId="1627FC94" w14:textId="77777777" w:rsidR="0030005B" w:rsidRDefault="00000000">
      <w:pPr>
        <w:ind w:left="360" w:hanging="360"/>
      </w:pPr>
      <w:r>
        <w:t>The syntax and semantics of the DocLang markup language</w:t>
      </w:r>
    </w:p>
    <w:p w14:paraId="1711697F" w14:textId="77777777" w:rsidR="0030005B" w:rsidRDefault="00000000">
      <w:pPr>
        <w:ind w:left="360" w:hanging="360"/>
      </w:pPr>
      <w:r>
        <w:t>Rules for encoding document structure, content, and metadata</w:t>
      </w:r>
    </w:p>
    <w:p w14:paraId="1208FBAA" w14:textId="77777777" w:rsidR="0030005B" w:rsidRDefault="00000000">
      <w:pPr>
        <w:ind w:left="360" w:hanging="360"/>
      </w:pPr>
      <w:r>
        <w:t>Primitives for representing geometric layout and pagination</w:t>
      </w:r>
    </w:p>
    <w:p w14:paraId="7DAB6A04" w14:textId="77777777" w:rsidR="0030005B" w:rsidRDefault="00000000">
      <w:pPr>
        <w:ind w:left="360" w:hanging="360"/>
      </w:pPr>
      <w:r>
        <w:t>Methods for expressing formatting and text direction</w:t>
      </w:r>
    </w:p>
    <w:p w14:paraId="340F23AC" w14:textId="77777777" w:rsidR="0030005B" w:rsidRDefault="00000000">
      <w:pPr>
        <w:ind w:left="360" w:hanging="360"/>
      </w:pPr>
      <w:r>
        <w:t>Specifications for complex document components (tables, charts, formulas, code, forms)</w:t>
      </w:r>
    </w:p>
    <w:p w14:paraId="43D85FDE" w14:textId="77777777" w:rsidR="0030005B" w:rsidRDefault="00000000">
      <w:pPr>
        <w:pStyle w:val="Heading1"/>
        <w:pageBreakBefore/>
      </w:pPr>
      <w:bookmarkStart w:id="5" w:name="normative-references"/>
      <w:bookmarkStart w:id="6" w:name="_Toc242973001"/>
      <w:r>
        <w:lastRenderedPageBreak/>
        <w:t>Normative references</w:t>
      </w:r>
      <w:bookmarkEnd w:id="5"/>
      <w:bookmarkEnd w:id="6"/>
    </w:p>
    <w:p w14:paraId="5EE28E14" w14:textId="77777777" w:rsidR="0030005B" w:rsidRDefault="00000000">
      <w:r>
        <w:t>The following documents are referred to in the text in such a way that some or all of their content constitutes requirements of this document. For dated references, only the edition cited applies. For undated references, the latest edition of the referenced document (including any amendments) applies.</w:t>
      </w:r>
    </w:p>
    <w:p w14:paraId="34718B94" w14:textId="77777777" w:rsidR="0030005B" w:rsidRDefault="00000000">
      <w:pPr>
        <w:ind w:left="360" w:hanging="360"/>
      </w:pPr>
      <w:r>
        <w:t xml:space="preserve">Optimized Table Tokenization for Table Structure Recognition (OTSL), </w:t>
      </w:r>
      <w:hyperlink r:id="rId6">
        <w:r>
          <w:rPr>
            <w:rStyle w:val="Hyperlink"/>
          </w:rPr>
          <w:t>https://doi.org/10.1007/978-3-031-41679-8_3</w:t>
        </w:r>
      </w:hyperlink>
    </w:p>
    <w:p w14:paraId="03047F57" w14:textId="77777777" w:rsidR="0030005B" w:rsidRDefault="00000000">
      <w:pPr>
        <w:ind w:left="360" w:hanging="360"/>
      </w:pPr>
      <w:r>
        <w:t>W3C XML 1.0 Specification (Fifth Edition)</w:t>
      </w:r>
    </w:p>
    <w:p w14:paraId="5E95E686" w14:textId="77777777" w:rsidR="0030005B" w:rsidRDefault="00000000">
      <w:pPr>
        <w:ind w:left="360" w:hanging="360"/>
      </w:pPr>
      <w:r>
        <w:t>W3C XML Schema Definition Language (XSD) 1.0 (Second Edition): Part 1 (Structures) and Part 2 (Datatypes)</w:t>
      </w:r>
    </w:p>
    <w:p w14:paraId="37B98C2F" w14:textId="77777777" w:rsidR="0030005B" w:rsidRDefault="00000000">
      <w:pPr>
        <w:ind w:left="360" w:hanging="360"/>
      </w:pPr>
      <w:r>
        <w:t>IETF RFC 3629: UTF-8, a transformation format of ISO 10646</w:t>
      </w:r>
    </w:p>
    <w:p w14:paraId="6443A7F6" w14:textId="77777777" w:rsidR="0030005B" w:rsidRDefault="00000000">
      <w:pPr>
        <w:ind w:left="360" w:hanging="360"/>
      </w:pPr>
      <w:r>
        <w:t>IETF RFC 3986: Uniform Resource Identifier (URI): Generic Syntax</w:t>
      </w:r>
    </w:p>
    <w:p w14:paraId="128F6DC0" w14:textId="77777777" w:rsidR="0030005B" w:rsidRDefault="00000000">
      <w:pPr>
        <w:ind w:left="360" w:hanging="360"/>
      </w:pPr>
      <w:r>
        <w:t>IETF RFC 2397: The "data" URL scheme</w:t>
      </w:r>
    </w:p>
    <w:p w14:paraId="23720903" w14:textId="77777777" w:rsidR="0030005B" w:rsidRDefault="00000000">
      <w:pPr>
        <w:ind w:left="360" w:hanging="360"/>
      </w:pPr>
      <w:r>
        <w:t>Semantic Versioning 2.0.0 (semver.org)</w:t>
      </w:r>
    </w:p>
    <w:p w14:paraId="68D07CA6" w14:textId="77777777" w:rsidR="0030005B" w:rsidRDefault="00000000">
      <w:pPr>
        <w:pStyle w:val="Heading1"/>
        <w:pageBreakBefore/>
      </w:pPr>
      <w:bookmarkStart w:id="7" w:name="terms-and-definitions"/>
      <w:bookmarkStart w:id="8" w:name="_Toc242973002"/>
      <w:r>
        <w:lastRenderedPageBreak/>
        <w:t>Terms and definitions</w:t>
      </w:r>
      <w:bookmarkEnd w:id="7"/>
      <w:bookmarkEnd w:id="8"/>
    </w:p>
    <w:p w14:paraId="214ACDDD" w14:textId="77777777" w:rsidR="0030005B" w:rsidRDefault="00000000">
      <w:r>
        <w:t>For the purposes of this document, the following terms and definitions apply. Terms adopted from XML are as defined in [2]; terms adopted from HTML are as defined in the HTML Standard (see Bibliography [1]).</w:t>
      </w:r>
    </w:p>
    <w:p w14:paraId="4DC85DCB" w14:textId="77777777" w:rsidR="0030005B" w:rsidRDefault="00000000">
      <w:pPr>
        <w:pStyle w:val="Heading2"/>
      </w:pPr>
      <w:bookmarkStart w:id="9" w:name="abstract-concepts"/>
      <w:bookmarkStart w:id="10" w:name="_Toc242973003"/>
      <w:r>
        <w:t>Abstract concepts</w:t>
      </w:r>
      <w:bookmarkEnd w:id="9"/>
      <w:bookmarkEnd w:id="10"/>
    </w:p>
    <w:p w14:paraId="1AC30BAA" w14:textId="77777777" w:rsidR="0030005B" w:rsidRDefault="00000000">
      <w:pPr>
        <w:ind w:left="360" w:hanging="360"/>
      </w:pPr>
      <w:r>
        <w:rPr>
          <w:b/>
        </w:rPr>
        <w:t>DocLang instance</w:t>
      </w:r>
    </w:p>
    <w:p w14:paraId="47A34735" w14:textId="77777777" w:rsidR="0030005B" w:rsidRDefault="00000000">
      <w:r>
        <w:t>Document content (e.g. text, tables, images) expressed in DocLang markup.</w:t>
      </w:r>
    </w:p>
    <w:p w14:paraId="5DEF9CE9" w14:textId="77777777" w:rsidR="0030005B" w:rsidRDefault="00000000">
      <w:pPr>
        <w:ind w:left="360" w:hanging="360"/>
      </w:pPr>
      <w:r>
        <w:rPr>
          <w:b/>
        </w:rPr>
        <w:t>document component</w:t>
      </w:r>
    </w:p>
    <w:p w14:paraId="4C637C9F" w14:textId="77777777" w:rsidR="0030005B" w:rsidRDefault="00000000">
      <w:r>
        <w:t>A cohesive and meaningful part of document content, e.g. a table, list item with a marker, a bold piece of text, etc.</w:t>
      </w:r>
    </w:p>
    <w:p w14:paraId="1FB0C1C5" w14:textId="77777777" w:rsidR="0030005B" w:rsidRDefault="00000000">
      <w:pPr>
        <w:pStyle w:val="Heading2"/>
      </w:pPr>
      <w:bookmarkStart w:id="11" w:name="roles"/>
      <w:bookmarkStart w:id="12" w:name="_Toc242973004"/>
      <w:r>
        <w:t>Roles</w:t>
      </w:r>
      <w:bookmarkEnd w:id="11"/>
      <w:bookmarkEnd w:id="12"/>
    </w:p>
    <w:p w14:paraId="5B066C85" w14:textId="77777777" w:rsidR="0030005B" w:rsidRDefault="00000000">
      <w:r>
        <w:t>An implementation may act in one or more of the following roles.</w:t>
      </w:r>
    </w:p>
    <w:p w14:paraId="207E0EDF" w14:textId="77777777" w:rsidR="0030005B" w:rsidRDefault="00000000">
      <w:pPr>
        <w:ind w:left="360" w:hanging="360"/>
      </w:pPr>
      <w:r>
        <w:rPr>
          <w:b/>
        </w:rPr>
        <w:t>producer</w:t>
      </w:r>
    </w:p>
    <w:p w14:paraId="1F0D51B6" w14:textId="77777777" w:rsidR="0030005B" w:rsidRDefault="00000000">
      <w:r>
        <w:t>An implementation that creates DocLang instances.</w:t>
      </w:r>
    </w:p>
    <w:p w14:paraId="5D047EA5" w14:textId="77777777" w:rsidR="0030005B" w:rsidRDefault="00000000">
      <w:pPr>
        <w:ind w:left="360" w:hanging="360"/>
      </w:pPr>
      <w:r>
        <w:rPr>
          <w:b/>
        </w:rPr>
        <w:t>processor</w:t>
      </w:r>
    </w:p>
    <w:p w14:paraId="107B5D61" w14:textId="77777777" w:rsidR="0030005B" w:rsidRDefault="00000000">
      <w:r>
        <w:t>An implementation that reads, transforms or renders DocLang instances.</w:t>
      </w:r>
    </w:p>
    <w:p w14:paraId="67BA191E" w14:textId="77777777" w:rsidR="0030005B" w:rsidRDefault="00000000">
      <w:pPr>
        <w:ind w:left="360" w:hanging="360"/>
      </w:pPr>
      <w:r>
        <w:rPr>
          <w:b/>
        </w:rPr>
        <w:t>validator</w:t>
      </w:r>
    </w:p>
    <w:p w14:paraId="69628DA8" w14:textId="77777777" w:rsidR="0030005B" w:rsidRDefault="00000000">
      <w:r>
        <w:t>A processor that checks DocLang instances against this document.</w:t>
      </w:r>
    </w:p>
    <w:p w14:paraId="04E1463E" w14:textId="77777777" w:rsidR="0030005B" w:rsidRDefault="00000000">
      <w:pPr>
        <w:pStyle w:val="Heading2"/>
      </w:pPr>
      <w:bookmarkStart w:id="13" w:name="adopted-from-xml"/>
      <w:bookmarkStart w:id="14" w:name="_Toc242973005"/>
      <w:r>
        <w:t>Adopted from XML</w:t>
      </w:r>
      <w:bookmarkEnd w:id="13"/>
      <w:bookmarkEnd w:id="14"/>
    </w:p>
    <w:p w14:paraId="515074B1" w14:textId="77777777" w:rsidR="0030005B" w:rsidRDefault="00000000">
      <w:pPr>
        <w:ind w:left="360" w:hanging="360"/>
      </w:pPr>
      <w:r>
        <w:rPr>
          <w:b/>
        </w:rPr>
        <w:t>element</w:t>
      </w:r>
    </w:p>
    <w:p w14:paraId="16997EAC" w14:textId="77777777" w:rsidR="0030005B" w:rsidRDefault="00000000">
      <w:r>
        <w:t>An XML element.</w:t>
      </w:r>
    </w:p>
    <w:p w14:paraId="199D5432" w14:textId="77777777" w:rsidR="0030005B" w:rsidRDefault="00000000">
      <w:pPr>
        <w:ind w:left="360" w:hanging="360"/>
      </w:pPr>
      <w:r>
        <w:rPr>
          <w:b/>
        </w:rPr>
        <w:t>attribute</w:t>
      </w:r>
    </w:p>
    <w:p w14:paraId="43B3AF1F" w14:textId="77777777" w:rsidR="0030005B" w:rsidRDefault="00000000">
      <w:r>
        <w:t>An XML attribute.</w:t>
      </w:r>
    </w:p>
    <w:p w14:paraId="5F521180" w14:textId="77777777" w:rsidR="0030005B" w:rsidRDefault="00000000">
      <w:r>
        <w:t xml:space="preserve">Note 1 to entry: When referring to an attribute in prose, this document uses XPath-style notation: </w:t>
      </w:r>
      <w:r>
        <w:rPr>
          <w:rFonts w:ascii="Consolas" w:hAnsi="Consolas"/>
          <w:shd w:val="clear" w:color="auto" w:fill="F2F2F2"/>
        </w:rPr>
        <w:t>element@attribute</w:t>
      </w:r>
      <w:r>
        <w:t xml:space="preserve"> (e.g. </w:t>
      </w:r>
      <w:r>
        <w:rPr>
          <w:rFonts w:ascii="Consolas" w:hAnsi="Consolas"/>
          <w:shd w:val="clear" w:color="auto" w:fill="F2F2F2"/>
        </w:rPr>
        <w:t>label@value</w:t>
      </w:r>
      <w:r>
        <w:t xml:space="preserve">, </w:t>
      </w:r>
      <w:r>
        <w:rPr>
          <w:rFonts w:ascii="Consolas" w:hAnsi="Consolas"/>
          <w:shd w:val="clear" w:color="auto" w:fill="F2F2F2"/>
        </w:rPr>
        <w:t>location@resolution</w:t>
      </w:r>
      <w:r>
        <w:t>).</w:t>
      </w:r>
    </w:p>
    <w:p w14:paraId="6A764226" w14:textId="77777777" w:rsidR="0030005B" w:rsidRDefault="00000000">
      <w:pPr>
        <w:ind w:left="360" w:hanging="360"/>
      </w:pPr>
      <w:r>
        <w:rPr>
          <w:b/>
        </w:rPr>
        <w:t>tag</w:t>
      </w:r>
    </w:p>
    <w:p w14:paraId="55D4A629" w14:textId="77777777" w:rsidR="0030005B" w:rsidRDefault="00000000">
      <w:r>
        <w:t>An XML tag: can be a start-tag, an end-tag, or an empty-element tag (a.k.a. self-closing tag).</w:t>
      </w:r>
    </w:p>
    <w:p w14:paraId="59F7647C" w14:textId="77777777" w:rsidR="0030005B" w:rsidRDefault="00000000">
      <w:pPr>
        <w:pStyle w:val="Heading2"/>
      </w:pPr>
      <w:bookmarkStart w:id="15" w:name="adopted-from-html"/>
      <w:bookmarkStart w:id="16" w:name="_Toc242973006"/>
      <w:r>
        <w:t>Adopted from HTML</w:t>
      </w:r>
      <w:bookmarkEnd w:id="15"/>
      <w:bookmarkEnd w:id="16"/>
    </w:p>
    <w:p w14:paraId="02D6D0FA" w14:textId="77777777" w:rsidR="0030005B" w:rsidRDefault="00000000">
      <w:pPr>
        <w:ind w:left="360" w:hanging="360"/>
      </w:pPr>
      <w:r>
        <w:rPr>
          <w:b/>
        </w:rPr>
        <w:t>block-level element</w:t>
      </w:r>
    </w:p>
    <w:p w14:paraId="061BB7D4" w14:textId="77777777" w:rsidR="0030005B" w:rsidRDefault="00000000">
      <w:r>
        <w:t xml:space="preserve">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14:paraId="7067EB8C" w14:textId="77777777" w:rsidR="0030005B" w:rsidRDefault="00000000">
      <w:pPr>
        <w:ind w:left="360" w:hanging="360"/>
      </w:pPr>
      <w:r>
        <w:rPr>
          <w:b/>
        </w:rPr>
        <w:t>inline element</w:t>
      </w:r>
    </w:p>
    <w:p w14:paraId="5DC45F27" w14:textId="77777777" w:rsidR="0030005B" w:rsidRDefault="00000000">
      <w:r>
        <w:t xml:space="preserve">An element that can be used </w:t>
      </w:r>
      <w:r>
        <w:rPr>
          <w:i/>
        </w:rPr>
        <w:t>within</w:t>
      </w:r>
      <w:r>
        <w:t xml:space="preserve"> a block element to shape its in-line structure; a typical HTML example is the </w:t>
      </w:r>
      <w:r>
        <w:rPr>
          <w:rFonts w:ascii="Consolas" w:hAnsi="Consolas"/>
          <w:shd w:val="clear" w:color="auto" w:fill="F2F2F2"/>
        </w:rPr>
        <w:t>span</w:t>
      </w:r>
      <w:r>
        <w:t xml:space="preserve"> element.</w:t>
      </w:r>
    </w:p>
    <w:p w14:paraId="518332C2" w14:textId="77777777" w:rsidR="0030005B" w:rsidRDefault="00000000">
      <w:r>
        <w:t xml:space="preserve">Note 1 to entry: Whether block-level or inline, an element may contain </w:t>
      </w:r>
      <w:r>
        <w:rPr>
          <w:i/>
        </w:rPr>
        <w:t>explicit</w:t>
      </w:r>
      <w:r>
        <w:t xml:space="preserve"> new lines.</w:t>
      </w:r>
    </w:p>
    <w:p w14:paraId="313F2348" w14:textId="77777777" w:rsidR="0030005B" w:rsidRDefault="00000000">
      <w:pPr>
        <w:pStyle w:val="Heading1"/>
        <w:pageBreakBefore/>
      </w:pPr>
      <w:bookmarkStart w:id="17" w:name="conformance"/>
      <w:bookmarkStart w:id="18" w:name="_Toc242973007"/>
      <w:r>
        <w:lastRenderedPageBreak/>
        <w:t>Conformance</w:t>
      </w:r>
      <w:bookmarkEnd w:id="17"/>
      <w:bookmarkEnd w:id="18"/>
    </w:p>
    <w:p w14:paraId="5E393CB9" w14:textId="77777777" w:rsidR="0030005B" w:rsidRDefault="00000000">
      <w:r>
        <w:t>A DocLang instance conforms to this document if it satisfies all the requirements specified in it. Schemas for checking instances (an XSD [3] schema and Schematron rules) are provided with the reference toolkit of the DocLang Project. They are aids, not a definition of conformance: in case of discrepancies, this document is authoritative.</w:t>
      </w:r>
    </w:p>
    <w:p w14:paraId="54DB6E8E" w14:textId="77777777" w:rsidR="0030005B" w:rsidRDefault="00000000">
      <w:r>
        <w:t>Requirements addressed to a producer, processor or validator apply to implementations acting in that role. A producer SHOULD ensure that the instances it produces conform, for example by validating its output and rejecting or repairing non-conforming results.</w:t>
      </w:r>
    </w:p>
    <w:p w14:paraId="012D2644" w14:textId="77777777" w:rsidR="0030005B" w:rsidRDefault="00000000">
      <w:pPr>
        <w:pStyle w:val="Heading2"/>
      </w:pPr>
      <w:bookmarkStart w:id="19" w:name="version"/>
      <w:bookmarkStart w:id="20" w:name="_Toc242973008"/>
      <w:r>
        <w:t>Version</w:t>
      </w:r>
      <w:bookmarkEnd w:id="19"/>
      <w:bookmarkEnd w:id="20"/>
    </w:p>
    <w:p w14:paraId="3C21A8AA" w14:textId="77777777" w:rsidR="0030005B" w:rsidRDefault="00000000">
      <w:r>
        <w:t xml:space="preserve">A DocLang instance states the version of this document it is intended to conform to, in </w:t>
      </w:r>
      <w:r>
        <w:rPr>
          <w:rFonts w:ascii="Consolas" w:hAnsi="Consolas"/>
          <w:shd w:val="clear" w:color="auto" w:fill="F2F2F2"/>
        </w:rPr>
        <w:t>MAJOR.MINOR</w:t>
      </w:r>
      <w:r>
        <w:t xml:space="preserve"> format, through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w:t>
      </w:r>
    </w:p>
    <w:p w14:paraId="725050CE" w14:textId="77777777" w:rsidR="0030005B" w:rsidRDefault="00000000">
      <w:pPr>
        <w:pStyle w:val="Heading2"/>
      </w:pPr>
      <w:bookmarkStart w:id="21" w:name="omitted-version"/>
      <w:bookmarkStart w:id="22" w:name="_Toc242973009"/>
      <w:r>
        <w:t>Omitted version</w:t>
      </w:r>
      <w:bookmarkEnd w:id="21"/>
      <w:bookmarkEnd w:id="22"/>
    </w:p>
    <w:p w14:paraId="0E38EC58" w14:textId="77777777" w:rsidR="0030005B" w:rsidRDefault="00000000">
      <w:r>
        <w:t xml:space="preserve">The </w:t>
      </w:r>
      <w:r>
        <w:rPr>
          <w:rFonts w:ascii="Consolas" w:hAnsi="Consolas"/>
          <w:shd w:val="clear" w:color="auto" w:fill="F2F2F2"/>
        </w:rPr>
        <w:t>version</w:t>
      </w:r>
      <w:r>
        <w:t xml:space="preserve"> attribute is optional. If it is omitted, the version of the instance is unspecified: it is neither implied to be the version of this document nor any earlier version.</w:t>
      </w:r>
    </w:p>
    <w:p w14:paraId="38CFA909" w14:textId="77777777" w:rsidR="0030005B" w:rsidRDefault="00000000">
      <w:pPr>
        <w:ind w:left="360" w:hanging="360"/>
      </w:pPr>
      <w:r>
        <w:t xml:space="preserve">A producer SHOULD always set </w:t>
      </w:r>
      <w:r>
        <w:rPr>
          <w:rFonts w:ascii="Consolas" w:hAnsi="Consolas"/>
          <w:shd w:val="clear" w:color="auto" w:fill="F2F2F2"/>
        </w:rPr>
        <w:t>version</w:t>
      </w:r>
      <w:r>
        <w:t>.</w:t>
      </w:r>
    </w:p>
    <w:p w14:paraId="11949989" w14:textId="77777777" w:rsidR="0030005B" w:rsidRDefault="00000000">
      <w:pPr>
        <w:ind w:left="360" w:hanging="360"/>
      </w:pPr>
      <w:r>
        <w:t>A validator SHOULD validate an instance with an unspecified version against the latest version of this document it supports, and SHOULD warn that no version was declared.</w:t>
      </w:r>
    </w:p>
    <w:p w14:paraId="0CD2D964" w14:textId="77777777" w:rsidR="0030005B" w:rsidRDefault="00000000">
      <w:pPr>
        <w:ind w:left="360" w:hanging="360"/>
      </w:pPr>
      <w:r>
        <w:t>A validator MAY allow the user to explicitly select the version to validate against, overriding the declared one.</w:t>
      </w:r>
    </w:p>
    <w:p w14:paraId="0FEA82C9" w14:textId="77777777" w:rsidR="0030005B" w:rsidRDefault="00000000">
      <w:pPr>
        <w:pStyle w:val="Heading2"/>
      </w:pPr>
      <w:bookmarkStart w:id="23" w:name="compatibility"/>
      <w:bookmarkStart w:id="24" w:name="_Toc242973010"/>
      <w:r>
        <w:t>Compatibility</w:t>
      </w:r>
      <w:bookmarkEnd w:id="23"/>
      <w:bookmarkEnd w:id="24"/>
    </w:p>
    <w:p w14:paraId="32A80800" w14:textId="77777777" w:rsidR="0030005B" w:rsidRDefault="00000000">
      <w:r>
        <w:t>The versions of this document follow the principles of Semantic Versioning [7] (considering X &gt;= 1, and Y &lt; Z):</w:t>
      </w:r>
    </w:p>
    <w:p w14:paraId="7347BD91" w14:textId="77777777" w:rsidR="0030005B" w:rsidRDefault="00000000">
      <w:pPr>
        <w:ind w:left="360" w:hanging="360"/>
      </w:pPr>
      <w:r>
        <w:t xml:space="preserve">A DocLang instance that conforms to version </w:t>
      </w:r>
      <w:r>
        <w:rPr>
          <w:rFonts w:ascii="Consolas" w:hAnsi="Consolas"/>
          <w:shd w:val="clear" w:color="auto" w:fill="F2F2F2"/>
        </w:rPr>
        <w:t>X.Y</w:t>
      </w:r>
      <w:r>
        <w:t xml:space="preserve"> also conforms to version </w:t>
      </w:r>
      <w:r>
        <w:rPr>
          <w:rFonts w:ascii="Consolas" w:hAnsi="Consolas"/>
          <w:shd w:val="clear" w:color="auto" w:fill="F2F2F2"/>
        </w:rPr>
        <w:t>X.Z</w:t>
      </w:r>
      <w:r>
        <w:t>.</w:t>
      </w:r>
    </w:p>
    <w:p w14:paraId="22404E27" w14:textId="77777777" w:rsidR="0030005B" w:rsidRDefault="00000000">
      <w:pPr>
        <w:ind w:left="360" w:hanging="360"/>
      </w:pPr>
      <w:r>
        <w:t xml:space="preserve">A DocLang instance that conforms to version </w:t>
      </w:r>
      <w:r>
        <w:rPr>
          <w:rFonts w:ascii="Consolas" w:hAnsi="Consolas"/>
          <w:shd w:val="clear" w:color="auto" w:fill="F2F2F2"/>
        </w:rPr>
        <w:t>X.Z</w:t>
      </w:r>
      <w:r>
        <w:t xml:space="preserve"> need not conform to version </w:t>
      </w:r>
      <w:r>
        <w:rPr>
          <w:rFonts w:ascii="Consolas" w:hAnsi="Consolas"/>
          <w:shd w:val="clear" w:color="auto" w:fill="F2F2F2"/>
        </w:rPr>
        <w:t>X.Y</w:t>
      </w:r>
      <w:r>
        <w:t>.</w:t>
      </w:r>
    </w:p>
    <w:p w14:paraId="1802E5FE" w14:textId="77777777" w:rsidR="0030005B" w:rsidRDefault="00000000">
      <w:r>
        <w:rPr>
          <w:b/>
        </w:rPr>
        <w:t>Example:</w:t>
      </w:r>
    </w:p>
    <w:p w14:paraId="423E011D" w14:textId="77777777" w:rsidR="0030005B" w:rsidRDefault="00000000">
      <w:pPr>
        <w:ind w:left="360" w:hanging="360"/>
      </w:pPr>
      <w:r>
        <w:t xml:space="preserve">A </w:t>
      </w:r>
      <w:r>
        <w:rPr>
          <w:rFonts w:ascii="Consolas" w:hAnsi="Consolas"/>
          <w:shd w:val="clear" w:color="auto" w:fill="F2F2F2"/>
        </w:rPr>
        <w:t>1.0</w:t>
      </w:r>
      <w:r>
        <w:t xml:space="preserve"> instance conforms to version </w:t>
      </w:r>
      <w:r>
        <w:rPr>
          <w:rFonts w:ascii="Consolas" w:hAnsi="Consolas"/>
          <w:shd w:val="clear" w:color="auto" w:fill="F2F2F2"/>
        </w:rPr>
        <w:t>1.1</w:t>
      </w:r>
    </w:p>
    <w:p w14:paraId="5FBD8615" w14:textId="77777777" w:rsidR="0030005B" w:rsidRDefault="00000000">
      <w:pPr>
        <w:ind w:left="360" w:hanging="360"/>
      </w:pPr>
      <w:r>
        <w:t xml:space="preserve">A </w:t>
      </w:r>
      <w:r>
        <w:rPr>
          <w:rFonts w:ascii="Consolas" w:hAnsi="Consolas"/>
          <w:shd w:val="clear" w:color="auto" w:fill="F2F2F2"/>
        </w:rPr>
        <w:t>1.1</w:t>
      </w:r>
      <w:r>
        <w:t xml:space="preserve"> instance need not conform to version </w:t>
      </w:r>
      <w:r>
        <w:rPr>
          <w:rFonts w:ascii="Consolas" w:hAnsi="Consolas"/>
          <w:shd w:val="clear" w:color="auto" w:fill="F2F2F2"/>
        </w:rPr>
        <w:t>1.0</w:t>
      </w:r>
    </w:p>
    <w:p w14:paraId="04CDB796" w14:textId="77777777" w:rsidR="0030005B" w:rsidRDefault="00000000">
      <w:pPr>
        <w:pStyle w:val="Heading2"/>
      </w:pPr>
      <w:bookmarkStart w:id="25" w:name="schema-versions"/>
      <w:bookmarkStart w:id="26" w:name="_Toc242973011"/>
      <w:r>
        <w:t>Schema versions</w:t>
      </w:r>
      <w:bookmarkEnd w:id="25"/>
      <w:bookmarkEnd w:id="26"/>
    </w:p>
    <w:p w14:paraId="6308B4CE" w14:textId="77777777" w:rsidR="0030005B" w:rsidRDefault="00000000">
      <w:r>
        <w:t xml:space="preserve">A schema may additionally carry a patch version, i.e. a full Semantic Versioning string (e.g., </w:t>
      </w:r>
      <w:r>
        <w:rPr>
          <w:rFonts w:ascii="Consolas" w:hAnsi="Consolas"/>
          <w:shd w:val="clear" w:color="auto" w:fill="F2F2F2"/>
        </w:rPr>
        <w:t>1.0.0</w:t>
      </w:r>
      <w:r>
        <w:t xml:space="preserve">, </w:t>
      </w:r>
      <w:r>
        <w:rPr>
          <w:rFonts w:ascii="Consolas" w:hAnsi="Consolas"/>
          <w:shd w:val="clear" w:color="auto" w:fill="F2F2F2"/>
        </w:rPr>
        <w:t>1.0.1</w:t>
      </w:r>
      <w:r>
        <w:t>), to track schema-level changes that do not affect document compatibility.</w:t>
      </w:r>
    </w:p>
    <w:p w14:paraId="600D2F55" w14:textId="77777777" w:rsidR="0030005B" w:rsidRDefault="00000000">
      <w:r>
        <w:t xml:space="preserve">The XSD schema constrains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 only to the </w:t>
      </w:r>
      <w:r>
        <w:rPr>
          <w:rFonts w:ascii="Consolas" w:hAnsi="Consolas"/>
          <w:shd w:val="clear" w:color="auto" w:fill="F2F2F2"/>
        </w:rPr>
        <w:t>MAJOR.MINOR</w:t>
      </w:r>
      <w:r>
        <w:t xml:space="preserve"> format; selecting the schema that corresponds to an instance's version is the responsibility of the validator.</w:t>
      </w:r>
    </w:p>
    <w:p w14:paraId="74DDAA51" w14:textId="77777777" w:rsidR="0030005B" w:rsidRDefault="00000000">
      <w:pPr>
        <w:pStyle w:val="Heading1"/>
        <w:pageBreakBefore/>
      </w:pPr>
      <w:bookmarkStart w:id="27" w:name="language-design-principles"/>
      <w:bookmarkStart w:id="28" w:name="_Toc242973012"/>
      <w:r>
        <w:lastRenderedPageBreak/>
        <w:t>Language Design Principles</w:t>
      </w:r>
      <w:bookmarkEnd w:id="27"/>
      <w:bookmarkEnd w:id="28"/>
    </w:p>
    <w:p w14:paraId="76DBC87A" w14:textId="77777777" w:rsidR="0030005B" w:rsidRDefault="00000000">
      <w:pPr>
        <w:pStyle w:val="Heading2"/>
      </w:pPr>
      <w:bookmarkStart w:id="29" w:name="property-semantics"/>
      <w:bookmarkStart w:id="30" w:name="_Toc242973013"/>
      <w:r>
        <w:t>Property Semantics</w:t>
      </w:r>
      <w:bookmarkEnd w:id="29"/>
      <w:bookmarkEnd w:id="30"/>
    </w:p>
    <w:p w14:paraId="68A6F577" w14:textId="77777777" w:rsidR="0030005B" w:rsidRDefault="00000000">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14:paraId="6823CDE4" w14:textId="77777777" w:rsidR="0030005B" w:rsidRDefault="00000000">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14:paraId="409E80BD" w14:textId="77777777" w:rsidR="0030005B" w:rsidRDefault="00000000">
      <w:r>
        <w:t xml:space="preserve">Aiming at LLM-friendliness, in such cases, DocLang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14:paraId="1BBDB57E" w14:textId="77777777" w:rsidR="0030005B" w:rsidRDefault="00000000">
      <w:r>
        <w:t>This representation can reduce the number of tokens and streamline how XML is mapped to them, making it easier for language models to learn and predict.</w:t>
      </w:r>
    </w:p>
    <w:p w14:paraId="57E86CA7" w14:textId="77777777" w:rsidR="0030005B" w:rsidRDefault="00000000">
      <w:r>
        <w:t>For elements with a strictly limited set of possible property values, attributes are still used.</w:t>
      </w:r>
    </w:p>
    <w:p w14:paraId="0A9D2042" w14:textId="77777777" w:rsidR="0030005B" w:rsidRDefault="00000000">
      <w:pPr>
        <w:pStyle w:val="Heading2"/>
      </w:pPr>
      <w:bookmarkStart w:id="31" w:name="content-encoding-and-whitespace-handling"/>
      <w:bookmarkStart w:id="32" w:name="_Toc242973014"/>
      <w:r>
        <w:t>Content Encoding and Whitespace Handling</w:t>
      </w:r>
      <w:bookmarkEnd w:id="31"/>
      <w:bookmarkEnd w:id="32"/>
    </w:p>
    <w:p w14:paraId="48EB326F" w14:textId="77777777" w:rsidR="0030005B" w:rsidRDefault="00000000">
      <w:r>
        <w:t>As DocLang is XML, standard XML [2] encoding rules apply — for example:</w:t>
      </w:r>
    </w:p>
    <w:p w14:paraId="01FA977B" w14:textId="77777777" w:rsidR="0030005B" w:rsidRDefault="00000000">
      <w:pPr>
        <w:ind w:left="360" w:hanging="360"/>
      </w:pPr>
      <w:r>
        <w:t>any provided XML prolog defines the encoding, otherwise UTF-8 [4] is assumed</w:t>
      </w:r>
    </w:p>
    <w:p w14:paraId="05920448" w14:textId="77777777" w:rsidR="0030005B" w:rsidRDefault="00000000">
      <w:pPr>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14:paraId="4DBAF348" w14:textId="77777777" w:rsidR="0030005B" w:rsidRDefault="00000000">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w:t>
      </w:r>
      <w:hyperlink w:anchor="content">
        <w:r>
          <w:rPr>
            <w:rStyle w:val="Hyperlink"/>
            <w:rFonts w:ascii="Consolas" w:hAnsi="Consolas"/>
            <w:shd w:val="clear" w:color="auto" w:fill="F2F2F2"/>
          </w:rPr>
          <w:t>&lt;content&gt;</w:t>
        </w:r>
      </w:hyperlink>
      <w:r>
        <w:t xml:space="preserve"> for whitespace preservation (i.e. </w:t>
      </w:r>
      <w:r>
        <w:rPr>
          <w:rFonts w:ascii="Consolas" w:hAnsi="Consolas"/>
          <w:shd w:val="clear" w:color="auto" w:fill="F2F2F2"/>
        </w:rPr>
        <w:t>xml:space="preserve"</w:t>
      </w:r>
      <w:r>
        <w:t xml:space="preserve"> behavior).</w:t>
      </w:r>
    </w:p>
    <w:p w14:paraId="1813F9AE" w14:textId="77777777" w:rsidR="0030005B" w:rsidRDefault="00000000">
      <w:pPr>
        <w:pStyle w:val="Heading2"/>
      </w:pPr>
      <w:bookmarkStart w:id="33" w:name="head-and-body-areas"/>
      <w:bookmarkStart w:id="34" w:name="_Toc242973015"/>
      <w:r>
        <w:t>Head and Body Areas</w:t>
      </w:r>
      <w:bookmarkEnd w:id="33"/>
      <w:bookmarkEnd w:id="34"/>
    </w:p>
    <w:p w14:paraId="515E42F4" w14:textId="77777777" w:rsidR="0030005B" w:rsidRDefault="00000000">
      <w:r>
        <w:t xml:space="preserve">Documents and their core components (as implemented via </w:t>
      </w:r>
      <w:hyperlink w:anchor="semantic-elements">
        <w:r>
          <w:rPr>
            <w:rStyle w:val="Hyperlink"/>
          </w:rPr>
          <w:t>semantic elements</w:t>
        </w:r>
      </w:hyperlink>
      <w:r>
        <w:t>) can have various properties associated with them. To separate between properties and actual content, DocLang follows a two-part scheme, both on the the component / element level and on the global document level.</w:t>
      </w:r>
    </w:p>
    <w:p w14:paraId="283B7411" w14:textId="77777777" w:rsidR="0030005B" w:rsidRDefault="00000000">
      <w:pPr>
        <w:pStyle w:val="Heading3"/>
      </w:pPr>
      <w:bookmarkStart w:id="35" w:name="element-head"/>
      <w:bookmarkStart w:id="36" w:name="_Toc242973016"/>
      <w:r>
        <w:t>Element Head</w:t>
      </w:r>
      <w:bookmarkEnd w:id="35"/>
      <w:bookmarkEnd w:id="36"/>
    </w:p>
    <w:p w14:paraId="0BE07976" w14:textId="77777777" w:rsidR="0030005B" w:rsidRDefault="00000000">
      <w:r>
        <w:t xml:space="preserve">The XML content of a semantic element begins with an </w:t>
      </w:r>
      <w:r>
        <w:rPr>
          <w:i/>
        </w:rPr>
        <w:t>element head</w:t>
      </w:r>
      <w:r>
        <w:t>, which is a sequence of dedicated elements that establish the element's properties, namely in this order:</w:t>
      </w:r>
    </w:p>
    <w:p w14:paraId="3DA049B5" w14:textId="77777777" w:rsidR="0030005B" w:rsidRDefault="00000000">
      <w:pPr>
        <w:ind w:left="360" w:hanging="360"/>
      </w:pPr>
      <w:hyperlink w:anchor="label">
        <w:r>
          <w:rPr>
            <w:rStyle w:val="Hyperlink"/>
            <w:rFonts w:ascii="Consolas" w:hAnsi="Consolas"/>
            <w:shd w:val="clear" w:color="auto" w:fill="F2F2F2"/>
          </w:rPr>
          <w:t>&lt;label&gt;</w:t>
        </w:r>
      </w:hyperlink>
      <w:r>
        <w:t xml:space="preserve"> (optional)</w:t>
      </w:r>
    </w:p>
    <w:p w14:paraId="4938742D" w14:textId="77777777" w:rsidR="0030005B" w:rsidRDefault="00000000">
      <w:pPr>
        <w:ind w:left="360" w:hanging="360"/>
      </w:pPr>
      <w:hyperlink w:anchor="thread">
        <w:r>
          <w:rPr>
            <w:rStyle w:val="Hyperlink"/>
            <w:rFonts w:ascii="Consolas" w:hAnsi="Consolas"/>
            <w:shd w:val="clear" w:color="auto" w:fill="F2F2F2"/>
          </w:rPr>
          <w:t>&lt;thread&gt;</w:t>
        </w:r>
      </w:hyperlink>
      <w:r>
        <w:t xml:space="preserve"> (optional)</w:t>
      </w:r>
    </w:p>
    <w:p w14:paraId="15CDD0DF" w14:textId="77777777" w:rsidR="0030005B" w:rsidRDefault="00000000">
      <w:pPr>
        <w:ind w:left="360" w:hanging="360"/>
      </w:pPr>
      <w:hyperlink w:anchor="xref">
        <w:r>
          <w:rPr>
            <w:rStyle w:val="Hyperlink"/>
            <w:rFonts w:ascii="Consolas" w:hAnsi="Consolas"/>
            <w:shd w:val="clear" w:color="auto" w:fill="F2F2F2"/>
          </w:rPr>
          <w:t>&lt;xref&gt;</w:t>
        </w:r>
      </w:hyperlink>
      <w:r>
        <w:t xml:space="preserve"> or </w:t>
      </w:r>
      <w:hyperlink w:anchor="href">
        <w:r>
          <w:rPr>
            <w:rStyle w:val="Hyperlink"/>
            <w:rFonts w:ascii="Consolas" w:hAnsi="Consolas"/>
            <w:shd w:val="clear" w:color="auto" w:fill="F2F2F2"/>
          </w:rPr>
          <w:t>&lt;href&gt;</w:t>
        </w:r>
      </w:hyperlink>
      <w:r>
        <w:t xml:space="preserve"> (mutually exclusive, optional)</w:t>
      </w:r>
    </w:p>
    <w:p w14:paraId="13D2AB6B" w14:textId="77777777" w:rsidR="0030005B" w:rsidRDefault="00000000">
      <w:pPr>
        <w:ind w:left="360" w:hanging="360"/>
      </w:pPr>
      <w:hyperlink w:anchor="layer">
        <w:r>
          <w:rPr>
            <w:rStyle w:val="Hyperlink"/>
            <w:rFonts w:ascii="Consolas" w:hAnsi="Consolas"/>
            <w:shd w:val="clear" w:color="auto" w:fill="F2F2F2"/>
          </w:rPr>
          <w:t>&lt;layer&gt;</w:t>
        </w:r>
      </w:hyperlink>
      <w:r>
        <w:t xml:space="preserve"> (optional)</w:t>
      </w:r>
    </w:p>
    <w:p w14:paraId="1406E863" w14:textId="77777777" w:rsidR="0030005B" w:rsidRDefault="00000000">
      <w:pPr>
        <w:ind w:left="360" w:hanging="360"/>
      </w:pPr>
      <w:r>
        <w:t xml:space="preserve">optional sequence of 4 </w:t>
      </w:r>
      <w:hyperlink w:anchor="location">
        <w:r>
          <w:rPr>
            <w:rStyle w:val="Hyperlink"/>
            <w:rFonts w:ascii="Consolas" w:hAnsi="Consolas"/>
            <w:shd w:val="clear" w:color="auto" w:fill="F2F2F2"/>
          </w:rPr>
          <w:t>&lt;location&gt;</w:t>
        </w:r>
      </w:hyperlink>
      <w:r>
        <w:t xml:space="preserve">s, whereby values are interpreted in alternating axis order, as </w:t>
      </w:r>
      <w:r>
        <w:rPr>
          <w:rFonts w:ascii="Consolas" w:hAnsi="Consolas"/>
          <w:shd w:val="clear" w:color="auto" w:fill="F2F2F2"/>
        </w:rPr>
        <w:t>x_min, y_min, x_max, y_max</w:t>
      </w:r>
      <w:r>
        <w:t xml:space="preserve"> (after resolution normalization), w.r.t. the top-left corner of the page</w:t>
      </w:r>
    </w:p>
    <w:p w14:paraId="680DE080" w14:textId="77777777" w:rsidR="0030005B" w:rsidRDefault="00000000">
      <w:pPr>
        <w:ind w:left="360" w:hanging="360"/>
      </w:pPr>
      <w:hyperlink w:anchor="caption">
        <w:r>
          <w:rPr>
            <w:rStyle w:val="Hyperlink"/>
            <w:rFonts w:ascii="Consolas" w:hAnsi="Consolas"/>
            <w:shd w:val="clear" w:color="auto" w:fill="F2F2F2"/>
          </w:rPr>
          <w:t>&lt;caption&gt;</w:t>
        </w:r>
      </w:hyperlink>
      <w:r>
        <w:t xml:space="preserve"> (optional, may be repeated)</w:t>
      </w:r>
    </w:p>
    <w:p w14:paraId="776A73BA" w14:textId="77777777" w:rsidR="0030005B" w:rsidRDefault="00000000">
      <w:pPr>
        <w:ind w:left="360" w:hanging="360"/>
      </w:pPr>
      <w:hyperlink w:anchor="description">
        <w:r>
          <w:rPr>
            <w:rStyle w:val="Hyperlink"/>
            <w:rFonts w:ascii="Consolas" w:hAnsi="Consolas"/>
            <w:shd w:val="clear" w:color="auto" w:fill="F2F2F2"/>
          </w:rPr>
          <w:t>&lt;description&gt;</w:t>
        </w:r>
      </w:hyperlink>
      <w:r>
        <w:t xml:space="preserve"> (optional)</w:t>
      </w:r>
    </w:p>
    <w:p w14:paraId="49E68F9F" w14:textId="77777777" w:rsidR="0030005B" w:rsidRDefault="00000000">
      <w:pPr>
        <w:ind w:left="360" w:hanging="360"/>
      </w:pPr>
      <w:hyperlink w:anchor="summary">
        <w:r>
          <w:rPr>
            <w:rStyle w:val="Hyperlink"/>
            <w:rFonts w:ascii="Consolas" w:hAnsi="Consolas"/>
            <w:shd w:val="clear" w:color="auto" w:fill="F2F2F2"/>
          </w:rPr>
          <w:t>&lt;summary&gt;</w:t>
        </w:r>
      </w:hyperlink>
      <w:r>
        <w:t xml:space="preserve"> (optional)</w:t>
      </w:r>
    </w:p>
    <w:p w14:paraId="2D209391" w14:textId="77777777" w:rsidR="0030005B" w:rsidRDefault="00000000">
      <w:pPr>
        <w:ind w:left="360" w:hanging="360"/>
      </w:pPr>
      <w:hyperlink w:anchor="custom">
        <w:r>
          <w:rPr>
            <w:rStyle w:val="Hyperlink"/>
            <w:rFonts w:ascii="Consolas" w:hAnsi="Consolas"/>
            <w:shd w:val="clear" w:color="auto" w:fill="F2F2F2"/>
          </w:rPr>
          <w:t>&lt;custom&gt;</w:t>
        </w:r>
      </w:hyperlink>
      <w:r>
        <w:t xml:space="preserve"> (optional)</w:t>
      </w:r>
    </w:p>
    <w:p w14:paraId="55C9DC1E" w14:textId="77777777" w:rsidR="0030005B" w:rsidRDefault="00000000">
      <w:pPr>
        <w:pStyle w:val="Heading3"/>
      </w:pPr>
      <w:bookmarkStart w:id="37" w:name="element-body"/>
      <w:bookmarkStart w:id="38" w:name="_Toc242973017"/>
      <w:r>
        <w:t>Element Body</w:t>
      </w:r>
      <w:bookmarkEnd w:id="37"/>
      <w:bookmarkEnd w:id="38"/>
    </w:p>
    <w:p w14:paraId="3C0E5ED0" w14:textId="77777777" w:rsidR="0030005B" w:rsidRDefault="00000000">
      <w:r>
        <w:t xml:space="preserve">The XML content after the element head is called the </w:t>
      </w:r>
      <w:r>
        <w:rPr>
          <w:i/>
        </w:rPr>
        <w:t>element body</w:t>
      </w:r>
      <w:r>
        <w:t xml:space="preserve"> and contains the effective payload of the semantic element.</w:t>
      </w:r>
    </w:p>
    <w:p w14:paraId="0E582B54" w14:textId="77777777" w:rsidR="0030005B" w:rsidRDefault="00000000">
      <w:pPr>
        <w:pStyle w:val="Heading3"/>
      </w:pPr>
      <w:bookmarkStart w:id="39" w:name="document-head"/>
      <w:bookmarkStart w:id="40" w:name="_Toc242973018"/>
      <w:r>
        <w:t>Document Head</w:t>
      </w:r>
      <w:bookmarkEnd w:id="39"/>
      <w:bookmarkEnd w:id="40"/>
    </w:p>
    <w:p w14:paraId="67830038" w14:textId="77777777" w:rsidR="0030005B" w:rsidRDefault="00000000">
      <w:r>
        <w:t xml:space="preserve">Root element </w:t>
      </w:r>
      <w:hyperlink w:anchor="doclang">
        <w:r>
          <w:rPr>
            <w:rStyle w:val="Hyperlink"/>
            <w:rFonts w:ascii="Consolas" w:hAnsi="Consolas"/>
            <w:shd w:val="clear" w:color="auto" w:fill="F2F2F2"/>
          </w:rPr>
          <w:t>&lt;doclang&gt;</w:t>
        </w:r>
      </w:hyperlink>
      <w:r>
        <w:t xml:space="preserve"> begins with an optional </w:t>
      </w:r>
      <w:r>
        <w:rPr>
          <w:i/>
        </w:rPr>
        <w:t>document head</w:t>
      </w:r>
      <w:r>
        <w:t xml:space="preserve">, which encapsulates any global document properties in a dedicated </w:t>
      </w:r>
      <w:hyperlink w:anchor="head">
        <w:r>
          <w:rPr>
            <w:rStyle w:val="Hyperlink"/>
            <w:rFonts w:ascii="Consolas" w:hAnsi="Consolas"/>
            <w:shd w:val="clear" w:color="auto" w:fill="F2F2F2"/>
          </w:rPr>
          <w:t>&lt;head&gt;</w:t>
        </w:r>
      </w:hyperlink>
      <w:r>
        <w:t xml:space="preserve"> element.</w:t>
      </w:r>
    </w:p>
    <w:p w14:paraId="27AC41DB" w14:textId="77777777" w:rsidR="0030005B" w:rsidRDefault="00000000">
      <w:pPr>
        <w:pStyle w:val="Heading3"/>
      </w:pPr>
      <w:bookmarkStart w:id="41" w:name="document-body"/>
      <w:bookmarkStart w:id="42" w:name="_Toc242973019"/>
      <w:r>
        <w:t>Document Body</w:t>
      </w:r>
      <w:bookmarkEnd w:id="41"/>
      <w:bookmarkEnd w:id="42"/>
    </w:p>
    <w:p w14:paraId="16673C69" w14:textId="77777777" w:rsidR="0030005B" w:rsidRDefault="00000000">
      <w:r>
        <w:t xml:space="preserve">The remaining XML content after the optional document head is called the </w:t>
      </w:r>
      <w:r>
        <w:rPr>
          <w:i/>
        </w:rPr>
        <w:t>document body</w:t>
      </w:r>
      <w:r>
        <w:t xml:space="preserve"> and contains the effective payload of the DocLang instance.</w:t>
      </w:r>
    </w:p>
    <w:p w14:paraId="1185576C" w14:textId="77777777" w:rsidR="0030005B" w:rsidRDefault="00000000">
      <w:pPr>
        <w:pStyle w:val="Heading3"/>
      </w:pPr>
      <w:bookmarkStart w:id="43" w:name="head-and-body-example"/>
      <w:bookmarkStart w:id="44" w:name="_Toc242973020"/>
      <w:r>
        <w:t>Head and Body Example</w:t>
      </w:r>
      <w:bookmarkEnd w:id="43"/>
      <w:bookmarkEnd w:id="44"/>
    </w:p>
    <w:p w14:paraId="43778474" w14:textId="77777777" w:rsidR="0030005B" w:rsidRDefault="00000000">
      <w:r>
        <w:t>While the details are specified in the sections further below, this snippet shows an example of this scheme:</w:t>
      </w:r>
    </w:p>
    <w:p w14:paraId="5B213526" w14:textId="77777777" w:rsidR="0030005B" w:rsidRDefault="00000000">
      <w:pPr>
        <w:shd w:val="clear" w:color="auto" w:fill="F2F2F2"/>
      </w:pPr>
      <w:r>
        <w:rPr>
          <w:rFonts w:ascii="Consolas" w:hAnsi="Consolas"/>
          <w:sz w:val="18"/>
        </w:rPr>
        <w:t>&lt;doclang&gt;</w:t>
      </w:r>
      <w:r>
        <w:rPr>
          <w:rFonts w:ascii="Consolas" w:hAnsi="Consolas"/>
          <w:sz w:val="18"/>
        </w:rPr>
        <w:br/>
        <w:t xml:space="preserve">  &lt;!-- document head: --&gt;</w:t>
      </w:r>
      <w:r>
        <w:rPr>
          <w:rFonts w:ascii="Consolas" w:hAnsi="Consolas"/>
          <w:sz w:val="18"/>
        </w:rPr>
        <w:br/>
        <w:t xml:space="preserve">  &lt;head&gt;</w:t>
      </w:r>
      <w:r>
        <w:rPr>
          <w:rFonts w:ascii="Consolas" w:hAnsi="Consolas"/>
          <w:sz w:val="18"/>
        </w:rPr>
        <w:br/>
        <w:t xml:space="preserve">    &lt;default_resolution width="1024" height="1024"/&gt;</w:t>
      </w:r>
      <w:r>
        <w:rPr>
          <w:rFonts w:ascii="Consolas" w:hAnsi="Consolas"/>
          <w:sz w:val="18"/>
        </w:rPr>
        <w:br/>
        <w:t xml:space="preserve">    &lt;!-- ... --&gt;</w:t>
      </w:r>
      <w:r>
        <w:rPr>
          <w:rFonts w:ascii="Consolas" w:hAnsi="Consolas"/>
          <w:sz w:val="18"/>
        </w:rPr>
        <w:br/>
        <w:t xml:space="preserve">  &lt;/head&gt;</w:t>
      </w:r>
      <w:r>
        <w:rPr>
          <w:rFonts w:ascii="Consolas" w:hAnsi="Consolas"/>
          <w:sz w:val="18"/>
        </w:rPr>
        <w:br/>
      </w:r>
      <w:r>
        <w:rPr>
          <w:rFonts w:ascii="Consolas" w:hAnsi="Consolas"/>
          <w:sz w:val="18"/>
        </w:rPr>
        <w:br/>
        <w:t xml:space="preserve">  &lt;!-- document body: --&gt;</w:t>
      </w:r>
      <w:r>
        <w:rPr>
          <w:rFonts w:ascii="Consolas" w:hAnsi="Consolas"/>
          <w:sz w:val="18"/>
        </w:rPr>
        <w:br/>
        <w:t xml:space="preserve">  &lt;text&gt;</w:t>
      </w:r>
      <w:r>
        <w:rPr>
          <w:rFonts w:ascii="Consolas" w:hAnsi="Consolas"/>
          <w:sz w:val="18"/>
        </w:rPr>
        <w:br/>
      </w:r>
      <w:r>
        <w:rPr>
          <w:rFonts w:ascii="Consolas" w:hAnsi="Consolas"/>
          <w:sz w:val="18"/>
        </w:rPr>
        <w:br/>
        <w:t xml:space="preserve">    &lt;!-- element head: --&gt;</w:t>
      </w:r>
      <w:r>
        <w:rPr>
          <w:rFonts w:ascii="Consolas" w:hAnsi="Consolas"/>
          <w:sz w:val="18"/>
        </w:rPr>
        <w:br/>
        <w:t xml:space="preserve">    &lt;location value="60"/&gt;&lt;location value="260"/&gt;</w:t>
      </w:r>
      <w:r>
        <w:rPr>
          <w:rFonts w:ascii="Consolas" w:hAnsi="Consolas"/>
          <w:sz w:val="18"/>
        </w:rPr>
        <w:br/>
        <w:t xml:space="preserve">    &lt;location value="440"/&gt;&lt;location value="270"/&gt;</w:t>
      </w:r>
      <w:r>
        <w:rPr>
          <w:rFonts w:ascii="Consolas" w:hAnsi="Consolas"/>
          <w:sz w:val="18"/>
        </w:rPr>
        <w:br/>
      </w:r>
      <w:r>
        <w:rPr>
          <w:rFonts w:ascii="Consolas" w:hAnsi="Consolas"/>
          <w:sz w:val="18"/>
        </w:rPr>
        <w:br/>
        <w:t xml:space="preserve">    &lt;!-- element body: --&gt;</w:t>
      </w:r>
      <w:r>
        <w:rPr>
          <w:rFonts w:ascii="Consolas" w:hAnsi="Consolas"/>
          <w:sz w:val="18"/>
        </w:rPr>
        <w:br/>
        <w:t xml:space="preserve">    &lt;italic&gt;Hello&lt;/italic&gt;</w:t>
      </w:r>
      <w:r>
        <w:rPr>
          <w:rFonts w:ascii="Consolas" w:hAnsi="Consolas"/>
          <w:sz w:val="18"/>
        </w:rPr>
        <w:br/>
        <w:t xml:space="preserve">    &lt;content&gt; world!&lt;/content&gt;</w:t>
      </w:r>
      <w:r>
        <w:rPr>
          <w:rFonts w:ascii="Consolas" w:hAnsi="Consolas"/>
          <w:sz w:val="18"/>
        </w:rPr>
        <w:br/>
      </w:r>
      <w:r>
        <w:rPr>
          <w:rFonts w:ascii="Consolas" w:hAnsi="Consolas"/>
          <w:sz w:val="18"/>
        </w:rPr>
        <w:br/>
        <w:t xml:space="preserve">  &lt;/text&gt;</w:t>
      </w:r>
      <w:r>
        <w:rPr>
          <w:rFonts w:ascii="Consolas" w:hAnsi="Consolas"/>
          <w:sz w:val="18"/>
        </w:rPr>
        <w:br/>
        <w:t xml:space="preserve">  &lt;text&gt;</w:t>
      </w:r>
      <w:r>
        <w:rPr>
          <w:rFonts w:ascii="Consolas" w:hAnsi="Consolas"/>
          <w:sz w:val="18"/>
        </w:rPr>
        <w:br/>
        <w:t xml:space="preserve">    &lt;!-- element body: --&gt;</w:t>
      </w:r>
      <w:r>
        <w:rPr>
          <w:rFonts w:ascii="Consolas" w:hAnsi="Consolas"/>
          <w:sz w:val="18"/>
        </w:rPr>
        <w:br/>
        <w:t xml:space="preserve">    Headless paragraph</w:t>
      </w:r>
      <w:r>
        <w:rPr>
          <w:rFonts w:ascii="Consolas" w:hAnsi="Consolas"/>
          <w:sz w:val="18"/>
        </w:rPr>
        <w:br/>
        <w:t xml:space="preserve">  &lt;/text&gt;</w:t>
      </w:r>
      <w:r>
        <w:rPr>
          <w:rFonts w:ascii="Consolas" w:hAnsi="Consolas"/>
          <w:sz w:val="18"/>
        </w:rPr>
        <w:br/>
        <w:t>&lt;/doclang&gt;</w:t>
      </w:r>
    </w:p>
    <w:p w14:paraId="2400D8EF" w14:textId="77777777" w:rsidR="0030005B" w:rsidRDefault="00000000">
      <w:pPr>
        <w:pStyle w:val="Heading2"/>
      </w:pPr>
      <w:bookmarkStart w:id="45" w:name="subclasses"/>
      <w:bookmarkStart w:id="46" w:name="_Toc242973021"/>
      <w:r>
        <w:lastRenderedPageBreak/>
        <w:t>Subclasses</w:t>
      </w:r>
      <w:bookmarkEnd w:id="45"/>
      <w:bookmarkEnd w:id="46"/>
    </w:p>
    <w:p w14:paraId="4F8F1267" w14:textId="77777777" w:rsidR="0030005B" w:rsidRDefault="00000000">
      <w:r>
        <w:t xml:space="preserve">For core document components like </w:t>
      </w:r>
      <w:r>
        <w:rPr>
          <w:rFonts w:ascii="Consolas" w:hAnsi="Consolas"/>
          <w:shd w:val="clear" w:color="auto" w:fill="F2F2F2"/>
        </w:rPr>
        <w:t>&lt;picture&gt;</w:t>
      </w:r>
      <w:r>
        <w:t xml:space="preserve"> or </w:t>
      </w:r>
      <w:r>
        <w:rPr>
          <w:rFonts w:ascii="Consolas" w:hAnsi="Consolas"/>
          <w:shd w:val="clear" w:color="auto" w:fill="F2F2F2"/>
        </w:rPr>
        <w:t>&lt;code&gt;</w:t>
      </w:r>
      <w:r>
        <w:t xml:space="preserve">, a subclass may be indicated via the </w:t>
      </w:r>
      <w:hyperlink w:anchor="label">
        <w:r>
          <w:rPr>
            <w:rStyle w:val="Hyperlink"/>
            <w:rFonts w:ascii="Consolas" w:hAnsi="Consolas"/>
            <w:shd w:val="clear" w:color="auto" w:fill="F2F2F2"/>
          </w:rPr>
          <w:t>&lt;label&gt;</w:t>
        </w:r>
      </w:hyperlink>
      <w:r>
        <w:t xml:space="preserve"> element. DocLang provides some recommended value domains (see </w:t>
      </w:r>
      <w:hyperlink w:anchor="annex-c-informative-recommendations">
        <w:r>
          <w:rPr>
            <w:rStyle w:val="Hyperlink"/>
          </w:rPr>
          <w:t>Recommendations</w:t>
        </w:r>
      </w:hyperlink>
      <w:r>
        <w:t xml:space="preserve">), but for extensibility purposes, the label value is not to be validated. Additionally, some elements, e.g. </w:t>
      </w:r>
      <w:r>
        <w:rPr>
          <w:rFonts w:ascii="Consolas" w:hAnsi="Consolas"/>
          <w:shd w:val="clear" w:color="auto" w:fill="F2F2F2"/>
        </w:rPr>
        <w:t>&lt;picture&gt;</w:t>
      </w:r>
      <w:r>
        <w:t xml:space="preserve">, may include a </w:t>
      </w:r>
      <w:r>
        <w:rPr>
          <w:rFonts w:ascii="Consolas" w:hAnsi="Consolas"/>
          <w:shd w:val="clear" w:color="auto" w:fill="F2F2F2"/>
        </w:rPr>
        <w:t>class</w:t>
      </w:r>
      <w:r>
        <w:t xml:space="preserve"> attribute for providing an intermediate classification level typically associated with specific semantics and structural implications.</w:t>
      </w:r>
    </w:p>
    <w:p w14:paraId="3EC1E17E" w14:textId="77777777" w:rsidR="0030005B" w:rsidRDefault="00000000">
      <w:r>
        <w:t>In the example further below:</w:t>
      </w:r>
    </w:p>
    <w:p w14:paraId="2EF48414" w14:textId="77777777" w:rsidR="0030005B" w:rsidRDefault="00000000">
      <w:pPr>
        <w:ind w:left="360" w:hanging="360"/>
      </w:pPr>
      <w:r>
        <w:rPr>
          <w:rFonts w:ascii="Consolas" w:hAnsi="Consolas"/>
          <w:shd w:val="clear" w:color="auto" w:fill="F2F2F2"/>
        </w:rPr>
        <w:t>class="chart"</w:t>
      </w:r>
      <w:r>
        <w:t xml:space="preserve"> means the picture is semantically considered a chart and is therefore associated with special structuring rules (in the case of a chart, it can namely contain structured chart data in OTSL format)</w:t>
      </w:r>
    </w:p>
    <w:p w14:paraId="757BBCEB" w14:textId="77777777" w:rsidR="0030005B" w:rsidRDefault="00000000">
      <w:pPr>
        <w:ind w:left="360" w:hanging="360"/>
      </w:pPr>
      <w:r>
        <w:t>the label value is conveying the specific chart subclass for further classification purposes</w:t>
      </w:r>
    </w:p>
    <w:p w14:paraId="270B726B" w14:textId="77777777" w:rsidR="0030005B" w:rsidRDefault="00000000">
      <w:pPr>
        <w:shd w:val="clear" w:color="auto" w:fill="F2F2F2"/>
      </w:pPr>
      <w:r>
        <w:rPr>
          <w:rFonts w:ascii="Consolas" w:hAnsi="Consolas"/>
          <w:sz w:val="18"/>
        </w:rPr>
        <w:t>&lt;doclang&gt;</w:t>
      </w:r>
      <w:r>
        <w:rPr>
          <w:rFonts w:ascii="Consolas" w:hAnsi="Consolas"/>
          <w:sz w:val="18"/>
        </w:rPr>
        <w:br/>
        <w:t xml:space="preserve">  &lt;picture class="chart"&gt;</w:t>
      </w:r>
      <w:r>
        <w:rPr>
          <w:rFonts w:ascii="Consolas" w:hAnsi="Consolas"/>
          <w:sz w:val="18"/>
        </w:rPr>
        <w:br/>
        <w:t xml:space="preserve">    &lt;label value="bar_chart"/&gt;</w:t>
      </w:r>
      <w:r>
        <w:rPr>
          <w:rFonts w:ascii="Consolas" w:hAnsi="Consolas"/>
          <w:sz w:val="18"/>
        </w:rPr>
        <w:br/>
        <w:t xml:space="preserve">    &lt;tabular&gt;&lt;!-- structured chart data ... --&gt;&lt;/tabular&gt;</w:t>
      </w:r>
      <w:r>
        <w:rPr>
          <w:rFonts w:ascii="Consolas" w:hAnsi="Consolas"/>
          <w:sz w:val="18"/>
        </w:rPr>
        <w:br/>
        <w:t xml:space="preserve">  &lt;/picture&gt;</w:t>
      </w:r>
      <w:r>
        <w:rPr>
          <w:rFonts w:ascii="Consolas" w:hAnsi="Consolas"/>
          <w:sz w:val="18"/>
        </w:rPr>
        <w:br/>
        <w:t>&lt;/doclang&gt;</w:t>
      </w:r>
    </w:p>
    <w:p w14:paraId="7D312DB0" w14:textId="77777777" w:rsidR="0030005B" w:rsidRDefault="00000000">
      <w:pPr>
        <w:pStyle w:val="Heading1"/>
        <w:pageBreakBefore/>
      </w:pPr>
      <w:bookmarkStart w:id="47" w:name="language-specification"/>
      <w:bookmarkStart w:id="48" w:name="_Toc242973022"/>
      <w:r>
        <w:lastRenderedPageBreak/>
        <w:t>Language Specification</w:t>
      </w:r>
      <w:bookmarkEnd w:id="47"/>
      <w:bookmarkEnd w:id="48"/>
    </w:p>
    <w:p w14:paraId="62B2A954" w14:textId="77777777" w:rsidR="0030005B" w:rsidRDefault="00000000">
      <w:r>
        <w:t>DocLang markup is encoded as XML. Recommended file extension: **</w:t>
      </w:r>
      <w:r>
        <w:rPr>
          <w:rFonts w:ascii="Consolas" w:hAnsi="Consolas"/>
          <w:shd w:val="clear" w:color="auto" w:fill="F2F2F2"/>
        </w:rPr>
        <w:t>.dclg</w:t>
      </w:r>
      <w:r>
        <w:t>**.</w:t>
      </w:r>
    </w:p>
    <w:p w14:paraId="7B16E709" w14:textId="77777777" w:rsidR="0030005B" w:rsidRDefault="00000000">
      <w:r>
        <w:t xml:space="preserve">The individual DocLang elements and attributes, as well as DocLang's contextual rules are specified in </w:t>
      </w:r>
      <w:hyperlink w:anchor="annex-a-normative-reference">
        <w:r>
          <w:rPr>
            <w:rStyle w:val="Hyperlink"/>
          </w:rPr>
          <w:t>Reference</w:t>
        </w:r>
      </w:hyperlink>
      <w:r>
        <w:t>.</w:t>
      </w:r>
    </w:p>
    <w:p w14:paraId="38AA3736" w14:textId="77777777" w:rsidR="0030005B" w:rsidRDefault="00000000">
      <w:r>
        <w:t xml:space="preserve">The DocLang archive format is defined in </w:t>
      </w:r>
      <w:hyperlink w:anchor="annex-b-normative-doclang-archive-format">
        <w:r>
          <w:rPr>
            <w:rStyle w:val="Hyperlink"/>
          </w:rPr>
          <w:t>DocLang Archive Format</w:t>
        </w:r>
      </w:hyperlink>
      <w:r>
        <w:t>.</w:t>
      </w:r>
    </w:p>
    <w:p w14:paraId="7514DE84" w14:textId="77777777" w:rsidR="0030005B" w:rsidRDefault="00000000">
      <w:r>
        <w:t xml:space="preserve">Non-normative recommendation guidelines are covered in </w:t>
      </w:r>
      <w:hyperlink w:anchor="annex-c-informative-recommendations">
        <w:r>
          <w:rPr>
            <w:rStyle w:val="Hyperlink"/>
          </w:rPr>
          <w:t>Recommendations</w:t>
        </w:r>
      </w:hyperlink>
      <w:r>
        <w:t>.</w:t>
      </w:r>
    </w:p>
    <w:p w14:paraId="3CA96E3B" w14:textId="77777777" w:rsidR="0030005B" w:rsidRDefault="00000000">
      <w:r>
        <w:t xml:space="preserve">Planned extensions are discussed in </w:t>
      </w:r>
      <w:hyperlink w:anchor="annex-d-informative-future-extensions">
        <w:r>
          <w:rPr>
            <w:rStyle w:val="Hyperlink"/>
          </w:rPr>
          <w:t>Future extensions</w:t>
        </w:r>
      </w:hyperlink>
      <w:r>
        <w:t>.</w:t>
      </w:r>
    </w:p>
    <w:p w14:paraId="4AF6A613" w14:textId="77777777" w:rsidR="0030005B" w:rsidRDefault="00000000">
      <w:r>
        <w:t xml:space="preserve">A reference toolkit for DocLang is provided by the </w:t>
      </w:r>
      <w:hyperlink r:id="rId7">
        <w:r>
          <w:rPr>
            <w:rStyle w:val="Hyperlink"/>
          </w:rPr>
          <w:t>DocLang Project</w:t>
        </w:r>
      </w:hyperlink>
      <w:r>
        <w:t>.</w:t>
      </w:r>
    </w:p>
    <w:p w14:paraId="734DFC2B" w14:textId="77777777" w:rsidR="0030005B" w:rsidRDefault="00000000">
      <w:pPr>
        <w:pStyle w:val="Heading1"/>
        <w:pageBreakBefore/>
      </w:pPr>
      <w:bookmarkStart w:id="49" w:name="usage-examples"/>
      <w:bookmarkStart w:id="50" w:name="_Toc242973023"/>
      <w:r>
        <w:lastRenderedPageBreak/>
        <w:t>Usage Examples</w:t>
      </w:r>
      <w:bookmarkEnd w:id="49"/>
      <w:bookmarkEnd w:id="50"/>
    </w:p>
    <w:p w14:paraId="11CFF296" w14:textId="77777777" w:rsidR="0030005B" w:rsidRDefault="00000000">
      <w:pPr>
        <w:pStyle w:val="Heading2"/>
      </w:pPr>
      <w:bookmarkStart w:id="51" w:name="simple-document-structure"/>
      <w:bookmarkStart w:id="52" w:name="_Toc242973024"/>
      <w:r>
        <w:t>Simple Document Structure</w:t>
      </w:r>
      <w:bookmarkEnd w:id="51"/>
      <w:bookmarkEnd w:id="52"/>
    </w:p>
    <w:p w14:paraId="719A2CCC" w14:textId="77777777" w:rsidR="0030005B" w:rsidRDefault="00000000">
      <w:r>
        <w:t>In the simplest document example, document elements are in a flat list,</w:t>
      </w:r>
    </w:p>
    <w:p w14:paraId="42B572D0" w14:textId="77777777" w:rsidR="0030005B" w:rsidRDefault="00000000">
      <w:pPr>
        <w:shd w:val="clear" w:color="auto" w:fill="F2F2F2"/>
      </w:pPr>
      <w:r>
        <w:rPr>
          <w:rFonts w:ascii="Consolas" w:hAnsi="Consolas"/>
          <w:sz w:val="18"/>
        </w:rPr>
        <w:t>&lt;doclang&gt;</w:t>
      </w:r>
      <w:r>
        <w:rPr>
          <w:rFonts w:ascii="Consolas" w:hAnsi="Consolas"/>
          <w:sz w:val="18"/>
        </w:rPr>
        <w:br/>
        <w:t xml:space="preserve">  &lt;heading&gt;Research Paper Title&lt;/heading&gt;</w:t>
      </w:r>
      <w:r>
        <w:rPr>
          <w:rFonts w:ascii="Consolas" w:hAnsi="Consolas"/>
          <w:sz w:val="18"/>
        </w:rPr>
        <w:br/>
        <w:t xml:space="preserve">  &lt;heading level="2"&gt;Abstract&lt;/heading&gt;</w:t>
      </w:r>
      <w:r>
        <w:rPr>
          <w:rFonts w:ascii="Consolas" w:hAnsi="Consolas"/>
          <w:sz w:val="18"/>
        </w:rPr>
        <w:br/>
        <w:t xml:space="preserve">  &lt;text&gt;This paper presents...&lt;/text&gt;</w:t>
      </w:r>
      <w:r>
        <w:rPr>
          <w:rFonts w:ascii="Consolas" w:hAnsi="Consolas"/>
          <w:sz w:val="18"/>
        </w:rPr>
        <w:br/>
        <w:t xml:space="preserve">  &lt;heading level="2"&gt;Introduction&lt;/heading&gt;</w:t>
      </w:r>
      <w:r>
        <w:rPr>
          <w:rFonts w:ascii="Consolas" w:hAnsi="Consolas"/>
          <w:sz w:val="18"/>
        </w:rPr>
        <w:br/>
        <w:t xml:space="preserve">  &lt;text&gt;In recent years...&lt;/text&gt;</w:t>
      </w:r>
      <w:r>
        <w:rPr>
          <w:rFonts w:ascii="Consolas" w:hAnsi="Consolas"/>
          <w:sz w:val="18"/>
        </w:rPr>
        <w:br/>
        <w:t xml:space="preserve">  &lt;heading level="3"&gt;Background&lt;/heading&gt;</w:t>
      </w:r>
      <w:r>
        <w:rPr>
          <w:rFonts w:ascii="Consolas" w:hAnsi="Consolas"/>
          <w:sz w:val="18"/>
        </w:rPr>
        <w:br/>
        <w:t xml:space="preserve">  &lt;text&gt;Previous work has shown...&lt;/text&gt;</w:t>
      </w:r>
      <w:r>
        <w:rPr>
          <w:rFonts w:ascii="Consolas" w:hAnsi="Consolas"/>
          <w:sz w:val="18"/>
        </w:rPr>
        <w:br/>
        <w:t>&lt;/doclang&gt;</w:t>
      </w:r>
    </w:p>
    <w:p w14:paraId="46027432" w14:textId="77777777" w:rsidR="0030005B" w:rsidRDefault="00000000">
      <w:r>
        <w:t>In case of page-layout information, the coordinates are provided only at the semantic element level. Coordinates are not allowed at the group level.</w:t>
      </w:r>
    </w:p>
    <w:p w14:paraId="67308BD0" w14:textId="77777777" w:rsidR="0030005B" w:rsidRDefault="00000000">
      <w:pPr>
        <w:shd w:val="clear" w:color="auto" w:fill="F2F2F2"/>
      </w:pPr>
      <w:r>
        <w:rPr>
          <w:rFonts w:ascii="Consolas" w:hAnsi="Consolas"/>
          <w:sz w:val="18"/>
        </w:rPr>
        <w:t>&lt;doclang&gt;</w:t>
      </w:r>
      <w:r>
        <w:rPr>
          <w:rFonts w:ascii="Consolas" w:hAnsi="Consolas"/>
          <w:sz w:val="18"/>
        </w:rPr>
        <w:br/>
        <w:t xml:space="preserve">  &lt;heading&gt;</w:t>
      </w:r>
      <w:r>
        <w:rPr>
          <w:rFonts w:ascii="Consolas" w:hAnsi="Consolas"/>
          <w:sz w:val="18"/>
        </w:rPr>
        <w:br/>
        <w:t xml:space="preserve">    &lt;location value="10"/&gt;&lt;location value="20"/&gt;&lt;location value="30"/&gt;&lt;location value="40"/&gt;</w:t>
      </w:r>
      <w:r>
        <w:rPr>
          <w:rFonts w:ascii="Consolas" w:hAnsi="Consolas"/>
          <w:sz w:val="18"/>
        </w:rPr>
        <w:br/>
        <w:t xml:space="preserve">    Research Paper Title</w:t>
      </w:r>
      <w:r>
        <w:rPr>
          <w:rFonts w:ascii="Consolas" w:hAnsi="Consolas"/>
          <w:sz w:val="18"/>
        </w:rPr>
        <w:br/>
        <w:t xml:space="preserve">  &lt;/heading&gt;</w:t>
      </w:r>
      <w:r>
        <w:rPr>
          <w:rFonts w:ascii="Consolas" w:hAnsi="Consolas"/>
          <w:sz w:val="18"/>
        </w:rPr>
        <w:br/>
      </w:r>
      <w:r>
        <w:rPr>
          <w:rFonts w:ascii="Consolas" w:hAnsi="Consolas"/>
          <w:sz w:val="18"/>
        </w:rPr>
        <w:br/>
        <w:t xml:space="preserve">  &lt;heading level="2"&gt;</w:t>
      </w:r>
      <w:r>
        <w:rPr>
          <w:rFonts w:ascii="Consolas" w:hAnsi="Consolas"/>
          <w:sz w:val="18"/>
        </w:rPr>
        <w:br/>
        <w:t xml:space="preserve">    &lt;location value="10"/&gt;&lt;location value="20"/&gt;&lt;location value="30"/&gt;&lt;location value="40"/&gt;</w:t>
      </w:r>
      <w:r>
        <w:rPr>
          <w:rFonts w:ascii="Consolas" w:hAnsi="Consolas"/>
          <w:sz w:val="18"/>
        </w:rPr>
        <w:br/>
        <w:t xml:space="preserve">    Abstract</w:t>
      </w:r>
      <w:r>
        <w:rPr>
          <w:rFonts w:ascii="Consolas" w:hAnsi="Consolas"/>
          <w:sz w:val="18"/>
        </w:rPr>
        <w:br/>
        <w:t xml:space="preserve">  &lt;/heading&gt;</w:t>
      </w:r>
      <w:r>
        <w:rPr>
          <w:rFonts w:ascii="Consolas" w:hAnsi="Consolas"/>
          <w:sz w:val="18"/>
        </w:rPr>
        <w:br/>
        <w:t xml:space="preserve">  &lt;text&gt;</w:t>
      </w:r>
      <w:r>
        <w:rPr>
          <w:rFonts w:ascii="Consolas" w:hAnsi="Consolas"/>
          <w:sz w:val="18"/>
        </w:rPr>
        <w:br/>
        <w:t xml:space="preserve">    &lt;location value="10"/&gt;&lt;location value="20"/&gt;&lt;location value="30"/&gt;&lt;location value="40"/&gt;</w:t>
      </w:r>
      <w:r>
        <w:rPr>
          <w:rFonts w:ascii="Consolas" w:hAnsi="Consolas"/>
          <w:sz w:val="18"/>
        </w:rPr>
        <w:br/>
        <w:t xml:space="preserve">    This paper presents...</w:t>
      </w:r>
      <w:r>
        <w:rPr>
          <w:rFonts w:ascii="Consolas" w:hAnsi="Consolas"/>
          <w:sz w:val="18"/>
        </w:rPr>
        <w:br/>
        <w:t xml:space="preserve">  &lt;/text&gt;</w:t>
      </w:r>
      <w:r>
        <w:rPr>
          <w:rFonts w:ascii="Consolas" w:hAnsi="Consolas"/>
          <w:sz w:val="18"/>
        </w:rPr>
        <w:br/>
      </w:r>
      <w:r>
        <w:rPr>
          <w:rFonts w:ascii="Consolas" w:hAnsi="Consolas"/>
          <w:sz w:val="18"/>
        </w:rPr>
        <w:br/>
        <w:t xml:space="preserve">  &lt;heading level="2"&gt;Introduction&lt;/heading&gt;</w:t>
      </w:r>
      <w:r>
        <w:rPr>
          <w:rFonts w:ascii="Consolas" w:hAnsi="Consolas"/>
          <w:sz w:val="18"/>
        </w:rPr>
        <w:br/>
        <w:t xml:space="preserve">  &lt;text&gt;In recent years...&lt;/text&gt;</w:t>
      </w:r>
      <w:r>
        <w:rPr>
          <w:rFonts w:ascii="Consolas" w:hAnsi="Consolas"/>
          <w:sz w:val="18"/>
        </w:rPr>
        <w:br/>
      </w:r>
      <w:r>
        <w:rPr>
          <w:rFonts w:ascii="Consolas" w:hAnsi="Consolas"/>
          <w:sz w:val="18"/>
        </w:rPr>
        <w:br/>
        <w:t xml:space="preserve">  &lt;heading level="3"&gt;Background&lt;/heading&gt;</w:t>
      </w:r>
      <w:r>
        <w:rPr>
          <w:rFonts w:ascii="Consolas" w:hAnsi="Consolas"/>
          <w:sz w:val="18"/>
        </w:rPr>
        <w:br/>
        <w:t xml:space="preserve">  &lt;text&gt;Previous work has shown...&lt;/text&gt;</w:t>
      </w:r>
      <w:r>
        <w:rPr>
          <w:rFonts w:ascii="Consolas" w:hAnsi="Consolas"/>
          <w:sz w:val="18"/>
        </w:rPr>
        <w:br/>
        <w:t>&lt;/doclang&gt;</w:t>
      </w:r>
    </w:p>
    <w:p w14:paraId="4C7088BF" w14:textId="77777777" w:rsidR="0030005B" w:rsidRDefault="00000000">
      <w:pPr>
        <w:pStyle w:val="Heading2"/>
      </w:pPr>
      <w:bookmarkStart w:id="53" w:name="_Toc242973025"/>
      <w:r>
        <w:t>Pictures</w:t>
      </w:r>
      <w:bookmarkEnd w:id="53"/>
    </w:p>
    <w:p w14:paraId="143AED98" w14:textId="77777777" w:rsidR="0030005B" w:rsidRDefault="00000000">
      <w:r>
        <w:t xml:space="preserve">Pictures are captured with the </w:t>
      </w:r>
      <w:r>
        <w:rPr>
          <w:rFonts w:ascii="Consolas" w:hAnsi="Consolas"/>
          <w:shd w:val="clear" w:color="auto" w:fill="F2F2F2"/>
        </w:rPr>
        <w:t>&lt;picture&gt;</w:t>
      </w:r>
      <w:r>
        <w:t xml:space="preserve"> element and may be specialized via the </w:t>
      </w:r>
      <w:r>
        <w:rPr>
          <w:rFonts w:ascii="Consolas" w:hAnsi="Consolas"/>
          <w:shd w:val="clear" w:color="auto" w:fill="F2F2F2"/>
        </w:rPr>
        <w:t>class</w:t>
      </w:r>
      <w:r>
        <w:t xml:space="preserve"> attribute, as detailed in the </w:t>
      </w:r>
      <w:hyperlink w:anchor="picture">
        <w:r>
          <w:rPr>
            <w:rStyle w:val="Hyperlink"/>
          </w:rPr>
          <w:t>reference</w:t>
        </w:r>
      </w:hyperlink>
      <w:r>
        <w:t xml:space="preserve">. The picture data can be provided via the </w:t>
      </w:r>
      <w:r>
        <w:rPr>
          <w:rFonts w:ascii="Consolas" w:hAnsi="Consolas"/>
          <w:shd w:val="clear" w:color="auto" w:fill="F2F2F2"/>
        </w:rPr>
        <w:t>&lt;src&gt;</w:t>
      </w:r>
      <w:r>
        <w:t xml:space="preserve"> element as a URI [5] capturing the image either by reference (e.g. https URL) or as base64-encoded data (data URI [6]).</w:t>
      </w:r>
    </w:p>
    <w:p w14:paraId="33B98A68" w14:textId="77777777" w:rsidR="0030005B" w:rsidRDefault="00000000">
      <w:r>
        <w:t>Picture by reference URI:</w:t>
      </w:r>
    </w:p>
    <w:p w14:paraId="6FFF755F" w14:textId="77777777" w:rsidR="0030005B" w:rsidRDefault="00000000">
      <w:pPr>
        <w:shd w:val="clear" w:color="auto" w:fill="F2F2F2"/>
      </w:pPr>
      <w:r>
        <w:rPr>
          <w:rFonts w:ascii="Consolas" w:hAnsi="Consolas"/>
          <w:sz w:val="18"/>
        </w:rPr>
        <w:t>&lt;picture&gt;</w:t>
      </w:r>
      <w:r>
        <w:rPr>
          <w:rFonts w:ascii="Consolas" w:hAnsi="Consolas"/>
          <w:sz w:val="18"/>
        </w:rPr>
        <w:br/>
        <w:t xml:space="preserve">  &lt;src uri="https://example.com/image.jpg"/&gt;</w:t>
      </w:r>
      <w:r>
        <w:rPr>
          <w:rFonts w:ascii="Consolas" w:hAnsi="Consolas"/>
          <w:sz w:val="18"/>
        </w:rPr>
        <w:br/>
        <w:t>&lt;/picture&gt;</w:t>
      </w:r>
    </w:p>
    <w:p w14:paraId="3646A331" w14:textId="77777777" w:rsidR="0030005B" w:rsidRDefault="00000000">
      <w:r>
        <w:lastRenderedPageBreak/>
        <w:t>Picture by base64-encoded data:</w:t>
      </w:r>
    </w:p>
    <w:p w14:paraId="4EEF5502" w14:textId="77777777" w:rsidR="0030005B" w:rsidRDefault="00000000">
      <w:pPr>
        <w:shd w:val="clear" w:color="auto" w:fill="F2F2F2"/>
      </w:pPr>
      <w:r>
        <w:rPr>
          <w:rFonts w:ascii="Consolas" w:hAnsi="Consolas"/>
          <w:sz w:val="18"/>
        </w:rPr>
        <w:t>&lt;picture&gt;</w:t>
      </w:r>
      <w:r>
        <w:rPr>
          <w:rFonts w:ascii="Consolas" w:hAnsi="Consolas"/>
          <w:sz w:val="18"/>
        </w:rPr>
        <w:br/>
        <w:t xml:space="preserve">  &lt;src uri="data:image/png;base64,iVBORw0KGgoAAAANSUhEUgAAAEAAAABACAIAAAAlC+aJAAAAIklEQVR4nO3BAQ0AAADCoPdPbQ8HFAAAAAAAAAAAAAAA8G4wQAABiwCo9wAAAABJRU5ErkJggg=="/&gt;</w:t>
      </w:r>
      <w:r>
        <w:rPr>
          <w:rFonts w:ascii="Consolas" w:hAnsi="Consolas"/>
          <w:sz w:val="18"/>
        </w:rPr>
        <w:br/>
        <w:t>&lt;/picture&gt;</w:t>
      </w:r>
    </w:p>
    <w:p w14:paraId="4E9D0F22" w14:textId="77777777" w:rsidR="0030005B" w:rsidRDefault="00000000">
      <w:r>
        <w:t xml:space="preserve">Bar chart using </w:t>
      </w:r>
      <w:hyperlink w:anchor="annex-c-informative-recommendations">
        <w:r>
          <w:rPr>
            <w:rStyle w:val="Hyperlink"/>
          </w:rPr>
          <w:t>recommended label</w:t>
        </w:r>
      </w:hyperlink>
      <w:r>
        <w:t xml:space="preserve"> and </w:t>
      </w:r>
      <w:hyperlink w:anchor="tabular">
        <w:r>
          <w:rPr>
            <w:rStyle w:val="Hyperlink"/>
            <w:rFonts w:ascii="Consolas" w:hAnsi="Consolas"/>
            <w:shd w:val="clear" w:color="auto" w:fill="F2F2F2"/>
          </w:rPr>
          <w:t>&lt;tabular&gt;</w:t>
        </w:r>
      </w:hyperlink>
      <w:r>
        <w:t xml:space="preserve"> for capturing structured chart data:</w:t>
      </w:r>
    </w:p>
    <w:p w14:paraId="7A5A6A48" w14:textId="77777777" w:rsidR="0030005B" w:rsidRDefault="00000000">
      <w:pPr>
        <w:shd w:val="clear" w:color="auto" w:fill="F2F2F2"/>
      </w:pPr>
      <w:r>
        <w:rPr>
          <w:rFonts w:ascii="Consolas" w:hAnsi="Consolas"/>
          <w:sz w:val="18"/>
        </w:rPr>
        <w:t>&lt;picture class="chart"&gt;</w:t>
      </w:r>
      <w:r>
        <w:rPr>
          <w:rFonts w:ascii="Consolas" w:hAnsi="Consolas"/>
          <w:sz w:val="18"/>
        </w:rPr>
        <w:br/>
        <w:t xml:space="preserve">  &lt;label value="bar_chart"/&gt;</w:t>
      </w:r>
      <w:r>
        <w:rPr>
          <w:rFonts w:ascii="Consolas" w:hAnsi="Consolas"/>
          <w:sz w:val="18"/>
        </w:rPr>
        <w:br/>
        <w:t xml:space="preserve">  &lt;src uri="chart.svg"/&gt;</w:t>
      </w:r>
      <w:r>
        <w:rPr>
          <w:rFonts w:ascii="Consolas" w:hAnsi="Consolas"/>
          <w:sz w:val="18"/>
        </w:rPr>
        <w:br/>
        <w:t xml:space="preserve">  &lt;tabular&gt;</w:t>
      </w:r>
      <w:r>
        <w:rPr>
          <w:rFonts w:ascii="Consolas" w:hAnsi="Consolas"/>
          <w:sz w:val="18"/>
        </w:rPr>
        <w:br/>
        <w:t xml:space="preserve">    &lt;ched/&gt;Category&lt;ched/&gt;Value&lt;nl/&gt;</w:t>
      </w:r>
      <w:r>
        <w:rPr>
          <w:rFonts w:ascii="Consolas" w:hAnsi="Consolas"/>
          <w:sz w:val="18"/>
        </w:rPr>
        <w:br/>
        <w:t xml:space="preserve">    &lt;fcel/&gt;A&lt;fcel/&gt;10&lt;nl/&gt;</w:t>
      </w:r>
      <w:r>
        <w:rPr>
          <w:rFonts w:ascii="Consolas" w:hAnsi="Consolas"/>
          <w:sz w:val="18"/>
        </w:rPr>
        <w:br/>
        <w:t xml:space="preserve">    &lt;fcel/&gt;B&lt;fcel/&gt;20&lt;nl/&gt;</w:t>
      </w:r>
      <w:r>
        <w:rPr>
          <w:rFonts w:ascii="Consolas" w:hAnsi="Consolas"/>
          <w:sz w:val="18"/>
        </w:rPr>
        <w:br/>
        <w:t xml:space="preserve">  &lt;/tabular&gt;</w:t>
      </w:r>
      <w:r>
        <w:rPr>
          <w:rFonts w:ascii="Consolas" w:hAnsi="Consolas"/>
          <w:sz w:val="18"/>
        </w:rPr>
        <w:br/>
        <w:t>&lt;/picture&gt;</w:t>
      </w:r>
    </w:p>
    <w:p w14:paraId="79AC51AD" w14:textId="77777777" w:rsidR="0030005B" w:rsidRDefault="00000000">
      <w:r>
        <w:t xml:space="preserve">Picture with document </w:t>
      </w:r>
      <w:hyperlink w:anchor="caption">
        <w:r>
          <w:rPr>
            <w:rStyle w:val="Hyperlink"/>
          </w:rPr>
          <w:t>caption</w:t>
        </w:r>
      </w:hyperlink>
      <w:r>
        <w:t xml:space="preserve">, </w:t>
      </w:r>
      <w:hyperlink w:anchor="description">
        <w:r>
          <w:rPr>
            <w:rStyle w:val="Hyperlink"/>
          </w:rPr>
          <w:t>description</w:t>
        </w:r>
      </w:hyperlink>
      <w:r>
        <w:t xml:space="preserve">, and </w:t>
      </w:r>
      <w:hyperlink w:anchor="summary">
        <w:r>
          <w:rPr>
            <w:rStyle w:val="Hyperlink"/>
          </w:rPr>
          <w:t>summary</w:t>
        </w:r>
      </w:hyperlink>
      <w:r>
        <w:t>:</w:t>
      </w:r>
    </w:p>
    <w:p w14:paraId="62C64DE9" w14:textId="77777777" w:rsidR="0030005B" w:rsidRDefault="00000000">
      <w:pPr>
        <w:shd w:val="clear" w:color="auto" w:fill="F2F2F2"/>
      </w:pPr>
      <w:r>
        <w:rPr>
          <w:rFonts w:ascii="Consolas" w:hAnsi="Consolas"/>
          <w:sz w:val="18"/>
        </w:rPr>
        <w:t>&lt;picture&gt;</w:t>
      </w:r>
      <w:r>
        <w:rPr>
          <w:rFonts w:ascii="Consolas" w:hAnsi="Consolas"/>
          <w:sz w:val="18"/>
        </w:rPr>
        <w:br/>
        <w:t xml:space="preserve">  &lt;caption&gt;FIG. 2. System architecture&lt;/caption&gt;</w:t>
      </w:r>
      <w:r>
        <w:rPr>
          <w:rFonts w:ascii="Consolas" w:hAnsi="Consolas"/>
          <w:sz w:val="18"/>
        </w:rPr>
        <w:br/>
        <w:t xml:space="preserve">  &lt;description&gt;</w:t>
      </w:r>
      <w:r>
        <w:rPr>
          <w:rFonts w:ascii="Consolas" w:hAnsi="Consolas"/>
          <w:sz w:val="18"/>
        </w:rPr>
        <w:br/>
        <w:t xml:space="preserve">    A block diagram with a browser client, an application server, and a database.</w:t>
      </w:r>
      <w:r>
        <w:rPr>
          <w:rFonts w:ascii="Consolas" w:hAnsi="Consolas"/>
          <w:sz w:val="18"/>
        </w:rPr>
        <w:br/>
        <w:t xml:space="preserve">    Arrows show HTTP requests from client to server and SQL queries from server to database.</w:t>
      </w:r>
      <w:r>
        <w:rPr>
          <w:rFonts w:ascii="Consolas" w:hAnsi="Consolas"/>
          <w:sz w:val="18"/>
        </w:rPr>
        <w:br/>
        <w:t xml:space="preserve">  &lt;/description&gt;</w:t>
      </w:r>
      <w:r>
        <w:rPr>
          <w:rFonts w:ascii="Consolas" w:hAnsi="Consolas"/>
          <w:sz w:val="18"/>
        </w:rPr>
        <w:br/>
        <w:t xml:space="preserve">  &lt;summary&gt;The system uses a three-tier architecture.&lt;/summary&gt;</w:t>
      </w:r>
      <w:r>
        <w:rPr>
          <w:rFonts w:ascii="Consolas" w:hAnsi="Consolas"/>
          <w:sz w:val="18"/>
        </w:rPr>
        <w:br/>
        <w:t xml:space="preserve">  &lt;src uri="fig2.png"/&gt;</w:t>
      </w:r>
      <w:r>
        <w:rPr>
          <w:rFonts w:ascii="Consolas" w:hAnsi="Consolas"/>
          <w:sz w:val="18"/>
        </w:rPr>
        <w:br/>
        <w:t>&lt;/picture&gt;</w:t>
      </w:r>
    </w:p>
    <w:p w14:paraId="6CA7CB6B" w14:textId="77777777" w:rsidR="0030005B" w:rsidRDefault="00000000">
      <w:pPr>
        <w:pStyle w:val="Heading2"/>
      </w:pPr>
      <w:bookmarkStart w:id="54" w:name="code-snippets"/>
      <w:bookmarkStart w:id="55" w:name="_Toc242973026"/>
      <w:r>
        <w:t>Code snippets</w:t>
      </w:r>
      <w:bookmarkEnd w:id="54"/>
      <w:bookmarkEnd w:id="55"/>
    </w:p>
    <w:p w14:paraId="7C33B7A9" w14:textId="77777777" w:rsidR="0030005B" w:rsidRDefault="00000000">
      <w:r>
        <w:t xml:space="preserve">Code content is captured with </w:t>
      </w:r>
      <w:r>
        <w:rPr>
          <w:rFonts w:ascii="Consolas" w:hAnsi="Consolas"/>
          <w:shd w:val="clear" w:color="auto" w:fill="F2F2F2"/>
        </w:rPr>
        <w:t>&lt;code&gt;</w:t>
      </w:r>
      <w:r>
        <w:t xml:space="preserve">, either as a standalone block or inlined within a semantic element. For language classification, use a </w:t>
      </w:r>
      <w:hyperlink w:anchor="label">
        <w:r>
          <w:rPr>
            <w:rStyle w:val="Hyperlink"/>
            <w:rFonts w:ascii="Consolas" w:hAnsi="Consolas"/>
            <w:shd w:val="clear" w:color="auto" w:fill="F2F2F2"/>
          </w:rPr>
          <w:t>&lt;label&gt;</w:t>
        </w:r>
      </w:hyperlink>
      <w:r>
        <w:t xml:space="preserve"> in the element head (see </w:t>
      </w:r>
      <w:hyperlink w:anchor="annex-c-informative-recommendations">
        <w:r>
          <w:rPr>
            <w:rStyle w:val="Hyperlink"/>
          </w:rPr>
          <w:t>Recommendations</w:t>
        </w:r>
      </w:hyperlink>
      <w:r>
        <w:t>).</w:t>
      </w:r>
    </w:p>
    <w:p w14:paraId="6719CEE5" w14:textId="77777777" w:rsidR="0030005B" w:rsidRDefault="00000000">
      <w:r>
        <w:t xml:space="preserve">Whitespace can be retained by </w:t>
      </w:r>
      <w:r>
        <w:rPr>
          <w:rFonts w:ascii="Consolas" w:hAnsi="Consolas"/>
          <w:shd w:val="clear" w:color="auto" w:fill="F2F2F2"/>
        </w:rPr>
        <w:t>&lt;content&gt;</w:t>
      </w:r>
      <w:r>
        <w:t xml:space="preserve"> and XML escape characters can be addressed using CDATA.</w:t>
      </w:r>
    </w:p>
    <w:p w14:paraId="642314CF" w14:textId="77777777" w:rsidR="0030005B" w:rsidRDefault="00000000">
      <w:r>
        <w:t>Inline code:</w:t>
      </w:r>
    </w:p>
    <w:p w14:paraId="30E23F70" w14:textId="77777777" w:rsidR="0030005B" w:rsidRDefault="00000000">
      <w:pPr>
        <w:shd w:val="clear" w:color="auto" w:fill="F2F2F2"/>
      </w:pPr>
      <w:r>
        <w:rPr>
          <w:rFonts w:ascii="Consolas" w:hAnsi="Consolas"/>
          <w:sz w:val="18"/>
        </w:rPr>
        <w:t>&lt;text&gt;</w:t>
      </w:r>
      <w:r>
        <w:rPr>
          <w:rFonts w:ascii="Consolas" w:hAnsi="Consolas"/>
          <w:sz w:val="18"/>
        </w:rPr>
        <w:br/>
        <w:t xml:space="preserve">  Check your version with &lt;code&gt;python --version&lt;/code&gt;.</w:t>
      </w:r>
      <w:r>
        <w:rPr>
          <w:rFonts w:ascii="Consolas" w:hAnsi="Consolas"/>
          <w:sz w:val="18"/>
        </w:rPr>
        <w:br/>
        <w:t xml:space="preserve">  We can even have &lt;code&gt;&lt;bold&gt;formatted code&lt;/bold&gt;&lt;/code&gt;.</w:t>
      </w:r>
      <w:r>
        <w:rPr>
          <w:rFonts w:ascii="Consolas" w:hAnsi="Consolas"/>
          <w:sz w:val="18"/>
        </w:rPr>
        <w:br/>
        <w:t>&lt;/text&gt;</w:t>
      </w:r>
    </w:p>
    <w:p w14:paraId="72A8774A" w14:textId="77777777" w:rsidR="0030005B" w:rsidRDefault="00000000">
      <w:r>
        <w:t>Code block with language classification and whitespace preservation:</w:t>
      </w:r>
    </w:p>
    <w:p w14:paraId="43F53649" w14:textId="77777777" w:rsidR="0030005B" w:rsidRDefault="00000000">
      <w:pPr>
        <w:shd w:val="clear" w:color="auto" w:fill="F2F2F2"/>
      </w:pPr>
      <w:r>
        <w:rPr>
          <w:rFonts w:ascii="Consolas" w:hAnsi="Consolas"/>
          <w:sz w:val="18"/>
        </w:rPr>
        <w:t>&lt;code&gt;</w:t>
      </w:r>
      <w:r>
        <w:rPr>
          <w:rFonts w:ascii="Consolas" w:hAnsi="Consolas"/>
          <w:sz w:val="18"/>
        </w:rPr>
        <w:br/>
        <w:t xml:space="preserve">  &lt;label value="Python"/&gt;</w:t>
      </w:r>
      <w:r>
        <w:rPr>
          <w:rFonts w:ascii="Consolas" w:hAnsi="Consolas"/>
          <w:sz w:val="18"/>
        </w:rPr>
        <w:br/>
        <w:t xml:space="preserve">  &lt;content&gt;</w:t>
      </w:r>
      <w:r>
        <w:rPr>
          <w:rFonts w:ascii="Consolas" w:hAnsi="Consolas"/>
          <w:sz w:val="18"/>
        </w:rPr>
        <w:br/>
        <w:t xml:space="preserve">  def add(a, b):</w:t>
      </w:r>
      <w:r>
        <w:rPr>
          <w:rFonts w:ascii="Consolas" w:hAnsi="Consolas"/>
          <w:sz w:val="18"/>
        </w:rPr>
        <w:br/>
        <w:t xml:space="preserve">      return a + b</w:t>
      </w:r>
      <w:r>
        <w:rPr>
          <w:rFonts w:ascii="Consolas" w:hAnsi="Consolas"/>
          <w:sz w:val="18"/>
        </w:rPr>
        <w:br/>
      </w:r>
      <w:r>
        <w:rPr>
          <w:rFonts w:ascii="Consolas" w:hAnsi="Consolas"/>
          <w:sz w:val="18"/>
        </w:rPr>
        <w:br/>
        <w:t xml:space="preserve">  if __name__ == "__main__":</w:t>
      </w:r>
      <w:r>
        <w:rPr>
          <w:rFonts w:ascii="Consolas" w:hAnsi="Consolas"/>
          <w:sz w:val="18"/>
        </w:rPr>
        <w:br/>
      </w:r>
      <w:r>
        <w:rPr>
          <w:rFonts w:ascii="Consolas" w:hAnsi="Consolas"/>
          <w:sz w:val="18"/>
        </w:rPr>
        <w:lastRenderedPageBreak/>
        <w:t xml:space="preserve">      print(add(2, 3))&lt;/content&gt;</w:t>
      </w:r>
      <w:r>
        <w:rPr>
          <w:rFonts w:ascii="Consolas" w:hAnsi="Consolas"/>
          <w:sz w:val="18"/>
        </w:rPr>
        <w:br/>
        <w:t>&lt;/code&gt;</w:t>
      </w:r>
    </w:p>
    <w:p w14:paraId="313077A5" w14:textId="77777777" w:rsidR="0030005B" w:rsidRDefault="00000000">
      <w:r>
        <w:t>Grouped code with caption and coordinates:</w:t>
      </w:r>
    </w:p>
    <w:p w14:paraId="2B6AC8B6" w14:textId="77777777" w:rsidR="0030005B" w:rsidRDefault="00000000">
      <w:pPr>
        <w:shd w:val="clear" w:color="auto" w:fill="F2F2F2"/>
      </w:pPr>
      <w:r>
        <w:rPr>
          <w:rFonts w:ascii="Consolas" w:hAnsi="Consolas"/>
          <w:sz w:val="18"/>
        </w:rPr>
        <w:t>&lt;code&gt;</w:t>
      </w:r>
      <w:r>
        <w:rPr>
          <w:rFonts w:ascii="Consolas" w:hAnsi="Consolas"/>
          <w:sz w:val="18"/>
        </w:rPr>
        <w:br/>
        <w:t xml:space="preserve">  &lt;label value="JavaScript"/&gt;</w:t>
      </w:r>
      <w:r>
        <w:rPr>
          <w:rFonts w:ascii="Consolas" w:hAnsi="Consolas"/>
          <w:sz w:val="18"/>
        </w:rPr>
        <w:br/>
        <w:t xml:space="preserve">  &lt;location value="10"/&gt;&lt;location value="80"/&gt;&lt;location value="400"/&gt;&lt;location value="300"/&gt;</w:t>
      </w:r>
      <w:r>
        <w:rPr>
          <w:rFonts w:ascii="Consolas" w:hAnsi="Consolas"/>
          <w:sz w:val="18"/>
        </w:rPr>
        <w:br/>
        <w:t xml:space="preserve">  &lt;caption&gt;</w:t>
      </w:r>
      <w:r>
        <w:rPr>
          <w:rFonts w:ascii="Consolas" w:hAnsi="Consolas"/>
          <w:sz w:val="18"/>
        </w:rPr>
        <w:br/>
        <w:t xml:space="preserve">    &lt;location value="10"/&gt;&lt;location value="20"/&gt;&lt;location value="400"/&gt;&lt;location value="60"/&gt;</w:t>
      </w:r>
      <w:r>
        <w:rPr>
          <w:rFonts w:ascii="Consolas" w:hAnsi="Consolas"/>
          <w:sz w:val="18"/>
        </w:rPr>
        <w:br/>
        <w:t xml:space="preserve">    Listing 1: Minimal HTTP server</w:t>
      </w:r>
      <w:r>
        <w:rPr>
          <w:rFonts w:ascii="Consolas" w:hAnsi="Consolas"/>
          <w:sz w:val="18"/>
        </w:rPr>
        <w:br/>
        <w:t xml:space="preserve">  &lt;/caption&gt;</w:t>
      </w:r>
      <w:r>
        <w:rPr>
          <w:rFonts w:ascii="Consolas" w:hAnsi="Consolas"/>
          <w:sz w:val="18"/>
        </w:rPr>
        <w:br/>
        <w:t xml:space="preserve">  &lt;content&gt;&lt;![CDATA[</w:t>
      </w:r>
      <w:r>
        <w:rPr>
          <w:rFonts w:ascii="Consolas" w:hAnsi="Consolas"/>
          <w:sz w:val="18"/>
        </w:rPr>
        <w:br/>
        <w:t xml:space="preserve">  // Minimal Node.js server</w:t>
      </w:r>
      <w:r>
        <w:rPr>
          <w:rFonts w:ascii="Consolas" w:hAnsi="Consolas"/>
          <w:sz w:val="18"/>
        </w:rPr>
        <w:br/>
        <w:t xml:space="preserve">  import http from 'node:http';</w:t>
      </w:r>
      <w:r>
        <w:rPr>
          <w:rFonts w:ascii="Consolas" w:hAnsi="Consolas"/>
          <w:sz w:val="18"/>
        </w:rPr>
        <w:br/>
        <w:t xml:space="preserve">  const server = http.createServer((req, res) =&gt; {</w:t>
      </w:r>
      <w:r>
        <w:rPr>
          <w:rFonts w:ascii="Consolas" w:hAnsi="Consolas"/>
          <w:sz w:val="18"/>
        </w:rPr>
        <w:br/>
        <w:t xml:space="preserve">    res.end('OK');</w:t>
      </w:r>
      <w:r>
        <w:rPr>
          <w:rFonts w:ascii="Consolas" w:hAnsi="Consolas"/>
          <w:sz w:val="18"/>
        </w:rPr>
        <w:br/>
        <w:t xml:space="preserve">  });</w:t>
      </w:r>
      <w:r>
        <w:rPr>
          <w:rFonts w:ascii="Consolas" w:hAnsi="Consolas"/>
          <w:sz w:val="18"/>
        </w:rPr>
        <w:br/>
        <w:t xml:space="preserve">  server.listen(3000);]]&gt;&lt;/content&gt;</w:t>
      </w:r>
      <w:r>
        <w:rPr>
          <w:rFonts w:ascii="Consolas" w:hAnsi="Consolas"/>
          <w:sz w:val="18"/>
        </w:rPr>
        <w:br/>
        <w:t>&lt;/code&gt;</w:t>
      </w:r>
    </w:p>
    <w:p w14:paraId="3AA2CACE" w14:textId="77777777" w:rsidR="0030005B" w:rsidRDefault="00000000">
      <w:r>
        <w:t xml:space="preserve">Long code blocks can be split across pages using continuation elements; keep </w:t>
      </w:r>
      <w:r>
        <w:rPr>
          <w:rFonts w:ascii="Consolas" w:hAnsi="Consolas"/>
          <w:shd w:val="clear" w:color="auto" w:fill="F2F2F2"/>
        </w:rPr>
        <w:t>&lt;label&gt;</w:t>
      </w:r>
      <w:r>
        <w:t xml:space="preserve"> in the first fragment.</w:t>
      </w:r>
    </w:p>
    <w:p w14:paraId="124B0EC4" w14:textId="77777777" w:rsidR="0030005B" w:rsidRDefault="00000000">
      <w:pPr>
        <w:shd w:val="clear" w:color="auto" w:fill="F2F2F2"/>
      </w:pPr>
      <w:r>
        <w:rPr>
          <w:rFonts w:ascii="Consolas" w:hAnsi="Consolas"/>
          <w:sz w:val="18"/>
        </w:rPr>
        <w:t>&lt;code&gt;</w:t>
      </w:r>
      <w:r>
        <w:rPr>
          <w:rFonts w:ascii="Consolas" w:hAnsi="Consolas"/>
          <w:sz w:val="18"/>
        </w:rPr>
        <w:br/>
        <w:t xml:space="preserve">  &lt;label value="Shell"/&gt;</w:t>
      </w:r>
      <w:r>
        <w:rPr>
          <w:rFonts w:ascii="Consolas" w:hAnsi="Consolas"/>
          <w:sz w:val="18"/>
        </w:rPr>
        <w:br/>
        <w:t xml:space="preserve">  &lt;thread thread_id="42"/&gt;</w:t>
      </w:r>
      <w:r>
        <w:rPr>
          <w:rFonts w:ascii="Consolas" w:hAnsi="Consolas"/>
          <w:sz w:val="18"/>
        </w:rPr>
        <w:br/>
        <w:t xml:space="preserve">  &lt;content&gt;</w:t>
      </w:r>
      <w:r>
        <w:rPr>
          <w:rFonts w:ascii="Consolas" w:hAnsi="Consolas"/>
          <w:sz w:val="18"/>
        </w:rPr>
        <w:br/>
        <w:t xml:space="preserve">  # Part 1</w:t>
      </w:r>
      <w:r>
        <w:rPr>
          <w:rFonts w:ascii="Consolas" w:hAnsi="Consolas"/>
          <w:sz w:val="18"/>
        </w:rPr>
        <w:br/>
        <w:t xml:space="preserve">  seq 1 5 | while read n; do echo $n; done&lt;/content&gt;</w:t>
      </w:r>
      <w:r>
        <w:rPr>
          <w:rFonts w:ascii="Consolas" w:hAnsi="Consolas"/>
          <w:sz w:val="18"/>
        </w:rPr>
        <w:br/>
        <w:t>&lt;/code&gt;</w:t>
      </w:r>
      <w:r>
        <w:rPr>
          <w:rFonts w:ascii="Consolas" w:hAnsi="Consolas"/>
          <w:sz w:val="18"/>
        </w:rPr>
        <w:br/>
        <w:t>&lt;page_footer&gt;Foo&lt;/page_footer&gt;</w:t>
      </w:r>
      <w:r>
        <w:rPr>
          <w:rFonts w:ascii="Consolas" w:hAnsi="Consolas"/>
          <w:sz w:val="18"/>
        </w:rPr>
        <w:br/>
        <w:t>&lt;page_break/&gt;</w:t>
      </w:r>
      <w:r>
        <w:rPr>
          <w:rFonts w:ascii="Consolas" w:hAnsi="Consolas"/>
          <w:sz w:val="18"/>
        </w:rPr>
        <w:br/>
        <w:t>&lt;code&gt;</w:t>
      </w:r>
      <w:r>
        <w:rPr>
          <w:rFonts w:ascii="Consolas" w:hAnsi="Consolas"/>
          <w:sz w:val="18"/>
        </w:rPr>
        <w:br/>
        <w:t xml:space="preserve">  &lt;thread thread_id="42"/&gt;</w:t>
      </w:r>
      <w:r>
        <w:rPr>
          <w:rFonts w:ascii="Consolas" w:hAnsi="Consolas"/>
          <w:sz w:val="18"/>
        </w:rPr>
        <w:br/>
        <w:t xml:space="preserve">  &lt;content&gt;</w:t>
      </w:r>
      <w:r>
        <w:rPr>
          <w:rFonts w:ascii="Consolas" w:hAnsi="Consolas"/>
          <w:sz w:val="18"/>
        </w:rPr>
        <w:br/>
        <w:t xml:space="preserve">  echo "done"&lt;/content&gt;</w:t>
      </w:r>
      <w:r>
        <w:rPr>
          <w:rFonts w:ascii="Consolas" w:hAnsi="Consolas"/>
          <w:sz w:val="18"/>
        </w:rPr>
        <w:br/>
        <w:t>&lt;/code&gt;</w:t>
      </w:r>
    </w:p>
    <w:p w14:paraId="64822515" w14:textId="77777777" w:rsidR="0030005B" w:rsidRDefault="00000000">
      <w:pPr>
        <w:pStyle w:val="Heading2"/>
      </w:pPr>
      <w:bookmarkStart w:id="56" w:name="math-and-equations"/>
      <w:bookmarkStart w:id="57" w:name="_Toc242973027"/>
      <w:r>
        <w:t>Math and Equations</w:t>
      </w:r>
      <w:bookmarkEnd w:id="56"/>
      <w:bookmarkEnd w:id="57"/>
    </w:p>
    <w:p w14:paraId="6FD57316" w14:textId="77777777" w:rsidR="0030005B" w:rsidRDefault="00000000">
      <w:r>
        <w:t>All math is authored as LaTeX inside &lt;formula&gt;, whether in standalone blocks or inlined within a semantic element (similar to code).</w:t>
      </w:r>
    </w:p>
    <w:p w14:paraId="6AAD18BD" w14:textId="77777777" w:rsidR="0030005B" w:rsidRDefault="00000000">
      <w:r>
        <w:t>Inline formula:</w:t>
      </w:r>
    </w:p>
    <w:p w14:paraId="0D9AED58" w14:textId="77777777" w:rsidR="0030005B" w:rsidRDefault="00000000">
      <w:pPr>
        <w:shd w:val="clear" w:color="auto" w:fill="F2F2F2"/>
      </w:pPr>
      <w:r>
        <w:rPr>
          <w:rFonts w:ascii="Consolas" w:hAnsi="Consolas"/>
          <w:sz w:val="18"/>
        </w:rPr>
        <w:t>&lt;text&gt;</w:t>
      </w:r>
      <w:r>
        <w:rPr>
          <w:rFonts w:ascii="Consolas" w:hAnsi="Consolas"/>
          <w:sz w:val="18"/>
        </w:rPr>
        <w:br/>
        <w:t xml:space="preserve">  The famous relation &lt;formula&gt;E = mc^2&lt;/formula&gt; connects mass and energy.</w:t>
      </w:r>
      <w:r>
        <w:rPr>
          <w:rFonts w:ascii="Consolas" w:hAnsi="Consolas"/>
          <w:sz w:val="18"/>
        </w:rPr>
        <w:br/>
        <w:t xml:space="preserve">  For small x, &lt;formula&gt;\sin x \approx x - x^3/3!&lt;/formula&gt; holds.</w:t>
      </w:r>
      <w:r>
        <w:rPr>
          <w:rFonts w:ascii="Consolas" w:hAnsi="Consolas"/>
          <w:sz w:val="18"/>
        </w:rPr>
        <w:br/>
        <w:t xml:space="preserve">  The binomial: &lt;formula&gt;(a+b)^n = \sum_{k=0}^n \binom{n}{k} a^{n-k} b^k&lt;/formula&gt;.</w:t>
      </w:r>
      <w:r>
        <w:rPr>
          <w:rFonts w:ascii="Consolas" w:hAnsi="Consolas"/>
          <w:sz w:val="18"/>
        </w:rPr>
        <w:br/>
        <w:t>&lt;/text&gt;</w:t>
      </w:r>
    </w:p>
    <w:p w14:paraId="0B9004EA" w14:textId="77777777" w:rsidR="0030005B" w:rsidRDefault="00000000">
      <w:r>
        <w:t>Block Formula:</w:t>
      </w:r>
    </w:p>
    <w:p w14:paraId="2F194479" w14:textId="77777777" w:rsidR="0030005B" w:rsidRDefault="00000000">
      <w:pPr>
        <w:shd w:val="clear" w:color="auto" w:fill="F2F2F2"/>
      </w:pPr>
      <w:r>
        <w:rPr>
          <w:rFonts w:ascii="Consolas" w:hAnsi="Consolas"/>
          <w:sz w:val="18"/>
        </w:rPr>
        <w:lastRenderedPageBreak/>
        <w:t>&lt;formula&gt;</w:t>
      </w:r>
      <w:r>
        <w:rPr>
          <w:rFonts w:ascii="Consolas" w:hAnsi="Consolas"/>
          <w:sz w:val="18"/>
        </w:rPr>
        <w:br/>
        <w:t xml:space="preserve">  \int_{-\infty}^{\infty} e^{-x^2}\,dx = \sqrt{\pi}</w:t>
      </w:r>
      <w:r>
        <w:rPr>
          <w:rFonts w:ascii="Consolas" w:hAnsi="Consolas"/>
          <w:sz w:val="18"/>
        </w:rPr>
        <w:br/>
        <w:t>&lt;/formula&gt;</w:t>
      </w:r>
    </w:p>
    <w:p w14:paraId="7764AA06" w14:textId="77777777" w:rsidR="0030005B" w:rsidRDefault="00000000">
      <w:r>
        <w:t>Formula with caption and coordinates:</w:t>
      </w:r>
    </w:p>
    <w:p w14:paraId="6BDBA0BD" w14:textId="77777777" w:rsidR="0030005B" w:rsidRDefault="00000000">
      <w:pPr>
        <w:shd w:val="clear" w:color="auto" w:fill="F2F2F2"/>
      </w:pPr>
      <w:r>
        <w:rPr>
          <w:rFonts w:ascii="Consolas" w:hAnsi="Consolas"/>
          <w:sz w:val="18"/>
        </w:rPr>
        <w:t>&lt;formula&gt;</w:t>
      </w:r>
      <w:r>
        <w:rPr>
          <w:rFonts w:ascii="Consolas" w:hAnsi="Consolas"/>
          <w:sz w:val="18"/>
        </w:rPr>
        <w:br/>
        <w:t xml:space="preserve">  &lt;location value="10"/&gt;&lt;location value="80"/&gt;&lt;location value="400"/&gt;&lt;location value="150"/&gt;</w:t>
      </w:r>
      <w:r>
        <w:rPr>
          <w:rFonts w:ascii="Consolas" w:hAnsi="Consolas"/>
          <w:sz w:val="18"/>
        </w:rPr>
        <w:br/>
        <w:t xml:space="preserve">  &lt;caption&gt;</w:t>
      </w:r>
      <w:r>
        <w:rPr>
          <w:rFonts w:ascii="Consolas" w:hAnsi="Consolas"/>
          <w:sz w:val="18"/>
        </w:rPr>
        <w:br/>
        <w:t xml:space="preserve">    &lt;location value="10"/&gt;&lt;location value="20"/&gt;&lt;location value="400"/&gt;&lt;location value="60"/&gt;</w:t>
      </w:r>
      <w:r>
        <w:rPr>
          <w:rFonts w:ascii="Consolas" w:hAnsi="Consolas"/>
          <w:sz w:val="18"/>
        </w:rPr>
        <w:br/>
        <w:t xml:space="preserve">    Equation for the normal distribution</w:t>
      </w:r>
      <w:r>
        <w:rPr>
          <w:rFonts w:ascii="Consolas" w:hAnsi="Consolas"/>
          <w:sz w:val="18"/>
        </w:rPr>
        <w:br/>
        <w:t xml:space="preserve">  &lt;/caption&gt;</w:t>
      </w:r>
      <w:r>
        <w:rPr>
          <w:rFonts w:ascii="Consolas" w:hAnsi="Consolas"/>
          <w:sz w:val="18"/>
        </w:rPr>
        <w:br/>
        <w:t xml:space="preserve">  f(x) = \frac{1}{\sigma\sqrt{2\pi}}\,\exp\!\left(-\frac{(x-\mu)^2}{2\sigma^2}\right)</w:t>
      </w:r>
      <w:r>
        <w:rPr>
          <w:rFonts w:ascii="Consolas" w:hAnsi="Consolas"/>
          <w:sz w:val="18"/>
        </w:rPr>
        <w:br/>
        <w:t>&lt;/formula&gt;</w:t>
      </w:r>
    </w:p>
    <w:p w14:paraId="63B2568A" w14:textId="77777777" w:rsidR="0030005B" w:rsidRDefault="00000000">
      <w:r>
        <w:t>Multi-line LaTeX in a single formula:</w:t>
      </w:r>
    </w:p>
    <w:p w14:paraId="4BAECAEB" w14:textId="77777777" w:rsidR="0030005B" w:rsidRDefault="00000000">
      <w:pPr>
        <w:shd w:val="clear" w:color="auto" w:fill="F2F2F2"/>
      </w:pPr>
      <w:r>
        <w:rPr>
          <w:rFonts w:ascii="Consolas" w:hAnsi="Consolas"/>
          <w:sz w:val="18"/>
        </w:rPr>
        <w:t>&lt;formula&gt;</w:t>
      </w:r>
      <w:r>
        <w:rPr>
          <w:rFonts w:ascii="Consolas" w:hAnsi="Consolas"/>
          <w:sz w:val="18"/>
        </w:rPr>
        <w:br/>
        <w:t xml:space="preserve">  &lt;content&gt;&lt;![CDATA[</w:t>
      </w:r>
      <w:r>
        <w:rPr>
          <w:rFonts w:ascii="Consolas" w:hAnsi="Consolas"/>
          <w:sz w:val="18"/>
        </w:rPr>
        <w:br/>
        <w:t xml:space="preserve">  \begin{align}</w:t>
      </w:r>
      <w:r>
        <w:rPr>
          <w:rFonts w:ascii="Consolas" w:hAnsi="Consolas"/>
          <w:sz w:val="18"/>
        </w:rPr>
        <w:br/>
        <w:t xml:space="preserve">    \nabla\cdot\mathbf{E} &amp;= \frac{\rho}{\varepsilon_0} \\</w:t>
      </w:r>
      <w:r>
        <w:rPr>
          <w:rFonts w:ascii="Consolas" w:hAnsi="Consolas"/>
          <w:sz w:val="18"/>
        </w:rPr>
        <w:br/>
        <w:t xml:space="preserve">    \nabla\cdot\mathbf{B} &amp;= 0</w:t>
      </w:r>
      <w:r>
        <w:rPr>
          <w:rFonts w:ascii="Consolas" w:hAnsi="Consolas"/>
          <w:sz w:val="18"/>
        </w:rPr>
        <w:br/>
        <w:t xml:space="preserve">  \end{align}]]&gt;&lt;/content&gt;</w:t>
      </w:r>
      <w:r>
        <w:rPr>
          <w:rFonts w:ascii="Consolas" w:hAnsi="Consolas"/>
          <w:sz w:val="18"/>
        </w:rPr>
        <w:br/>
        <w:t>&lt;/formula&gt;</w:t>
      </w:r>
    </w:p>
    <w:p w14:paraId="0BAB6A99" w14:textId="77777777" w:rsidR="0030005B" w:rsidRDefault="00000000">
      <w:r>
        <w:t>Cross-page block formula with continuation:</w:t>
      </w:r>
    </w:p>
    <w:p w14:paraId="4A251F29" w14:textId="77777777" w:rsidR="0030005B" w:rsidRDefault="00000000">
      <w:pPr>
        <w:shd w:val="clear" w:color="auto" w:fill="F2F2F2"/>
      </w:pPr>
      <w:r>
        <w:rPr>
          <w:rFonts w:ascii="Consolas" w:hAnsi="Consolas"/>
          <w:sz w:val="18"/>
        </w:rPr>
        <w:t>&lt;formula&gt;</w:t>
      </w:r>
      <w:r>
        <w:rPr>
          <w:rFonts w:ascii="Consolas" w:hAnsi="Consolas"/>
          <w:sz w:val="18"/>
        </w:rPr>
        <w:br/>
        <w:t xml:space="preserve">  &lt;thread thread_id="42"/&gt;</w:t>
      </w:r>
      <w:r>
        <w:rPr>
          <w:rFonts w:ascii="Consolas" w:hAnsi="Consolas"/>
          <w:sz w:val="18"/>
        </w:rPr>
        <w:br/>
        <w:t xml:space="preserve">  &lt;content&gt;</w:t>
      </w:r>
      <w:r>
        <w:rPr>
          <w:rFonts w:ascii="Consolas" w:hAnsi="Consolas"/>
          <w:sz w:val="18"/>
        </w:rPr>
        <w:br/>
        <w:t xml:space="preserve">  \begin{equation}</w:t>
      </w:r>
      <w:r>
        <w:rPr>
          <w:rFonts w:ascii="Consolas" w:hAnsi="Consolas"/>
          <w:sz w:val="18"/>
        </w:rPr>
        <w:br/>
        <w:t xml:space="preserve">    \mathbf{F}(t) = \int_0^t e^{A(t-\tau)}\,\mathbf{b}(\tau)\,d\tau</w:t>
      </w:r>
      <w:r>
        <w:rPr>
          <w:rFonts w:ascii="Consolas" w:hAnsi="Consolas"/>
          <w:sz w:val="18"/>
        </w:rPr>
        <w:br/>
        <w:t xml:space="preserve">  \end{equation}&lt;/content&gt;</w:t>
      </w:r>
      <w:r>
        <w:rPr>
          <w:rFonts w:ascii="Consolas" w:hAnsi="Consolas"/>
          <w:sz w:val="18"/>
        </w:rPr>
        <w:br/>
        <w:t>&lt;/formula&gt;</w:t>
      </w:r>
      <w:r>
        <w:rPr>
          <w:rFonts w:ascii="Consolas" w:hAnsi="Consolas"/>
          <w:sz w:val="18"/>
        </w:rPr>
        <w:br/>
        <w:t>&lt;page_footer&gt;Foo&lt;/page_footer&gt;</w:t>
      </w:r>
      <w:r>
        <w:rPr>
          <w:rFonts w:ascii="Consolas" w:hAnsi="Consolas"/>
          <w:sz w:val="18"/>
        </w:rPr>
        <w:br/>
        <w:t>&lt;page_break/&gt;</w:t>
      </w:r>
      <w:r>
        <w:rPr>
          <w:rFonts w:ascii="Consolas" w:hAnsi="Consolas"/>
          <w:sz w:val="18"/>
        </w:rPr>
        <w:br/>
        <w:t>&lt;formula&gt;</w:t>
      </w:r>
      <w:r>
        <w:rPr>
          <w:rFonts w:ascii="Consolas" w:hAnsi="Consolas"/>
          <w:sz w:val="18"/>
        </w:rPr>
        <w:br/>
        <w:t xml:space="preserve">  &lt;thread thread_id="42"/&gt;</w:t>
      </w:r>
      <w:r>
        <w:rPr>
          <w:rFonts w:ascii="Consolas" w:hAnsi="Consolas"/>
          <w:sz w:val="18"/>
        </w:rPr>
        <w:br/>
        <w:t xml:space="preserve">  &lt;content&gt;</w:t>
      </w:r>
      <w:r>
        <w:rPr>
          <w:rFonts w:ascii="Consolas" w:hAnsi="Consolas"/>
          <w:sz w:val="18"/>
        </w:rPr>
        <w:br/>
        <w:t xml:space="preserve">  % Optional tail content if the printed equation spans pages&lt;/content&gt;</w:t>
      </w:r>
      <w:r>
        <w:rPr>
          <w:rFonts w:ascii="Consolas" w:hAnsi="Consolas"/>
          <w:sz w:val="18"/>
        </w:rPr>
        <w:br/>
        <w:t>&lt;/formula&gt;</w:t>
      </w:r>
    </w:p>
    <w:p w14:paraId="0D294ED9" w14:textId="77777777" w:rsidR="0030005B" w:rsidRDefault="00000000">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14:paraId="04C2A457" w14:textId="77777777" w:rsidR="0030005B" w:rsidRDefault="00000000">
      <w:pPr>
        <w:pStyle w:val="Heading2"/>
      </w:pPr>
      <w:bookmarkStart w:id="58" w:name="lists"/>
      <w:bookmarkStart w:id="59" w:name="_Toc242973028"/>
      <w:r>
        <w:t>Lists</w:t>
      </w:r>
      <w:bookmarkEnd w:id="58"/>
      <w:bookmarkEnd w:id="59"/>
    </w:p>
    <w:p w14:paraId="3A27585A" w14:textId="77777777" w:rsidR="0030005B" w:rsidRDefault="00000000">
      <w:r>
        <w:t xml:space="preserve">A list can contain as list items any semantic element sequence. List items are namely introduced by </w:t>
      </w:r>
      <w:r>
        <w:rPr>
          <w:rFonts w:ascii="Consolas" w:hAnsi="Consolas"/>
          <w:shd w:val="clear" w:color="auto" w:fill="F2F2F2"/>
        </w:rPr>
        <w:t>&lt;ldiv&gt;</w:t>
      </w:r>
      <w:r>
        <w:t xml:space="preserve"> elements, whereby an </w:t>
      </w:r>
      <w:r>
        <w:rPr>
          <w:rFonts w:ascii="Consolas" w:hAnsi="Consolas"/>
          <w:shd w:val="clear" w:color="auto" w:fill="F2F2F2"/>
        </w:rPr>
        <w:t>&lt;ldiv&gt;</w:t>
      </w:r>
      <w:r>
        <w:t xml:space="preserve"> may optionally contain a marker. This means that a non-empty </w:t>
      </w:r>
      <w:r>
        <w:rPr>
          <w:rFonts w:ascii="Consolas" w:hAnsi="Consolas"/>
          <w:shd w:val="clear" w:color="auto" w:fill="F2F2F2"/>
        </w:rPr>
        <w:t>&lt;list&gt;</w:t>
      </w:r>
      <w:r>
        <w:t xml:space="preserve"> element body must begin with an </w:t>
      </w:r>
      <w:r>
        <w:rPr>
          <w:rFonts w:ascii="Consolas" w:hAnsi="Consolas"/>
          <w:shd w:val="clear" w:color="auto" w:fill="F2F2F2"/>
        </w:rPr>
        <w:t>&lt;ldiv&gt;</w:t>
      </w:r>
      <w:r>
        <w:t>.</w:t>
      </w:r>
    </w:p>
    <w:p w14:paraId="127537C2" w14:textId="77777777" w:rsidR="0030005B" w:rsidRDefault="00000000">
      <w:r>
        <w:t xml:space="preserve">To promote token efficiency within the repetitive context of a list, a list item may also comprise unwrapped text content. That case is called a *virtual </w:t>
      </w:r>
      <w:r>
        <w:rPr>
          <w:rFonts w:ascii="Consolas" w:hAnsi="Consolas"/>
          <w:shd w:val="clear" w:color="auto" w:fill="F2F2F2"/>
        </w:rPr>
        <w:t>&lt;text&gt;</w:t>
      </w:r>
      <w:r>
        <w:t xml:space="preserve">* and is to be handled exactly as if the whole list item (content between two sibling </w:t>
      </w:r>
      <w:r>
        <w:rPr>
          <w:rFonts w:ascii="Consolas" w:hAnsi="Consolas"/>
          <w:shd w:val="clear" w:color="auto" w:fill="F2F2F2"/>
        </w:rPr>
        <w:t>&lt;ldiv&gt;</w:t>
      </w:r>
      <w:r>
        <w:t xml:space="preserve">s or until </w:t>
      </w:r>
      <w:r>
        <w:rPr>
          <w:rFonts w:ascii="Consolas" w:hAnsi="Consolas"/>
          <w:shd w:val="clear" w:color="auto" w:fill="F2F2F2"/>
        </w:rPr>
        <w:t>&lt;/list&gt;</w:t>
      </w:r>
      <w:r>
        <w:t xml:space="preserve">) were wrapped by </w:t>
      </w:r>
      <w:r>
        <w:rPr>
          <w:rFonts w:ascii="Consolas" w:hAnsi="Consolas"/>
          <w:shd w:val="clear" w:color="auto" w:fill="F2F2F2"/>
        </w:rPr>
        <w:t>&lt;text&gt;</w:t>
      </w:r>
      <w:r>
        <w:t xml:space="preserve"> tags.</w:t>
      </w:r>
    </w:p>
    <w:p w14:paraId="35E8D6C2" w14:textId="77777777" w:rsidR="0030005B" w:rsidRDefault="00000000">
      <w:r>
        <w:lastRenderedPageBreak/>
        <w:t xml:space="preserve">Basic list with virtual </w:t>
      </w:r>
      <w:r>
        <w:rPr>
          <w:rFonts w:ascii="Consolas" w:hAnsi="Consolas"/>
          <w:shd w:val="clear" w:color="auto" w:fill="F2F2F2"/>
        </w:rPr>
        <w:t>&lt;text&gt;</w:t>
      </w:r>
    </w:p>
    <w:p w14:paraId="40839CAE" w14:textId="77777777" w:rsidR="0030005B" w:rsidRDefault="00000000">
      <w:pPr>
        <w:shd w:val="clear" w:color="auto" w:fill="F2F2F2"/>
      </w:pPr>
      <w:r>
        <w:rPr>
          <w:rFonts w:ascii="Consolas" w:hAnsi="Consolas"/>
          <w:sz w:val="18"/>
        </w:rPr>
        <w:t>&lt;list&gt;</w:t>
      </w:r>
      <w:r>
        <w:rPr>
          <w:rFonts w:ascii="Consolas" w:hAnsi="Consolas"/>
          <w:sz w:val="18"/>
        </w:rPr>
        <w:br/>
        <w:t xml:space="preserve">  &lt;ldiv/&gt;First item</w:t>
      </w:r>
      <w:r>
        <w:rPr>
          <w:rFonts w:ascii="Consolas" w:hAnsi="Consolas"/>
          <w:sz w:val="18"/>
        </w:rPr>
        <w:br/>
        <w:t xml:space="preserve">  &lt;ldiv/&gt;Second item</w:t>
      </w:r>
      <w:r>
        <w:rPr>
          <w:rFonts w:ascii="Consolas" w:hAnsi="Consolas"/>
          <w:sz w:val="18"/>
        </w:rPr>
        <w:br/>
        <w:t xml:space="preserve">  &lt;ldiv/&gt;Third item</w:t>
      </w:r>
      <w:r>
        <w:rPr>
          <w:rFonts w:ascii="Consolas" w:hAnsi="Consolas"/>
          <w:sz w:val="18"/>
        </w:rPr>
        <w:br/>
        <w:t>&lt;/list&gt;</w:t>
      </w:r>
    </w:p>
    <w:p w14:paraId="141E8EA3" w14:textId="77777777" w:rsidR="0030005B" w:rsidRDefault="00000000">
      <w:r>
        <w:t>Unordered list with optional markers</w:t>
      </w:r>
    </w:p>
    <w:p w14:paraId="7352CB5E" w14:textId="77777777" w:rsidR="0030005B" w:rsidRDefault="00000000">
      <w:pPr>
        <w:shd w:val="clear" w:color="auto" w:fill="F2F2F2"/>
      </w:pPr>
      <w:r>
        <w:rPr>
          <w:rFonts w:ascii="Consolas" w:hAnsi="Consolas"/>
          <w:sz w:val="18"/>
        </w:rPr>
        <w:t>&lt;list&gt;</w:t>
      </w:r>
      <w:r>
        <w:rPr>
          <w:rFonts w:ascii="Consolas" w:hAnsi="Consolas"/>
          <w:sz w:val="18"/>
        </w:rPr>
        <w:br/>
        <w:t xml:space="preserve">  &lt;ldiv&gt;&lt;marker&gt;•&lt;/marker&gt;&lt;/ldiv&gt;</w:t>
      </w:r>
      <w:r>
        <w:rPr>
          <w:rFonts w:ascii="Consolas" w:hAnsi="Consolas"/>
          <w:sz w:val="18"/>
        </w:rPr>
        <w:br/>
        <w:t xml:space="preserve">  &lt;text&gt;First item with &lt;bold&gt;bold&lt;/bold&gt; text&lt;/text&gt;</w:t>
      </w:r>
      <w:r>
        <w:rPr>
          <w:rFonts w:ascii="Consolas" w:hAnsi="Consolas"/>
          <w:sz w:val="18"/>
        </w:rPr>
        <w:br/>
        <w:t xml:space="preserve">  &lt;ldiv&gt;</w:t>
      </w:r>
      <w:r>
        <w:rPr>
          <w:rFonts w:ascii="Consolas" w:hAnsi="Consolas"/>
          <w:sz w:val="18"/>
        </w:rPr>
        <w:br/>
        <w:t xml:space="preserve">    &lt;!-- Marker with its own coordinates --&gt;</w:t>
      </w:r>
      <w:r>
        <w:rPr>
          <w:rFonts w:ascii="Consolas" w:hAnsi="Consolas"/>
          <w:sz w:val="18"/>
        </w:rPr>
        <w:br/>
        <w:t xml:space="preserve">    &lt;marker&gt;</w:t>
      </w:r>
      <w:r>
        <w:rPr>
          <w:rFonts w:ascii="Consolas" w:hAnsi="Consolas"/>
          <w:sz w:val="18"/>
        </w:rPr>
        <w:br/>
        <w:t xml:space="preserve">      &lt;location value="50"/&gt;&lt;location value="110"/&gt;&lt;location value="60"/&gt;&lt;location value="120"/&gt;</w:t>
      </w:r>
      <w:r>
        <w:rPr>
          <w:rFonts w:ascii="Consolas" w:hAnsi="Consolas"/>
          <w:sz w:val="18"/>
        </w:rPr>
        <w:br/>
        <w:t xml:space="preserve">      •</w:t>
      </w:r>
      <w:r>
        <w:rPr>
          <w:rFonts w:ascii="Consolas" w:hAnsi="Consolas"/>
          <w:sz w:val="18"/>
        </w:rPr>
        <w:br/>
        <w:t xml:space="preserve">    &lt;/marker&gt;</w:t>
      </w:r>
      <w:r>
        <w:rPr>
          <w:rFonts w:ascii="Consolas" w:hAnsi="Consolas"/>
          <w:sz w:val="18"/>
        </w:rPr>
        <w:br/>
        <w:t xml:space="preserve">  &lt;/ldiv&gt;</w:t>
      </w:r>
      <w:r>
        <w:rPr>
          <w:rFonts w:ascii="Consolas" w:hAnsi="Consolas"/>
          <w:sz w:val="18"/>
        </w:rPr>
        <w:br/>
        <w:t xml:space="preserve">  &lt;text&gt;Second item&lt;/text&gt;</w:t>
      </w:r>
      <w:r>
        <w:rPr>
          <w:rFonts w:ascii="Consolas" w:hAnsi="Consolas"/>
          <w:sz w:val="18"/>
        </w:rPr>
        <w:br/>
        <w:t>&lt;/list&gt;</w:t>
      </w:r>
    </w:p>
    <w:p w14:paraId="4A50D247" w14:textId="77777777" w:rsidR="0030005B" w:rsidRDefault="00000000">
      <w:r>
        <w:t>Ordered list; markers are optional and can hold the printed numbering</w:t>
      </w:r>
    </w:p>
    <w:p w14:paraId="199FD4AC" w14:textId="77777777" w:rsidR="0030005B" w:rsidRDefault="00000000">
      <w:pPr>
        <w:shd w:val="clear" w:color="auto" w:fill="F2F2F2"/>
      </w:pPr>
      <w:r>
        <w:rPr>
          <w:rFonts w:ascii="Consolas" w:hAnsi="Consolas"/>
          <w:sz w:val="18"/>
        </w:rPr>
        <w:t>&lt;list class="ordered"&gt;</w:t>
      </w:r>
      <w:r>
        <w:rPr>
          <w:rFonts w:ascii="Consolas" w:hAnsi="Consolas"/>
          <w:sz w:val="18"/>
        </w:rPr>
        <w:br/>
        <w:t xml:space="preserve">  &lt;ldiv&gt;&lt;marker&gt;1.&lt;/marker&gt;&lt;/ldiv&gt;</w:t>
      </w:r>
      <w:r>
        <w:rPr>
          <w:rFonts w:ascii="Consolas" w:hAnsi="Consolas"/>
          <w:sz w:val="18"/>
        </w:rPr>
        <w:br/>
        <w:t xml:space="preserve">  &lt;text&gt;Install dependencies&lt;/text&gt;</w:t>
      </w:r>
      <w:r>
        <w:rPr>
          <w:rFonts w:ascii="Consolas" w:hAnsi="Consolas"/>
          <w:sz w:val="18"/>
        </w:rPr>
        <w:br/>
        <w:t xml:space="preserve">  &lt;ldiv&gt;&lt;marker&gt;2.&lt;/marker&gt;&lt;/ldiv&gt;</w:t>
      </w:r>
      <w:r>
        <w:rPr>
          <w:rFonts w:ascii="Consolas" w:hAnsi="Consolas"/>
          <w:sz w:val="18"/>
        </w:rPr>
        <w:br/>
        <w:t xml:space="preserve">  &lt;text&gt;Run tests&lt;/text&gt;</w:t>
      </w:r>
      <w:r>
        <w:rPr>
          <w:rFonts w:ascii="Consolas" w:hAnsi="Consolas"/>
          <w:sz w:val="18"/>
        </w:rPr>
        <w:br/>
        <w:t xml:space="preserve">  &lt;ldiv/&gt;</w:t>
      </w:r>
      <w:r>
        <w:rPr>
          <w:rFonts w:ascii="Consolas" w:hAnsi="Consolas"/>
          <w:sz w:val="18"/>
        </w:rPr>
        <w:br/>
        <w:t xml:space="preserve">  &lt;!-- No marker provided --&gt;</w:t>
      </w:r>
      <w:r>
        <w:rPr>
          <w:rFonts w:ascii="Consolas" w:hAnsi="Consolas"/>
          <w:sz w:val="18"/>
        </w:rPr>
        <w:br/>
        <w:t xml:space="preserve">  &lt;text&gt;Ship release&lt;/text&gt;</w:t>
      </w:r>
      <w:r>
        <w:rPr>
          <w:rFonts w:ascii="Consolas" w:hAnsi="Consolas"/>
          <w:sz w:val="18"/>
        </w:rPr>
        <w:br/>
        <w:t>&lt;/list&gt;</w:t>
      </w:r>
    </w:p>
    <w:p w14:paraId="23AE8D06" w14:textId="77777777" w:rsidR="0030005B" w:rsidRDefault="00000000">
      <w:r>
        <w:t>Checkbox items with selection state; markers optional</w:t>
      </w:r>
    </w:p>
    <w:p w14:paraId="7A64DE0B" w14:textId="77777777" w:rsidR="0030005B" w:rsidRDefault="00000000">
      <w:pPr>
        <w:shd w:val="clear" w:color="auto" w:fill="F2F2F2"/>
      </w:pPr>
      <w:r>
        <w:rPr>
          <w:rFonts w:ascii="Consolas" w:hAnsi="Consolas"/>
          <w:sz w:val="18"/>
        </w:rPr>
        <w:t>&lt;list&gt;</w:t>
      </w:r>
      <w:r>
        <w:rPr>
          <w:rFonts w:ascii="Consolas" w:hAnsi="Consolas"/>
          <w:sz w:val="18"/>
        </w:rPr>
        <w:br/>
        <w:t xml:space="preserve">  &lt;ldiv&gt;&lt;marker&gt;&lt;checkbox class="selected"/&gt;&lt;/marker&gt;&lt;/ldiv&gt;</w:t>
      </w:r>
      <w:r>
        <w:rPr>
          <w:rFonts w:ascii="Consolas" w:hAnsi="Consolas"/>
          <w:sz w:val="18"/>
        </w:rPr>
        <w:br/>
        <w:t xml:space="preserve">  &lt;text&gt;Completed task&lt;/text&gt;</w:t>
      </w:r>
      <w:r>
        <w:rPr>
          <w:rFonts w:ascii="Consolas" w:hAnsi="Consolas"/>
          <w:sz w:val="18"/>
        </w:rPr>
        <w:br/>
        <w:t xml:space="preserve">  &lt;ldiv&gt;&lt;marker&gt;&lt;checkbox class="unselected"/&gt;&lt;/marker&gt;&lt;/ldiv&gt;</w:t>
      </w:r>
      <w:r>
        <w:rPr>
          <w:rFonts w:ascii="Consolas" w:hAnsi="Consolas"/>
          <w:sz w:val="18"/>
        </w:rPr>
        <w:br/>
        <w:t xml:space="preserve">  &lt;text&gt;Pending task&lt;/text&gt;</w:t>
      </w:r>
      <w:r>
        <w:rPr>
          <w:rFonts w:ascii="Consolas" w:hAnsi="Consolas"/>
          <w:sz w:val="18"/>
        </w:rPr>
        <w:br/>
        <w:t>&lt;/list&gt;</w:t>
      </w:r>
    </w:p>
    <w:p w14:paraId="0AA7350D" w14:textId="77777777" w:rsidR="0030005B" w:rsidRDefault="00000000">
      <w:r>
        <w:t>Nested lists (mixing ordered and unordered)</w:t>
      </w:r>
    </w:p>
    <w:p w14:paraId="4BAADA29" w14:textId="77777777" w:rsidR="0030005B" w:rsidRDefault="00000000">
      <w:pPr>
        <w:shd w:val="clear" w:color="auto" w:fill="F2F2F2"/>
      </w:pPr>
      <w:r>
        <w:rPr>
          <w:rFonts w:ascii="Consolas" w:hAnsi="Consolas"/>
          <w:sz w:val="18"/>
        </w:rPr>
        <w:t>&lt;list class="ordered"&gt;</w:t>
      </w:r>
      <w:r>
        <w:rPr>
          <w:rFonts w:ascii="Consolas" w:hAnsi="Consolas"/>
          <w:sz w:val="18"/>
        </w:rPr>
        <w:br/>
        <w:t xml:space="preserve">  &lt;ldiv&gt;&lt;marker&gt;1.&lt;/marker&gt;&lt;/ldiv&gt;</w:t>
      </w:r>
      <w:r>
        <w:rPr>
          <w:rFonts w:ascii="Consolas" w:hAnsi="Consolas"/>
          <w:sz w:val="18"/>
        </w:rPr>
        <w:br/>
        <w:t xml:space="preserve">  &lt;text&gt;Setup project&lt;/text&gt;</w:t>
      </w:r>
      <w:r>
        <w:rPr>
          <w:rFonts w:ascii="Consolas" w:hAnsi="Consolas"/>
          <w:sz w:val="18"/>
        </w:rPr>
        <w:br/>
        <w:t xml:space="preserve">  &lt;list&gt;</w:t>
      </w:r>
      <w:r>
        <w:rPr>
          <w:rFonts w:ascii="Consolas" w:hAnsi="Consolas"/>
          <w:sz w:val="18"/>
        </w:rPr>
        <w:br/>
        <w:t xml:space="preserve">    &lt;ldiv&gt;&lt;marker&gt;•&lt;/marker&gt;&lt;/ldiv&gt;</w:t>
      </w:r>
      <w:r>
        <w:rPr>
          <w:rFonts w:ascii="Consolas" w:hAnsi="Consolas"/>
          <w:sz w:val="18"/>
        </w:rPr>
        <w:br/>
        <w:t xml:space="preserve">    &lt;text&gt;Create virtual environment&lt;/text&gt;</w:t>
      </w:r>
      <w:r>
        <w:rPr>
          <w:rFonts w:ascii="Consolas" w:hAnsi="Consolas"/>
          <w:sz w:val="18"/>
        </w:rPr>
        <w:br/>
        <w:t xml:space="preserve">    &lt;ldiv&gt;&lt;marker&gt;•&lt;/marker&gt;&lt;/ldiv&gt;</w:t>
      </w:r>
      <w:r>
        <w:rPr>
          <w:rFonts w:ascii="Consolas" w:hAnsi="Consolas"/>
          <w:sz w:val="18"/>
        </w:rPr>
        <w:br/>
        <w:t xml:space="preserve">    &lt;text&gt;Configure linter&lt;/text&gt;</w:t>
      </w:r>
      <w:r>
        <w:rPr>
          <w:rFonts w:ascii="Consolas" w:hAnsi="Consolas"/>
          <w:sz w:val="18"/>
        </w:rPr>
        <w:br/>
        <w:t xml:space="preserve">  &lt;/list&gt;</w:t>
      </w:r>
      <w:r>
        <w:rPr>
          <w:rFonts w:ascii="Consolas" w:hAnsi="Consolas"/>
          <w:sz w:val="18"/>
        </w:rPr>
        <w:br/>
        <w:t xml:space="preserve">  &lt;ldiv&gt;&lt;marker&gt;2.&lt;/marker&gt;&lt;/ldiv&gt;</w:t>
      </w:r>
      <w:r>
        <w:rPr>
          <w:rFonts w:ascii="Consolas" w:hAnsi="Consolas"/>
          <w:sz w:val="18"/>
        </w:rPr>
        <w:br/>
      </w:r>
      <w:r>
        <w:rPr>
          <w:rFonts w:ascii="Consolas" w:hAnsi="Consolas"/>
          <w:sz w:val="18"/>
        </w:rPr>
        <w:lastRenderedPageBreak/>
        <w:t xml:space="preserve">  &lt;text&gt;Implement features&lt;/text&gt;</w:t>
      </w:r>
      <w:r>
        <w:rPr>
          <w:rFonts w:ascii="Consolas" w:hAnsi="Consolas"/>
          <w:sz w:val="18"/>
        </w:rPr>
        <w:br/>
        <w:t>&lt;/list&gt;</w:t>
      </w:r>
    </w:p>
    <w:p w14:paraId="748037B3" w14:textId="77777777" w:rsidR="0030005B" w:rsidRDefault="00000000">
      <w:r>
        <w:t>Page breaks and continuation</w:t>
      </w:r>
    </w:p>
    <w:p w14:paraId="75E5C1F0" w14:textId="77777777" w:rsidR="0030005B" w:rsidRDefault="00000000">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14:paraId="0A4E1465" w14:textId="77777777" w:rsidR="0030005B" w:rsidRDefault="00000000">
      <w:r>
        <w:t>List split across pages</w:t>
      </w:r>
    </w:p>
    <w:p w14:paraId="70711212" w14:textId="77777777" w:rsidR="0030005B" w:rsidRDefault="00000000">
      <w:pPr>
        <w:shd w:val="clear" w:color="auto" w:fill="F2F2F2"/>
      </w:pPr>
      <w:r>
        <w:rPr>
          <w:rFonts w:ascii="Consolas" w:hAnsi="Consolas"/>
          <w:sz w:val="18"/>
        </w:rPr>
        <w:t>&lt;list class="ordered"&gt;</w:t>
      </w:r>
      <w:r>
        <w:rPr>
          <w:rFonts w:ascii="Consolas" w:hAnsi="Consolas"/>
          <w:sz w:val="18"/>
        </w:rPr>
        <w:br/>
        <w:t xml:space="preserve">  &lt;thread thread_id="1"/&gt;</w:t>
      </w:r>
      <w:r>
        <w:rPr>
          <w:rFonts w:ascii="Consolas" w:hAnsi="Consolas"/>
          <w:sz w:val="18"/>
        </w:rPr>
        <w:br/>
        <w:t xml:space="preserve">  &lt;ldiv&gt;&lt;marker&gt;1.&lt;/marker&gt;&lt;/ldiv&gt;</w:t>
      </w:r>
      <w:r>
        <w:rPr>
          <w:rFonts w:ascii="Consolas" w:hAnsi="Consolas"/>
          <w:sz w:val="18"/>
        </w:rPr>
        <w:br/>
        <w:t xml:space="preserve">  &lt;text&gt;First item&lt;/text&gt;</w:t>
      </w:r>
      <w:r>
        <w:rPr>
          <w:rFonts w:ascii="Consolas" w:hAnsi="Consolas"/>
          <w:sz w:val="18"/>
        </w:rPr>
        <w:br/>
        <w:t xml:space="preserve">  &lt;ldiv&gt;&lt;marker&gt;2.&lt;/marker&gt;&lt;/ldiv&gt;</w:t>
      </w:r>
      <w:r>
        <w:rPr>
          <w:rFonts w:ascii="Consolas" w:hAnsi="Consolas"/>
          <w:sz w:val="18"/>
        </w:rPr>
        <w:br/>
        <w:t xml:space="preserve">  &lt;text&gt;Second item&lt;/text&gt;</w:t>
      </w:r>
      <w:r>
        <w:rPr>
          <w:rFonts w:ascii="Consolas" w:hAnsi="Consolas"/>
          <w:sz w:val="18"/>
        </w:rPr>
        <w:br/>
        <w:t>&lt;/list&gt;</w:t>
      </w:r>
      <w:r>
        <w:rPr>
          <w:rFonts w:ascii="Consolas" w:hAnsi="Consolas"/>
          <w:sz w:val="18"/>
        </w:rPr>
        <w:br/>
        <w:t>&lt;page_break/&gt;</w:t>
      </w:r>
      <w:r>
        <w:rPr>
          <w:rFonts w:ascii="Consolas" w:hAnsi="Consolas"/>
          <w:sz w:val="18"/>
        </w:rPr>
        <w:br/>
        <w:t>&lt;list class="ordered"&gt;</w:t>
      </w:r>
      <w:r>
        <w:rPr>
          <w:rFonts w:ascii="Consolas" w:hAnsi="Consolas"/>
          <w:sz w:val="18"/>
        </w:rPr>
        <w:br/>
        <w:t xml:space="preserve">  &lt;thread thread_id="1"/&gt;</w:t>
      </w:r>
      <w:r>
        <w:rPr>
          <w:rFonts w:ascii="Consolas" w:hAnsi="Consolas"/>
          <w:sz w:val="18"/>
        </w:rPr>
        <w:br/>
        <w:t xml:space="preserve">  &lt;ldiv&gt;&lt;marker&gt;3.&lt;/marker&gt;&lt;/ldiv&gt;</w:t>
      </w:r>
      <w:r>
        <w:rPr>
          <w:rFonts w:ascii="Consolas" w:hAnsi="Consolas"/>
          <w:sz w:val="18"/>
        </w:rPr>
        <w:br/>
        <w:t xml:space="preserve">  &lt;text&gt;Third item&lt;/text&gt;</w:t>
      </w:r>
      <w:r>
        <w:rPr>
          <w:rFonts w:ascii="Consolas" w:hAnsi="Consolas"/>
          <w:sz w:val="18"/>
        </w:rPr>
        <w:br/>
        <w:t>&lt;/list&gt;</w:t>
      </w:r>
    </w:p>
    <w:p w14:paraId="3CCF4343" w14:textId="77777777" w:rsidR="0030005B" w:rsidRDefault="00000000">
      <w:r>
        <w:t>Single list-item broken by a page break</w:t>
      </w:r>
    </w:p>
    <w:p w14:paraId="76542B71" w14:textId="77777777" w:rsidR="0030005B" w:rsidRDefault="00000000">
      <w:pPr>
        <w:shd w:val="clear" w:color="auto" w:fill="F2F2F2"/>
      </w:pPr>
      <w:r>
        <w:rPr>
          <w:rFonts w:ascii="Consolas" w:hAnsi="Consolas"/>
          <w:sz w:val="18"/>
        </w:rPr>
        <w:t>&lt;list&gt;</w:t>
      </w:r>
      <w:r>
        <w:rPr>
          <w:rFonts w:ascii="Consolas" w:hAnsi="Consolas"/>
          <w:sz w:val="18"/>
        </w:rPr>
        <w:br/>
        <w:t xml:space="preserve">  &lt;thread thread_id="2"/&gt;</w:t>
      </w:r>
      <w:r>
        <w:rPr>
          <w:rFonts w:ascii="Consolas" w:hAnsi="Consolas"/>
          <w:sz w:val="18"/>
        </w:rPr>
        <w:br/>
        <w:t xml:space="preserve">  &lt;ldiv&gt;&lt;marker&gt;•&lt;/marker&gt;&lt;/ldiv&gt;</w:t>
      </w:r>
      <w:r>
        <w:rPr>
          <w:rFonts w:ascii="Consolas" w:hAnsi="Consolas"/>
          <w:sz w:val="18"/>
        </w:rPr>
        <w:br/>
        <w:t xml:space="preserve">  &lt;text&gt;</w:t>
      </w:r>
      <w:r>
        <w:rPr>
          <w:rFonts w:ascii="Consolas" w:hAnsi="Consolas"/>
          <w:sz w:val="18"/>
        </w:rPr>
        <w:br/>
        <w:t xml:space="preserve">    &lt;thread thread_id="3"/&gt;</w:t>
      </w:r>
      <w:r>
        <w:rPr>
          <w:rFonts w:ascii="Consolas" w:hAnsi="Consolas"/>
          <w:sz w:val="18"/>
        </w:rPr>
        <w:br/>
        <w:t xml:space="preserve">    This item starts on page 1 and continues</w:t>
      </w:r>
      <w:r>
        <w:rPr>
          <w:rFonts w:ascii="Consolas" w:hAnsi="Consolas"/>
          <w:sz w:val="18"/>
        </w:rPr>
        <w:br/>
        <w:t xml:space="preserve">  &lt;/text&gt;</w:t>
      </w:r>
      <w:r>
        <w:rPr>
          <w:rFonts w:ascii="Consolas" w:hAnsi="Consolas"/>
          <w:sz w:val="18"/>
        </w:rPr>
        <w:br/>
        <w:t>&lt;/list&gt;</w:t>
      </w:r>
      <w:r>
        <w:rPr>
          <w:rFonts w:ascii="Consolas" w:hAnsi="Consolas"/>
          <w:sz w:val="18"/>
        </w:rPr>
        <w:br/>
        <w:t>&lt;page_break/&gt;</w:t>
      </w:r>
      <w:r>
        <w:rPr>
          <w:rFonts w:ascii="Consolas" w:hAnsi="Consolas"/>
          <w:sz w:val="18"/>
        </w:rPr>
        <w:br/>
        <w:t>&lt;list&gt;</w:t>
      </w:r>
      <w:r>
        <w:rPr>
          <w:rFonts w:ascii="Consolas" w:hAnsi="Consolas"/>
          <w:sz w:val="18"/>
        </w:rPr>
        <w:br/>
        <w:t xml:space="preserve">  &lt;thread thread_id="2"/&gt;</w:t>
      </w:r>
      <w:r>
        <w:rPr>
          <w:rFonts w:ascii="Consolas" w:hAnsi="Consolas"/>
          <w:sz w:val="18"/>
        </w:rPr>
        <w:br/>
        <w:t xml:space="preserve">  &lt;ldiv/&gt;</w:t>
      </w:r>
      <w:r>
        <w:rPr>
          <w:rFonts w:ascii="Consolas" w:hAnsi="Consolas"/>
          <w:sz w:val="18"/>
        </w:rPr>
        <w:br/>
        <w:t xml:space="preserve">  &lt;text&gt;</w:t>
      </w:r>
      <w:r>
        <w:rPr>
          <w:rFonts w:ascii="Consolas" w:hAnsi="Consolas"/>
          <w:sz w:val="18"/>
        </w:rPr>
        <w:br/>
        <w:t xml:space="preserve">    &lt;thread thread_id="3"/&gt;</w:t>
      </w:r>
      <w:r>
        <w:rPr>
          <w:rFonts w:ascii="Consolas" w:hAnsi="Consolas"/>
          <w:sz w:val="18"/>
        </w:rPr>
        <w:br/>
        <w:t xml:space="preserve">    on page 2 until it ends.</w:t>
      </w:r>
      <w:r>
        <w:rPr>
          <w:rFonts w:ascii="Consolas" w:hAnsi="Consolas"/>
          <w:sz w:val="18"/>
        </w:rPr>
        <w:br/>
        <w:t xml:space="preserve">  &lt;/text&gt;</w:t>
      </w:r>
      <w:r>
        <w:rPr>
          <w:rFonts w:ascii="Consolas" w:hAnsi="Consolas"/>
          <w:sz w:val="18"/>
        </w:rPr>
        <w:br/>
        <w:t>&lt;/list&gt;</w:t>
      </w:r>
    </w:p>
    <w:p w14:paraId="1613808B" w14:textId="77777777" w:rsidR="0030005B" w:rsidRDefault="00000000">
      <w:r>
        <w:t>Notes</w:t>
      </w:r>
    </w:p>
    <w:p w14:paraId="05371CF5" w14:textId="77777777" w:rsidR="0030005B" w:rsidRDefault="00000000">
      <w:pPr>
        <w:ind w:left="360" w:hanging="360"/>
      </w:pPr>
      <w:r>
        <w:rPr>
          <w:rFonts w:ascii="Consolas" w:hAnsi="Consolas"/>
          <w:shd w:val="clear" w:color="auto" w:fill="F2F2F2"/>
        </w:rPr>
        <w:t>&lt;marker&gt;</w:t>
      </w:r>
      <w:r>
        <w:t xml:space="preserve"> is optional. Include it when the printed glyph/number is visible.</w:t>
      </w:r>
    </w:p>
    <w:p w14:paraId="2E5E88EB" w14:textId="77777777" w:rsidR="0030005B" w:rsidRDefault="00000000">
      <w:pPr>
        <w:ind w:left="360" w:hanging="360"/>
      </w:pPr>
      <w:r>
        <w:rPr>
          <w:rFonts w:ascii="Consolas" w:hAnsi="Consolas"/>
          <w:shd w:val="clear" w:color="auto" w:fill="F2F2F2"/>
        </w:rPr>
        <w:t>&lt;marker&gt;</w:t>
      </w:r>
      <w:r>
        <w:t xml:space="preserve"> may begin with an </w:t>
      </w:r>
      <w:hyperlink w:anchor="element-head">
        <w:r>
          <w:rPr>
            <w:rStyle w:val="Hyperlink"/>
          </w:rPr>
          <w:t>element head</w:t>
        </w:r>
      </w:hyperlink>
      <w:r>
        <w:t xml:space="preserve"> (e.g. </w:t>
      </w:r>
      <w:hyperlink w:anchor="location">
        <w:r>
          <w:rPr>
            <w:rStyle w:val="Hyperlink"/>
            <w:rFonts w:ascii="Consolas" w:hAnsi="Consolas"/>
            <w:shd w:val="clear" w:color="auto" w:fill="F2F2F2"/>
          </w:rPr>
          <w:t>&lt;location&gt;</w:t>
        </w:r>
      </w:hyperlink>
      <w:r>
        <w:t xml:space="preserve"> coordinates to pinpoint bullet/number placement) before the visible glyph or </w:t>
      </w:r>
      <w:hyperlink w:anchor="checkbox">
        <w:r>
          <w:rPr>
            <w:rStyle w:val="Hyperlink"/>
            <w:rFonts w:ascii="Consolas" w:hAnsi="Consolas"/>
            <w:shd w:val="clear" w:color="auto" w:fill="F2F2F2"/>
          </w:rPr>
          <w:t>&lt;checkbox&gt;</w:t>
        </w:r>
      </w:hyperlink>
      <w:r>
        <w:t>.</w:t>
      </w:r>
    </w:p>
    <w:p w14:paraId="7BB775C3" w14:textId="77777777" w:rsidR="0030005B" w:rsidRDefault="00000000">
      <w:pPr>
        <w:ind w:left="360" w:hanging="360"/>
      </w:pPr>
      <w:r>
        <w:t>Lists can nest as shown above.</w:t>
      </w:r>
    </w:p>
    <w:p w14:paraId="482DA43D" w14:textId="77777777" w:rsidR="0030005B" w:rsidRDefault="00000000">
      <w:pPr>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14:paraId="1A028F4E" w14:textId="77777777" w:rsidR="0030005B" w:rsidRDefault="00000000">
      <w:pPr>
        <w:pStyle w:val="Heading2"/>
      </w:pPr>
      <w:bookmarkStart w:id="60" w:name="tables"/>
      <w:bookmarkStart w:id="61" w:name="_Toc242973029"/>
      <w:r>
        <w:lastRenderedPageBreak/>
        <w:t>Tables</w:t>
      </w:r>
      <w:bookmarkEnd w:id="60"/>
      <w:bookmarkEnd w:id="61"/>
    </w:p>
    <w:p w14:paraId="6F406053" w14:textId="77777777" w:rsidR="0030005B" w:rsidRDefault="00000000">
      <w:r>
        <w:t xml:space="preserve">A table is defined by a </w:t>
      </w:r>
      <w:r>
        <w:rPr>
          <w:rFonts w:ascii="Consolas" w:hAnsi="Consolas"/>
          <w:shd w:val="clear" w:color="auto" w:fill="F2F2F2"/>
        </w:rPr>
        <w:t>&lt;table&gt;</w:t>
      </w:r>
      <w:r>
        <w:t xml:space="preserve"> element, that contains cells, as delimited by the respective OTSL [1] structural elements (e.g., </w:t>
      </w:r>
      <w:r>
        <w:rPr>
          <w:rFonts w:ascii="Consolas" w:hAnsi="Consolas"/>
          <w:shd w:val="clear" w:color="auto" w:fill="F2F2F2"/>
        </w:rPr>
        <w:t>&lt;fcel/&gt;</w:t>
      </w:r>
      <w:r>
        <w:t xml:space="preserve">, </w:t>
      </w:r>
      <w:r>
        <w:rPr>
          <w:rFonts w:ascii="Consolas" w:hAnsi="Consolas"/>
          <w:shd w:val="clear" w:color="auto" w:fill="F2F2F2"/>
        </w:rPr>
        <w:t>&lt;ched/&gt;</w:t>
      </w:r>
      <w:r>
        <w:t xml:space="preserve">). This means that a non-empty </w:t>
      </w:r>
      <w:r>
        <w:rPr>
          <w:rFonts w:ascii="Consolas" w:hAnsi="Consolas"/>
          <w:shd w:val="clear" w:color="auto" w:fill="F2F2F2"/>
        </w:rPr>
        <w:t>&lt;table&gt;</w:t>
      </w:r>
      <w:r>
        <w:t xml:space="preserve"> element body must begin with such an OTSL structural element.</w:t>
      </w:r>
    </w:p>
    <w:p w14:paraId="13BC4AD0" w14:textId="77777777" w:rsidR="0030005B" w:rsidRDefault="00000000">
      <w:r>
        <w:t xml:space="preserve">Similarly to lists above, while a cell can naturally contain any semantic element sequence, it may also comprise unwrapped text content too, i.e. constituting a virtual </w:t>
      </w:r>
      <w:r>
        <w:rPr>
          <w:rFonts w:ascii="Consolas" w:hAnsi="Consolas"/>
          <w:shd w:val="clear" w:color="auto" w:fill="F2F2F2"/>
        </w:rPr>
        <w:t>&lt;text&gt;</w:t>
      </w:r>
      <w:r>
        <w:t>.</w:t>
      </w:r>
    </w:p>
    <w:p w14:paraId="398ECE60" w14:textId="77777777" w:rsidR="0030005B" w:rsidRDefault="00000000">
      <w:r>
        <w:t xml:space="preserve">Basic table with virtual </w:t>
      </w:r>
      <w:r>
        <w:rPr>
          <w:rFonts w:ascii="Consolas" w:hAnsi="Consolas"/>
          <w:shd w:val="clear" w:color="auto" w:fill="F2F2F2"/>
        </w:rPr>
        <w:t>&lt;text&gt;</w:t>
      </w:r>
      <w:r>
        <w:t>:</w:t>
      </w:r>
    </w:p>
    <w:p w14:paraId="36901749" w14:textId="77777777" w:rsidR="0030005B" w:rsidRDefault="00000000">
      <w:pPr>
        <w:shd w:val="clear" w:color="auto" w:fill="F2F2F2"/>
      </w:pPr>
      <w:r>
        <w:rPr>
          <w:rFonts w:ascii="Consolas" w:hAnsi="Consolas"/>
          <w:sz w:val="18"/>
        </w:rPr>
        <w:t>&lt;table&gt;</w:t>
      </w:r>
      <w:r>
        <w:rPr>
          <w:rFonts w:ascii="Consolas" w:hAnsi="Consolas"/>
          <w:sz w:val="18"/>
        </w:rPr>
        <w:br/>
        <w:t xml:space="preserve">  &lt;ched/&gt;Method&lt;ched/&gt;Accuracy&lt;nl/&gt;</w:t>
      </w:r>
      <w:r>
        <w:rPr>
          <w:rFonts w:ascii="Consolas" w:hAnsi="Consolas"/>
          <w:sz w:val="18"/>
        </w:rPr>
        <w:br/>
        <w:t xml:space="preserve">  &lt;fcel/&gt;Baseline&lt;fcel/&gt;0.8&lt;nl/&gt;</w:t>
      </w:r>
      <w:r>
        <w:rPr>
          <w:rFonts w:ascii="Consolas" w:hAnsi="Consolas"/>
          <w:sz w:val="18"/>
        </w:rPr>
        <w:br/>
        <w:t xml:space="preserve">  &lt;fcel/&gt;Proposed&lt;fcel/&gt;0.92&lt;nl/&gt;</w:t>
      </w:r>
      <w:r>
        <w:rPr>
          <w:rFonts w:ascii="Consolas" w:hAnsi="Consolas"/>
          <w:sz w:val="18"/>
        </w:rPr>
        <w:br/>
        <w:t>&lt;/table&gt;</w:t>
      </w:r>
    </w:p>
    <w:p w14:paraId="50DA2043" w14:textId="77777777" w:rsidR="0030005B" w:rsidRDefault="00000000">
      <w:r>
        <w:t>Example with table location and semantic elements:</w:t>
      </w:r>
    </w:p>
    <w:p w14:paraId="5B1494E3" w14:textId="77777777" w:rsidR="0030005B" w:rsidRDefault="00000000">
      <w:pPr>
        <w:shd w:val="clear" w:color="auto" w:fill="F2F2F2"/>
      </w:pPr>
      <w:r>
        <w:rPr>
          <w:rFonts w:ascii="Consolas" w:hAnsi="Consolas"/>
          <w:sz w:val="18"/>
        </w:rPr>
        <w:t>&lt;table&gt;</w:t>
      </w:r>
      <w:r>
        <w:rPr>
          <w:rFonts w:ascii="Consolas" w:hAnsi="Consolas"/>
          <w:sz w:val="18"/>
        </w:rPr>
        <w:br/>
        <w:t xml:space="preserve">  &lt;location value="40"/&gt;&lt;location value="130"/&gt;&lt;location value="400"/&gt;&lt;location value="320"/&gt;</w:t>
      </w:r>
      <w:r>
        <w:rPr>
          <w:rFonts w:ascii="Consolas" w:hAnsi="Consolas"/>
          <w:sz w:val="18"/>
        </w:rPr>
        <w:br/>
        <w:t xml:space="preserve">  &lt;ched/&gt;Method&lt;ched/&gt;Accuracy&lt;nl/&gt;</w:t>
      </w:r>
      <w:r>
        <w:rPr>
          <w:rFonts w:ascii="Consolas" w:hAnsi="Consolas"/>
          <w:sz w:val="18"/>
        </w:rPr>
        <w:br/>
        <w:t xml:space="preserve">  &lt;fcel/&gt;Baseline&lt;fcel/&gt;0.85&lt;nl/&gt;</w:t>
      </w:r>
      <w:r>
        <w:rPr>
          <w:rFonts w:ascii="Consolas" w:hAnsi="Consolas"/>
          <w:sz w:val="18"/>
        </w:rPr>
        <w:br/>
        <w:t xml:space="preserve">  &lt;fcel/&gt;Proposed&lt;fcel/&gt;0.92&lt;nl/&gt;</w:t>
      </w:r>
      <w:r>
        <w:rPr>
          <w:rFonts w:ascii="Consolas" w:hAnsi="Consolas"/>
          <w:sz w:val="18"/>
        </w:rPr>
        <w:br/>
        <w:t>&lt;/table&gt;</w:t>
      </w:r>
    </w:p>
    <w:p w14:paraId="3FA0AD8B" w14:textId="77777777" w:rsidR="0030005B" w:rsidRDefault="00000000">
      <w:r>
        <w:t>Example with caption:</w:t>
      </w:r>
    </w:p>
    <w:p w14:paraId="122E889D" w14:textId="77777777" w:rsidR="0030005B" w:rsidRDefault="00000000">
      <w:pPr>
        <w:shd w:val="clear" w:color="auto" w:fill="F2F2F2"/>
      </w:pPr>
      <w:r>
        <w:rPr>
          <w:rFonts w:ascii="Consolas" w:hAnsi="Consolas"/>
          <w:sz w:val="18"/>
        </w:rPr>
        <w:t>&lt;table&gt;</w:t>
      </w:r>
      <w:r>
        <w:rPr>
          <w:rFonts w:ascii="Consolas" w:hAnsi="Consolas"/>
          <w:sz w:val="18"/>
        </w:rPr>
        <w:br/>
        <w:t xml:space="preserve">  &lt;location value="40"/&gt;&lt;location value="130"/&gt;&lt;location value="400"/&gt;&lt;location value="320"/&gt;</w:t>
      </w:r>
      <w:r>
        <w:rPr>
          <w:rFonts w:ascii="Consolas" w:hAnsi="Consolas"/>
          <w:sz w:val="18"/>
        </w:rPr>
        <w:br/>
        <w:t xml:space="preserve">  &lt;caption&gt;</w:t>
      </w:r>
      <w:r>
        <w:rPr>
          <w:rFonts w:ascii="Consolas" w:hAnsi="Consolas"/>
          <w:sz w:val="18"/>
        </w:rPr>
        <w:br/>
        <w:t xml:space="preserve">    &lt;location value="40"/&gt;&lt;location value="80"/&gt;&lt;location value="400"/&gt;&lt;location value="110"/&gt;</w:t>
      </w:r>
      <w:r>
        <w:rPr>
          <w:rFonts w:ascii="Consolas" w:hAnsi="Consolas"/>
          <w:sz w:val="18"/>
        </w:rPr>
        <w:br/>
        <w:t xml:space="preserve">    Table 1: Experimental Results</w:t>
      </w:r>
      <w:r>
        <w:rPr>
          <w:rFonts w:ascii="Consolas" w:hAnsi="Consolas"/>
          <w:sz w:val="18"/>
        </w:rPr>
        <w:br/>
        <w:t xml:space="preserve">  &lt;/caption&gt;</w:t>
      </w:r>
      <w:r>
        <w:rPr>
          <w:rFonts w:ascii="Consolas" w:hAnsi="Consolas"/>
          <w:sz w:val="18"/>
        </w:rPr>
        <w:br/>
        <w:t xml:space="preserve">  &lt;ched/&gt;Method&lt;ched/&gt;Accuracy&lt;nl/&gt;</w:t>
      </w:r>
      <w:r>
        <w:rPr>
          <w:rFonts w:ascii="Consolas" w:hAnsi="Consolas"/>
          <w:sz w:val="18"/>
        </w:rPr>
        <w:br/>
        <w:t xml:space="preserve">  &lt;fcel/&gt;Baseline&lt;fcel/&gt;0.85&lt;nl/&gt;</w:t>
      </w:r>
      <w:r>
        <w:rPr>
          <w:rFonts w:ascii="Consolas" w:hAnsi="Consolas"/>
          <w:sz w:val="18"/>
        </w:rPr>
        <w:br/>
        <w:t xml:space="preserve">  &lt;fcel/&gt;Proposed&lt;fcel/&gt;0.92&lt;nl/&gt;</w:t>
      </w:r>
      <w:r>
        <w:rPr>
          <w:rFonts w:ascii="Consolas" w:hAnsi="Consolas"/>
          <w:sz w:val="18"/>
        </w:rPr>
        <w:br/>
        <w:t>&lt;/table&gt;</w:t>
      </w:r>
    </w:p>
    <w:p w14:paraId="1E3B9DB8" w14:textId="77777777" w:rsidR="0030005B" w:rsidRDefault="00000000">
      <w:r>
        <w:t xml:space="preserve">Immediately after a cell-creating element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any </w:t>
      </w:r>
      <w:hyperlink w:anchor="semantic-elements">
        <w:r>
          <w:rPr>
            <w:rStyle w:val="Hyperlink"/>
          </w:rPr>
          <w:t>semantic element</w:t>
        </w:r>
      </w:hyperlink>
      <w:r>
        <w:t xml:space="preserve">, such as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table</w:t>
      </w:r>
      <w:r>
        <w:t xml:space="preserve"> or </w:t>
      </w:r>
      <w:r>
        <w:rPr>
          <w:rFonts w:ascii="Consolas" w:hAnsi="Consolas"/>
          <w:shd w:val="clear" w:color="auto" w:fill="F2F2F2"/>
        </w:rPr>
        <w:t>picture</w:t>
      </w:r>
      <w:r>
        <w:t xml:space="preserve"> elements.</w:t>
      </w:r>
    </w:p>
    <w:p w14:paraId="701E5589" w14:textId="77777777" w:rsidR="0030005B" w:rsidRDefault="00000000">
      <w:pPr>
        <w:shd w:val="clear" w:color="auto" w:fill="F2F2F2"/>
      </w:pPr>
      <w:r>
        <w:rPr>
          <w:rFonts w:ascii="Consolas" w:hAnsi="Consolas"/>
          <w:sz w:val="18"/>
        </w:rPr>
        <w:t>&lt;table&gt;</w:t>
      </w:r>
      <w:r>
        <w:rPr>
          <w:rFonts w:ascii="Consolas" w:hAnsi="Consolas"/>
          <w:sz w:val="18"/>
        </w:rPr>
        <w:br/>
        <w:t xml:space="preserve">  &lt;location value="40"/&gt;&lt;location value="200"/&gt;&lt;location value="400"/&gt;&lt;location value="400"/&gt;</w:t>
      </w:r>
      <w:r>
        <w:rPr>
          <w:rFonts w:ascii="Consolas" w:hAnsi="Consolas"/>
          <w:sz w:val="18"/>
        </w:rPr>
        <w:br/>
        <w:t xml:space="preserve">  &lt;caption&gt;</w:t>
      </w:r>
      <w:r>
        <w:rPr>
          <w:rFonts w:ascii="Consolas" w:hAnsi="Consolas"/>
          <w:sz w:val="18"/>
        </w:rPr>
        <w:br/>
        <w:t xml:space="preserve">    &lt;location value="40"/&gt;&lt;location value="140"/&gt;&lt;location value="400"/&gt;&lt;location value="180"/&gt;</w:t>
      </w:r>
      <w:r>
        <w:rPr>
          <w:rFonts w:ascii="Consolas" w:hAnsi="Consolas"/>
          <w:sz w:val="18"/>
        </w:rPr>
        <w:br/>
        <w:t xml:space="preserve">    Table 3: Rich Cells</w:t>
      </w:r>
      <w:r>
        <w:rPr>
          <w:rFonts w:ascii="Consolas" w:hAnsi="Consolas"/>
          <w:sz w:val="18"/>
        </w:rPr>
        <w:br/>
        <w:t xml:space="preserve">  &lt;/caption&gt;</w:t>
      </w:r>
      <w:r>
        <w:rPr>
          <w:rFonts w:ascii="Consolas" w:hAnsi="Consolas"/>
          <w:sz w:val="18"/>
        </w:rPr>
        <w:br/>
        <w:t xml:space="preserve">  &lt;ched/&gt;&lt;text&gt;Description&lt;/text&gt;&lt;ched/&gt;&lt;text&gt;Details&lt;/text&gt;&lt;nl/&gt;</w:t>
      </w:r>
      <w:r>
        <w:rPr>
          <w:rFonts w:ascii="Consolas" w:hAnsi="Consolas"/>
          <w:sz w:val="18"/>
        </w:rPr>
        <w:br/>
        <w:t xml:space="preserve">  &lt;fcel/&gt;</w:t>
      </w:r>
      <w:r>
        <w:rPr>
          <w:rFonts w:ascii="Consolas" w:hAnsi="Consolas"/>
          <w:sz w:val="18"/>
        </w:rPr>
        <w:br/>
        <w:t xml:space="preserve">  &lt;text&gt;Pipeline steps&lt;/text&gt;</w:t>
      </w:r>
      <w:r>
        <w:rPr>
          <w:rFonts w:ascii="Consolas" w:hAnsi="Consolas"/>
          <w:sz w:val="18"/>
        </w:rPr>
        <w:br/>
      </w:r>
      <w:r>
        <w:rPr>
          <w:rFonts w:ascii="Consolas" w:hAnsi="Consolas"/>
          <w:sz w:val="18"/>
        </w:rPr>
        <w:lastRenderedPageBreak/>
        <w:t xml:space="preserve">  &lt;fcel/&gt;</w:t>
      </w:r>
      <w:r>
        <w:rPr>
          <w:rFonts w:ascii="Consolas" w:hAnsi="Consolas"/>
          <w:sz w:val="18"/>
        </w:rPr>
        <w:br/>
        <w:t xml:space="preserve">  &lt;list&gt;</w:t>
      </w:r>
      <w:r>
        <w:rPr>
          <w:rFonts w:ascii="Consolas" w:hAnsi="Consolas"/>
          <w:sz w:val="18"/>
        </w:rPr>
        <w:br/>
        <w:t xml:space="preserve">    &lt;ldiv/&gt;</w:t>
      </w:r>
      <w:r>
        <w:rPr>
          <w:rFonts w:ascii="Consolas" w:hAnsi="Consolas"/>
          <w:sz w:val="18"/>
        </w:rPr>
        <w:br/>
        <w:t xml:space="preserve">    Ingest</w:t>
      </w:r>
      <w:r>
        <w:rPr>
          <w:rFonts w:ascii="Consolas" w:hAnsi="Consolas"/>
          <w:sz w:val="18"/>
        </w:rPr>
        <w:br/>
        <w:t xml:space="preserve">    &lt;ldiv/&gt;</w:t>
      </w:r>
      <w:r>
        <w:rPr>
          <w:rFonts w:ascii="Consolas" w:hAnsi="Consolas"/>
          <w:sz w:val="18"/>
        </w:rPr>
        <w:br/>
        <w:t xml:space="preserve">    Process</w:t>
      </w:r>
      <w:r>
        <w:rPr>
          <w:rFonts w:ascii="Consolas" w:hAnsi="Consolas"/>
          <w:sz w:val="18"/>
        </w:rPr>
        <w:br/>
        <w:t xml:space="preserve">    &lt;ldiv/&gt;</w:t>
      </w:r>
      <w:r>
        <w:rPr>
          <w:rFonts w:ascii="Consolas" w:hAnsi="Consolas"/>
          <w:sz w:val="18"/>
        </w:rPr>
        <w:br/>
        <w:t xml:space="preserve">    Export</w:t>
      </w:r>
      <w:r>
        <w:rPr>
          <w:rFonts w:ascii="Consolas" w:hAnsi="Consolas"/>
          <w:sz w:val="18"/>
        </w:rPr>
        <w:br/>
        <w:t xml:space="preserve">  &lt;/list&gt;</w:t>
      </w:r>
      <w:r>
        <w:rPr>
          <w:rFonts w:ascii="Consolas" w:hAnsi="Consolas"/>
          <w:sz w:val="18"/>
        </w:rPr>
        <w:br/>
        <w:t xml:space="preserve">  &lt;nl/&gt;</w:t>
      </w:r>
      <w:r>
        <w:rPr>
          <w:rFonts w:ascii="Consolas" w:hAnsi="Consolas"/>
          <w:sz w:val="18"/>
        </w:rPr>
        <w:br/>
        <w:t xml:space="preserve">  &lt;fcel/&gt;</w:t>
      </w:r>
      <w:r>
        <w:rPr>
          <w:rFonts w:ascii="Consolas" w:hAnsi="Consolas"/>
          <w:sz w:val="18"/>
        </w:rPr>
        <w:br/>
        <w:t xml:space="preserve">  &lt;text&gt;Nested table&lt;/text&gt;</w:t>
      </w:r>
      <w:r>
        <w:rPr>
          <w:rFonts w:ascii="Consolas" w:hAnsi="Consolas"/>
          <w:sz w:val="18"/>
        </w:rPr>
        <w:br/>
        <w:t xml:space="preserve">  &lt;fcel/&gt;</w:t>
      </w:r>
      <w:r>
        <w:rPr>
          <w:rFonts w:ascii="Consolas" w:hAnsi="Consolas"/>
          <w:sz w:val="18"/>
        </w:rPr>
        <w:br/>
        <w:t xml:space="preserve">  &lt;table&gt;</w:t>
      </w:r>
      <w:r>
        <w:rPr>
          <w:rFonts w:ascii="Consolas" w:hAnsi="Consolas"/>
          <w:sz w:val="18"/>
        </w:rPr>
        <w:br/>
        <w:t xml:space="preserve">    &lt;caption&gt;Inner table&lt;/caption&gt;</w:t>
      </w:r>
      <w:r>
        <w:rPr>
          <w:rFonts w:ascii="Consolas" w:hAnsi="Consolas"/>
          <w:sz w:val="18"/>
        </w:rPr>
        <w:br/>
        <w:t xml:space="preserve">    &lt;ched/&gt;</w:t>
      </w:r>
      <w:r>
        <w:rPr>
          <w:rFonts w:ascii="Consolas" w:hAnsi="Consolas"/>
          <w:sz w:val="18"/>
        </w:rPr>
        <w:br/>
        <w:t xml:space="preserve">    &lt;text&gt;Key&lt;/text&gt;</w:t>
      </w:r>
      <w:r>
        <w:rPr>
          <w:rFonts w:ascii="Consolas" w:hAnsi="Consolas"/>
          <w:sz w:val="18"/>
        </w:rPr>
        <w:br/>
        <w:t xml:space="preserve">    &lt;ched/&gt;</w:t>
      </w:r>
      <w:r>
        <w:rPr>
          <w:rFonts w:ascii="Consolas" w:hAnsi="Consolas"/>
          <w:sz w:val="18"/>
        </w:rPr>
        <w:br/>
        <w:t xml:space="preserve">    &lt;text&gt;Value&lt;/text&gt;</w:t>
      </w:r>
      <w:r>
        <w:rPr>
          <w:rFonts w:ascii="Consolas" w:hAnsi="Consolas"/>
          <w:sz w:val="18"/>
        </w:rPr>
        <w:br/>
        <w:t xml:space="preserve">    &lt;nl/&gt;</w:t>
      </w:r>
      <w:r>
        <w:rPr>
          <w:rFonts w:ascii="Consolas" w:hAnsi="Consolas"/>
          <w:sz w:val="18"/>
        </w:rPr>
        <w:br/>
        <w:t xml:space="preserve">    &lt;fcel/&gt;</w:t>
      </w:r>
      <w:r>
        <w:rPr>
          <w:rFonts w:ascii="Consolas" w:hAnsi="Consolas"/>
          <w:sz w:val="18"/>
        </w:rPr>
        <w:br/>
        <w:t xml:space="preserve">    &lt;text&gt;A&lt;/text&gt;</w:t>
      </w:r>
      <w:r>
        <w:rPr>
          <w:rFonts w:ascii="Consolas" w:hAnsi="Consolas"/>
          <w:sz w:val="18"/>
        </w:rPr>
        <w:br/>
        <w:t xml:space="preserve">    &lt;fcel/&gt;</w:t>
      </w:r>
      <w:r>
        <w:rPr>
          <w:rFonts w:ascii="Consolas" w:hAnsi="Consolas"/>
          <w:sz w:val="18"/>
        </w:rPr>
        <w:br/>
        <w:t xml:space="preserve">    &lt;text&gt;1&lt;/text&gt;</w:t>
      </w:r>
      <w:r>
        <w:rPr>
          <w:rFonts w:ascii="Consolas" w:hAnsi="Consolas"/>
          <w:sz w:val="18"/>
        </w:rPr>
        <w:br/>
        <w:t xml:space="preserve">    &lt;nl/&gt;</w:t>
      </w:r>
      <w:r>
        <w:rPr>
          <w:rFonts w:ascii="Consolas" w:hAnsi="Consolas"/>
          <w:sz w:val="18"/>
        </w:rPr>
        <w:br/>
        <w:t xml:space="preserve">    &lt;fcel/&gt;</w:t>
      </w:r>
      <w:r>
        <w:rPr>
          <w:rFonts w:ascii="Consolas" w:hAnsi="Consolas"/>
          <w:sz w:val="18"/>
        </w:rPr>
        <w:br/>
        <w:t xml:space="preserve">    &lt;text&gt;B&lt;/text&gt;</w:t>
      </w:r>
      <w:r>
        <w:rPr>
          <w:rFonts w:ascii="Consolas" w:hAnsi="Consolas"/>
          <w:sz w:val="18"/>
        </w:rPr>
        <w:br/>
        <w:t xml:space="preserve">    &lt;fcel/&gt;</w:t>
      </w:r>
      <w:r>
        <w:rPr>
          <w:rFonts w:ascii="Consolas" w:hAnsi="Consolas"/>
          <w:sz w:val="18"/>
        </w:rPr>
        <w:br/>
        <w:t xml:space="preserve">    &lt;text&gt;2&lt;/text&gt;</w:t>
      </w:r>
      <w:r>
        <w:rPr>
          <w:rFonts w:ascii="Consolas" w:hAnsi="Consolas"/>
          <w:sz w:val="18"/>
        </w:rPr>
        <w:br/>
        <w:t xml:space="preserve">    &lt;nl/&gt;</w:t>
      </w:r>
      <w:r>
        <w:rPr>
          <w:rFonts w:ascii="Consolas" w:hAnsi="Consolas"/>
          <w:sz w:val="18"/>
        </w:rPr>
        <w:br/>
        <w:t xml:space="preserve">  &lt;/table&gt;</w:t>
      </w:r>
      <w:r>
        <w:rPr>
          <w:rFonts w:ascii="Consolas" w:hAnsi="Consolas"/>
          <w:sz w:val="18"/>
        </w:rPr>
        <w:br/>
        <w:t xml:space="preserve">  &lt;nl/&gt;</w:t>
      </w:r>
      <w:r>
        <w:rPr>
          <w:rFonts w:ascii="Consolas" w:hAnsi="Consolas"/>
          <w:sz w:val="18"/>
        </w:rPr>
        <w:br/>
        <w:t xml:space="preserve">  &lt;fcel/&gt;</w:t>
      </w:r>
      <w:r>
        <w:rPr>
          <w:rFonts w:ascii="Consolas" w:hAnsi="Consolas"/>
          <w:sz w:val="18"/>
        </w:rPr>
        <w:br/>
        <w:t xml:space="preserve">  &lt;text&gt;Image&lt;/text&gt;</w:t>
      </w:r>
      <w:r>
        <w:rPr>
          <w:rFonts w:ascii="Consolas" w:hAnsi="Consolas"/>
          <w:sz w:val="18"/>
        </w:rPr>
        <w:br/>
        <w:t xml:space="preserve">  &lt;fcel/&gt;</w:t>
      </w:r>
      <w:r>
        <w:rPr>
          <w:rFonts w:ascii="Consolas" w:hAnsi="Consolas"/>
          <w:sz w:val="18"/>
        </w:rPr>
        <w:br/>
        <w:t xml:space="preserve">  &lt;picture&gt;</w:t>
      </w:r>
      <w:r>
        <w:rPr>
          <w:rFonts w:ascii="Consolas" w:hAnsi="Consolas"/>
          <w:sz w:val="18"/>
        </w:rPr>
        <w:br/>
        <w:t xml:space="preserve">    &lt;caption&gt;Example image inside a cell&lt;/caption&gt;</w:t>
      </w:r>
      <w:r>
        <w:rPr>
          <w:rFonts w:ascii="Consolas" w:hAnsi="Consolas"/>
          <w:sz w:val="18"/>
        </w:rPr>
        <w:br/>
        <w:t xml:space="preserve">    &lt;src uri="assets/img/sample.png"/&gt;</w:t>
      </w:r>
      <w:r>
        <w:rPr>
          <w:rFonts w:ascii="Consolas" w:hAnsi="Consolas"/>
          <w:sz w:val="18"/>
        </w:rPr>
        <w:br/>
        <w:t xml:space="preserve">  &lt;/picture&gt;</w:t>
      </w:r>
      <w:r>
        <w:rPr>
          <w:rFonts w:ascii="Consolas" w:hAnsi="Consolas"/>
          <w:sz w:val="18"/>
        </w:rPr>
        <w:br/>
        <w:t xml:space="preserve">  &lt;nl/&gt;</w:t>
      </w:r>
      <w:r>
        <w:rPr>
          <w:rFonts w:ascii="Consolas" w:hAnsi="Consolas"/>
          <w:sz w:val="18"/>
        </w:rPr>
        <w:br/>
        <w:t>&lt;/table&gt;</w:t>
      </w:r>
    </w:p>
    <w:p w14:paraId="56C463BA" w14:textId="77777777" w:rsidR="0030005B" w:rsidRDefault="00000000">
      <w:r>
        <w:t>Notes:</w:t>
      </w:r>
    </w:p>
    <w:p w14:paraId="4732B342" w14:textId="77777777" w:rsidR="0030005B" w:rsidRDefault="00000000">
      <w:pPr>
        <w:ind w:left="360" w:hanging="360"/>
      </w:pPr>
      <w:r>
        <w:t xml:space="preserve">OTSL follows the rectangular rule; ensure each row has the same number of structural elements up to </w:t>
      </w:r>
      <w:r>
        <w:rPr>
          <w:rFonts w:ascii="Consolas" w:hAnsi="Consolas"/>
          <w:shd w:val="clear" w:color="auto" w:fill="F2F2F2"/>
        </w:rPr>
        <w:t>&lt;nl/&gt;</w:t>
      </w:r>
      <w:r>
        <w:t>.</w:t>
      </w:r>
    </w:p>
    <w:p w14:paraId="7F13B8E6" w14:textId="77777777" w:rsidR="0030005B" w:rsidRDefault="00000000">
      <w:pPr>
        <w:ind w:left="360" w:hanging="360"/>
      </w:pPr>
      <w:r>
        <w:t>A cell can include any valid DocLang semantic element sequence.</w:t>
      </w:r>
    </w:p>
    <w:p w14:paraId="32A94C29" w14:textId="77777777" w:rsidR="0030005B" w:rsidRDefault="00000000">
      <w:pPr>
        <w:pStyle w:val="Heading2"/>
      </w:pPr>
      <w:bookmarkStart w:id="62" w:name="fields"/>
      <w:bookmarkStart w:id="63" w:name="_Toc242973030"/>
      <w:r>
        <w:t>Fields</w:t>
      </w:r>
      <w:bookmarkEnd w:id="62"/>
      <w:bookmarkEnd w:id="63"/>
    </w:p>
    <w:p w14:paraId="23DB9D6F" w14:textId="77777777" w:rsidR="0030005B" w:rsidRDefault="00000000">
      <w:r>
        <w:t>Fields provide a flexible structure for representing key-value data and structured content. The field elements allow for more flexible document structures where keys and values may be separated by other content or organized in complex layouts.</w:t>
      </w:r>
    </w:p>
    <w:tbl>
      <w:tblPr>
        <w:tblW w:w="0" w:type="auto"/>
        <w:tblLook w:val="04A0" w:firstRow="1" w:lastRow="0" w:firstColumn="1" w:lastColumn="0" w:noHBand="0" w:noVBand="1"/>
      </w:tblPr>
      <w:tblGrid>
        <w:gridCol w:w="4320"/>
        <w:gridCol w:w="4320"/>
      </w:tblGrid>
      <w:tr w:rsidR="0030005B" w14:paraId="6A096892" w14:textId="77777777">
        <w:tc>
          <w:tcPr>
            <w:tcW w:w="4320" w:type="dxa"/>
          </w:tcPr>
          <w:p w14:paraId="3B336B50" w14:textId="77777777" w:rsidR="0030005B" w:rsidRDefault="00000000">
            <w:r>
              <w:lastRenderedPageBreak/>
              <w:t>element</w:t>
            </w:r>
          </w:p>
        </w:tc>
        <w:tc>
          <w:tcPr>
            <w:tcW w:w="4320" w:type="dxa"/>
          </w:tcPr>
          <w:p w14:paraId="3EA8BA8C" w14:textId="77777777" w:rsidR="0030005B" w:rsidRDefault="00000000">
            <w:r>
              <w:t>Description</w:t>
            </w:r>
          </w:p>
        </w:tc>
      </w:tr>
      <w:tr w:rsidR="0030005B" w14:paraId="1C94EA2B" w14:textId="77777777">
        <w:tc>
          <w:tcPr>
            <w:tcW w:w="4320" w:type="dxa"/>
          </w:tcPr>
          <w:p w14:paraId="05FD8F78" w14:textId="77777777" w:rsidR="0030005B" w:rsidRDefault="00000000">
            <w:r>
              <w:rPr>
                <w:rFonts w:ascii="Consolas" w:hAnsi="Consolas"/>
                <w:shd w:val="clear" w:color="auto" w:fill="F2F2F2"/>
              </w:rPr>
              <w:t>&lt;field_region&gt;</w:t>
            </w:r>
          </w:p>
        </w:tc>
        <w:tc>
          <w:tcPr>
            <w:tcW w:w="4320" w:type="dxa"/>
          </w:tcPr>
          <w:p w14:paraId="6B75ADAE" w14:textId="77777777" w:rsidR="0030005B" w:rsidRDefault="00000000">
            <w:r>
              <w:t xml:space="preserve">Field region container; can contain </w:t>
            </w:r>
            <w:r>
              <w:rPr>
                <w:rFonts w:ascii="Consolas" w:hAnsi="Consolas"/>
                <w:shd w:val="clear" w:color="auto" w:fill="F2F2F2"/>
              </w:rPr>
              <w:t>field_item</w:t>
            </w:r>
            <w:r>
              <w:t xml:space="preserve"> elements as descendants</w:t>
            </w:r>
          </w:p>
        </w:tc>
      </w:tr>
      <w:tr w:rsidR="0030005B" w14:paraId="1C7BAD7B" w14:textId="77777777">
        <w:tc>
          <w:tcPr>
            <w:tcW w:w="4320" w:type="dxa"/>
          </w:tcPr>
          <w:p w14:paraId="17E83423" w14:textId="77777777" w:rsidR="0030005B" w:rsidRDefault="00000000">
            <w:r>
              <w:rPr>
                <w:rFonts w:ascii="Consolas" w:hAnsi="Consolas"/>
                <w:shd w:val="clear" w:color="auto" w:fill="F2F2F2"/>
              </w:rPr>
              <w:t>&lt;field_item&gt;</w:t>
            </w:r>
          </w:p>
        </w:tc>
        <w:tc>
          <w:tcPr>
            <w:tcW w:w="4320" w:type="dxa"/>
          </w:tcPr>
          <w:p w14:paraId="4224E540" w14:textId="77777777" w:rsidR="0030005B" w:rsidRDefault="00000000">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rsidR="0030005B" w14:paraId="1D7DFCDF" w14:textId="77777777">
        <w:tc>
          <w:tcPr>
            <w:tcW w:w="4320" w:type="dxa"/>
          </w:tcPr>
          <w:p w14:paraId="4FBB0A5F" w14:textId="77777777" w:rsidR="0030005B" w:rsidRDefault="00000000">
            <w:r>
              <w:rPr>
                <w:rFonts w:ascii="Consolas" w:hAnsi="Consolas"/>
                <w:shd w:val="clear" w:color="auto" w:fill="F2F2F2"/>
              </w:rPr>
              <w:t>&lt;field_heading&gt;</w:t>
            </w:r>
          </w:p>
        </w:tc>
        <w:tc>
          <w:tcPr>
            <w:tcW w:w="4320" w:type="dxa"/>
          </w:tcPr>
          <w:p w14:paraId="5589AB50" w14:textId="77777777" w:rsidR="0030005B" w:rsidRDefault="00000000">
            <w:r>
              <w:t xml:space="preserve">Field heading within a field region; has an optional attribute </w:t>
            </w:r>
            <w:r>
              <w:rPr>
                <w:rFonts w:ascii="Consolas" w:hAnsi="Consolas"/>
                <w:shd w:val="clear" w:color="auto" w:fill="F2F2F2"/>
              </w:rPr>
              <w:t>level</w:t>
            </w:r>
          </w:p>
        </w:tc>
      </w:tr>
      <w:tr w:rsidR="0030005B" w14:paraId="05DDA3F9" w14:textId="77777777">
        <w:tc>
          <w:tcPr>
            <w:tcW w:w="4320" w:type="dxa"/>
          </w:tcPr>
          <w:p w14:paraId="055AC491" w14:textId="77777777" w:rsidR="0030005B" w:rsidRDefault="00000000">
            <w:r>
              <w:rPr>
                <w:rFonts w:ascii="Consolas" w:hAnsi="Consolas"/>
                <w:shd w:val="clear" w:color="auto" w:fill="F2F2F2"/>
              </w:rPr>
              <w:t>&lt;key&gt;</w:t>
            </w:r>
          </w:p>
        </w:tc>
        <w:tc>
          <w:tcPr>
            <w:tcW w:w="4320" w:type="dxa"/>
          </w:tcPr>
          <w:p w14:paraId="0633A215" w14:textId="77777777" w:rsidR="0030005B" w:rsidRDefault="00000000">
            <w:r>
              <w:t xml:space="preserve">Key of the field item: can be a descendant of </w:t>
            </w:r>
            <w:r>
              <w:rPr>
                <w:rFonts w:ascii="Consolas" w:hAnsi="Consolas"/>
                <w:shd w:val="clear" w:color="auto" w:fill="F2F2F2"/>
              </w:rPr>
              <w:t>field_item</w:t>
            </w:r>
          </w:p>
        </w:tc>
      </w:tr>
      <w:tr w:rsidR="0030005B" w14:paraId="70788A2B" w14:textId="77777777">
        <w:tc>
          <w:tcPr>
            <w:tcW w:w="4320" w:type="dxa"/>
          </w:tcPr>
          <w:p w14:paraId="22E83E9B" w14:textId="77777777" w:rsidR="0030005B" w:rsidRDefault="00000000">
            <w:r>
              <w:rPr>
                <w:rFonts w:ascii="Consolas" w:hAnsi="Consolas"/>
                <w:shd w:val="clear" w:color="auto" w:fill="F2F2F2"/>
              </w:rPr>
              <w:t>&lt;value&gt;</w:t>
            </w:r>
          </w:p>
        </w:tc>
        <w:tc>
          <w:tcPr>
            <w:tcW w:w="4320" w:type="dxa"/>
          </w:tcPr>
          <w:p w14:paraId="42B68E29" w14:textId="77777777" w:rsidR="0030005B" w:rsidRDefault="00000000">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rsidR="0030005B" w14:paraId="52A9B68D" w14:textId="77777777">
        <w:tc>
          <w:tcPr>
            <w:tcW w:w="4320" w:type="dxa"/>
          </w:tcPr>
          <w:p w14:paraId="5B597434" w14:textId="77777777" w:rsidR="0030005B" w:rsidRDefault="00000000">
            <w:r>
              <w:rPr>
                <w:rFonts w:ascii="Consolas" w:hAnsi="Consolas"/>
                <w:shd w:val="clear" w:color="auto" w:fill="F2F2F2"/>
              </w:rPr>
              <w:t>&lt;hint&gt;</w:t>
            </w:r>
          </w:p>
        </w:tc>
        <w:tc>
          <w:tcPr>
            <w:tcW w:w="4320" w:type="dxa"/>
          </w:tcPr>
          <w:p w14:paraId="11CBCDFA" w14:textId="77777777" w:rsidR="0030005B" w:rsidRDefault="00000000">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14:paraId="53CD2B0B" w14:textId="77777777" w:rsidR="0030005B" w:rsidRDefault="00000000">
      <w:r>
        <w:t xml:space="preserve">Note that all of the above are </w:t>
      </w:r>
      <w:hyperlink w:anchor="semantic-elements">
        <w:r>
          <w:rPr>
            <w:rStyle w:val="Hyperlink"/>
          </w:rPr>
          <w:t>semantic elements</w:t>
        </w:r>
      </w:hyperlink>
      <w:r>
        <w:t xml:space="preserve"> and can therefore contain their own element head, including e.g. their own bounding box location information.</w:t>
      </w:r>
    </w:p>
    <w:p w14:paraId="00F92D73" w14:textId="77777777" w:rsidR="0030005B" w:rsidRDefault="00000000">
      <w:pPr>
        <w:pStyle w:val="Heading3"/>
      </w:pPr>
      <w:bookmarkStart w:id="64" w:name="field-structure-rules"/>
      <w:bookmarkStart w:id="65" w:name="_Toc242973031"/>
      <w:r>
        <w:t>Field Structure Rules</w:t>
      </w:r>
      <w:bookmarkEnd w:id="64"/>
      <w:bookmarkEnd w:id="65"/>
    </w:p>
    <w:p w14:paraId="72515031" w14:textId="77777777" w:rsidR="0030005B" w:rsidRDefault="00000000">
      <w:pPr>
        <w:ind w:left="360" w:hanging="360"/>
      </w:pPr>
      <w:r>
        <w:t xml:space="preserve">Any </w:t>
      </w:r>
      <w:r>
        <w:rPr>
          <w:rFonts w:ascii="Consolas" w:hAnsi="Consolas"/>
          <w:shd w:val="clear" w:color="auto" w:fill="F2F2F2"/>
        </w:rPr>
        <w:t>field_heading</w:t>
      </w:r>
      <w:r>
        <w:t xml:space="preserve"> or </w:t>
      </w:r>
      <w:r>
        <w:rPr>
          <w:rFonts w:ascii="Consolas" w:hAnsi="Consolas"/>
          <w:shd w:val="clear" w:color="auto" w:fill="F2F2F2"/>
        </w:rPr>
        <w:t>field_item</w:t>
      </w:r>
      <w:r>
        <w:t xml:space="preserve"> must be a descendant of a </w:t>
      </w:r>
      <w:r>
        <w:rPr>
          <w:rFonts w:ascii="Consolas" w:hAnsi="Consolas"/>
          <w:shd w:val="clear" w:color="auto" w:fill="F2F2F2"/>
        </w:rPr>
        <w:t>field_region</w:t>
      </w:r>
      <w:r>
        <w:t xml:space="preserve"> (not necessarily a direct child)</w:t>
      </w:r>
    </w:p>
    <w:p w14:paraId="347E6994" w14:textId="77777777" w:rsidR="0030005B" w:rsidRDefault="00000000">
      <w:pPr>
        <w:ind w:left="360" w:hanging="360"/>
      </w:pPr>
      <w:r>
        <w:t xml:space="preserve">Any </w:t>
      </w:r>
      <w:r>
        <w:rPr>
          <w:rFonts w:ascii="Consolas" w:hAnsi="Consolas"/>
          <w:shd w:val="clear" w:color="auto" w:fill="F2F2F2"/>
        </w:rPr>
        <w:t>key</w:t>
      </w:r>
      <w:r>
        <w:t xml:space="preserve"> or </w:t>
      </w:r>
      <w:r>
        <w:rPr>
          <w:rFonts w:ascii="Consolas" w:hAnsi="Consolas"/>
          <w:shd w:val="clear" w:color="auto" w:fill="F2F2F2"/>
        </w:rPr>
        <w:t>value</w:t>
      </w:r>
      <w:r>
        <w:t xml:space="preserve"> element must be a descendant of a </w:t>
      </w:r>
      <w:r>
        <w:rPr>
          <w:rFonts w:ascii="Consolas" w:hAnsi="Consolas"/>
          <w:shd w:val="clear" w:color="auto" w:fill="F2F2F2"/>
        </w:rPr>
        <w:t>field_item</w:t>
      </w:r>
      <w:r>
        <w:t xml:space="preserve"> (not necessarily a direct child)</w:t>
      </w:r>
    </w:p>
    <w:p w14:paraId="70A528DB" w14:textId="77777777" w:rsidR="0030005B" w:rsidRDefault="00000000">
      <w:r>
        <w:t xml:space="preserve">— More precisely, 0 or 1 </w:t>
      </w:r>
      <w:r>
        <w:rPr>
          <w:rFonts w:ascii="Consolas" w:hAnsi="Consolas"/>
          <w:shd w:val="clear" w:color="auto" w:fill="F2F2F2"/>
        </w:rPr>
        <w:t>key</w:t>
      </w:r>
      <w:r>
        <w:t xml:space="preserve"> element and 0 or more </w:t>
      </w:r>
      <w:r>
        <w:rPr>
          <w:rFonts w:ascii="Consolas" w:hAnsi="Consolas"/>
          <w:shd w:val="clear" w:color="auto" w:fill="F2F2F2"/>
        </w:rPr>
        <w:t>value</w:t>
      </w:r>
      <w:r>
        <w:t xml:space="preserve"> elements are allowed within a single </w:t>
      </w:r>
      <w:r>
        <w:rPr>
          <w:rFonts w:ascii="Consolas" w:hAnsi="Consolas"/>
          <w:shd w:val="clear" w:color="auto" w:fill="F2F2F2"/>
        </w:rPr>
        <w:t>field_item</w:t>
      </w:r>
    </w:p>
    <w:p w14:paraId="0B1D4E73" w14:textId="77777777" w:rsidR="0030005B" w:rsidRDefault="00000000">
      <w:pPr>
        <w:ind w:left="1080" w:hanging="360"/>
      </w:pPr>
      <w:r>
        <w:t xml:space="preserve">For a given </w:t>
      </w:r>
      <w:r>
        <w:rPr>
          <w:rFonts w:ascii="Consolas" w:hAnsi="Consolas"/>
          <w:shd w:val="clear" w:color="auto" w:fill="F2F2F2"/>
        </w:rPr>
        <w:t>field_item</w:t>
      </w:r>
      <w:r>
        <w:t xml:space="preserve">, the 0..1 </w:t>
      </w:r>
      <w:r>
        <w:rPr>
          <w:rFonts w:ascii="Consolas" w:hAnsi="Consolas"/>
          <w:shd w:val="clear" w:color="auto" w:fill="F2F2F2"/>
        </w:rPr>
        <w:t>key</w:t>
      </w:r>
      <w:r>
        <w:t xml:space="preserve"> constraint applies to its own descendant scope, excluding descendants that belong to nested </w:t>
      </w:r>
      <w:r>
        <w:rPr>
          <w:rFonts w:ascii="Consolas" w:hAnsi="Consolas"/>
          <w:shd w:val="clear" w:color="auto" w:fill="F2F2F2"/>
        </w:rPr>
        <w:t>field_item</w:t>
      </w:r>
      <w:r>
        <w:t xml:space="preserve"> elements</w:t>
      </w:r>
    </w:p>
    <w:p w14:paraId="7E575309" w14:textId="77777777" w:rsidR="0030005B" w:rsidRDefault="00000000">
      <w:pPr>
        <w:ind w:left="720" w:hanging="360"/>
      </w:pPr>
      <w:r>
        <w:t xml:space="preserve">This way, the </w:t>
      </w:r>
      <w:r>
        <w:rPr>
          <w:rFonts w:ascii="Consolas" w:hAnsi="Consolas"/>
          <w:shd w:val="clear" w:color="auto" w:fill="F2F2F2"/>
        </w:rPr>
        <w:t>field_item</w:t>
      </w:r>
      <w:r>
        <w:t xml:space="preserve"> can serve for associating the </w:t>
      </w:r>
      <w:r>
        <w:rPr>
          <w:rFonts w:ascii="Consolas" w:hAnsi="Consolas"/>
          <w:shd w:val="clear" w:color="auto" w:fill="F2F2F2"/>
        </w:rPr>
        <w:t>values</w:t>
      </w:r>
      <w:r>
        <w:t xml:space="preserve"> with a </w:t>
      </w:r>
      <w:r>
        <w:rPr>
          <w:rFonts w:ascii="Consolas" w:hAnsi="Consolas"/>
          <w:shd w:val="clear" w:color="auto" w:fill="F2F2F2"/>
        </w:rPr>
        <w:t>key</w:t>
      </w:r>
    </w:p>
    <w:p w14:paraId="7719887C" w14:textId="77777777" w:rsidR="0030005B" w:rsidRDefault="00000000">
      <w:pPr>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14:paraId="299605CB" w14:textId="77777777" w:rsidR="0030005B" w:rsidRDefault="00000000">
      <w:pPr>
        <w:ind w:left="720" w:hanging="360"/>
      </w:pPr>
      <w:r>
        <w:rPr>
          <w:rFonts w:ascii="Consolas" w:hAnsi="Consolas"/>
          <w:shd w:val="clear" w:color="auto" w:fill="F2F2F2"/>
        </w:rPr>
        <w:t>class="read_only"</w:t>
      </w:r>
      <w:r>
        <w:t xml:space="preserve"> (default): Indicates a pre-filled, non-editable value</w:t>
      </w:r>
    </w:p>
    <w:p w14:paraId="7B690340" w14:textId="77777777" w:rsidR="0030005B" w:rsidRDefault="00000000">
      <w:pPr>
        <w:ind w:left="720" w:hanging="360"/>
      </w:pPr>
      <w:r>
        <w:rPr>
          <w:rFonts w:ascii="Consolas" w:hAnsi="Consolas"/>
          <w:shd w:val="clear" w:color="auto" w:fill="F2F2F2"/>
        </w:rPr>
        <w:t>class="fillable"</w:t>
      </w:r>
      <w:r>
        <w:t>: Indicates an empty or editable field that can be filled in</w:t>
      </w:r>
    </w:p>
    <w:p w14:paraId="06AEAB89" w14:textId="77777777" w:rsidR="0030005B" w:rsidRDefault="00000000">
      <w:pPr>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relevant field elements, such as fillable values.</w:t>
      </w:r>
    </w:p>
    <w:p w14:paraId="75F74EDA" w14:textId="77777777" w:rsidR="0030005B" w:rsidRDefault="00000000">
      <w:pPr>
        <w:ind w:left="360" w:hanging="360"/>
      </w:pPr>
      <w:r>
        <w:t xml:space="preserve">All field elements are </w:t>
      </w:r>
      <w:hyperlink w:anchor="semantic-elements">
        <w:r>
          <w:rPr>
            <w:rStyle w:val="Hyperlink"/>
          </w:rPr>
          <w:t>semantic elements</w:t>
        </w:r>
      </w:hyperlink>
      <w:r>
        <w:t xml:space="preserve"> and can therefore contain their own element head, including e.g. their own bounding box location information.</w:t>
      </w:r>
    </w:p>
    <w:p w14:paraId="2B990838" w14:textId="77777777" w:rsidR="0030005B" w:rsidRDefault="00000000">
      <w:pPr>
        <w:pStyle w:val="Heading3"/>
      </w:pPr>
      <w:bookmarkStart w:id="66" w:name="field-region-examples"/>
      <w:bookmarkStart w:id="67" w:name="_Toc242973032"/>
      <w:r>
        <w:t>Field region examples</w:t>
      </w:r>
      <w:bookmarkEnd w:id="66"/>
      <w:bookmarkEnd w:id="67"/>
    </w:p>
    <w:p w14:paraId="28DD0BF6" w14:textId="77777777" w:rsidR="0030005B" w:rsidRDefault="00000000">
      <w:r>
        <w:t>Basic field region with simple key-value pairs:</w:t>
      </w:r>
    </w:p>
    <w:p w14:paraId="43209803" w14:textId="77777777" w:rsidR="0030005B" w:rsidRDefault="00000000">
      <w:pPr>
        <w:shd w:val="clear" w:color="auto" w:fill="F2F2F2"/>
      </w:pPr>
      <w:r>
        <w:rPr>
          <w:rFonts w:ascii="Consolas" w:hAnsi="Consolas"/>
          <w:sz w:val="18"/>
        </w:rPr>
        <w:lastRenderedPageBreak/>
        <w:t>&lt;field_region&gt;</w:t>
      </w:r>
      <w:r>
        <w:rPr>
          <w:rFonts w:ascii="Consolas" w:hAnsi="Consolas"/>
          <w:sz w:val="18"/>
        </w:rPr>
        <w:br/>
        <w:t xml:space="preserve">  &lt;field_item&gt;</w:t>
      </w:r>
      <w:r>
        <w:rPr>
          <w:rFonts w:ascii="Consolas" w:hAnsi="Consolas"/>
          <w:sz w:val="18"/>
        </w:rPr>
        <w:br/>
        <w:t xml:space="preserve">    &lt;key&gt;Name:&lt;/key&gt;</w:t>
      </w:r>
      <w:r>
        <w:rPr>
          <w:rFonts w:ascii="Consolas" w:hAnsi="Consolas"/>
          <w:sz w:val="18"/>
        </w:rPr>
        <w:br/>
        <w:t xml:space="preserve">    &lt;value&gt;John Smith&lt;/value&gt;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&lt;key&gt;Date of Birth:&lt;/key&gt;</w:t>
      </w:r>
      <w:r>
        <w:rPr>
          <w:rFonts w:ascii="Consolas" w:hAnsi="Consolas"/>
          <w:sz w:val="18"/>
        </w:rPr>
        <w:br/>
        <w:t xml:space="preserve">    &lt;value&gt;1985-03-15&lt;/value&gt;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&lt;key&gt;Address:&lt;/key&gt;</w:t>
      </w:r>
      <w:r>
        <w:rPr>
          <w:rFonts w:ascii="Consolas" w:hAnsi="Consolas"/>
          <w:sz w:val="18"/>
        </w:rPr>
        <w:br/>
        <w:t xml:space="preserve">    &lt;value&gt;123 Main Street, Anytown, USA&lt;/value&gt;</w:t>
      </w:r>
      <w:r>
        <w:rPr>
          <w:rFonts w:ascii="Consolas" w:hAnsi="Consolas"/>
          <w:sz w:val="18"/>
        </w:rPr>
        <w:br/>
        <w:t xml:space="preserve">  &lt;/field_item&gt;</w:t>
      </w:r>
      <w:r>
        <w:rPr>
          <w:rFonts w:ascii="Consolas" w:hAnsi="Consolas"/>
          <w:sz w:val="18"/>
        </w:rPr>
        <w:br/>
        <w:t>&lt;/field_region&gt;</w:t>
      </w:r>
    </w:p>
    <w:p w14:paraId="5474750B" w14:textId="77777777" w:rsidR="0030005B" w:rsidRDefault="00000000">
      <w:r>
        <w:t>Field region with headings and complex layout:</w:t>
      </w:r>
    </w:p>
    <w:p w14:paraId="12BB0B8E" w14:textId="77777777" w:rsidR="0030005B" w:rsidRDefault="00000000">
      <w:pPr>
        <w:shd w:val="clear" w:color="auto" w:fill="F2F2F2"/>
      </w:pPr>
      <w:r>
        <w:rPr>
          <w:rFonts w:ascii="Consolas" w:hAnsi="Consolas"/>
          <w:sz w:val="18"/>
        </w:rPr>
        <w:t>&lt;field_region&gt;</w:t>
      </w:r>
      <w:r>
        <w:rPr>
          <w:rFonts w:ascii="Consolas" w:hAnsi="Consolas"/>
          <w:sz w:val="18"/>
        </w:rPr>
        <w:br/>
        <w:t xml:space="preserve">  &lt;field_heading&gt;Personal Information&lt;/field_heading&gt;</w:t>
      </w:r>
      <w:r>
        <w:rPr>
          <w:rFonts w:ascii="Consolas" w:hAnsi="Consolas"/>
          <w:sz w:val="18"/>
        </w:rPr>
        <w:br/>
      </w:r>
      <w:r>
        <w:rPr>
          <w:rFonts w:ascii="Consolas" w:hAnsi="Consolas"/>
          <w:sz w:val="18"/>
        </w:rPr>
        <w:br/>
        <w:t xml:space="preserve">  &lt;field_item&gt;</w:t>
      </w:r>
      <w:r>
        <w:rPr>
          <w:rFonts w:ascii="Consolas" w:hAnsi="Consolas"/>
          <w:sz w:val="18"/>
        </w:rPr>
        <w:br/>
        <w:t xml:space="preserve">    &lt;text&gt;&lt;key&gt;Full Name:&lt;/key&gt;&lt;/text&gt;</w:t>
      </w:r>
      <w:r>
        <w:rPr>
          <w:rFonts w:ascii="Consolas" w:hAnsi="Consolas"/>
          <w:sz w:val="18"/>
        </w:rPr>
        <w:br/>
        <w:t xml:space="preserve">    &lt;text&gt;&lt;value&gt;Jane Doe&lt;/value&gt;&lt;/text&gt;</w:t>
      </w:r>
      <w:r>
        <w:rPr>
          <w:rFonts w:ascii="Consolas" w:hAnsi="Consolas"/>
          <w:sz w:val="18"/>
        </w:rPr>
        <w:br/>
        <w:t xml:space="preserve">  &lt;/field_item&gt;</w:t>
      </w:r>
      <w:r>
        <w:rPr>
          <w:rFonts w:ascii="Consolas" w:hAnsi="Consolas"/>
          <w:sz w:val="18"/>
        </w:rPr>
        <w:br/>
      </w:r>
      <w:r>
        <w:rPr>
          <w:rFonts w:ascii="Consolas" w:hAnsi="Consolas"/>
          <w:sz w:val="18"/>
        </w:rPr>
        <w:br/>
        <w:t xml:space="preserve">  &lt;field_item&gt;</w:t>
      </w:r>
      <w:r>
        <w:rPr>
          <w:rFonts w:ascii="Consolas" w:hAnsi="Consolas"/>
          <w:sz w:val="18"/>
        </w:rPr>
        <w:br/>
        <w:t xml:space="preserve">    &lt;text&gt;&lt;key&gt;Email:&lt;/key&gt;&lt;/text&gt;</w:t>
      </w:r>
      <w:r>
        <w:rPr>
          <w:rFonts w:ascii="Consolas" w:hAnsi="Consolas"/>
          <w:sz w:val="18"/>
        </w:rPr>
        <w:br/>
        <w:t xml:space="preserve">    &lt;text&gt;&lt;value&gt;jane.doe@example.com&lt;/value&gt;&lt;/text&gt;</w:t>
      </w:r>
      <w:r>
        <w:rPr>
          <w:rFonts w:ascii="Consolas" w:hAnsi="Consolas"/>
          <w:sz w:val="18"/>
        </w:rPr>
        <w:br/>
        <w:t xml:space="preserve">  &lt;/field_item&gt;</w:t>
      </w:r>
      <w:r>
        <w:rPr>
          <w:rFonts w:ascii="Consolas" w:hAnsi="Consolas"/>
          <w:sz w:val="18"/>
        </w:rPr>
        <w:br/>
      </w:r>
      <w:r>
        <w:rPr>
          <w:rFonts w:ascii="Consolas" w:hAnsi="Consolas"/>
          <w:sz w:val="18"/>
        </w:rPr>
        <w:br/>
        <w:t xml:space="preserve">  &lt;field_heading level="2"&gt;Employment Details&lt;/field_heading&gt;</w:t>
      </w:r>
      <w:r>
        <w:rPr>
          <w:rFonts w:ascii="Consolas" w:hAnsi="Consolas"/>
          <w:sz w:val="18"/>
        </w:rPr>
        <w:br/>
      </w:r>
      <w:r>
        <w:rPr>
          <w:rFonts w:ascii="Consolas" w:hAnsi="Consolas"/>
          <w:sz w:val="18"/>
        </w:rPr>
        <w:br/>
        <w:t xml:space="preserve">  &lt;field_item&gt;</w:t>
      </w:r>
      <w:r>
        <w:rPr>
          <w:rFonts w:ascii="Consolas" w:hAnsi="Consolas"/>
          <w:sz w:val="18"/>
        </w:rPr>
        <w:br/>
        <w:t xml:space="preserve">    &lt;text&gt;&lt;key&gt;Company:&lt;/key&gt;&lt;/text&gt;</w:t>
      </w:r>
      <w:r>
        <w:rPr>
          <w:rFonts w:ascii="Consolas" w:hAnsi="Consolas"/>
          <w:sz w:val="18"/>
        </w:rPr>
        <w:br/>
        <w:t xml:space="preserve">    &lt;text&gt;&lt;value&gt;Acme Corporation&lt;/value&gt;&lt;/text&gt;</w:t>
      </w:r>
      <w:r>
        <w:rPr>
          <w:rFonts w:ascii="Consolas" w:hAnsi="Consolas"/>
          <w:sz w:val="18"/>
        </w:rPr>
        <w:br/>
        <w:t xml:space="preserve">  &lt;/field_item&gt;</w:t>
      </w:r>
      <w:r>
        <w:rPr>
          <w:rFonts w:ascii="Consolas" w:hAnsi="Consolas"/>
          <w:sz w:val="18"/>
        </w:rPr>
        <w:br/>
      </w:r>
      <w:r>
        <w:rPr>
          <w:rFonts w:ascii="Consolas" w:hAnsi="Consolas"/>
          <w:sz w:val="18"/>
        </w:rPr>
        <w:br/>
        <w:t xml:space="preserve">  &lt;field_item&gt;</w:t>
      </w:r>
      <w:r>
        <w:rPr>
          <w:rFonts w:ascii="Consolas" w:hAnsi="Consolas"/>
          <w:sz w:val="18"/>
        </w:rPr>
        <w:br/>
        <w:t xml:space="preserve">    &lt;text&gt;&lt;key&gt;Position:&lt;/key&gt;&lt;/text&gt;</w:t>
      </w:r>
      <w:r>
        <w:rPr>
          <w:rFonts w:ascii="Consolas" w:hAnsi="Consolas"/>
          <w:sz w:val="18"/>
        </w:rPr>
        <w:br/>
        <w:t xml:space="preserve">    &lt;text&gt;&lt;value&gt;Senior Engineer&lt;/value&gt;&lt;/text&gt;</w:t>
      </w:r>
      <w:r>
        <w:rPr>
          <w:rFonts w:ascii="Consolas" w:hAnsi="Consolas"/>
          <w:sz w:val="18"/>
        </w:rPr>
        <w:br/>
        <w:t xml:space="preserve">  &lt;/field_item&gt;</w:t>
      </w:r>
      <w:r>
        <w:rPr>
          <w:rFonts w:ascii="Consolas" w:hAnsi="Consolas"/>
          <w:sz w:val="18"/>
        </w:rPr>
        <w:br/>
        <w:t>&lt;/field_region&gt;</w:t>
      </w:r>
    </w:p>
    <w:p w14:paraId="2CB6F0EC" w14:textId="77777777" w:rsidR="0030005B" w:rsidRDefault="00000000">
      <w:r>
        <w:t>Field item with multiple values:</w:t>
      </w:r>
    </w:p>
    <w:p w14:paraId="01455944" w14:textId="77777777" w:rsidR="0030005B" w:rsidRDefault="00000000">
      <w:pPr>
        <w:shd w:val="clear" w:color="auto" w:fill="F2F2F2"/>
      </w:pPr>
      <w:r>
        <w:rPr>
          <w:rFonts w:ascii="Consolas" w:hAnsi="Consolas"/>
          <w:sz w:val="18"/>
        </w:rPr>
        <w:t>&lt;field_region&gt;</w:t>
      </w:r>
      <w:r>
        <w:rPr>
          <w:rFonts w:ascii="Consolas" w:hAnsi="Consolas"/>
          <w:sz w:val="18"/>
        </w:rPr>
        <w:br/>
        <w:t xml:space="preserve">  &lt;field_item&gt;</w:t>
      </w:r>
      <w:r>
        <w:rPr>
          <w:rFonts w:ascii="Consolas" w:hAnsi="Consolas"/>
          <w:sz w:val="18"/>
        </w:rPr>
        <w:br/>
        <w:t xml:space="preserve">    &lt;key&gt;Phone Numbers:&lt;/key&gt;</w:t>
      </w:r>
      <w:r>
        <w:rPr>
          <w:rFonts w:ascii="Consolas" w:hAnsi="Consolas"/>
          <w:sz w:val="18"/>
        </w:rPr>
        <w:br/>
        <w:t xml:space="preserve">    &lt;value&gt;+1-555-0100 (Home)&lt;/value&gt;</w:t>
      </w:r>
      <w:r>
        <w:rPr>
          <w:rFonts w:ascii="Consolas" w:hAnsi="Consolas"/>
          <w:sz w:val="18"/>
        </w:rPr>
        <w:br/>
        <w:t xml:space="preserve">    &lt;value&gt;+1-555-0101 (Work)&lt;/value&gt;</w:t>
      </w:r>
      <w:r>
        <w:rPr>
          <w:rFonts w:ascii="Consolas" w:hAnsi="Consolas"/>
          <w:sz w:val="18"/>
        </w:rPr>
        <w:br/>
        <w:t xml:space="preserve">    &lt;value&gt;+1-555-0102 (Mobile)&lt;/value&gt;</w:t>
      </w:r>
      <w:r>
        <w:rPr>
          <w:rFonts w:ascii="Consolas" w:hAnsi="Consolas"/>
          <w:sz w:val="18"/>
        </w:rPr>
        <w:br/>
        <w:t xml:space="preserve">  &lt;/field_item&gt;</w:t>
      </w:r>
      <w:r>
        <w:rPr>
          <w:rFonts w:ascii="Consolas" w:hAnsi="Consolas"/>
          <w:sz w:val="18"/>
        </w:rPr>
        <w:br/>
        <w:t>&lt;/field_region&gt;</w:t>
      </w:r>
    </w:p>
    <w:p w14:paraId="5C7E3CC6" w14:textId="77777777" w:rsidR="0030005B" w:rsidRDefault="00000000">
      <w:r>
        <w:t>Field item without a key (value-only):</w:t>
      </w:r>
    </w:p>
    <w:p w14:paraId="71EE652C" w14:textId="77777777" w:rsidR="0030005B" w:rsidRDefault="00000000">
      <w:pPr>
        <w:shd w:val="clear" w:color="auto" w:fill="F2F2F2"/>
      </w:pPr>
      <w:r>
        <w:rPr>
          <w:rFonts w:ascii="Consolas" w:hAnsi="Consolas"/>
          <w:sz w:val="18"/>
        </w:rPr>
        <w:lastRenderedPageBreak/>
        <w:t>&lt;field_region&gt;</w:t>
      </w:r>
      <w:r>
        <w:rPr>
          <w:rFonts w:ascii="Consolas" w:hAnsi="Consolas"/>
          <w:sz w:val="18"/>
        </w:rPr>
        <w:br/>
        <w:t xml:space="preserve">  &lt;field_heading&gt;Additional Notes&lt;/field_heading&gt;</w:t>
      </w:r>
      <w:r>
        <w:rPr>
          <w:rFonts w:ascii="Consolas" w:hAnsi="Consolas"/>
          <w:sz w:val="18"/>
        </w:rPr>
        <w:br/>
        <w:t xml:space="preserve">  &lt;field_item&gt;</w:t>
      </w:r>
      <w:r>
        <w:rPr>
          <w:rFonts w:ascii="Consolas" w:hAnsi="Consolas"/>
          <w:sz w:val="18"/>
        </w:rPr>
        <w:br/>
        <w:t xml:space="preserve">    &lt;value&gt;This is a standalone value without an explicit key.&lt;/value&gt;</w:t>
      </w:r>
      <w:r>
        <w:rPr>
          <w:rFonts w:ascii="Consolas" w:hAnsi="Consolas"/>
          <w:sz w:val="18"/>
        </w:rPr>
        <w:br/>
        <w:t xml:space="preserve">    &lt;value&gt;Multiple values can be provided.&lt;/value&gt;</w:t>
      </w:r>
      <w:r>
        <w:rPr>
          <w:rFonts w:ascii="Consolas" w:hAnsi="Consolas"/>
          <w:sz w:val="18"/>
        </w:rPr>
        <w:br/>
        <w:t xml:space="preserve">  &lt;/field_item&gt;</w:t>
      </w:r>
      <w:r>
        <w:rPr>
          <w:rFonts w:ascii="Consolas" w:hAnsi="Consolas"/>
          <w:sz w:val="18"/>
        </w:rPr>
        <w:br/>
        <w:t>&lt;/field_region&gt;</w:t>
      </w:r>
    </w:p>
    <w:p w14:paraId="61AC4E35" w14:textId="77777777" w:rsidR="0030005B" w:rsidRDefault="00000000">
      <w:r>
        <w:t>Fillable fields with hints:</w:t>
      </w:r>
    </w:p>
    <w:p w14:paraId="2A411F72" w14:textId="77777777" w:rsidR="0030005B" w:rsidRDefault="00000000">
      <w:pPr>
        <w:shd w:val="clear" w:color="auto" w:fill="F2F2F2"/>
      </w:pPr>
      <w:r>
        <w:rPr>
          <w:rFonts w:ascii="Consolas" w:hAnsi="Consolas"/>
          <w:sz w:val="18"/>
        </w:rPr>
        <w:t>&lt;field_region&gt;</w:t>
      </w:r>
      <w:r>
        <w:rPr>
          <w:rFonts w:ascii="Consolas" w:hAnsi="Consolas"/>
          <w:sz w:val="18"/>
        </w:rPr>
        <w:br/>
        <w:t xml:space="preserve">  &lt;field_heading&gt;Application Form&lt;/field_heading&gt;</w:t>
      </w:r>
      <w:r>
        <w:rPr>
          <w:rFonts w:ascii="Consolas" w:hAnsi="Consolas"/>
          <w:sz w:val="18"/>
        </w:rPr>
        <w:br/>
      </w:r>
      <w:r>
        <w:rPr>
          <w:rFonts w:ascii="Consolas" w:hAnsi="Consolas"/>
          <w:sz w:val="18"/>
        </w:rPr>
        <w:br/>
        <w:t xml:space="preserve">  &lt;field_item&gt;</w:t>
      </w:r>
      <w:r>
        <w:rPr>
          <w:rFonts w:ascii="Consolas" w:hAnsi="Consolas"/>
          <w:sz w:val="18"/>
        </w:rPr>
        <w:br/>
        <w:t xml:space="preserve">    &lt;key&gt;Full Name:&lt;/key&gt;</w:t>
      </w:r>
      <w:r>
        <w:rPr>
          <w:rFonts w:ascii="Consolas" w:hAnsi="Consolas"/>
          <w:sz w:val="18"/>
        </w:rPr>
        <w:br/>
        <w:t xml:space="preserve">    &lt;value class="fillable"&gt;&lt;/value&gt;</w:t>
      </w:r>
      <w:r>
        <w:rPr>
          <w:rFonts w:ascii="Consolas" w:hAnsi="Consolas"/>
          <w:sz w:val="18"/>
        </w:rPr>
        <w:br/>
        <w:t xml:space="preserve">    &lt;hint&gt;Enter your first and last name&lt;/hint&gt;</w:t>
      </w:r>
      <w:r>
        <w:rPr>
          <w:rFonts w:ascii="Consolas" w:hAnsi="Consolas"/>
          <w:sz w:val="18"/>
        </w:rPr>
        <w:br/>
        <w:t xml:space="preserve">  &lt;/field_item&gt;</w:t>
      </w:r>
      <w:r>
        <w:rPr>
          <w:rFonts w:ascii="Consolas" w:hAnsi="Consolas"/>
          <w:sz w:val="18"/>
        </w:rPr>
        <w:br/>
      </w:r>
      <w:r>
        <w:rPr>
          <w:rFonts w:ascii="Consolas" w:hAnsi="Consolas"/>
          <w:sz w:val="18"/>
        </w:rPr>
        <w:br/>
        <w:t xml:space="preserve">  &lt;field_item&gt;</w:t>
      </w:r>
      <w:r>
        <w:rPr>
          <w:rFonts w:ascii="Consolas" w:hAnsi="Consolas"/>
          <w:sz w:val="18"/>
        </w:rPr>
        <w:br/>
        <w:t xml:space="preserve">    &lt;key&gt;Date of Birth:&lt;/key&gt;</w:t>
      </w:r>
      <w:r>
        <w:rPr>
          <w:rFonts w:ascii="Consolas" w:hAnsi="Consolas"/>
          <w:sz w:val="18"/>
        </w:rPr>
        <w:br/>
        <w:t xml:space="preserve">    &lt;value class="fillable"&gt;&lt;/value&gt;</w:t>
      </w:r>
      <w:r>
        <w:rPr>
          <w:rFonts w:ascii="Consolas" w:hAnsi="Consolas"/>
          <w:sz w:val="18"/>
        </w:rPr>
        <w:br/>
        <w:t xml:space="preserve">    &lt;hint&gt;Format: YYYY-MM-DD&lt;/hint&gt;</w:t>
      </w:r>
      <w:r>
        <w:rPr>
          <w:rFonts w:ascii="Consolas" w:hAnsi="Consolas"/>
          <w:sz w:val="18"/>
        </w:rPr>
        <w:br/>
        <w:t xml:space="preserve">  &lt;/field_item&gt;</w:t>
      </w:r>
      <w:r>
        <w:rPr>
          <w:rFonts w:ascii="Consolas" w:hAnsi="Consolas"/>
          <w:sz w:val="18"/>
        </w:rPr>
        <w:br/>
      </w:r>
      <w:r>
        <w:rPr>
          <w:rFonts w:ascii="Consolas" w:hAnsi="Consolas"/>
          <w:sz w:val="18"/>
        </w:rPr>
        <w:br/>
        <w:t xml:space="preserve">  &lt;field_item&gt;</w:t>
      </w:r>
      <w:r>
        <w:rPr>
          <w:rFonts w:ascii="Consolas" w:hAnsi="Consolas"/>
          <w:sz w:val="18"/>
        </w:rPr>
        <w:br/>
        <w:t xml:space="preserve">    &lt;key&gt;Email Address:&lt;/key&gt;</w:t>
      </w:r>
      <w:r>
        <w:rPr>
          <w:rFonts w:ascii="Consolas" w:hAnsi="Consolas"/>
          <w:sz w:val="18"/>
        </w:rPr>
        <w:br/>
        <w:t xml:space="preserve">    &lt;value class="fillable"&gt;&lt;/value&gt;</w:t>
      </w:r>
      <w:r>
        <w:rPr>
          <w:rFonts w:ascii="Consolas" w:hAnsi="Consolas"/>
          <w:sz w:val="18"/>
        </w:rPr>
        <w:br/>
        <w:t xml:space="preserve">    &lt;hint&gt;example@domain.com&lt;/hint&gt;</w:t>
      </w:r>
      <w:r>
        <w:rPr>
          <w:rFonts w:ascii="Consolas" w:hAnsi="Consolas"/>
          <w:sz w:val="18"/>
        </w:rPr>
        <w:br/>
        <w:t xml:space="preserve">  &lt;/field_item&gt;</w:t>
      </w:r>
      <w:r>
        <w:rPr>
          <w:rFonts w:ascii="Consolas" w:hAnsi="Consolas"/>
          <w:sz w:val="18"/>
        </w:rPr>
        <w:br/>
      </w:r>
      <w:r>
        <w:rPr>
          <w:rFonts w:ascii="Consolas" w:hAnsi="Consolas"/>
          <w:sz w:val="18"/>
        </w:rPr>
        <w:br/>
        <w:t xml:space="preserve">  &lt;field_item&gt;</w:t>
      </w:r>
      <w:r>
        <w:rPr>
          <w:rFonts w:ascii="Consolas" w:hAnsi="Consolas"/>
          <w:sz w:val="18"/>
        </w:rPr>
        <w:br/>
        <w:t xml:space="preserve">    &lt;key&gt;Status:&lt;/key&gt;</w:t>
      </w:r>
      <w:r>
        <w:rPr>
          <w:rFonts w:ascii="Consolas" w:hAnsi="Consolas"/>
          <w:sz w:val="18"/>
        </w:rPr>
        <w:br/>
        <w:t xml:space="preserve">    &lt;value class="read_only"&gt;Pending Review&lt;/value&gt;</w:t>
      </w:r>
      <w:r>
        <w:rPr>
          <w:rFonts w:ascii="Consolas" w:hAnsi="Consolas"/>
          <w:sz w:val="18"/>
        </w:rPr>
        <w:br/>
        <w:t xml:space="preserve">  &lt;/field_item&gt;</w:t>
      </w:r>
      <w:r>
        <w:rPr>
          <w:rFonts w:ascii="Consolas" w:hAnsi="Consolas"/>
          <w:sz w:val="18"/>
        </w:rPr>
        <w:br/>
        <w:t>&lt;/field_region&gt;</w:t>
      </w:r>
    </w:p>
    <w:p w14:paraId="1F602A3D" w14:textId="77777777" w:rsidR="0030005B" w:rsidRDefault="00000000">
      <w:r>
        <w:t>Field region with mixed content:</w:t>
      </w:r>
    </w:p>
    <w:p w14:paraId="4741271F" w14:textId="77777777" w:rsidR="0030005B" w:rsidRDefault="00000000">
      <w:pPr>
        <w:shd w:val="clear" w:color="auto" w:fill="F2F2F2"/>
      </w:pPr>
      <w:r>
        <w:rPr>
          <w:rFonts w:ascii="Consolas" w:hAnsi="Consolas"/>
          <w:sz w:val="18"/>
        </w:rPr>
        <w:t>&lt;field_region&gt;</w:t>
      </w:r>
      <w:r>
        <w:rPr>
          <w:rFonts w:ascii="Consolas" w:hAnsi="Consolas"/>
          <w:sz w:val="18"/>
        </w:rPr>
        <w:br/>
        <w:t xml:space="preserve">  &lt;location value="50"/&gt;&lt;location value="100"/&gt;</w:t>
      </w:r>
      <w:r>
        <w:rPr>
          <w:rFonts w:ascii="Consolas" w:hAnsi="Consolas"/>
          <w:sz w:val="18"/>
        </w:rPr>
        <w:br/>
        <w:t xml:space="preserve">  &lt;location value="500"/&gt;&lt;location value="400"/&gt;</w:t>
      </w:r>
      <w:r>
        <w:rPr>
          <w:rFonts w:ascii="Consolas" w:hAnsi="Consolas"/>
          <w:sz w:val="18"/>
        </w:rPr>
        <w:br/>
      </w:r>
      <w:r>
        <w:rPr>
          <w:rFonts w:ascii="Consolas" w:hAnsi="Consolas"/>
          <w:sz w:val="18"/>
        </w:rPr>
        <w:br/>
        <w:t xml:space="preserve">  &lt;field_heading&gt;Product Specifications&lt;/field_heading&gt;</w:t>
      </w:r>
      <w:r>
        <w:rPr>
          <w:rFonts w:ascii="Consolas" w:hAnsi="Consolas"/>
          <w:sz w:val="18"/>
        </w:rPr>
        <w:br/>
      </w:r>
      <w:r>
        <w:rPr>
          <w:rFonts w:ascii="Consolas" w:hAnsi="Consolas"/>
          <w:sz w:val="18"/>
        </w:rPr>
        <w:br/>
        <w:t xml:space="preserve">  &lt;text&gt;The following specifications apply to Model XYZ-2000:&lt;/text&gt;</w:t>
      </w:r>
      <w:r>
        <w:rPr>
          <w:rFonts w:ascii="Consolas" w:hAnsi="Consolas"/>
          <w:sz w:val="18"/>
        </w:rPr>
        <w:br/>
      </w:r>
      <w:r>
        <w:rPr>
          <w:rFonts w:ascii="Consolas" w:hAnsi="Consolas"/>
          <w:sz w:val="18"/>
        </w:rPr>
        <w:br/>
        <w:t xml:space="preserve">  &lt;field_item&gt;</w:t>
      </w:r>
      <w:r>
        <w:rPr>
          <w:rFonts w:ascii="Consolas" w:hAnsi="Consolas"/>
          <w:sz w:val="18"/>
        </w:rPr>
        <w:br/>
        <w:t xml:space="preserve">    &lt;key&gt;Dimensions:&lt;/key&gt;</w:t>
      </w:r>
      <w:r>
        <w:rPr>
          <w:rFonts w:ascii="Consolas" w:hAnsi="Consolas"/>
          <w:sz w:val="18"/>
        </w:rPr>
        <w:br/>
        <w:t xml:space="preserve">    &lt;value&gt;10cm × 15cm × 5cm&lt;/value&gt;</w:t>
      </w:r>
      <w:r>
        <w:rPr>
          <w:rFonts w:ascii="Consolas" w:hAnsi="Consolas"/>
          <w:sz w:val="18"/>
        </w:rPr>
        <w:br/>
        <w:t xml:space="preserve">  &lt;/field_item&gt;</w:t>
      </w:r>
      <w:r>
        <w:rPr>
          <w:rFonts w:ascii="Consolas" w:hAnsi="Consolas"/>
          <w:sz w:val="18"/>
        </w:rPr>
        <w:br/>
      </w:r>
      <w:r>
        <w:rPr>
          <w:rFonts w:ascii="Consolas" w:hAnsi="Consolas"/>
          <w:sz w:val="18"/>
        </w:rPr>
        <w:br/>
        <w:t xml:space="preserve">  &lt;field_item&gt;</w:t>
      </w:r>
      <w:r>
        <w:rPr>
          <w:rFonts w:ascii="Consolas" w:hAnsi="Consolas"/>
          <w:sz w:val="18"/>
        </w:rPr>
        <w:br/>
        <w:t xml:space="preserve">    &lt;key&gt;Weight:&lt;/key&gt;</w:t>
      </w:r>
      <w:r>
        <w:rPr>
          <w:rFonts w:ascii="Consolas" w:hAnsi="Consolas"/>
          <w:sz w:val="18"/>
        </w:rPr>
        <w:br/>
        <w:t xml:space="preserve">    &lt;value&gt;250g&lt;/value&gt;</w:t>
      </w:r>
      <w:r>
        <w:rPr>
          <w:rFonts w:ascii="Consolas" w:hAnsi="Consolas"/>
          <w:sz w:val="18"/>
        </w:rPr>
        <w:br/>
      </w:r>
      <w:r>
        <w:rPr>
          <w:rFonts w:ascii="Consolas" w:hAnsi="Consolas"/>
          <w:sz w:val="18"/>
        </w:rPr>
        <w:lastRenderedPageBreak/>
        <w:t xml:space="preserve">  &lt;/field_item&gt;</w:t>
      </w:r>
      <w:r>
        <w:rPr>
          <w:rFonts w:ascii="Consolas" w:hAnsi="Consolas"/>
          <w:sz w:val="18"/>
        </w:rPr>
        <w:br/>
      </w:r>
      <w:r>
        <w:rPr>
          <w:rFonts w:ascii="Consolas" w:hAnsi="Consolas"/>
          <w:sz w:val="18"/>
        </w:rPr>
        <w:br/>
        <w:t xml:space="preserve">  &lt;picture&gt;</w:t>
      </w:r>
      <w:r>
        <w:rPr>
          <w:rFonts w:ascii="Consolas" w:hAnsi="Consolas"/>
          <w:sz w:val="18"/>
        </w:rPr>
        <w:br/>
        <w:t xml:space="preserve">    &lt;caption&gt;Product diagram showing key components&lt;/caption&gt;</w:t>
      </w:r>
      <w:r>
        <w:rPr>
          <w:rFonts w:ascii="Consolas" w:hAnsi="Consolas"/>
          <w:sz w:val="18"/>
        </w:rPr>
        <w:br/>
        <w:t xml:space="preserve">    &lt;src uri="assets/product-diagram.png"/&gt;</w:t>
      </w:r>
      <w:r>
        <w:rPr>
          <w:rFonts w:ascii="Consolas" w:hAnsi="Consolas"/>
          <w:sz w:val="18"/>
        </w:rPr>
        <w:br/>
        <w:t xml:space="preserve">  &lt;/picture&gt;</w:t>
      </w:r>
      <w:r>
        <w:rPr>
          <w:rFonts w:ascii="Consolas" w:hAnsi="Consolas"/>
          <w:sz w:val="18"/>
        </w:rPr>
        <w:br/>
      </w:r>
      <w:r>
        <w:rPr>
          <w:rFonts w:ascii="Consolas" w:hAnsi="Consolas"/>
          <w:sz w:val="18"/>
        </w:rPr>
        <w:br/>
        <w:t xml:space="preserve">  &lt;field_item&gt;</w:t>
      </w:r>
      <w:r>
        <w:rPr>
          <w:rFonts w:ascii="Consolas" w:hAnsi="Consolas"/>
          <w:sz w:val="18"/>
        </w:rPr>
        <w:br/>
        <w:t xml:space="preserve">    &lt;key&gt;Materials:&lt;/key&gt;</w:t>
      </w:r>
      <w:r>
        <w:rPr>
          <w:rFonts w:ascii="Consolas" w:hAnsi="Consolas"/>
          <w:sz w:val="18"/>
        </w:rPr>
        <w:br/>
        <w:t xml:space="preserve">    &lt;list&gt;</w:t>
      </w:r>
      <w:r>
        <w:rPr>
          <w:rFonts w:ascii="Consolas" w:hAnsi="Consolas"/>
          <w:sz w:val="18"/>
        </w:rPr>
        <w:br/>
        <w:t xml:space="preserve">      &lt;ldiv&gt;&lt;marker&gt;•&lt;/marker&gt;&lt;/ldiv&gt;</w:t>
      </w:r>
      <w:r>
        <w:rPr>
          <w:rFonts w:ascii="Consolas" w:hAnsi="Consolas"/>
          <w:sz w:val="18"/>
        </w:rPr>
        <w:br/>
        <w:t xml:space="preserve">      &lt;text&gt;&lt;value&gt;Aluminum alloy frame&lt;/value&gt;&lt;/text&gt;</w:t>
      </w:r>
      <w:r>
        <w:rPr>
          <w:rFonts w:ascii="Consolas" w:hAnsi="Consolas"/>
          <w:sz w:val="18"/>
        </w:rPr>
        <w:br/>
        <w:t xml:space="preserve">      &lt;ldiv&gt;&lt;marker&gt;•&lt;/marker&gt;&lt;/ldiv&gt;</w:t>
      </w:r>
      <w:r>
        <w:rPr>
          <w:rFonts w:ascii="Consolas" w:hAnsi="Consolas"/>
          <w:sz w:val="18"/>
        </w:rPr>
        <w:br/>
        <w:t xml:space="preserve">      &lt;text&gt;&lt;value&gt;Tempered glass display&lt;/value&gt;&lt;/text&gt;</w:t>
      </w:r>
      <w:r>
        <w:rPr>
          <w:rFonts w:ascii="Consolas" w:hAnsi="Consolas"/>
          <w:sz w:val="18"/>
        </w:rPr>
        <w:br/>
        <w:t xml:space="preserve">      &lt;ldiv&gt;&lt;marker&gt;•&lt;/marker&gt;&lt;/ldiv&gt;</w:t>
      </w:r>
      <w:r>
        <w:rPr>
          <w:rFonts w:ascii="Consolas" w:hAnsi="Consolas"/>
          <w:sz w:val="18"/>
        </w:rPr>
        <w:br/>
        <w:t xml:space="preserve">      &lt;text&gt;&lt;value&gt;Silicone rubber grips&lt;/value&gt;&lt;/text&gt;</w:t>
      </w:r>
      <w:r>
        <w:rPr>
          <w:rFonts w:ascii="Consolas" w:hAnsi="Consolas"/>
          <w:sz w:val="18"/>
        </w:rPr>
        <w:br/>
        <w:t xml:space="preserve">    &lt;/list&gt;</w:t>
      </w:r>
      <w:r>
        <w:rPr>
          <w:rFonts w:ascii="Consolas" w:hAnsi="Consolas"/>
          <w:sz w:val="18"/>
        </w:rPr>
        <w:br/>
        <w:t xml:space="preserve">  &lt;/field_item&gt;</w:t>
      </w:r>
      <w:r>
        <w:rPr>
          <w:rFonts w:ascii="Consolas" w:hAnsi="Consolas"/>
          <w:sz w:val="18"/>
        </w:rPr>
        <w:br/>
        <w:t>&lt;/field_region&gt;</w:t>
      </w:r>
    </w:p>
    <w:p w14:paraId="2986BC9C" w14:textId="77777777" w:rsidR="0030005B" w:rsidRDefault="00000000">
      <w:pPr>
        <w:pStyle w:val="Heading4"/>
      </w:pPr>
      <w:bookmarkStart w:id="68" w:name="simple-key-values"/>
      <w:r>
        <w:t>Simple key-values</w:t>
      </w:r>
      <w:bookmarkEnd w:id="68"/>
    </w:p>
    <w:p w14:paraId="30FE792D" w14:textId="77777777" w:rsidR="0030005B" w:rsidRDefault="00000000">
      <w:r>
        <w:rPr>
          <w:noProof/>
        </w:rPr>
        <w:drawing>
          <wp:inline distT="0" distB="0" distL="0" distR="0" wp14:anchorId="25EB6FB8" wp14:editId="5429A23C">
            <wp:extent cx="5486400" cy="64148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0.png"/>
                    <pic:cNvPicPr/>
                  </pic:nvPicPr>
                  <pic:blipFill>
                    <a:blip r:embed="rId8"/>
                    <a:stretch>
                      <a:fillRect/>
                    </a:stretch>
                  </pic:blipFill>
                  <pic:spPr>
                    <a:xfrm>
                      <a:off x="0" y="0"/>
                      <a:ext cx="5486400" cy="641487"/>
                    </a:xfrm>
                    <a:prstGeom prst="rect">
                      <a:avLst/>
                    </a:prstGeom>
                  </pic:spPr>
                </pic:pic>
              </a:graphicData>
            </a:graphic>
          </wp:inline>
        </w:drawing>
      </w:r>
    </w:p>
    <w:p w14:paraId="2D7B7848" w14:textId="77777777" w:rsidR="0030005B" w:rsidRDefault="00000000">
      <w:pPr>
        <w:shd w:val="clear" w:color="auto" w:fill="F2F2F2"/>
      </w:pPr>
      <w:r>
        <w:rPr>
          <w:rFonts w:ascii="Consolas" w:hAnsi="Consolas"/>
          <w:sz w:val="18"/>
        </w:rPr>
        <w:t xml:space="preserve">  &lt;field_region&gt;</w:t>
      </w:r>
      <w:r>
        <w:rPr>
          <w:rFonts w:ascii="Consolas" w:hAnsi="Consolas"/>
          <w:sz w:val="18"/>
        </w:rPr>
        <w:br/>
        <w:t xml:space="preserve">      &lt;field_item&gt;</w:t>
      </w:r>
      <w:r>
        <w:rPr>
          <w:rFonts w:ascii="Consolas" w:hAnsi="Consolas"/>
          <w:sz w:val="18"/>
        </w:rPr>
        <w:br/>
        <w:t xml:space="preserve">          &lt;key&gt;Firma:&lt;/key&gt;</w:t>
      </w:r>
      <w:r>
        <w:rPr>
          <w:rFonts w:ascii="Consolas" w:hAnsi="Consolas"/>
          <w:sz w:val="18"/>
        </w:rPr>
        <w:br/>
        <w:t xml:space="preserve">          &lt;value&gt;Holcim ... GmbH&lt;/value&gt;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&lt;key&gt;Datum:&lt;/key&gt;</w:t>
      </w:r>
      <w:r>
        <w:rPr>
          <w:rFonts w:ascii="Consolas" w:hAnsi="Consolas"/>
          <w:sz w:val="18"/>
        </w:rPr>
        <w:br/>
        <w:t xml:space="preserve">        &lt;value&gt;23.08.2019&lt;/value&gt;</w:t>
      </w:r>
      <w:r>
        <w:rPr>
          <w:rFonts w:ascii="Consolas" w:hAnsi="Consolas"/>
          <w:sz w:val="18"/>
        </w:rPr>
        <w:br/>
        <w:t xml:space="preserve">      &lt;/field_item&gt;</w:t>
      </w:r>
      <w:r>
        <w:rPr>
          <w:rFonts w:ascii="Consolas" w:hAnsi="Consolas"/>
          <w:sz w:val="18"/>
        </w:rPr>
        <w:br/>
        <w:t xml:space="preserve">      &lt;!--...--&gt;</w:t>
      </w:r>
      <w:r>
        <w:rPr>
          <w:rFonts w:ascii="Consolas" w:hAnsi="Consolas"/>
          <w:sz w:val="18"/>
        </w:rPr>
        <w:br/>
        <w:t xml:space="preserve">      &lt;field_item&gt;</w:t>
      </w:r>
      <w:r>
        <w:rPr>
          <w:rFonts w:ascii="Consolas" w:hAnsi="Consolas"/>
          <w:sz w:val="18"/>
        </w:rPr>
        <w:br/>
        <w:t xml:space="preserve">          &lt;key&gt;Petrograph. Typ:&lt;/key&gt;</w:t>
      </w:r>
      <w:r>
        <w:rPr>
          <w:rFonts w:ascii="Consolas" w:hAnsi="Consolas"/>
          <w:sz w:val="18"/>
        </w:rPr>
        <w:br/>
        <w:t xml:space="preserve">          &lt;value&gt;Quartiarer Sand + Kies&lt;/value&gt;</w:t>
      </w:r>
      <w:r>
        <w:rPr>
          <w:rFonts w:ascii="Consolas" w:hAnsi="Consolas"/>
          <w:sz w:val="18"/>
        </w:rPr>
        <w:br/>
        <w:t xml:space="preserve">      &lt;/field_item&gt;</w:t>
      </w:r>
      <w:r>
        <w:rPr>
          <w:rFonts w:ascii="Consolas" w:hAnsi="Consolas"/>
          <w:sz w:val="18"/>
        </w:rPr>
        <w:br/>
        <w:t xml:space="preserve">  &lt;/field_region&gt;</w:t>
      </w:r>
    </w:p>
    <w:p w14:paraId="74C24030" w14:textId="77777777" w:rsidR="0030005B" w:rsidRDefault="00000000">
      <w:pPr>
        <w:pStyle w:val="Heading4"/>
      </w:pPr>
      <w:bookmarkStart w:id="69" w:name="nesting-forms-and-using-form-headings"/>
      <w:r>
        <w:lastRenderedPageBreak/>
        <w:t>Nesting forms and using form headings</w:t>
      </w:r>
      <w:bookmarkEnd w:id="69"/>
    </w:p>
    <w:p w14:paraId="5B257011" w14:textId="77777777" w:rsidR="0030005B" w:rsidRDefault="00000000">
      <w:r>
        <w:rPr>
          <w:noProof/>
        </w:rPr>
        <w:drawing>
          <wp:inline distT="0" distB="0" distL="0" distR="0" wp14:anchorId="5C41C112" wp14:editId="6198B13E">
            <wp:extent cx="5486400" cy="284870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1.png"/>
                    <pic:cNvPicPr/>
                  </pic:nvPicPr>
                  <pic:blipFill>
                    <a:blip r:embed="rId9"/>
                    <a:stretch>
                      <a:fillRect/>
                    </a:stretch>
                  </pic:blipFill>
                  <pic:spPr>
                    <a:xfrm>
                      <a:off x="0" y="0"/>
                      <a:ext cx="5486400" cy="2848708"/>
                    </a:xfrm>
                    <a:prstGeom prst="rect">
                      <a:avLst/>
                    </a:prstGeom>
                  </pic:spPr>
                </pic:pic>
              </a:graphicData>
            </a:graphic>
          </wp:inline>
        </w:drawing>
      </w:r>
    </w:p>
    <w:p w14:paraId="464914F7" w14:textId="77777777" w:rsidR="0030005B" w:rsidRDefault="00000000">
      <w:pPr>
        <w:shd w:val="clear" w:color="auto" w:fill="F2F2F2"/>
      </w:pPr>
      <w:r>
        <w:rPr>
          <w:rFonts w:ascii="Consolas" w:hAnsi="Consolas"/>
          <w:sz w:val="18"/>
        </w:rPr>
        <w:t xml:space="preserve">  &lt;field_region&gt;</w:t>
      </w:r>
      <w:r>
        <w:rPr>
          <w:rFonts w:ascii="Consolas" w:hAnsi="Consolas"/>
          <w:sz w:val="18"/>
        </w:rPr>
        <w:br/>
        <w:t xml:space="preserve">    &lt;field_heading&gt;</w:t>
      </w:r>
      <w:r>
        <w:rPr>
          <w:rFonts w:ascii="Consolas" w:hAnsi="Consolas"/>
          <w:sz w:val="18"/>
        </w:rPr>
        <w:br/>
        <w:t xml:space="preserve">        &lt;marker&gt;14.&lt;/marker&gt;</w:t>
      </w:r>
      <w:r>
        <w:rPr>
          <w:rFonts w:ascii="Consolas" w:hAnsi="Consolas"/>
          <w:sz w:val="18"/>
        </w:rPr>
        <w:br/>
        <w:t xml:space="preserve">        Transport Information</w:t>
      </w:r>
      <w:r>
        <w:rPr>
          <w:rFonts w:ascii="Consolas" w:hAnsi="Consolas"/>
          <w:sz w:val="18"/>
        </w:rPr>
        <w:br/>
        <w:t xml:space="preserve">    &lt;/field_heading&gt;</w:t>
      </w:r>
      <w:r>
        <w:rPr>
          <w:rFonts w:ascii="Consolas" w:hAnsi="Consolas"/>
          <w:sz w:val="18"/>
        </w:rPr>
        <w:br/>
        <w:t xml:space="preserve">    &lt;field_region&gt;</w:t>
      </w:r>
      <w:r>
        <w:rPr>
          <w:rFonts w:ascii="Consolas" w:hAnsi="Consolas"/>
          <w:sz w:val="18"/>
        </w:rPr>
        <w:br/>
        <w:t xml:space="preserve">        &lt;field_heading&gt;</w:t>
      </w:r>
      <w:r>
        <w:rPr>
          <w:rFonts w:ascii="Consolas" w:hAnsi="Consolas"/>
          <w:sz w:val="18"/>
        </w:rPr>
        <w:br/>
        <w:t xml:space="preserve">            Land transport ... (Germany)</w:t>
      </w:r>
      <w:r>
        <w:rPr>
          <w:rFonts w:ascii="Consolas" w:hAnsi="Consolas"/>
          <w:sz w:val="18"/>
        </w:rPr>
        <w:br/>
        <w:t xml:space="preserve">        &lt;/field_heading&gt;</w:t>
      </w:r>
      <w:r>
        <w:rPr>
          <w:rFonts w:ascii="Consolas" w:hAnsi="Consolas"/>
          <w:sz w:val="18"/>
        </w:rPr>
        <w:br/>
        <w:t xml:space="preserve">        &lt;field_item&gt;</w:t>
      </w:r>
      <w:r>
        <w:rPr>
          <w:rFonts w:ascii="Consolas" w:hAnsi="Consolas"/>
          <w:sz w:val="18"/>
        </w:rPr>
        <w:br/>
        <w:t xml:space="preserve">            &lt;key&gt;GGVS/GGVE class:&lt;/key&gt;</w:t>
      </w:r>
      <w:r>
        <w:rPr>
          <w:rFonts w:ascii="Consolas" w:hAnsi="Consolas"/>
          <w:sz w:val="18"/>
        </w:rPr>
        <w:br/>
        <w:t xml:space="preserve">            &lt;value&gt;8&lt;/value&gt;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&lt;key&gt;ADR/RID class:&lt;/key&gt;</w:t>
      </w:r>
      <w:r>
        <w:rPr>
          <w:rFonts w:ascii="Consolas" w:hAnsi="Consolas"/>
          <w:sz w:val="18"/>
        </w:rPr>
        <w:br/>
        <w:t xml:space="preserve">            &lt;value&gt;8&lt;/value&gt;</w:t>
      </w:r>
      <w:r>
        <w:rPr>
          <w:rFonts w:ascii="Consolas" w:hAnsi="Consolas"/>
          <w:sz w:val="18"/>
        </w:rPr>
        <w:br/>
        <w:t xml:space="preserve">        &lt;/field_item&gt;</w:t>
      </w:r>
      <w:r>
        <w:rPr>
          <w:rFonts w:ascii="Consolas" w:hAnsi="Consolas"/>
          <w:sz w:val="18"/>
        </w:rPr>
        <w:br/>
        <w:t xml:space="preserve">        &lt;!--...--&gt;</w:t>
      </w:r>
      <w:r>
        <w:rPr>
          <w:rFonts w:ascii="Consolas" w:hAnsi="Consolas"/>
          <w:sz w:val="18"/>
        </w:rPr>
        <w:br/>
        <w:t xml:space="preserve">    &lt;/field_region&gt;</w:t>
      </w:r>
      <w:r>
        <w:rPr>
          <w:rFonts w:ascii="Consolas" w:hAnsi="Consolas"/>
          <w:sz w:val="18"/>
        </w:rPr>
        <w:br/>
        <w:t xml:space="preserve">    &lt;field_item&gt;</w:t>
      </w:r>
      <w:r>
        <w:rPr>
          <w:rFonts w:ascii="Consolas" w:hAnsi="Consolas"/>
          <w:sz w:val="18"/>
        </w:rPr>
        <w:br/>
        <w:t xml:space="preserve">        &lt;key&gt;River transport ADN/ADNR&lt;/key&gt;</w:t>
      </w:r>
      <w:r>
        <w:rPr>
          <w:rFonts w:ascii="Consolas" w:hAnsi="Consolas"/>
          <w:sz w:val="18"/>
        </w:rPr>
        <w:br/>
        <w:t xml:space="preserve">        &lt;value&gt;not examined&lt;/value&gt;</w:t>
      </w:r>
      <w:r>
        <w:rPr>
          <w:rFonts w:ascii="Consolas" w:hAnsi="Consolas"/>
          <w:sz w:val="18"/>
        </w:rPr>
        <w:br/>
        <w:t xml:space="preserve">    &lt;/field_item&gt;</w:t>
      </w:r>
      <w:r>
        <w:rPr>
          <w:rFonts w:ascii="Consolas" w:hAnsi="Consolas"/>
          <w:sz w:val="18"/>
        </w:rPr>
        <w:br/>
        <w:t xml:space="preserve">    &lt;field_region&gt;</w:t>
      </w:r>
      <w:r>
        <w:rPr>
          <w:rFonts w:ascii="Consolas" w:hAnsi="Consolas"/>
          <w:sz w:val="18"/>
        </w:rPr>
        <w:br/>
        <w:t xml:space="preserve">        &lt;field_heading&gt;</w:t>
      </w:r>
      <w:r>
        <w:rPr>
          <w:rFonts w:ascii="Consolas" w:hAnsi="Consolas"/>
          <w:sz w:val="18"/>
        </w:rPr>
        <w:br/>
        <w:t xml:space="preserve">            Sea transport IMDG</w:t>
      </w:r>
      <w:r>
        <w:rPr>
          <w:rFonts w:ascii="Consolas" w:hAnsi="Consolas"/>
          <w:sz w:val="18"/>
        </w:rPr>
        <w:br/>
        <w:t xml:space="preserve">        &lt;/field_heading&gt;</w:t>
      </w:r>
      <w:r>
        <w:rPr>
          <w:rFonts w:ascii="Consolas" w:hAnsi="Consolas"/>
          <w:sz w:val="18"/>
        </w:rPr>
        <w:br/>
        <w:t xml:space="preserve">        &lt;!--...--&gt;</w:t>
      </w:r>
      <w:r>
        <w:rPr>
          <w:rFonts w:ascii="Consolas" w:hAnsi="Consolas"/>
          <w:sz w:val="18"/>
        </w:rPr>
        <w:br/>
        <w:t xml:space="preserve">    &lt;/field_region&gt;</w:t>
      </w:r>
      <w:r>
        <w:rPr>
          <w:rFonts w:ascii="Consolas" w:hAnsi="Consolas"/>
          <w:sz w:val="18"/>
        </w:rPr>
        <w:br/>
        <w:t xml:space="preserve">    &lt;!--...--&gt;</w:t>
      </w:r>
      <w:r>
        <w:rPr>
          <w:rFonts w:ascii="Consolas" w:hAnsi="Consolas"/>
          <w:sz w:val="18"/>
        </w:rPr>
        <w:br/>
        <w:t xml:space="preserve">    &lt;text&gt;</w:t>
      </w:r>
      <w:r>
        <w:rPr>
          <w:rFonts w:ascii="Consolas" w:hAnsi="Consolas"/>
          <w:sz w:val="18"/>
        </w:rPr>
        <w:br/>
        <w:t xml:space="preserve">        The transport ... considered.</w:t>
      </w:r>
      <w:r>
        <w:rPr>
          <w:rFonts w:ascii="Consolas" w:hAnsi="Consolas"/>
          <w:sz w:val="18"/>
        </w:rPr>
        <w:br/>
        <w:t xml:space="preserve">    &lt;/text&gt;</w:t>
      </w:r>
      <w:r>
        <w:rPr>
          <w:rFonts w:ascii="Consolas" w:hAnsi="Consolas"/>
          <w:sz w:val="18"/>
        </w:rPr>
        <w:br/>
      </w:r>
      <w:r>
        <w:rPr>
          <w:rFonts w:ascii="Consolas" w:hAnsi="Consolas"/>
          <w:sz w:val="18"/>
        </w:rPr>
        <w:lastRenderedPageBreak/>
        <w:t xml:space="preserve">    &lt;text&gt;</w:t>
      </w:r>
      <w:r>
        <w:rPr>
          <w:rFonts w:ascii="Consolas" w:hAnsi="Consolas"/>
          <w:sz w:val="18"/>
        </w:rPr>
        <w:br/>
        <w:t xml:space="preserve">        THESE TRANSPORT ... PACK!</w:t>
      </w:r>
      <w:r>
        <w:rPr>
          <w:rFonts w:ascii="Consolas" w:hAnsi="Consolas"/>
          <w:sz w:val="18"/>
        </w:rPr>
        <w:br/>
        <w:t xml:space="preserve">    &lt;/text&gt;</w:t>
      </w:r>
      <w:r>
        <w:rPr>
          <w:rFonts w:ascii="Consolas" w:hAnsi="Consolas"/>
          <w:sz w:val="18"/>
        </w:rPr>
        <w:br/>
        <w:t xml:space="preserve">  &lt;/field_region&gt;</w:t>
      </w:r>
    </w:p>
    <w:p w14:paraId="7CB62AEF" w14:textId="77777777" w:rsidR="0030005B" w:rsidRDefault="00000000">
      <w:pPr>
        <w:pStyle w:val="Heading4"/>
      </w:pPr>
      <w:bookmarkStart w:id="70" w:name="fillable-form"/>
      <w:r>
        <w:t>Fillable form</w:t>
      </w:r>
      <w:bookmarkEnd w:id="70"/>
    </w:p>
    <w:p w14:paraId="7399FF8B" w14:textId="77777777" w:rsidR="0030005B" w:rsidRDefault="00000000">
      <w:r>
        <w:t>&lt;table&gt;&lt;tr&gt;&lt;td&gt;</w:t>
      </w:r>
    </w:p>
    <w:p w14:paraId="75ED66E9" w14:textId="77777777" w:rsidR="0030005B" w:rsidRDefault="00000000">
      <w:pPr>
        <w:shd w:val="clear" w:color="auto" w:fill="F2F2F2"/>
      </w:pPr>
      <w:r>
        <w:rPr>
          <w:rFonts w:ascii="Consolas" w:hAnsi="Consolas"/>
          <w:sz w:val="18"/>
        </w:rPr>
        <w:t xml:space="preserve">  &lt;field_region&gt;</w:t>
      </w:r>
      <w:r>
        <w:rPr>
          <w:rFonts w:ascii="Consolas" w:hAnsi="Consolas"/>
          <w:sz w:val="18"/>
        </w:rPr>
        <w:br/>
        <w:t xml:space="preserve">      &lt;field_item&gt;</w:t>
      </w:r>
      <w:r>
        <w:rPr>
          <w:rFonts w:ascii="Consolas" w:hAnsi="Consolas"/>
          <w:sz w:val="18"/>
        </w:rPr>
        <w:br/>
        <w:t xml:space="preserve">          &lt;key&gt;Description&lt;/key&gt;</w:t>
      </w:r>
      <w:r>
        <w:rPr>
          <w:rFonts w:ascii="Consolas" w:hAnsi="Consolas"/>
          <w:sz w:val="18"/>
        </w:rPr>
        <w:br/>
        <w:t xml:space="preserve">          &lt;value&gt;A.A. Cat&lt;/value&gt;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&lt;key&gt;Quant.&lt;/key&gt;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&lt;key&gt;Un&lt;/key&gt;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&lt;key&gt;Measure&lt;/key&gt;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&lt;key&gt;Price (in currency)&lt;/key&gt;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&lt;key&gt;Un&lt;/key&gt;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&lt;key&gt;Total&lt;/key&gt;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&lt;text&gt;&lt;/text&gt;</w:t>
      </w:r>
      <w:r>
        <w:rPr>
          <w:rFonts w:ascii="Consolas" w:hAnsi="Consolas"/>
          <w:sz w:val="18"/>
        </w:rPr>
        <w:br/>
        <w:t xml:space="preserve">      &lt;field_region&gt;</w:t>
      </w:r>
      <w:r>
        <w:rPr>
          <w:rFonts w:ascii="Consolas" w:hAnsi="Consolas"/>
          <w:sz w:val="18"/>
        </w:rPr>
        <w:br/>
        <w:t xml:space="preserve">          &lt;field_item&gt;</w:t>
      </w:r>
      <w:r>
        <w:rPr>
          <w:rFonts w:ascii="Consolas" w:hAnsi="Consolas"/>
          <w:sz w:val="18"/>
        </w:rPr>
        <w:br/>
        <w:t xml:space="preserve">              &lt;key&gt;Delivery Cost&lt;/key&gt;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&lt;key&gt;Maintenance&lt;/key&gt;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&lt;!--...--&gt;</w:t>
      </w:r>
      <w:r>
        <w:rPr>
          <w:rFonts w:ascii="Consolas" w:hAnsi="Consolas"/>
          <w:sz w:val="18"/>
        </w:rPr>
        <w:br/>
        <w:t xml:space="preserve">      &lt;field_region&gt;</w:t>
      </w:r>
      <w:r>
        <w:rPr>
          <w:rFonts w:ascii="Consolas" w:hAnsi="Consolas"/>
          <w:sz w:val="18"/>
        </w:rPr>
        <w:br/>
        <w:t xml:space="preserve">      &lt;field_region&gt;</w:t>
      </w:r>
      <w:r>
        <w:rPr>
          <w:rFonts w:ascii="Consolas" w:hAnsi="Consolas"/>
          <w:sz w:val="18"/>
        </w:rPr>
        <w:br/>
        <w:t xml:space="preserve">          &lt;field_item&gt;</w:t>
      </w:r>
      <w:r>
        <w:rPr>
          <w:rFonts w:ascii="Consolas" w:hAnsi="Consolas"/>
          <w:sz w:val="18"/>
        </w:rPr>
        <w:br/>
        <w:t xml:space="preserve">              &lt;key&gt;Date and time of delivery:&lt;/key&gt;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r>
      <w:r>
        <w:rPr>
          <w:rFonts w:ascii="Consolas" w:hAnsi="Consolas"/>
          <w:sz w:val="18"/>
        </w:rPr>
        <w:lastRenderedPageBreak/>
        <w:t xml:space="preserve">          &lt;!--...--&gt;</w:t>
      </w:r>
      <w:r>
        <w:rPr>
          <w:rFonts w:ascii="Consolas" w:hAnsi="Consolas"/>
          <w:sz w:val="18"/>
        </w:rPr>
        <w:br/>
        <w:t xml:space="preserve">          &lt;field_item&gt;</w:t>
      </w:r>
      <w:r>
        <w:rPr>
          <w:rFonts w:ascii="Consolas" w:hAnsi="Consolas"/>
          <w:sz w:val="18"/>
        </w:rPr>
        <w:br/>
        <w:t xml:space="preserve">              &lt;key&gt;Guarantee&lt;/key&gt;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&lt;text&gt;</w:t>
      </w:r>
      <w:r>
        <w:rPr>
          <w:rFonts w:ascii="Consolas" w:hAnsi="Consolas"/>
          <w:sz w:val="18"/>
        </w:rPr>
        <w:br/>
        <w:t xml:space="preserve">              Delivery Suppl...Finance Department</w:t>
      </w:r>
      <w:r>
        <w:rPr>
          <w:rFonts w:ascii="Consolas" w:hAnsi="Consolas"/>
          <w:sz w:val="18"/>
        </w:rPr>
        <w:br/>
        <w:t xml:space="preserve">          &lt;/text&gt;</w:t>
      </w:r>
      <w:r>
        <w:rPr>
          <w:rFonts w:ascii="Consolas" w:hAnsi="Consolas"/>
          <w:sz w:val="18"/>
        </w:rPr>
        <w:br/>
        <w:t xml:space="preserve">      &lt;/field_region&gt;</w:t>
      </w:r>
      <w:r>
        <w:rPr>
          <w:rFonts w:ascii="Consolas" w:hAnsi="Consolas"/>
          <w:sz w:val="18"/>
        </w:rPr>
        <w:br/>
        <w:t xml:space="preserve">      &lt;!--...--&gt;</w:t>
      </w:r>
      <w:r>
        <w:rPr>
          <w:rFonts w:ascii="Consolas" w:hAnsi="Consolas"/>
          <w:sz w:val="18"/>
        </w:rPr>
        <w:br/>
        <w:t xml:space="preserve">  &lt;/field_region&gt;</w:t>
      </w:r>
    </w:p>
    <w:p w14:paraId="2F91FCBF" w14:textId="77777777" w:rsidR="0030005B" w:rsidRDefault="00000000">
      <w:r>
        <w:t>&lt;/td&gt;&lt;td style="vertical-align: top;"&gt;</w:t>
      </w:r>
    </w:p>
    <w:p w14:paraId="0E99E7DB" w14:textId="77777777" w:rsidR="0030005B" w:rsidRDefault="00000000">
      <w:r>
        <w:rPr>
          <w:noProof/>
        </w:rPr>
        <w:drawing>
          <wp:inline distT="0" distB="0" distL="0" distR="0" wp14:anchorId="39D49255" wp14:editId="2AFE958E">
            <wp:extent cx="5486400" cy="589519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2.png"/>
                    <pic:cNvPicPr/>
                  </pic:nvPicPr>
                  <pic:blipFill>
                    <a:blip r:embed="rId10"/>
                    <a:stretch>
                      <a:fillRect/>
                    </a:stretch>
                  </pic:blipFill>
                  <pic:spPr>
                    <a:xfrm>
                      <a:off x="0" y="0"/>
                      <a:ext cx="5486400" cy="5895191"/>
                    </a:xfrm>
                    <a:prstGeom prst="rect">
                      <a:avLst/>
                    </a:prstGeom>
                  </pic:spPr>
                </pic:pic>
              </a:graphicData>
            </a:graphic>
          </wp:inline>
        </w:drawing>
      </w:r>
    </w:p>
    <w:p w14:paraId="41608670" w14:textId="77777777" w:rsidR="0030005B" w:rsidRDefault="00000000">
      <w:r>
        <w:t>&lt;/td&gt;&lt;/tr&gt;&lt;/table&gt;</w:t>
      </w:r>
    </w:p>
    <w:p w14:paraId="2F125446" w14:textId="77777777" w:rsidR="0030005B" w:rsidRDefault="00000000">
      <w:pPr>
        <w:pStyle w:val="Heading4"/>
      </w:pPr>
      <w:bookmarkStart w:id="71" w:name="use-of-form-headings"/>
      <w:r>
        <w:lastRenderedPageBreak/>
        <w:t>Use of form headings</w:t>
      </w:r>
      <w:bookmarkEnd w:id="71"/>
    </w:p>
    <w:p w14:paraId="6D37D63F" w14:textId="77777777" w:rsidR="0030005B" w:rsidRDefault="00000000">
      <w:r>
        <w:rPr>
          <w:noProof/>
        </w:rPr>
        <w:drawing>
          <wp:inline distT="0" distB="0" distL="0" distR="0" wp14:anchorId="03BC37CA" wp14:editId="66B4F3A2">
            <wp:extent cx="5486400" cy="47194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3.png"/>
                    <pic:cNvPicPr/>
                  </pic:nvPicPr>
                  <pic:blipFill>
                    <a:blip r:embed="rId11"/>
                    <a:stretch>
                      <a:fillRect/>
                    </a:stretch>
                  </pic:blipFill>
                  <pic:spPr>
                    <a:xfrm>
                      <a:off x="0" y="0"/>
                      <a:ext cx="5486400" cy="4719484"/>
                    </a:xfrm>
                    <a:prstGeom prst="rect">
                      <a:avLst/>
                    </a:prstGeom>
                  </pic:spPr>
                </pic:pic>
              </a:graphicData>
            </a:graphic>
          </wp:inline>
        </w:drawing>
      </w:r>
    </w:p>
    <w:p w14:paraId="12232068" w14:textId="77777777" w:rsidR="0030005B" w:rsidRDefault="00000000">
      <w:pPr>
        <w:shd w:val="clear" w:color="auto" w:fill="F2F2F2"/>
      </w:pPr>
      <w:r>
        <w:rPr>
          <w:rFonts w:ascii="Consolas" w:hAnsi="Consolas"/>
          <w:sz w:val="18"/>
        </w:rPr>
        <w:t xml:space="preserve">  &lt;field_region&gt;</w:t>
      </w:r>
      <w:r>
        <w:rPr>
          <w:rFonts w:ascii="Consolas" w:hAnsi="Consolas"/>
          <w:sz w:val="18"/>
        </w:rPr>
        <w:br/>
        <w:t xml:space="preserve">    &lt;field_heading&gt;Information about you&lt;/field_heading&gt;</w:t>
      </w:r>
      <w:r>
        <w:rPr>
          <w:rFonts w:ascii="Consolas" w:hAnsi="Consolas"/>
          <w:sz w:val="18"/>
        </w:rPr>
        <w:br/>
        <w:t xml:space="preserve">    &lt;field_item&gt;</w:t>
      </w:r>
      <w:r>
        <w:rPr>
          <w:rFonts w:ascii="Consolas" w:hAnsi="Consolas"/>
          <w:sz w:val="18"/>
        </w:rPr>
        <w:br/>
        <w:t xml:space="preserve">        &lt;key&gt;</w:t>
      </w:r>
      <w:r>
        <w:rPr>
          <w:rFonts w:ascii="Consolas" w:hAnsi="Consolas"/>
          <w:sz w:val="18"/>
        </w:rPr>
        <w:br/>
        <w:t xml:space="preserve">            \*Family Name (Last Name)</w:t>
      </w:r>
      <w:r>
        <w:rPr>
          <w:rFonts w:ascii="Consolas" w:hAnsi="Consolas"/>
          <w:sz w:val="18"/>
        </w:rPr>
        <w:br/>
        <w:t xml:space="preserve">        &lt;/key&gt;</w:t>
      </w:r>
      <w:r>
        <w:rPr>
          <w:rFonts w:ascii="Consolas" w:hAnsi="Consolas"/>
          <w:sz w:val="18"/>
        </w:rPr>
        <w:br/>
        <w:t xml:space="preserve">        &lt;value&gt;staar&lt;/value&gt;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&lt;key&gt;\*Given Name (First Name)&lt;/key&gt;</w:t>
      </w:r>
      <w:r>
        <w:rPr>
          <w:rFonts w:ascii="Consolas" w:hAnsi="Consolas"/>
          <w:sz w:val="18"/>
        </w:rPr>
        <w:br/>
        <w:t xml:space="preserve">        &lt;value&gt;peter&lt;/value&gt;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&lt;key&gt;\*Middle Name (if applicable)&lt;/key&gt;</w:t>
      </w:r>
      <w:r>
        <w:rPr>
          <w:rFonts w:ascii="Consolas" w:hAnsi="Consolas"/>
          <w:sz w:val="18"/>
        </w:rPr>
        <w:br/>
        <w:t xml:space="preserve">        &lt;value&gt;WJ&lt;/value&gt;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&lt;key&gt;I am in the United States as a:&lt;/key&gt;</w:t>
      </w:r>
      <w:r>
        <w:rPr>
          <w:rFonts w:ascii="Consolas" w:hAnsi="Consolas"/>
          <w:sz w:val="18"/>
        </w:rPr>
        <w:br/>
        <w:t xml:space="preserve">        &lt;text&gt;&lt;checkbox class="unselected"/&gt;Visitor&lt;/text&gt;</w:t>
      </w:r>
      <w:r>
        <w:rPr>
          <w:rFonts w:ascii="Consolas" w:hAnsi="Consolas"/>
          <w:sz w:val="18"/>
        </w:rPr>
        <w:br/>
        <w:t xml:space="preserve">        &lt;text&gt;&lt;checkbox class="unselected"/&gt;Student&lt;/text&gt;</w:t>
      </w:r>
      <w:r>
        <w:rPr>
          <w:rFonts w:ascii="Consolas" w:hAnsi="Consolas"/>
          <w:sz w:val="18"/>
        </w:rPr>
        <w:br/>
      </w:r>
      <w:r>
        <w:rPr>
          <w:rFonts w:ascii="Consolas" w:hAnsi="Consolas"/>
          <w:sz w:val="18"/>
        </w:rPr>
        <w:lastRenderedPageBreak/>
        <w:t xml:space="preserve">        &lt;text&gt;&lt;checkbox class="unselected"/&gt;Permanent Resident&lt;/text&gt;</w:t>
      </w:r>
      <w:r>
        <w:rPr>
          <w:rFonts w:ascii="Consolas" w:hAnsi="Consolas"/>
          <w:sz w:val="18"/>
        </w:rPr>
        <w:br/>
        <w:t xml:space="preserve">        &lt;text&gt;&lt;checkbox class="unselected"/&gt;Other (Specify)&lt;/text&gt;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&lt;key&gt;Country of Citizenship&lt;/key&gt;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&lt;key&gt;\*Date of Birth&lt;/key&gt;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&lt;key&gt;Alien Registration Number (A-Number) (if any)&lt;/key&gt;</w:t>
      </w:r>
      <w:r>
        <w:rPr>
          <w:rFonts w:ascii="Consolas" w:hAnsi="Consolas"/>
          <w:sz w:val="18"/>
        </w:rPr>
        <w:br/>
        <w:t xml:space="preserve">        &lt;value&gt;A-&lt;/value&gt;</w:t>
      </w:r>
      <w:r>
        <w:rPr>
          <w:rFonts w:ascii="Consolas" w:hAnsi="Consolas"/>
          <w:sz w:val="18"/>
        </w:rPr>
        <w:br/>
        <w:t xml:space="preserve">    &lt;/field_item&gt;</w:t>
      </w:r>
      <w:r>
        <w:rPr>
          <w:rFonts w:ascii="Consolas" w:hAnsi="Consolas"/>
          <w:sz w:val="18"/>
        </w:rPr>
        <w:br/>
        <w:t xml:space="preserve">    &lt;field_heading&gt;Information About Your Address&lt;/field_heading&gt;</w:t>
      </w:r>
      <w:r>
        <w:rPr>
          <w:rFonts w:ascii="Consolas" w:hAnsi="Consolas"/>
          <w:sz w:val="18"/>
        </w:rPr>
        <w:br/>
        <w:t xml:space="preserve">    &lt;text&gt;\*Present Physical Address ()No Po Boxes&lt;/text&gt;</w:t>
      </w:r>
      <w:r>
        <w:rPr>
          <w:rFonts w:ascii="Consolas" w:hAnsi="Consolas"/>
          <w:sz w:val="18"/>
        </w:rPr>
        <w:br/>
        <w:t xml:space="preserve">    &lt;field_item&gt;</w:t>
      </w:r>
      <w:r>
        <w:rPr>
          <w:rFonts w:ascii="Consolas" w:hAnsi="Consolas"/>
          <w:sz w:val="18"/>
        </w:rPr>
        <w:br/>
        <w:t xml:space="preserve">        &lt;key&gt;\*Street ... Name&lt;/key&gt;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&lt;key&gt;Apt.&lt;/key&gt;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&lt;key&gt;Ste.&lt;/key&gt;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&lt;!--...--&gt;</w:t>
      </w:r>
      <w:r>
        <w:rPr>
          <w:rFonts w:ascii="Consolas" w:hAnsi="Consolas"/>
          <w:sz w:val="18"/>
        </w:rPr>
        <w:br/>
      </w:r>
      <w:r>
        <w:rPr>
          <w:rFonts w:ascii="Consolas" w:hAnsi="Consolas"/>
          <w:sz w:val="18"/>
        </w:rPr>
        <w:br/>
        <w:t xml:space="preserve">  &lt;/field_region&gt;</w:t>
      </w:r>
    </w:p>
    <w:p w14:paraId="689EF073" w14:textId="77777777" w:rsidR="0030005B" w:rsidRDefault="00000000">
      <w:pPr>
        <w:pStyle w:val="Heading4"/>
      </w:pPr>
      <w:bookmarkStart w:id="72" w:name="high-density-form"/>
      <w:r>
        <w:t>High density form</w:t>
      </w:r>
      <w:bookmarkEnd w:id="72"/>
    </w:p>
    <w:p w14:paraId="347B4E3C" w14:textId="77777777" w:rsidR="0030005B" w:rsidRDefault="00000000">
      <w:r>
        <w:rPr>
          <w:noProof/>
        </w:rPr>
        <w:drawing>
          <wp:inline distT="0" distB="0" distL="0" distR="0" wp14:anchorId="46F370FB" wp14:editId="044232F1">
            <wp:extent cx="5486400" cy="20643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7.png"/>
                    <pic:cNvPicPr/>
                  </pic:nvPicPr>
                  <pic:blipFill>
                    <a:blip r:embed="rId12"/>
                    <a:stretch>
                      <a:fillRect/>
                    </a:stretch>
                  </pic:blipFill>
                  <pic:spPr>
                    <a:xfrm>
                      <a:off x="0" y="0"/>
                      <a:ext cx="5486400" cy="2064355"/>
                    </a:xfrm>
                    <a:prstGeom prst="rect">
                      <a:avLst/>
                    </a:prstGeom>
                  </pic:spPr>
                </pic:pic>
              </a:graphicData>
            </a:graphic>
          </wp:inline>
        </w:drawing>
      </w:r>
    </w:p>
    <w:p w14:paraId="79752132" w14:textId="77777777" w:rsidR="0030005B" w:rsidRDefault="00000000">
      <w:pPr>
        <w:shd w:val="clear" w:color="auto" w:fill="F2F2F2"/>
      </w:pPr>
      <w:r>
        <w:rPr>
          <w:rFonts w:ascii="Consolas" w:hAnsi="Consolas"/>
          <w:sz w:val="18"/>
        </w:rPr>
        <w:t xml:space="preserve">  &lt;field_region&gt;</w:t>
      </w:r>
      <w:r>
        <w:rPr>
          <w:rFonts w:ascii="Consolas" w:hAnsi="Consolas"/>
          <w:sz w:val="18"/>
        </w:rPr>
        <w:br/>
        <w:t xml:space="preserve">      &lt;field_heading&gt;M31&lt;/field_heading&gt;</w:t>
      </w:r>
      <w:r>
        <w:rPr>
          <w:rFonts w:ascii="Consolas" w:hAnsi="Consolas"/>
          <w:sz w:val="18"/>
        </w:rPr>
        <w:br/>
        <w:t xml:space="preserve">      &lt;field_heading level="2"&gt;REDDITI DI CAPITALE SOGGETTI AD IMPOSIZIONE SOSTITUTIVA&lt;/field_heading&gt;</w:t>
      </w:r>
      <w:r>
        <w:rPr>
          <w:rFonts w:ascii="Consolas" w:hAnsi="Consolas"/>
          <w:sz w:val="18"/>
        </w:rPr>
        <w:br/>
      </w:r>
      <w:r>
        <w:rPr>
          <w:rFonts w:ascii="Consolas" w:hAnsi="Consolas"/>
          <w:sz w:val="18"/>
        </w:rPr>
        <w:lastRenderedPageBreak/>
        <w:t xml:space="preserve">      &lt;field_item&gt;</w:t>
      </w:r>
      <w:r>
        <w:rPr>
          <w:rFonts w:ascii="Consolas" w:hAnsi="Consolas"/>
          <w:sz w:val="18"/>
        </w:rPr>
        <w:br/>
        <w:t xml:space="preserve">        &lt;marker&gt;1&lt;/marker&gt;</w:t>
      </w:r>
      <w:r>
        <w:rPr>
          <w:rFonts w:ascii="Consolas" w:hAnsi="Consolas"/>
          <w:sz w:val="18"/>
        </w:rPr>
        <w:br/>
        <w:t xml:space="preserve">          &lt;key&gt;Tipo&lt;/key&gt;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&lt;key&gt;Codice Stato estero&lt;/key&gt;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&lt;marker&gt;3&lt;/marker&gt;</w:t>
      </w:r>
      <w:r>
        <w:rPr>
          <w:rFonts w:ascii="Consolas" w:hAnsi="Consolas"/>
          <w:sz w:val="18"/>
        </w:rPr>
        <w:br/>
        <w:t xml:space="preserve">          &lt;key&gt;Ammontare reddito&lt;/key&gt;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&lt;marker&gt;4&lt;/marker&gt;</w:t>
      </w:r>
      <w:r>
        <w:rPr>
          <w:rFonts w:ascii="Consolas" w:hAnsi="Consolas"/>
          <w:sz w:val="18"/>
        </w:rPr>
        <w:br/>
        <w:t xml:space="preserve">          &lt;key&gt;Aliquota %&lt;/key&gt;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&lt;marker&gt;5&lt;/marker&gt;</w:t>
      </w:r>
      <w:r>
        <w:rPr>
          <w:rFonts w:ascii="Consolas" w:hAnsi="Consolas"/>
          <w:sz w:val="18"/>
        </w:rPr>
        <w:br/>
        <w:t xml:space="preserve">          &lt;key&gt;Credito IVCA&lt;/key&gt;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&lt;marker&gt;6&lt;/marker&gt;</w:t>
      </w:r>
      <w:r>
        <w:rPr>
          <w:rFonts w:ascii="Consolas" w:hAnsi="Consolas"/>
          <w:sz w:val="18"/>
        </w:rPr>
        <w:br/>
        <w:t xml:space="preserve">          &lt;key&gt;Proventi particolari&lt;/key&gt;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&lt;marker&gt;7&lt;/marker&gt;</w:t>
      </w:r>
      <w:r>
        <w:rPr>
          <w:rFonts w:ascii="Consolas" w:hAnsi="Consolas"/>
          <w:sz w:val="18"/>
        </w:rPr>
        <w:br/>
        <w:t xml:space="preserve">          &lt;key&gt;Opzione tassazione ordinaria&lt;/key&gt;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&lt;field_heading&gt;M32&lt;/field_heading&gt;</w:t>
      </w:r>
      <w:r>
        <w:rPr>
          <w:rFonts w:ascii="Consolas" w:hAnsi="Consolas"/>
          <w:sz w:val="18"/>
        </w:rPr>
        <w:br/>
        <w:t xml:space="preserve">      &lt;field_heading level="2"&gt;PROVENTI DELLE OBBLIGAZIONI NON ASSOGGETTATI A IMPOSTA SOSTITUTIVA&lt;/field_heading&gt;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&lt;key&gt;Ammontare reddito&lt;/key&gt;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&lt;key&gt;Aliquota %&lt;/key&gt;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&lt;field_heading&gt;M33&lt;/field_heading&gt;</w:t>
      </w:r>
      <w:r>
        <w:rPr>
          <w:rFonts w:ascii="Consolas" w:hAnsi="Consolas"/>
          <w:sz w:val="18"/>
        </w:rPr>
        <w:br/>
        <w:t xml:space="preserve">      &lt;field_heading level="2"&gt;PROVENTI DERIVANTI DA DEPOSITI IN GARANZIA&lt;/field_heading&gt;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&lt;key&gt;Ammontare reddito&lt;/key&gt;</w:t>
      </w:r>
      <w:r>
        <w:rPr>
          <w:rFonts w:ascii="Consolas" w:hAnsi="Consolas"/>
          <w:sz w:val="18"/>
        </w:rPr>
        <w:br/>
      </w:r>
      <w:r>
        <w:rPr>
          <w:rFonts w:ascii="Consolas" w:hAnsi="Consolas"/>
          <w:sz w:val="18"/>
        </w:rPr>
        <w:lastRenderedPageBreak/>
        <w:t xml:space="preserve">          &lt;value&gt;,00&lt;/value&gt;</w:t>
      </w:r>
      <w:r>
        <w:rPr>
          <w:rFonts w:ascii="Consolas" w:hAnsi="Consolas"/>
          <w:sz w:val="18"/>
        </w:rPr>
        <w:br/>
        <w:t xml:space="preserve">      &lt;/field_item&gt;</w:t>
      </w:r>
      <w:r>
        <w:rPr>
          <w:rFonts w:ascii="Consolas" w:hAnsi="Consolas"/>
          <w:sz w:val="18"/>
        </w:rPr>
        <w:br/>
        <w:t xml:space="preserve">      &lt;!--...--&gt;</w:t>
      </w:r>
      <w:r>
        <w:rPr>
          <w:rFonts w:ascii="Consolas" w:hAnsi="Consolas"/>
          <w:sz w:val="18"/>
        </w:rPr>
        <w:br/>
        <w:t xml:space="preserve">  &lt;/field_region&gt;</w:t>
      </w:r>
    </w:p>
    <w:p w14:paraId="1D876D5B" w14:textId="77777777" w:rsidR="0030005B" w:rsidRDefault="00000000">
      <w:pPr>
        <w:pStyle w:val="Heading4"/>
      </w:pPr>
      <w:bookmarkStart w:id="73" w:name="classical-duality-between-tables-and-exp"/>
      <w:r>
        <w:t>Classical duality between tables and explicit key-values</w:t>
      </w:r>
      <w:bookmarkEnd w:id="73"/>
    </w:p>
    <w:p w14:paraId="6F7B0F00" w14:textId="77777777" w:rsidR="0030005B" w:rsidRDefault="00000000">
      <w:r>
        <w:rPr>
          <w:noProof/>
        </w:rPr>
        <w:drawing>
          <wp:inline distT="0" distB="0" distL="0" distR="0" wp14:anchorId="7AA8EE49" wp14:editId="3DCA6333">
            <wp:extent cx="5486400" cy="232066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6.png"/>
                    <pic:cNvPicPr/>
                  </pic:nvPicPr>
                  <pic:blipFill>
                    <a:blip r:embed="rId13"/>
                    <a:stretch>
                      <a:fillRect/>
                    </a:stretch>
                  </pic:blipFill>
                  <pic:spPr>
                    <a:xfrm>
                      <a:off x="0" y="0"/>
                      <a:ext cx="5486400" cy="2320669"/>
                    </a:xfrm>
                    <a:prstGeom prst="rect">
                      <a:avLst/>
                    </a:prstGeom>
                  </pic:spPr>
                </pic:pic>
              </a:graphicData>
            </a:graphic>
          </wp:inline>
        </w:drawing>
      </w:r>
    </w:p>
    <w:p w14:paraId="5EFB761F" w14:textId="77777777" w:rsidR="0030005B" w:rsidRDefault="00000000">
      <w:pPr>
        <w:shd w:val="clear" w:color="auto" w:fill="F2F2F2"/>
      </w:pPr>
      <w:r>
        <w:rPr>
          <w:rFonts w:ascii="Consolas" w:hAnsi="Consolas"/>
          <w:sz w:val="18"/>
        </w:rPr>
        <w:t xml:space="preserve">  &lt;field_region&gt;</w:t>
      </w:r>
      <w:r>
        <w:rPr>
          <w:rFonts w:ascii="Consolas" w:hAnsi="Consolas"/>
          <w:sz w:val="18"/>
        </w:rPr>
        <w:br/>
        <w:t xml:space="preserve">      &lt;field_item&gt;</w:t>
      </w:r>
      <w:r>
        <w:rPr>
          <w:rFonts w:ascii="Consolas" w:hAnsi="Consolas"/>
          <w:sz w:val="18"/>
        </w:rPr>
        <w:br/>
        <w:t xml:space="preserve">          &lt;key&gt;Adjusted CVSS v3.1 Score&lt;/key&gt;</w:t>
      </w:r>
      <w:r>
        <w:rPr>
          <w:rFonts w:ascii="Consolas" w:hAnsi="Consolas"/>
          <w:sz w:val="18"/>
        </w:rPr>
        <w:br/>
        <w:t xml:space="preserve">          &lt;value&gt;10.0&lt;/value&gt;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&lt;key&gt;Vector&lt;/key&gt;</w:t>
      </w:r>
      <w:r>
        <w:rPr>
          <w:rFonts w:ascii="Consolas" w:hAnsi="Consolas"/>
          <w:sz w:val="18"/>
        </w:rPr>
        <w:br/>
        <w:t xml:space="preserve">          &lt;value&gt;AV:N/AC:L/PR:N/UI:N/S:U/C:N/I:L/A:H&lt;/value&gt;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&lt;key&gt;Likelihood&lt;/key&gt;</w:t>
      </w:r>
      <w:r>
        <w:rPr>
          <w:rFonts w:ascii="Consolas" w:hAnsi="Consolas"/>
          <w:sz w:val="18"/>
        </w:rPr>
        <w:br/>
        <w:t xml:space="preserve">          &lt;value&gt;Very High&lt;/value&gt;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&lt;key&gt;Impact&lt;/key&gt;</w:t>
      </w:r>
      <w:r>
        <w:rPr>
          <w:rFonts w:ascii="Consolas" w:hAnsi="Consolas"/>
          <w:sz w:val="18"/>
        </w:rPr>
        <w:br/>
        <w:t xml:space="preserve">          &lt;value&gt;Catastrophic&lt;/value&gt;</w:t>
      </w:r>
      <w:r>
        <w:rPr>
          <w:rFonts w:ascii="Consolas" w:hAnsi="Consolas"/>
          <w:sz w:val="18"/>
        </w:rPr>
        <w:br/>
        <w:t xml:space="preserve">      &lt;/field_item&gt;</w:t>
      </w:r>
      <w:r>
        <w:rPr>
          <w:rFonts w:ascii="Consolas" w:hAnsi="Consolas"/>
          <w:sz w:val="18"/>
        </w:rPr>
        <w:br/>
        <w:t xml:space="preserve">      &lt;field_heading&gt;</w:t>
      </w:r>
      <w:r>
        <w:rPr>
          <w:rFonts w:ascii="Consolas" w:hAnsi="Consolas"/>
          <w:sz w:val="18"/>
        </w:rPr>
        <w:br/>
        <w:t xml:space="preserve">        Affected Systems</w:t>
      </w:r>
      <w:r>
        <w:rPr>
          <w:rFonts w:ascii="Consolas" w:hAnsi="Consolas"/>
          <w:sz w:val="18"/>
        </w:rPr>
        <w:br/>
        <w:t xml:space="preserve">      &lt;/field_heading&gt;</w:t>
      </w:r>
      <w:r>
        <w:rPr>
          <w:rFonts w:ascii="Consolas" w:hAnsi="Consolas"/>
          <w:sz w:val="18"/>
        </w:rPr>
        <w:br/>
        <w:t xml:space="preserve">      &lt;table&gt;</w:t>
      </w:r>
      <w:r>
        <w:rPr>
          <w:rFonts w:ascii="Consolas" w:hAnsi="Consolas"/>
          <w:sz w:val="18"/>
        </w:rPr>
        <w:br/>
        <w:t xml:space="preserve">      &lt;ched/&gt;&lt;text&gt;IP Address&lt;/text&gt;&lt;ched/&gt;&lt;text&gt;Port&lt;/text&gt;&lt;ched/&gt;&lt;text&gt;Service&lt;/text&gt;&lt;ched/&gt;&lt;text&gt;Version&lt;/text&gt;&lt;nl/&gt;</w:t>
      </w:r>
      <w:r>
        <w:rPr>
          <w:rFonts w:ascii="Consolas" w:hAnsi="Consolas"/>
          <w:sz w:val="18"/>
        </w:rPr>
        <w:br/>
        <w:t xml:space="preserve">      &lt;fcel/&gt;&lt;text&gt;10.0.0.101&lt;/text&gt;&lt;fcel/&gt;&lt;text&gt;80/tcp, 8088/tcp&lt;/text&gt;&lt;fcel/&gt;&lt;text&gt;Werkzeug&lt;/text&gt;&lt;fcel/&gt;&lt;text&gt;3.0.1&lt;/text&gt;&lt;nl/&gt;</w:t>
      </w:r>
      <w:r>
        <w:rPr>
          <w:rFonts w:ascii="Consolas" w:hAnsi="Consolas"/>
          <w:sz w:val="18"/>
        </w:rPr>
        <w:br/>
        <w:t xml:space="preserve">      &lt;fcel/&gt;&lt;text&gt;10.0.0.102&lt;/text&gt;&lt;fcel/&gt;&lt;text&gt;80/tcp, 8088/tcp&lt;/text&gt;&lt;fcel/&gt;&lt;text&gt;Werkzeug&lt;/text&gt;&lt;fcel/&gt;&lt;text&gt;3.0.1&lt;/text&gt;&lt;nl/&gt;</w:t>
      </w:r>
      <w:r>
        <w:rPr>
          <w:rFonts w:ascii="Consolas" w:hAnsi="Consolas"/>
          <w:sz w:val="18"/>
        </w:rPr>
        <w:br/>
        <w:t xml:space="preserve">      &lt;fcel/&gt;&lt;text&gt;10.0.0.103&lt;/text&gt;&lt;fcel/&gt;&lt;text&gt;80/tcp, 8088/tcp&lt;/text&gt;&lt;fcel/&gt;&lt;text&gt;Werkzeug&lt;/text&gt;&lt;fcel/&gt;&lt;text&gt;3.0.1&lt;/text&gt;&lt;nl/&gt;</w:t>
      </w:r>
      <w:r>
        <w:rPr>
          <w:rFonts w:ascii="Consolas" w:hAnsi="Consolas"/>
          <w:sz w:val="18"/>
        </w:rPr>
        <w:br/>
        <w:t xml:space="preserve">      &lt;/table&gt;</w:t>
      </w:r>
      <w:r>
        <w:rPr>
          <w:rFonts w:ascii="Consolas" w:hAnsi="Consolas"/>
          <w:sz w:val="18"/>
        </w:rPr>
        <w:br/>
        <w:t xml:space="preserve">  &lt;/field_region&gt;</w:t>
      </w:r>
    </w:p>
    <w:p w14:paraId="6FEF7E84" w14:textId="77777777" w:rsidR="0030005B" w:rsidRDefault="00000000">
      <w:pPr>
        <w:pStyle w:val="Heading4"/>
      </w:pPr>
      <w:bookmarkStart w:id="74" w:name="values-without-keys"/>
      <w:r>
        <w:lastRenderedPageBreak/>
        <w:t>Values without Keys</w:t>
      </w:r>
      <w:bookmarkEnd w:id="74"/>
    </w:p>
    <w:p w14:paraId="51D58670" w14:textId="77777777" w:rsidR="0030005B" w:rsidRDefault="00000000">
      <w:r>
        <w:rPr>
          <w:noProof/>
        </w:rPr>
        <w:drawing>
          <wp:inline distT="0" distB="0" distL="0" distR="0" wp14:anchorId="184C7EF6" wp14:editId="49AF5844">
            <wp:extent cx="5486400" cy="20909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8.png"/>
                    <pic:cNvPicPr/>
                  </pic:nvPicPr>
                  <pic:blipFill>
                    <a:blip r:embed="rId14"/>
                    <a:stretch>
                      <a:fillRect/>
                    </a:stretch>
                  </pic:blipFill>
                  <pic:spPr>
                    <a:xfrm>
                      <a:off x="0" y="0"/>
                      <a:ext cx="5486400" cy="2090990"/>
                    </a:xfrm>
                    <a:prstGeom prst="rect">
                      <a:avLst/>
                    </a:prstGeom>
                  </pic:spPr>
                </pic:pic>
              </a:graphicData>
            </a:graphic>
          </wp:inline>
        </w:drawing>
      </w:r>
    </w:p>
    <w:p w14:paraId="07935387" w14:textId="77777777" w:rsidR="0030005B" w:rsidRDefault="00000000">
      <w:pPr>
        <w:shd w:val="clear" w:color="auto" w:fill="F2F2F2"/>
      </w:pPr>
      <w:r>
        <w:rPr>
          <w:rFonts w:ascii="Consolas" w:hAnsi="Consolas"/>
          <w:sz w:val="18"/>
        </w:rPr>
        <w:t xml:space="preserve">  &lt;heading&gt;QUADRO W - Investimenti e...&lt;/heading&gt;</w:t>
      </w:r>
      <w:r>
        <w:rPr>
          <w:rFonts w:ascii="Consolas" w:hAnsi="Consolas"/>
          <w:sz w:val="18"/>
        </w:rPr>
        <w:br/>
        <w:t xml:space="preserve">  &lt;heading level="2"&gt;SEZIONE I - DATI RELATIVI...&lt;/heading&gt;</w:t>
      </w:r>
      <w:r>
        <w:rPr>
          <w:rFonts w:ascii="Consolas" w:hAnsi="Consolas"/>
          <w:sz w:val="18"/>
        </w:rPr>
        <w:br/>
        <w:t xml:space="preserve">  &lt;field_region&gt;</w:t>
      </w:r>
      <w:r>
        <w:rPr>
          <w:rFonts w:ascii="Consolas" w:hAnsi="Consolas"/>
          <w:sz w:val="18"/>
        </w:rPr>
        <w:br/>
        <w:t xml:space="preserve">      &lt;field_heading&gt;W1&lt;/field_heading&gt;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&lt;key&gt;CODICE TITOLO POSSESSO&lt;/key&gt;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&lt;key&gt;TIPO CONTRIBUENTE - IVAFE&lt;/key&gt;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&lt;!--...--&gt;</w:t>
      </w:r>
      <w:r>
        <w:rPr>
          <w:rFonts w:ascii="Consolas" w:hAnsi="Consolas"/>
          <w:sz w:val="18"/>
        </w:rPr>
        <w:br/>
        <w:t xml:space="preserve">      &lt;field_heading&gt;W2&lt;/field_heading&gt;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&lt;marker&gt;3&lt;/marker&gt;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&lt;!--...--&gt;</w:t>
      </w:r>
      <w:r>
        <w:rPr>
          <w:rFonts w:ascii="Consolas" w:hAnsi="Consolas"/>
          <w:sz w:val="18"/>
        </w:rPr>
        <w:br/>
        <w:t xml:space="preserve">  &lt;/field_region&gt;</w:t>
      </w:r>
    </w:p>
    <w:p w14:paraId="39F8178B" w14:textId="77777777" w:rsidR="0030005B" w:rsidRDefault="00000000">
      <w:pPr>
        <w:pStyle w:val="Heading4"/>
      </w:pPr>
      <w:bookmarkStart w:id="75" w:name="another-complex-form-deconstructed-into-"/>
      <w:r>
        <w:lastRenderedPageBreak/>
        <w:t>Another complex form deconstructed into field items</w:t>
      </w:r>
      <w:bookmarkEnd w:id="75"/>
    </w:p>
    <w:p w14:paraId="7DABFD7E" w14:textId="77777777" w:rsidR="0030005B" w:rsidRDefault="00000000">
      <w:r>
        <w:rPr>
          <w:noProof/>
        </w:rPr>
        <w:drawing>
          <wp:inline distT="0" distB="0" distL="0" distR="0" wp14:anchorId="66DA0BAE" wp14:editId="55FF1064">
            <wp:extent cx="5486400" cy="109169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9.png"/>
                    <pic:cNvPicPr/>
                  </pic:nvPicPr>
                  <pic:blipFill>
                    <a:blip r:embed="rId15"/>
                    <a:stretch>
                      <a:fillRect/>
                    </a:stretch>
                  </pic:blipFill>
                  <pic:spPr>
                    <a:xfrm>
                      <a:off x="0" y="0"/>
                      <a:ext cx="5486400" cy="1091696"/>
                    </a:xfrm>
                    <a:prstGeom prst="rect">
                      <a:avLst/>
                    </a:prstGeom>
                  </pic:spPr>
                </pic:pic>
              </a:graphicData>
            </a:graphic>
          </wp:inline>
        </w:drawing>
      </w:r>
    </w:p>
    <w:p w14:paraId="4A28CE59" w14:textId="77777777" w:rsidR="0030005B" w:rsidRDefault="00000000">
      <w:r>
        <w:t>&lt;table&gt;&lt;tr&gt;&lt;td&gt;</w:t>
      </w:r>
    </w:p>
    <w:p w14:paraId="1A8104AD" w14:textId="77777777" w:rsidR="0030005B" w:rsidRDefault="00000000">
      <w:pPr>
        <w:shd w:val="clear" w:color="auto" w:fill="F2F2F2"/>
      </w:pPr>
      <w:r>
        <w:rPr>
          <w:rFonts w:ascii="Consolas" w:hAnsi="Consolas"/>
          <w:sz w:val="18"/>
        </w:rPr>
        <w:t xml:space="preserve">  &lt;heading&gt;QUADRO C - Redditi di lavoro...&lt;/heading&gt;</w:t>
      </w:r>
      <w:r>
        <w:rPr>
          <w:rFonts w:ascii="Consolas" w:hAnsi="Consolas"/>
          <w:sz w:val="18"/>
        </w:rPr>
        <w:br/>
        <w:t xml:space="preserve">  &lt;field_region&gt;</w:t>
      </w:r>
      <w:r>
        <w:rPr>
          <w:rFonts w:ascii="Consolas" w:hAnsi="Consolas"/>
          <w:sz w:val="18"/>
        </w:rPr>
        <w:br/>
        <w:t xml:space="preserve">      &lt;field_heading&gt;SEZIONE I - RE...&lt;/field_heading&gt;</w:t>
      </w:r>
      <w:r>
        <w:rPr>
          <w:rFonts w:ascii="Consolas" w:hAnsi="Consolas"/>
          <w:sz w:val="18"/>
        </w:rPr>
        <w:br/>
        <w:t xml:space="preserve">      &lt;field_item&gt;</w:t>
      </w:r>
      <w:r>
        <w:rPr>
          <w:rFonts w:ascii="Consolas" w:hAnsi="Consolas"/>
          <w:sz w:val="18"/>
        </w:rPr>
        <w:br/>
        <w:t xml:space="preserve">          &lt;key&gt;Casi particolari&lt;/key&gt;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&lt;key&gt;Codice Stato estero&lt;/key&gt;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&lt;field_heading level="2"&gt;C1&lt;/field_heading&gt;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&lt;key&gt;TIPO&lt;/key&gt;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&lt;key&gt;INDETERMINATO/DETERMINATO&lt;/key&gt;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&lt;marker&gt;3&lt;/marker&gt;</w:t>
      </w:r>
      <w:r>
        <w:rPr>
          <w:rFonts w:ascii="Consolas" w:hAnsi="Consolas"/>
          <w:sz w:val="18"/>
        </w:rPr>
        <w:br/>
        <w:t xml:space="preserve">          &lt;key&gt;REDDITO (punti 1,2,3 CU 2025)&lt;/key&gt;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&lt;marker&gt;4&lt;/marker&gt;</w:t>
      </w:r>
      <w:r>
        <w:rPr>
          <w:rFonts w:ascii="Consolas" w:hAnsi="Consolas"/>
          <w:sz w:val="18"/>
        </w:rPr>
        <w:br/>
        <w:t xml:space="preserve">          &lt;key&gt;ALTRI DATI&lt;/key&gt;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&lt;field_heading level="2"&gt;C2&lt;/field_heading&gt;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&lt;key&gt;TIPO&lt;/key&gt;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&lt;key&gt;INDETERMINATO/DETERMINATO&lt;/key&gt;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r>
      <w:r>
        <w:rPr>
          <w:rFonts w:ascii="Consolas" w:hAnsi="Consolas"/>
          <w:sz w:val="18"/>
        </w:rPr>
        <w:lastRenderedPageBreak/>
        <w:t xml:space="preserve">      &lt;field_item&gt;</w:t>
      </w:r>
      <w:r>
        <w:rPr>
          <w:rFonts w:ascii="Consolas" w:hAnsi="Consolas"/>
          <w:sz w:val="18"/>
        </w:rPr>
        <w:br/>
        <w:t xml:space="preserve">          &lt;marker&gt;3&lt;/marker&gt;</w:t>
      </w:r>
      <w:r>
        <w:rPr>
          <w:rFonts w:ascii="Consolas" w:hAnsi="Consolas"/>
          <w:sz w:val="18"/>
        </w:rPr>
        <w:br/>
        <w:t xml:space="preserve">          &lt;key&gt;REDDITO (punti 1,2,3 CU 2025)&lt;/key&gt;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&lt;!--...--&gt;</w:t>
      </w:r>
    </w:p>
    <w:p w14:paraId="629D1A3E" w14:textId="77777777" w:rsidR="0030005B" w:rsidRDefault="00000000">
      <w:r>
        <w:t>&lt;/td&gt;&lt;td style="vertical-align: top;"&gt;</w:t>
      </w:r>
    </w:p>
    <w:p w14:paraId="40049B9C" w14:textId="77777777" w:rsidR="0030005B" w:rsidRDefault="00000000">
      <w:pPr>
        <w:shd w:val="clear" w:color="auto" w:fill="F2F2F2"/>
      </w:pPr>
      <w:r>
        <w:rPr>
          <w:rFonts w:ascii="Consolas" w:hAnsi="Consolas"/>
          <w:sz w:val="18"/>
        </w:rPr>
        <w:t xml:space="preserve">      &lt;!--...--&gt;</w:t>
      </w:r>
      <w:r>
        <w:rPr>
          <w:rFonts w:ascii="Consolas" w:hAnsi="Consolas"/>
          <w:sz w:val="18"/>
        </w:rPr>
        <w:br/>
        <w:t xml:space="preserve">      &lt;field_item&gt;</w:t>
      </w:r>
      <w:r>
        <w:rPr>
          <w:rFonts w:ascii="Consolas" w:hAnsi="Consolas"/>
          <w:sz w:val="18"/>
        </w:rPr>
        <w:br/>
        <w:t xml:space="preserve">          &lt;marker&gt;4&lt;/marker&gt;</w:t>
      </w:r>
      <w:r>
        <w:rPr>
          <w:rFonts w:ascii="Consolas" w:hAnsi="Consolas"/>
          <w:sz w:val="18"/>
        </w:rPr>
        <w:br/>
        <w:t xml:space="preserve">          &lt;key&gt;ALTRI DATI&lt;/key&gt;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&lt;field_heading level="2"&gt;C3&lt;/field_heading&gt;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&lt;key&gt;TIPO&lt;/key&gt;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&lt;key&gt;INDETERMINATO/DETERMINATO&lt;/key&gt;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&lt;marker&gt;3&lt;/marker&gt;</w:t>
      </w:r>
      <w:r>
        <w:rPr>
          <w:rFonts w:ascii="Consolas" w:hAnsi="Consolas"/>
          <w:sz w:val="18"/>
        </w:rPr>
        <w:br/>
        <w:t xml:space="preserve">          &lt;key&gt;REDDITO (punti 1,2,3 CU 2025)&lt;/key&gt;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&lt;marker&gt;4&lt;/marker&gt;</w:t>
      </w:r>
      <w:r>
        <w:rPr>
          <w:rFonts w:ascii="Consolas" w:hAnsi="Consolas"/>
          <w:sz w:val="18"/>
        </w:rPr>
        <w:br/>
        <w:t xml:space="preserve">          &lt;key&gt;ALTRI DATI&lt;/key&gt;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&lt;field_heading level="2"&gt;C4&lt;/field_heading&gt;</w:t>
      </w:r>
      <w:r>
        <w:rPr>
          <w:rFonts w:ascii="Consolas" w:hAnsi="Consolas"/>
          <w:sz w:val="18"/>
        </w:rPr>
        <w:br/>
        <w:t xml:space="preserve">      &lt;field_heading level="3"&gt;SOMME PER PREMI...</w:t>
      </w:r>
      <w:r>
        <w:rPr>
          <w:rFonts w:ascii="Consolas" w:hAnsi="Consolas"/>
          <w:sz w:val="18"/>
        </w:rPr>
        <w:br/>
        <w:t xml:space="preserve">      &lt;/field_heading&gt;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&lt;key&gt;TIPOLOGIA LIMITE&lt;/key&gt;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&lt;key&gt;SOMME A TASSAZIONE ORDINARIA&lt;/key&gt;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&lt;marker&gt;3&lt;/marker&gt;</w:t>
      </w:r>
      <w:r>
        <w:rPr>
          <w:rFonts w:ascii="Consolas" w:hAnsi="Consolas"/>
          <w:sz w:val="18"/>
        </w:rPr>
        <w:br/>
        <w:t xml:space="preserve">          &lt;key&gt;SOMME A IMPOSTA SOSTITUTIVA&lt;/key&gt;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r>
      <w:r>
        <w:rPr>
          <w:rFonts w:ascii="Consolas" w:hAnsi="Consolas"/>
          <w:sz w:val="18"/>
        </w:rPr>
        <w:lastRenderedPageBreak/>
        <w:t xml:space="preserve">      &lt;!--...--&gt;</w:t>
      </w:r>
      <w:r>
        <w:rPr>
          <w:rFonts w:ascii="Consolas" w:hAnsi="Consolas"/>
          <w:sz w:val="18"/>
        </w:rPr>
        <w:br/>
        <w:t xml:space="preserve">  &lt;/field_region&gt;</w:t>
      </w:r>
    </w:p>
    <w:p w14:paraId="0BD27668" w14:textId="77777777" w:rsidR="0030005B" w:rsidRDefault="00000000">
      <w:r>
        <w:t>&lt;/td&gt;&lt;/tr&gt;&lt;/table&gt;</w:t>
      </w:r>
    </w:p>
    <w:p w14:paraId="2415393E" w14:textId="77777777" w:rsidR="0030005B" w:rsidRDefault="00000000">
      <w:pPr>
        <w:pStyle w:val="Heading4"/>
      </w:pPr>
      <w:bookmarkStart w:id="76" w:name="middle-section-of-a-form-with-a-and-b-ch"/>
      <w:r>
        <w:t>Middle section of a form with A and B choices</w:t>
      </w:r>
      <w:bookmarkEnd w:id="76"/>
    </w:p>
    <w:p w14:paraId="5D41C19C" w14:textId="77777777" w:rsidR="0030005B" w:rsidRDefault="00000000">
      <w:r>
        <w:rPr>
          <w:noProof/>
        </w:rPr>
        <w:drawing>
          <wp:inline distT="0" distB="0" distL="0" distR="0" wp14:anchorId="3524A1AC" wp14:editId="595B190D">
            <wp:extent cx="5486400" cy="413772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19_water_damage.png"/>
                    <pic:cNvPicPr/>
                  </pic:nvPicPr>
                  <pic:blipFill>
                    <a:blip r:embed="rId16"/>
                    <a:stretch>
                      <a:fillRect/>
                    </a:stretch>
                  </pic:blipFill>
                  <pic:spPr>
                    <a:xfrm>
                      <a:off x="0" y="0"/>
                      <a:ext cx="5486400" cy="4137724"/>
                    </a:xfrm>
                    <a:prstGeom prst="rect">
                      <a:avLst/>
                    </a:prstGeom>
                  </pic:spPr>
                </pic:pic>
              </a:graphicData>
            </a:graphic>
          </wp:inline>
        </w:drawing>
      </w:r>
    </w:p>
    <w:p w14:paraId="3EAD5F74" w14:textId="77777777" w:rsidR="0030005B" w:rsidRDefault="00000000">
      <w:pPr>
        <w:shd w:val="clear" w:color="auto" w:fill="F2F2F2"/>
      </w:pPr>
      <w:r>
        <w:rPr>
          <w:rFonts w:ascii="Consolas" w:hAnsi="Consolas"/>
          <w:sz w:val="18"/>
        </w:rPr>
        <w:t xml:space="preserve">  &lt;field_region&gt;</w:t>
      </w:r>
      <w:r>
        <w:rPr>
          <w:rFonts w:ascii="Consolas" w:hAnsi="Consolas"/>
          <w:sz w:val="18"/>
        </w:rPr>
        <w:br/>
        <w:t xml:space="preserve">      &lt;field_heading&gt;COCHER LES CASES CONCERNEES&lt;/field_heading&gt;</w:t>
      </w:r>
      <w:r>
        <w:rPr>
          <w:rFonts w:ascii="Consolas" w:hAnsi="Consolas"/>
          <w:sz w:val="18"/>
        </w:rPr>
        <w:br/>
        <w:t xml:space="preserve">      &lt;field_item&gt;</w:t>
      </w:r>
      <w:r>
        <w:rPr>
          <w:rFonts w:ascii="Consolas" w:hAnsi="Consolas"/>
          <w:sz w:val="18"/>
        </w:rPr>
        <w:br/>
        <w:t xml:space="preserve">          &lt;key&gt;La cause du sinistre se situe-t-elle chez vous ?&lt;/key&gt;</w:t>
      </w:r>
      <w:r>
        <w:rPr>
          <w:rFonts w:ascii="Consolas" w:hAnsi="Consolas"/>
          <w:sz w:val="18"/>
        </w:rPr>
        <w:br/>
        <w:t xml:space="preserve">          &lt;text&gt;&lt;checkbox class="unselected"/&gt;&lt;marker&gt;A&lt;/marker&gt;oui&lt;/text&gt;</w:t>
      </w:r>
      <w:r>
        <w:rPr>
          <w:rFonts w:ascii="Consolas" w:hAnsi="Consolas"/>
          <w:sz w:val="18"/>
        </w:rPr>
        <w:br/>
        <w:t xml:space="preserve">          &lt;text&gt;&lt;checkbox class="unselected"/&gt;&lt;marker&gt;A&lt;/marker&gt;non&lt;/text&gt;</w:t>
      </w:r>
      <w:r>
        <w:rPr>
          <w:rFonts w:ascii="Consolas" w:hAnsi="Consolas"/>
          <w:sz w:val="18"/>
        </w:rPr>
        <w:br/>
        <w:t xml:space="preserve">          &lt;text&gt;&lt;checkbox class="unselected"/&gt;&lt;marker&gt;B&lt;/marker&gt;oui&lt;/text&gt;</w:t>
      </w:r>
      <w:r>
        <w:rPr>
          <w:rFonts w:ascii="Consolas" w:hAnsi="Consolas"/>
          <w:sz w:val="18"/>
        </w:rPr>
        <w:br/>
        <w:t xml:space="preserve">          &lt;text&gt;&lt;checkbox class="unselected"/&gt;&lt;marker&gt;B&lt;/marker&gt;non&lt;/text&gt;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&lt;key&gt;Êtes-vous assuré en dégâts des eaux ?&lt;/key&gt;</w:t>
      </w:r>
      <w:r>
        <w:rPr>
          <w:rFonts w:ascii="Consolas" w:hAnsi="Consolas"/>
          <w:sz w:val="18"/>
        </w:rPr>
        <w:br/>
        <w:t xml:space="preserve">          &lt;text&gt;&lt;checkbox class="unselected"/&gt;&lt;marker&gt;A&lt;/marker&gt;oui&lt;/text&gt;</w:t>
      </w:r>
      <w:r>
        <w:rPr>
          <w:rFonts w:ascii="Consolas" w:hAnsi="Consolas"/>
          <w:sz w:val="18"/>
        </w:rPr>
        <w:br/>
        <w:t xml:space="preserve">          &lt;text&gt;&lt;checkbox class="unselected"/&gt;&lt;marker&gt;A&lt;/marker&gt;non&lt;/text&gt;</w:t>
      </w:r>
      <w:r>
        <w:rPr>
          <w:rFonts w:ascii="Consolas" w:hAnsi="Consolas"/>
          <w:sz w:val="18"/>
        </w:rPr>
        <w:br/>
        <w:t xml:space="preserve">          &lt;text&gt;&lt;checkbox class="unselected"/&gt;&lt;marker&gt;B&lt;/marker&gt;oui&lt;/text&gt;</w:t>
      </w:r>
      <w:r>
        <w:rPr>
          <w:rFonts w:ascii="Consolas" w:hAnsi="Consolas"/>
          <w:sz w:val="18"/>
        </w:rPr>
        <w:br/>
        <w:t xml:space="preserve">          &lt;text&gt;&lt;checkbox class="unselected"/&gt;&lt;marker&gt;B&lt;/marker&gt;non&lt;/text&gt;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&lt;key&gt;Si vous êtes occupant et que vous allez déménager avez-vous donné ou reçu congé ?&lt;/key&gt;</w:t>
      </w:r>
      <w:r>
        <w:rPr>
          <w:rFonts w:ascii="Consolas" w:hAnsi="Consolas"/>
          <w:sz w:val="18"/>
        </w:rPr>
        <w:br/>
        <w:t xml:space="preserve">          &lt;text&gt;&lt;checkbox class="unselected"/&gt;&lt;marker&gt;A&lt;/marker&gt;avant le </w:t>
      </w:r>
      <w:r>
        <w:rPr>
          <w:rFonts w:ascii="Consolas" w:hAnsi="Consolas"/>
          <w:sz w:val="18"/>
        </w:rPr>
        <w:lastRenderedPageBreak/>
        <w:t>sinistre&lt;/text&gt;</w:t>
      </w:r>
      <w:r>
        <w:rPr>
          <w:rFonts w:ascii="Consolas" w:hAnsi="Consolas"/>
          <w:sz w:val="18"/>
        </w:rPr>
        <w:br/>
        <w:t xml:space="preserve">          &lt;text&gt;&lt;checkbox class="unselected"/&gt;&lt;marker&gt;A&lt;/marker&gt;après le sinistre&lt;/text&gt;</w:t>
      </w:r>
      <w:r>
        <w:rPr>
          <w:rFonts w:ascii="Consolas" w:hAnsi="Consolas"/>
          <w:sz w:val="18"/>
        </w:rPr>
        <w:br/>
        <w:t xml:space="preserve">          &lt;text&gt;&lt;checkbox class="unselected"/&gt;&lt;marker&gt;B&lt;/marker&gt;avant le sinistre&lt;/text&gt;</w:t>
      </w:r>
      <w:r>
        <w:rPr>
          <w:rFonts w:ascii="Consolas" w:hAnsi="Consolas"/>
          <w:sz w:val="18"/>
        </w:rPr>
        <w:br/>
        <w:t xml:space="preserve">          &lt;text&gt;&lt;checkbox class="unselected"/&gt;&lt;marker&gt;B&lt;/marker&gt;après le sinistre&lt;/text&gt;</w:t>
      </w:r>
      <w:r>
        <w:rPr>
          <w:rFonts w:ascii="Consolas" w:hAnsi="Consolas"/>
          <w:sz w:val="18"/>
        </w:rPr>
        <w:br/>
        <w:t xml:space="preserve">      &lt;/field_item&gt;</w:t>
      </w:r>
      <w:r>
        <w:rPr>
          <w:rFonts w:ascii="Consolas" w:hAnsi="Consolas"/>
          <w:sz w:val="18"/>
        </w:rPr>
        <w:br/>
        <w:t xml:space="preserve">      &lt;field_heading&gt;NATURE DES DOMMAGES peinture et/ou papier peint&lt;/field_heading&gt;</w:t>
      </w:r>
      <w:r>
        <w:rPr>
          <w:rFonts w:ascii="Consolas" w:hAnsi="Consolas"/>
          <w:sz w:val="18"/>
        </w:rPr>
        <w:br/>
        <w:t xml:space="preserve">      &lt;field_item&gt;</w:t>
      </w:r>
      <w:r>
        <w:rPr>
          <w:rFonts w:ascii="Consolas" w:hAnsi="Consolas"/>
          <w:sz w:val="18"/>
        </w:rPr>
        <w:br/>
        <w:t xml:space="preserve">          &lt;key&gt;revêtements (sol, mur, plafond)&lt;/key&gt;</w:t>
      </w:r>
      <w:r>
        <w:rPr>
          <w:rFonts w:ascii="Consolas" w:hAnsi="Consolas"/>
          <w:sz w:val="18"/>
        </w:rPr>
        <w:br/>
        <w:t xml:space="preserve">          &lt;text&gt;&lt;checkbox class="unselected"/&gt;&lt;marker&gt;A&lt;/marker&gt;collés&lt;/text&gt;</w:t>
      </w:r>
      <w:r>
        <w:rPr>
          <w:rFonts w:ascii="Consolas" w:hAnsi="Consolas"/>
          <w:sz w:val="18"/>
        </w:rPr>
        <w:br/>
        <w:t xml:space="preserve">          &lt;text&gt;&lt;checkbox class="unselected"/&gt;&lt;marker&gt;A&lt;/marker&gt;agrafés ou cloués&lt;/text&gt;</w:t>
      </w:r>
      <w:r>
        <w:rPr>
          <w:rFonts w:ascii="Consolas" w:hAnsi="Consolas"/>
          <w:sz w:val="18"/>
        </w:rPr>
        <w:br/>
        <w:t xml:space="preserve">          &lt;text&gt;&lt;checkbox class="unselected"/&gt;&lt;marker&gt;B&lt;/marker&gt;collés&lt;/text&gt;</w:t>
      </w:r>
      <w:r>
        <w:rPr>
          <w:rFonts w:ascii="Consolas" w:hAnsi="Consolas"/>
          <w:sz w:val="18"/>
        </w:rPr>
        <w:br/>
        <w:t xml:space="preserve">          &lt;text&gt;&lt;checkbox class="unselected"/&gt;&lt;marker&gt;B&lt;/marker&gt;agrafés ou cloués&lt;/text&gt;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&lt;key&gt;Ces aménagements ont-ils été exécutés à vos frais ?&lt;/key&gt;</w:t>
      </w:r>
      <w:r>
        <w:rPr>
          <w:rFonts w:ascii="Consolas" w:hAnsi="Consolas"/>
          <w:sz w:val="18"/>
        </w:rPr>
        <w:br/>
        <w:t xml:space="preserve">          &lt;text&gt;&lt;checkbox class="unselected"/&gt;&lt;marker&gt;A&lt;/marker&gt;oui&lt;/text&gt;</w:t>
      </w:r>
      <w:r>
        <w:rPr>
          <w:rFonts w:ascii="Consolas" w:hAnsi="Consolas"/>
          <w:sz w:val="18"/>
        </w:rPr>
        <w:br/>
        <w:t xml:space="preserve">          &lt;text&gt;&lt;checkbox class="unselected"/&gt;&lt;marker&gt;A&lt;/marker&gt;non&lt;/text&gt;</w:t>
      </w:r>
      <w:r>
        <w:rPr>
          <w:rFonts w:ascii="Consolas" w:hAnsi="Consolas"/>
          <w:sz w:val="18"/>
        </w:rPr>
        <w:br/>
        <w:t xml:space="preserve">          &lt;text&gt;&lt;checkbox class="unselected"/&gt;&lt;marker&gt;B&lt;/marker&gt;oui&lt;/text&gt;</w:t>
      </w:r>
      <w:r>
        <w:rPr>
          <w:rFonts w:ascii="Consolas" w:hAnsi="Consolas"/>
          <w:sz w:val="18"/>
        </w:rPr>
        <w:br/>
        <w:t xml:space="preserve">          &lt;text&gt;&lt;checkbox class="unselected"/&gt;&lt;marker&gt;B&lt;/marker&gt;non&lt;/text&gt;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&lt;key&gt;Autres dommages immobiliers (carrelage, parquet, plâtrerie...)&lt;/key&gt;</w:t>
      </w:r>
      <w:r>
        <w:rPr>
          <w:rFonts w:ascii="Consolas" w:hAnsi="Consolas"/>
          <w:sz w:val="18"/>
        </w:rPr>
        <w:br/>
        <w:t xml:space="preserve">          &lt;text&gt;&lt;checkbox class="unselected"/&gt;&lt;marker&gt;A&lt;/marker&gt;&lt;/text&gt;</w:t>
      </w:r>
      <w:r>
        <w:rPr>
          <w:rFonts w:ascii="Consolas" w:hAnsi="Consolas"/>
          <w:sz w:val="18"/>
        </w:rPr>
        <w:br/>
        <w:t xml:space="preserve">          &lt;text&gt;&lt;checkbox class="unselected"/&gt;&lt;marker&gt;B&lt;/marker&gt;&lt;/text&gt;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&lt;key&gt;Objets mobiliers&lt;/key&gt;</w:t>
      </w:r>
      <w:r>
        <w:rPr>
          <w:rFonts w:ascii="Consolas" w:hAnsi="Consolas"/>
          <w:sz w:val="18"/>
        </w:rPr>
        <w:br/>
        <w:t xml:space="preserve">          &lt;text&gt;&lt;checkbox class="unselected"/&gt;&lt;marker&gt;A&lt;/marker&gt;&lt;/text&gt;</w:t>
      </w:r>
      <w:r>
        <w:rPr>
          <w:rFonts w:ascii="Consolas" w:hAnsi="Consolas"/>
          <w:sz w:val="18"/>
        </w:rPr>
        <w:br/>
        <w:t xml:space="preserve">          &lt;text&gt;&lt;checkbox class="unselected"/&gt;&lt;marker&gt;B&lt;/marker&gt;&lt;/text&gt;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&lt;key&gt;Matériels ou marchandises&lt;/key&gt;</w:t>
      </w:r>
      <w:r>
        <w:rPr>
          <w:rFonts w:ascii="Consolas" w:hAnsi="Consolas"/>
          <w:sz w:val="18"/>
        </w:rPr>
        <w:br/>
        <w:t xml:space="preserve">          &lt;text&gt;&lt;checkbox class="unselected"/&gt;&lt;marker&gt;A&lt;/marker&gt;&lt;/text&gt;</w:t>
      </w:r>
      <w:r>
        <w:rPr>
          <w:rFonts w:ascii="Consolas" w:hAnsi="Consolas"/>
          <w:sz w:val="18"/>
        </w:rPr>
        <w:br/>
        <w:t xml:space="preserve">          &lt;text&gt;&lt;checkbox class="unselected"/&gt;&lt;marker&gt;B&lt;/marker&gt;&lt;/text&gt;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&lt;key&gt;Autres dommages&lt;/key&gt;</w:t>
      </w:r>
      <w:r>
        <w:rPr>
          <w:rFonts w:ascii="Consolas" w:hAnsi="Consolas"/>
          <w:sz w:val="18"/>
        </w:rPr>
        <w:br/>
        <w:t xml:space="preserve">          &lt;value&gt;&lt;marker&gt;A&lt;/marker&gt;&lt;hint&gt;(à préciser)&lt;/hint&gt;&lt;/value&gt;</w:t>
      </w:r>
      <w:r>
        <w:rPr>
          <w:rFonts w:ascii="Consolas" w:hAnsi="Consolas"/>
          <w:sz w:val="18"/>
        </w:rPr>
        <w:br/>
        <w:t xml:space="preserve">          &lt;value&gt;&lt;marker&gt;B&lt;/marker&gt;&lt;hint&gt;(à préciser)&lt;/hint&gt;&lt;/value&gt;</w:t>
      </w:r>
      <w:r>
        <w:rPr>
          <w:rFonts w:ascii="Consolas" w:hAnsi="Consolas"/>
          <w:sz w:val="18"/>
        </w:rPr>
        <w:br/>
        <w:t xml:space="preserve">      &lt;/field_item&gt;</w:t>
      </w:r>
      <w:r>
        <w:rPr>
          <w:rFonts w:ascii="Consolas" w:hAnsi="Consolas"/>
          <w:sz w:val="18"/>
        </w:rPr>
        <w:br/>
        <w:t xml:space="preserve">  &lt;/field_region&gt;</w:t>
      </w:r>
    </w:p>
    <w:p w14:paraId="1C33C08E" w14:textId="77777777" w:rsidR="0030005B" w:rsidRDefault="00000000">
      <w:pPr>
        <w:pStyle w:val="Heading4"/>
      </w:pPr>
      <w:bookmarkStart w:id="77" w:name="tabular-form-with-strong-2d-value-relati"/>
      <w:r>
        <w:lastRenderedPageBreak/>
        <w:t>Tabular form with strong 2D value relationship</w:t>
      </w:r>
      <w:bookmarkEnd w:id="77"/>
    </w:p>
    <w:p w14:paraId="086ED225" w14:textId="77777777" w:rsidR="0030005B" w:rsidRDefault="00000000">
      <w:r>
        <w:rPr>
          <w:noProof/>
        </w:rPr>
        <w:drawing>
          <wp:inline distT="0" distB="0" distL="0" distR="0" wp14:anchorId="16DCF233" wp14:editId="35444646">
            <wp:extent cx="5486400" cy="17458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17_tabular_form_with_many_elements.png"/>
                    <pic:cNvPicPr/>
                  </pic:nvPicPr>
                  <pic:blipFill>
                    <a:blip r:embed="rId17"/>
                    <a:stretch>
                      <a:fillRect/>
                    </a:stretch>
                  </pic:blipFill>
                  <pic:spPr>
                    <a:xfrm>
                      <a:off x="0" y="0"/>
                      <a:ext cx="5486400" cy="1745894"/>
                    </a:xfrm>
                    <a:prstGeom prst="rect">
                      <a:avLst/>
                    </a:prstGeom>
                  </pic:spPr>
                </pic:pic>
              </a:graphicData>
            </a:graphic>
          </wp:inline>
        </w:drawing>
      </w:r>
    </w:p>
    <w:p w14:paraId="1E807EA8" w14:textId="77777777" w:rsidR="0030005B" w:rsidRDefault="00000000">
      <w:pPr>
        <w:shd w:val="clear" w:color="auto" w:fill="F2F2F2"/>
      </w:pPr>
      <w:r>
        <w:rPr>
          <w:rFonts w:ascii="Consolas" w:hAnsi="Consolas"/>
          <w:sz w:val="18"/>
        </w:rPr>
        <w:t xml:space="preserve">  &lt;field_region&gt;</w:t>
      </w:r>
      <w:r>
        <w:rPr>
          <w:rFonts w:ascii="Consolas" w:hAnsi="Consolas"/>
          <w:sz w:val="18"/>
        </w:rPr>
        <w:br/>
        <w:t xml:space="preserve">    &lt;table&gt;</w:t>
      </w:r>
      <w:r>
        <w:rPr>
          <w:rFonts w:ascii="Consolas" w:hAnsi="Consolas"/>
          <w:sz w:val="18"/>
        </w:rPr>
        <w:br/>
        <w:t xml:space="preserve">    &lt;srow/&gt;&lt;text&gt;Beiträge zur Altersvorsorge&lt;/text&gt;                                       &lt;srow/&gt;                                                           &lt;srow/&gt;&lt;text&gt;52&lt;/text&gt;                  &lt;ecel/&gt;&lt;nl/&gt;</w:t>
      </w:r>
      <w:r>
        <w:rPr>
          <w:rFonts w:ascii="Consolas" w:hAnsi="Consolas"/>
          <w:sz w:val="18"/>
        </w:rPr>
        <w:br/>
        <w:t xml:space="preserve">    &lt;ecel/&gt;                                                                               &lt;ched/&gt;&lt;text&gt;Steuerpflichtige Person / Ehemann / Person A&lt;/text&gt;  &lt;ched/&gt;&lt;text&gt;Ehefrau / Person B&lt;/text&gt;  &lt;ecel/&gt;&lt;nl/&gt;</w:t>
      </w:r>
      <w:r>
        <w:rPr>
          <w:rFonts w:ascii="Consolas" w:hAnsi="Consolas"/>
          <w:sz w:val="18"/>
        </w:rPr>
        <w:br/>
        <w:t xml:space="preserve">    &lt;fcel/&gt;&lt;text&gt;Arbeitnehmeranteil laut Nr. 23 a / b der Lohnsteuerbescheinigung&lt;/text&gt;  &lt;fcel/&gt;&lt;text&gt;*FORM1*,-&lt;/text&gt;                                     &lt;fcel/&gt;&lt;text&gt;*FORM2*,-&lt;/text&gt;           &lt;fcel/&gt;&lt;text&gt;e&lt;/text&gt;&lt;nl/&gt;</w:t>
      </w:r>
      <w:r>
        <w:rPr>
          <w:rFonts w:ascii="Consolas" w:hAnsi="Consolas"/>
          <w:sz w:val="18"/>
        </w:rPr>
        <w:br/>
        <w:t xml:space="preserve">    &lt;fcel/&gt;&lt;text&gt;Beiträge zur landwirtschaftlichen Alterskasse; zu berufsständ...&lt;/text&gt;  &lt;fcel/&gt;&lt;text&gt;*FORM3*,-&lt;/text&gt;                                     &lt;fcel/&gt;&lt;text&gt;*FORM4*,-&lt;/text&gt;           &lt;ecel/&gt;&lt;nl/&gt;</w:t>
      </w:r>
      <w:r>
        <w:rPr>
          <w:rFonts w:ascii="Consolas" w:hAnsi="Consolas"/>
          <w:sz w:val="18"/>
        </w:rPr>
        <w:br/>
        <w:t xml:space="preserve">    &lt;fcel/&gt;&lt;text&gt;Beiträge zu gesetzlichen Rentenversicherungen...&lt;/text&gt;                  &lt;fcel/&gt;&lt;text&gt;*FORM5*,-&lt;/text&gt;                                     &lt;fcel/&gt;&lt;text&gt;*FORM6*,-&lt;/text&gt;           &lt;ecel/&gt;&lt;nl/&gt;</w:t>
      </w:r>
      <w:r>
        <w:rPr>
          <w:rFonts w:ascii="Consolas" w:hAnsi="Consolas"/>
          <w:sz w:val="18"/>
        </w:rPr>
        <w:br/>
        <w:t xml:space="preserve">    &lt;fcel/&gt;&lt;text&gt;Erstattete Beiträge und / oder steuerfreie Zuschüsse zu den...&lt;/text&gt;    &lt;fcel/&gt;&lt;text&gt;*FORM7*,-&lt;/text&gt;                                     &lt;fcel/&gt;&lt;text&gt;*FORM8*,-&lt;/text&gt;           &lt;fcel/&gt;&lt;text&gt;e&lt;/text&gt;&lt;nl/&gt;</w:t>
      </w:r>
      <w:r>
        <w:rPr>
          <w:rFonts w:ascii="Consolas" w:hAnsi="Consolas"/>
          <w:sz w:val="18"/>
        </w:rPr>
        <w:br/>
        <w:t xml:space="preserve">    &lt;!--...--&gt;</w:t>
      </w:r>
      <w:r>
        <w:rPr>
          <w:rFonts w:ascii="Consolas" w:hAnsi="Consolas"/>
          <w:sz w:val="18"/>
        </w:rPr>
        <w:br/>
        <w:t xml:space="preserve">    &lt;/table&gt;</w:t>
      </w:r>
      <w:r>
        <w:rPr>
          <w:rFonts w:ascii="Consolas" w:hAnsi="Consolas"/>
          <w:sz w:val="18"/>
        </w:rPr>
        <w:br/>
        <w:t xml:space="preserve">  &lt;/field_region&gt;</w:t>
      </w:r>
      <w:r>
        <w:rPr>
          <w:rFonts w:ascii="Consolas" w:hAnsi="Consolas"/>
          <w:sz w:val="18"/>
        </w:rPr>
        <w:br/>
        <w:t xml:space="preserve">  &lt;!--...--&gt;</w:t>
      </w:r>
    </w:p>
    <w:p w14:paraId="4287A2C3" w14:textId="77777777" w:rsidR="0030005B" w:rsidRDefault="00000000">
      <w:r>
        <w:rPr>
          <w:i/>
        </w:rPr>
        <w:t xml:space="preserve">FORMS referred above: </w:t>
      </w:r>
      <w:r>
        <w:t>FORM1</w:t>
      </w:r>
      <w:r>
        <w:rPr>
          <w:i/>
        </w:rPr>
        <w:t xml:space="preserve">: &lt;field_item&gt;&lt;key&gt;300&lt;/key&gt;&lt;value&gt;&lt;/value&gt;&lt;hint&gt;EUR&lt;/hint&gt;&lt;/field_item&gt; </w:t>
      </w:r>
      <w:r>
        <w:t>FORM2</w:t>
      </w:r>
      <w:r>
        <w:rPr>
          <w:i/>
        </w:rPr>
        <w:t xml:space="preserve">: &lt;field_item&gt;&lt;key&gt;400&lt;/key&gt;&lt;value&gt;&lt;/value&gt;&lt;hint&gt;EUR&lt;/hint&gt;&lt;/field_item&gt; </w:t>
      </w:r>
      <w:r>
        <w:t>FORM4</w:t>
      </w:r>
      <w:r>
        <w:rPr>
          <w:i/>
        </w:rPr>
        <w:t xml:space="preserve">: &lt;field_item&gt;&lt;key&gt;401&lt;/key&gt;&lt;value&gt;&lt;/value&gt;&lt;/field_item&gt; </w:t>
      </w:r>
      <w:r>
        <w:t>FORM5</w:t>
      </w:r>
      <w:r>
        <w:rPr>
          <w:i/>
        </w:rPr>
        <w:t xml:space="preserve">: &lt;field_item&gt;&lt;key&gt;302&lt;/key&gt;&lt;value&gt;&lt;/value&gt;&lt;/field_item&gt; </w:t>
      </w:r>
      <w:r>
        <w:t>FORM3</w:t>
      </w:r>
      <w:r>
        <w:rPr>
          <w:i/>
        </w:rPr>
        <w:t xml:space="preserve">: &lt;field_item&gt;&lt;key&gt;301&lt;/key&gt;&lt;value&gt;&lt;/value&gt;&lt;/field_item&gt; </w:t>
      </w:r>
      <w:r>
        <w:t>FORM6</w:t>
      </w:r>
      <w:r>
        <w:rPr>
          <w:i/>
        </w:rPr>
        <w:t xml:space="preserve">: &lt;field_item&gt;&lt;key&gt;402&lt;/key&gt;&lt;value&gt;&lt;/value&gt;&lt;/field_item&gt; </w:t>
      </w:r>
      <w:r>
        <w:t>FORM7</w:t>
      </w:r>
      <w:r>
        <w:rPr>
          <w:i/>
        </w:rPr>
        <w:t xml:space="preserve">: &lt;field_item&gt;&lt;key&gt;309&lt;/key&gt;&lt;value&gt;&lt;/value&gt;&lt;/field_item&gt; </w:t>
      </w:r>
      <w:r>
        <w:t>FORM8*: &lt;field_item&gt;&lt;key&gt;409&lt;/key&gt;&lt;value&gt;&lt;/value&gt;&lt;/field_item&gt;</w:t>
      </w:r>
    </w:p>
    <w:p w14:paraId="687BE15D" w14:textId="77777777" w:rsidR="0030005B" w:rsidRDefault="00000000">
      <w:pPr>
        <w:pStyle w:val="Heading4"/>
      </w:pPr>
      <w:bookmarkStart w:id="78" w:name="mix-table-and-form-elements"/>
      <w:r>
        <w:lastRenderedPageBreak/>
        <w:t>Mix table and form elements</w:t>
      </w:r>
      <w:bookmarkEnd w:id="78"/>
    </w:p>
    <w:p w14:paraId="73819468" w14:textId="77777777" w:rsidR="0030005B" w:rsidRDefault="00000000">
      <w:r>
        <w:rPr>
          <w:noProof/>
        </w:rPr>
        <w:drawing>
          <wp:inline distT="0" distB="0" distL="0" distR="0" wp14:anchorId="1748CAAB" wp14:editId="5E93B06D">
            <wp:extent cx="5486400" cy="253789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15_large_key.png"/>
                    <pic:cNvPicPr/>
                  </pic:nvPicPr>
                  <pic:blipFill>
                    <a:blip r:embed="rId18"/>
                    <a:stretch>
                      <a:fillRect/>
                    </a:stretch>
                  </pic:blipFill>
                  <pic:spPr>
                    <a:xfrm>
                      <a:off x="0" y="0"/>
                      <a:ext cx="5486400" cy="2537897"/>
                    </a:xfrm>
                    <a:prstGeom prst="rect">
                      <a:avLst/>
                    </a:prstGeom>
                  </pic:spPr>
                </pic:pic>
              </a:graphicData>
            </a:graphic>
          </wp:inline>
        </w:drawing>
      </w:r>
    </w:p>
    <w:p w14:paraId="4D276200" w14:textId="77777777" w:rsidR="0030005B" w:rsidRDefault="00000000">
      <w:pPr>
        <w:shd w:val="clear" w:color="auto" w:fill="F2F2F2"/>
      </w:pPr>
      <w:r>
        <w:rPr>
          <w:rFonts w:ascii="Consolas" w:hAnsi="Consolas"/>
          <w:sz w:val="18"/>
        </w:rPr>
        <w:t xml:space="preserve">  &lt;!--...--&gt;</w:t>
      </w:r>
      <w:r>
        <w:rPr>
          <w:rFonts w:ascii="Consolas" w:hAnsi="Consolas"/>
          <w:sz w:val="18"/>
        </w:rPr>
        <w:br/>
        <w:t xml:space="preserve">  &lt;heading&gt;Part III&lt;/heading&gt;</w:t>
      </w:r>
      <w:r>
        <w:rPr>
          <w:rFonts w:ascii="Consolas" w:hAnsi="Consolas"/>
          <w:sz w:val="18"/>
        </w:rPr>
        <w:br/>
        <w:t xml:space="preserve">  &lt;text&gt;Figure Your Credit&lt;/text&gt;</w:t>
      </w:r>
      <w:r>
        <w:rPr>
          <w:rFonts w:ascii="Consolas" w:hAnsi="Consolas"/>
          <w:sz w:val="18"/>
        </w:rPr>
        <w:br/>
        <w:t xml:space="preserve">  &lt;text&gt;10&lt;/text&gt;</w:t>
      </w:r>
      <w:r>
        <w:rPr>
          <w:rFonts w:ascii="Consolas" w:hAnsi="Consolas"/>
          <w:sz w:val="18"/>
        </w:rPr>
        <w:br/>
        <w:t xml:space="preserve">  &lt;table&gt;</w:t>
      </w:r>
      <w:r>
        <w:rPr>
          <w:rFonts w:ascii="Consolas" w:hAnsi="Consolas"/>
          <w:sz w:val="18"/>
        </w:rPr>
        <w:br/>
        <w:t xml:space="preserve">    &lt;ched/&gt;&lt;text&gt;If you checked (in Part l):&lt;/text&gt;&lt;ched/&gt;&lt;text&gt;Enter&lt;/text&gt;&lt;nl/&gt;</w:t>
      </w:r>
      <w:r>
        <w:rPr>
          <w:rFonts w:ascii="Consolas" w:hAnsi="Consolas"/>
          <w:sz w:val="18"/>
        </w:rPr>
        <w:br/>
        <w:t xml:space="preserve">    &lt;fcel/&gt;&lt;text&gt;Box 1, 2, 4, or 7&lt;/text&gt;&lt;fcel/&gt;&lt;text&gt;$5,000&lt;/text&gt;&lt;nl/&gt;</w:t>
      </w:r>
      <w:r>
        <w:rPr>
          <w:rFonts w:ascii="Consolas" w:hAnsi="Consolas"/>
          <w:sz w:val="18"/>
        </w:rPr>
        <w:br/>
        <w:t xml:space="preserve">    &lt;fcel/&gt;&lt;text&gt;Box 3, 5, or 6&lt;/text&gt;&lt;fcel/&gt;&lt;text&gt;$7,500&lt;/text&gt;&lt;nl/&gt;</w:t>
      </w:r>
      <w:r>
        <w:rPr>
          <w:rFonts w:ascii="Consolas" w:hAnsi="Consolas"/>
          <w:sz w:val="18"/>
        </w:rPr>
        <w:br/>
        <w:t xml:space="preserve">    &lt;fcel/&gt;&lt;text&gt;Box 8 or 9&lt;/text&gt;&lt;fcel/&gt;&lt;text&gt;$3,750&lt;/text&gt;&lt;nl/&gt;</w:t>
      </w:r>
      <w:r>
        <w:rPr>
          <w:rFonts w:ascii="Consolas" w:hAnsi="Consolas"/>
          <w:sz w:val="18"/>
        </w:rPr>
        <w:br/>
        <w:t xml:space="preserve">  &lt;/table&gt;</w:t>
      </w:r>
      <w:r>
        <w:rPr>
          <w:rFonts w:ascii="Consolas" w:hAnsi="Consolas"/>
          <w:sz w:val="18"/>
        </w:rPr>
        <w:br/>
        <w:t xml:space="preserve">  &lt;field_region&gt;&lt;field_item&gt;&lt;key&gt;10&lt;/key&gt;&lt;value&gt;&lt;/value&gt;&lt;/field_item&gt;&lt;/field_region&gt;</w:t>
      </w:r>
      <w:r>
        <w:rPr>
          <w:rFonts w:ascii="Consolas" w:hAnsi="Consolas"/>
          <w:sz w:val="18"/>
        </w:rPr>
        <w:br/>
        <w:t xml:space="preserve">  &lt;text&gt;11 If you checked (in Part I):&lt;/text&gt;</w:t>
      </w:r>
      <w:r>
        <w:rPr>
          <w:rFonts w:ascii="Consolas" w:hAnsi="Consolas"/>
          <w:sz w:val="18"/>
        </w:rPr>
        <w:br/>
        <w:t xml:space="preserve">  &lt;list&gt;</w:t>
      </w:r>
      <w:r>
        <w:rPr>
          <w:rFonts w:ascii="Consolas" w:hAnsi="Consolas"/>
          <w:sz w:val="18"/>
        </w:rPr>
        <w:br/>
        <w:t xml:space="preserve">      &lt;ldiv/&gt;</w:t>
      </w:r>
      <w:r>
        <w:rPr>
          <w:rFonts w:ascii="Consolas" w:hAnsi="Consolas"/>
          <w:sz w:val="18"/>
        </w:rPr>
        <w:br/>
        <w:t xml:space="preserve">      &lt;text&gt;Box 6, add $5,000 to the taxable...&lt;/text&gt;</w:t>
      </w:r>
      <w:r>
        <w:rPr>
          <w:rFonts w:ascii="Consolas" w:hAnsi="Consolas"/>
          <w:sz w:val="18"/>
        </w:rPr>
        <w:br/>
        <w:t xml:space="preserve">      &lt;ldiv/&gt;</w:t>
      </w:r>
      <w:r>
        <w:rPr>
          <w:rFonts w:ascii="Consolas" w:hAnsi="Consolas"/>
          <w:sz w:val="18"/>
        </w:rPr>
        <w:br/>
        <w:t xml:space="preserve">      &lt;text&gt;Box 2, 4, or 9, enter your taxable...&lt;/text&gt;</w:t>
      </w:r>
      <w:r>
        <w:rPr>
          <w:rFonts w:ascii="Consolas" w:hAnsi="Consolas"/>
          <w:sz w:val="18"/>
        </w:rPr>
        <w:br/>
        <w:t xml:space="preserve">      &lt;ldiv/&gt;</w:t>
      </w:r>
      <w:r>
        <w:rPr>
          <w:rFonts w:ascii="Consolas" w:hAnsi="Consolas"/>
          <w:sz w:val="18"/>
        </w:rPr>
        <w:br/>
        <w:t xml:space="preserve">      &lt;text&gt;BBox 5, add your taxable disabilit...&lt;/text&gt;</w:t>
      </w:r>
      <w:r>
        <w:rPr>
          <w:rFonts w:ascii="Consolas" w:hAnsi="Consolas"/>
          <w:sz w:val="18"/>
        </w:rPr>
        <w:br/>
        <w:t xml:space="preserve">  &lt;/list&gt;</w:t>
      </w:r>
      <w:r>
        <w:rPr>
          <w:rFonts w:ascii="Consolas" w:hAnsi="Consolas"/>
          <w:sz w:val="18"/>
        </w:rPr>
        <w:br/>
        <w:t xml:space="preserve">  &lt;field_region&gt;&lt;field_item&gt;&lt;key&gt;11&lt;/key&gt;&lt;value&gt;.&lt;/value&gt;&lt;/field_item&gt;&lt;/field_region&gt;</w:t>
      </w:r>
      <w:r>
        <w:rPr>
          <w:rFonts w:ascii="Consolas" w:hAnsi="Consolas"/>
          <w:sz w:val="18"/>
        </w:rPr>
        <w:br/>
        <w:t xml:space="preserve">  &lt;picture&gt;&lt;label value="logo"/&gt;&lt;/picture&gt;</w:t>
      </w:r>
      <w:r>
        <w:rPr>
          <w:rFonts w:ascii="Consolas" w:hAnsi="Consolas"/>
          <w:sz w:val="18"/>
        </w:rPr>
        <w:br/>
        <w:t xml:space="preserve">  &lt;text&gt;For more details on what to include on line 11...&lt;/text&gt;</w:t>
      </w:r>
      <w:r>
        <w:rPr>
          <w:rFonts w:ascii="Consolas" w:hAnsi="Consolas"/>
          <w:sz w:val="18"/>
        </w:rPr>
        <w:br/>
        <w:t xml:space="preserve">  &lt;text&gt;12 If you completed line 11, enter the smaller...&lt;/text&gt;</w:t>
      </w:r>
      <w:r>
        <w:rPr>
          <w:rFonts w:ascii="Consolas" w:hAnsi="Consolas"/>
          <w:sz w:val="18"/>
        </w:rPr>
        <w:br/>
        <w:t xml:space="preserve">  &lt;field_region&gt;&lt;field_item&gt;&lt;key&gt;12&lt;/key&gt;&lt;value&gt;74,992&lt;/value&gt;&lt;/field_item&gt;&lt;/field_region&gt;</w:t>
      </w:r>
      <w:r>
        <w:rPr>
          <w:rFonts w:ascii="Consolas" w:hAnsi="Consolas"/>
          <w:sz w:val="18"/>
        </w:rPr>
        <w:br/>
        <w:t xml:space="preserve">  &lt;!--...--&gt;</w:t>
      </w:r>
    </w:p>
    <w:p w14:paraId="7AE77C61" w14:textId="77777777" w:rsidR="0030005B" w:rsidRDefault="00000000">
      <w:pPr>
        <w:pStyle w:val="Heading4"/>
      </w:pPr>
      <w:bookmarkStart w:id="79" w:name="key-value-pair-in-the-wild"/>
      <w:r>
        <w:lastRenderedPageBreak/>
        <w:t>Key-value pair in the wild</w:t>
      </w:r>
      <w:bookmarkEnd w:id="79"/>
    </w:p>
    <w:p w14:paraId="1D9B8209" w14:textId="77777777" w:rsidR="0030005B" w:rsidRDefault="00000000">
      <w:r>
        <w:rPr>
          <w:noProof/>
        </w:rPr>
        <w:drawing>
          <wp:inline distT="0" distB="0" distL="0" distR="0" wp14:anchorId="62E4292D" wp14:editId="660C8C8C">
            <wp:extent cx="5486400" cy="775876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20_key_value_pair_in_the_wild.png"/>
                    <pic:cNvPicPr/>
                  </pic:nvPicPr>
                  <pic:blipFill>
                    <a:blip r:embed="rId19"/>
                    <a:stretch>
                      <a:fillRect/>
                    </a:stretch>
                  </pic:blipFill>
                  <pic:spPr>
                    <a:xfrm>
                      <a:off x="0" y="0"/>
                      <a:ext cx="5486400" cy="7758769"/>
                    </a:xfrm>
                    <a:prstGeom prst="rect">
                      <a:avLst/>
                    </a:prstGeom>
                  </pic:spPr>
                </pic:pic>
              </a:graphicData>
            </a:graphic>
          </wp:inline>
        </w:drawing>
      </w:r>
    </w:p>
    <w:p w14:paraId="71D86337" w14:textId="77777777" w:rsidR="0030005B" w:rsidRDefault="00000000">
      <w:pPr>
        <w:shd w:val="clear" w:color="auto" w:fill="F2F2F2"/>
      </w:pPr>
      <w:r>
        <w:rPr>
          <w:rFonts w:ascii="Consolas" w:hAnsi="Consolas"/>
          <w:sz w:val="18"/>
        </w:rPr>
        <w:lastRenderedPageBreak/>
        <w:t xml:space="preserve">  &lt;!--...--&gt;</w:t>
      </w:r>
      <w:r>
        <w:rPr>
          <w:rFonts w:ascii="Consolas" w:hAnsi="Consolas"/>
          <w:sz w:val="18"/>
        </w:rPr>
        <w:br/>
        <w:t xml:space="preserve">  &lt;field_region&gt;</w:t>
      </w:r>
      <w:r>
        <w:rPr>
          <w:rFonts w:ascii="Consolas" w:hAnsi="Consolas"/>
          <w:sz w:val="18"/>
        </w:rPr>
        <w:br/>
        <w:t xml:space="preserve">    &lt;field_item&gt;</w:t>
      </w:r>
      <w:r>
        <w:rPr>
          <w:rFonts w:ascii="Consolas" w:hAnsi="Consolas"/>
          <w:sz w:val="18"/>
        </w:rPr>
        <w:br/>
        <w:t xml:space="preserve">      &lt;key&gt;Source&lt;/key&gt;</w:t>
      </w:r>
      <w:r>
        <w:rPr>
          <w:rFonts w:ascii="Consolas" w:hAnsi="Consolas"/>
          <w:sz w:val="18"/>
        </w:rPr>
        <w:br/>
        <w:t xml:space="preserve">      &lt;value&gt;www.pansi.org.uk and ... projections).&lt;/value&gt;</w:t>
      </w:r>
      <w:r>
        <w:rPr>
          <w:rFonts w:ascii="Consolas" w:hAnsi="Consolas"/>
          <w:sz w:val="18"/>
        </w:rPr>
        <w:br/>
        <w:t xml:space="preserve">    &lt;/field_item&gt;</w:t>
      </w:r>
      <w:r>
        <w:rPr>
          <w:rFonts w:ascii="Consolas" w:hAnsi="Consolas"/>
          <w:sz w:val="18"/>
        </w:rPr>
        <w:br/>
        <w:t xml:space="preserve">  &lt;/field_region&gt;</w:t>
      </w:r>
      <w:r>
        <w:rPr>
          <w:rFonts w:ascii="Consolas" w:hAnsi="Consolas"/>
          <w:sz w:val="18"/>
        </w:rPr>
        <w:br/>
        <w:t xml:space="preserve">  &lt;!--...--&gt;</w:t>
      </w:r>
    </w:p>
    <w:p w14:paraId="15632DEB" w14:textId="77777777" w:rsidR="0030005B" w:rsidRDefault="00000000">
      <w:r>
        <w:t xml:space="preserve">Detailed examples can be seen here: </w:t>
      </w:r>
      <w:hyperlink r:id="rId20">
        <w:r>
          <w:rPr>
            <w:rStyle w:val="Hyperlink"/>
          </w:rPr>
          <w:t>Form Examples</w:t>
        </w:r>
      </w:hyperlink>
    </w:p>
    <w:p w14:paraId="18E54A4B" w14:textId="77777777" w:rsidR="0030005B" w:rsidRDefault="00000000">
      <w:pPr>
        <w:pStyle w:val="Heading2"/>
      </w:pPr>
      <w:bookmarkStart w:id="80" w:name="tracks"/>
      <w:bookmarkStart w:id="81" w:name="_Toc242973033"/>
      <w:r>
        <w:t>Tracks</w:t>
      </w:r>
      <w:bookmarkEnd w:id="80"/>
      <w:bookmarkEnd w:id="81"/>
    </w:p>
    <w:p w14:paraId="2F5FE262" w14:textId="77777777" w:rsidR="0030005B" w:rsidRDefault="00000000">
      <w:r>
        <w:t xml:space="preserve">A </w:t>
      </w:r>
      <w:r>
        <w:rPr>
          <w:rFonts w:ascii="Consolas" w:hAnsi="Consolas"/>
          <w:shd w:val="clear" w:color="auto" w:fill="F2F2F2"/>
        </w:rPr>
        <w:t>&lt;track&gt;</w:t>
      </w:r>
      <w:r>
        <w:t xml:space="preserve"> captures a time-aligned media transcript — subtitles, captions, or diarized speech associated with an audio or video recording. It is a </w:t>
      </w:r>
      <w:hyperlink w:anchor="semantic-elements">
        <w:r>
          <w:rPr>
            <w:rStyle w:val="Hyperlink"/>
          </w:rPr>
          <w:t>semantic element</w:t>
        </w:r>
      </w:hyperlink>
      <w:r>
        <w:t xml:space="preserve"> and may begin with an </w:t>
      </w:r>
      <w:hyperlink w:anchor="element-head">
        <w:r>
          <w:rPr>
            <w:rStyle w:val="Hyperlink"/>
          </w:rPr>
          <w:t>element head</w:t>
        </w:r>
      </w:hyperlink>
      <w:r>
        <w:t>.</w:t>
      </w:r>
    </w:p>
    <w:p w14:paraId="0C7C99DA" w14:textId="77777777" w:rsidR="0030005B" w:rsidRDefault="00000000">
      <w:r>
        <w:t xml:space="preserve">The body of a </w:t>
      </w:r>
      <w:r>
        <w:rPr>
          <w:rFonts w:ascii="Consolas" w:hAnsi="Consolas"/>
          <w:shd w:val="clear" w:color="auto" w:fill="F2F2F2"/>
        </w:rPr>
        <w:t>&lt;track&gt;</w:t>
      </w:r>
      <w:r>
        <w:t xml:space="preserve"> may begin with a single </w:t>
      </w:r>
      <w:r>
        <w:rPr>
          <w:rFonts w:ascii="Consolas" w:hAnsi="Consolas"/>
          <w:shd w:val="clear" w:color="auto" w:fill="F2F2F2"/>
        </w:rPr>
        <w:t>&lt;cover&gt;</w:t>
      </w:r>
      <w:r>
        <w:t xml:space="preserve"> — a representative image for the track as a whole (podcast artwork, a poster, a title card). It has the same shape as </w:t>
      </w:r>
      <w:r>
        <w:rPr>
          <w:rFonts w:ascii="Consolas" w:hAnsi="Consolas"/>
          <w:shd w:val="clear" w:color="auto" w:fill="F2F2F2"/>
        </w:rPr>
        <w:t>&lt;frame&gt;</w:t>
      </w:r>
      <w:r>
        <w:t xml:space="preserve"> (an optional element head followed by an optional </w:t>
      </w:r>
      <w:hyperlink w:anchor="src">
        <w:r>
          <w:rPr>
            <w:rStyle w:val="Hyperlink"/>
            <w:rFonts w:ascii="Consolas" w:hAnsi="Consolas"/>
            <w:shd w:val="clear" w:color="auto" w:fill="F2F2F2"/>
          </w:rPr>
          <w:t>&lt;src&gt;</w:t>
        </w:r>
      </w:hyperlink>
      <w:r>
        <w:t>).</w:t>
      </w:r>
    </w:p>
    <w:p w14:paraId="23270847" w14:textId="77777777" w:rsidR="0030005B" w:rsidRDefault="00000000">
      <w:r>
        <w:t xml:space="preserve">The rest of the body is a sequence of </w:t>
      </w:r>
      <w:r>
        <w:rPr>
          <w:i/>
        </w:rPr>
        <w:t>cue blocks</w:t>
      </w:r>
      <w:r>
        <w:t xml:space="preserve">. Each cue block is introduced by a </w:t>
      </w:r>
      <w:r>
        <w:rPr>
          <w:rFonts w:ascii="Consolas" w:hAnsi="Consolas"/>
          <w:shd w:val="clear" w:color="auto" w:fill="F2F2F2"/>
        </w:rPr>
        <w:t>&lt;bdiv/&gt;</w:t>
      </w:r>
      <w:r>
        <w:t xml:space="preserve"> delimiter (analogous to </w:t>
      </w:r>
      <w:r>
        <w:rPr>
          <w:rFonts w:ascii="Consolas" w:hAnsi="Consolas"/>
          <w:shd w:val="clear" w:color="auto" w:fill="F2F2F2"/>
        </w:rPr>
        <w:t>&lt;ldiv/&gt;</w:t>
      </w:r>
      <w:r>
        <w:t xml:space="preserve"> for lists): the first cue block must be a </w:t>
      </w:r>
      <w:r>
        <w:rPr>
          <w:rFonts w:ascii="Consolas" w:hAnsi="Consolas"/>
          <w:shd w:val="clear" w:color="auto" w:fill="F2F2F2"/>
        </w:rPr>
        <w:t>&lt;bdiv/&gt;</w:t>
      </w:r>
      <w:r>
        <w:t xml:space="preserve">, and a cue block spans everything between two sibling </w:t>
      </w:r>
      <w:r>
        <w:rPr>
          <w:rFonts w:ascii="Consolas" w:hAnsi="Consolas"/>
          <w:shd w:val="clear" w:color="auto" w:fill="F2F2F2"/>
        </w:rPr>
        <w:t>&lt;bdiv/&gt;</w:t>
      </w:r>
      <w:r>
        <w:t xml:space="preserve"> elements (or until </w:t>
      </w:r>
      <w:r>
        <w:rPr>
          <w:rFonts w:ascii="Consolas" w:hAnsi="Consolas"/>
          <w:shd w:val="clear" w:color="auto" w:fill="F2F2F2"/>
        </w:rPr>
        <w:t>&lt;/track&gt;</w:t>
      </w:r>
      <w:r>
        <w:t>).</w:t>
      </w:r>
    </w:p>
    <w:p w14:paraId="2B755B98" w14:textId="77777777" w:rsidR="0030005B" w:rsidRDefault="00000000">
      <w:r>
        <w:t>A cue block consists of, in order:</w:t>
      </w:r>
    </w:p>
    <w:p w14:paraId="50479ADA" w14:textId="77777777" w:rsidR="0030005B" w:rsidRDefault="00000000">
      <w:pPr>
        <w:ind w:left="360" w:hanging="360"/>
      </w:pPr>
      <w:r>
        <w:t xml:space="preserve">a </w:t>
      </w:r>
      <w:r>
        <w:rPr>
          <w:b/>
        </w:rPr>
        <w:t>start time</w:t>
      </w:r>
      <w:r>
        <w:t xml:space="preserve"> (mandatory): a run of </w:t>
      </w:r>
      <w:r>
        <w:rPr>
          <w:rFonts w:ascii="Consolas" w:hAnsi="Consolas"/>
          <w:shd w:val="clear" w:color="auto" w:fill="F2F2F2"/>
        </w:rPr>
        <w:t>&lt;hours value="H"/&gt;</w:t>
      </w:r>
      <w:r>
        <w:t xml:space="preserve">, </w:t>
      </w:r>
      <w:r>
        <w:rPr>
          <w:rFonts w:ascii="Consolas" w:hAnsi="Consolas"/>
          <w:shd w:val="clear" w:color="auto" w:fill="F2F2F2"/>
        </w:rPr>
        <w:t>&lt;minutes value="M"/&gt;</w:t>
      </w:r>
      <w:r>
        <w:t xml:space="preserve">, </w:t>
      </w:r>
      <w:r>
        <w:rPr>
          <w:rFonts w:ascii="Consolas" w:hAnsi="Consolas"/>
          <w:shd w:val="clear" w:color="auto" w:fill="F2F2F2"/>
        </w:rPr>
        <w:t>&lt;seconds value="S"/&gt;</w:t>
      </w:r>
      <w:r>
        <w:t xml:space="preserve">, </w:t>
      </w:r>
      <w:r>
        <w:rPr>
          <w:rFonts w:ascii="Consolas" w:hAnsi="Consolas"/>
          <w:shd w:val="clear" w:color="auto" w:fill="F2F2F2"/>
        </w:rPr>
        <w:t>&lt;msecs value="MS"/&gt;</w:t>
      </w:r>
      <w:r>
        <w:t xml:space="preserve"> in that order. Only </w:t>
      </w:r>
      <w:r>
        <w:rPr>
          <w:rFonts w:ascii="Consolas" w:hAnsi="Consolas"/>
          <w:shd w:val="clear" w:color="auto" w:fill="F2F2F2"/>
        </w:rPr>
        <w:t>&lt;seconds&gt;</w:t>
      </w:r>
      <w:r>
        <w:t xml:space="preserve"> is required; </w:t>
      </w:r>
      <w:r>
        <w:rPr>
          <w:rFonts w:ascii="Consolas" w:hAnsi="Consolas"/>
          <w:shd w:val="clear" w:color="auto" w:fill="F2F2F2"/>
        </w:rPr>
        <w:t>&lt;hours&gt;</w:t>
      </w:r>
      <w:r>
        <w:t xml:space="preserve">, </w:t>
      </w:r>
      <w:r>
        <w:rPr>
          <w:rFonts w:ascii="Consolas" w:hAnsi="Consolas"/>
          <w:shd w:val="clear" w:color="auto" w:fill="F2F2F2"/>
        </w:rPr>
        <w:t>&lt;minutes&gt;</w:t>
      </w:r>
      <w:r>
        <w:t xml:space="preserve"> and </w:t>
      </w:r>
      <w:r>
        <w:rPr>
          <w:rFonts w:ascii="Consolas" w:hAnsi="Consolas"/>
          <w:shd w:val="clear" w:color="auto" w:fill="F2F2F2"/>
        </w:rPr>
        <w:t>&lt;msecs&gt;</w:t>
      </w:r>
      <w:r>
        <w:t xml:space="preserve"> each default to </w:t>
      </w:r>
      <w:r>
        <w:rPr>
          <w:rFonts w:ascii="Consolas" w:hAnsi="Consolas"/>
          <w:shd w:val="clear" w:color="auto" w:fill="F2F2F2"/>
        </w:rPr>
        <w:t>0</w:t>
      </w:r>
      <w:r>
        <w:t xml:space="preserve"> when omitted. </w:t>
      </w:r>
      <w:r>
        <w:rPr>
          <w:rFonts w:ascii="Consolas" w:hAnsi="Consolas"/>
          <w:shd w:val="clear" w:color="auto" w:fill="F2F2F2"/>
        </w:rPr>
        <w:t>&lt;seconds&gt;</w:t>
      </w:r>
      <w:r>
        <w:t xml:space="preserve"> anchors the run, so two consecutive runs stay unambiguous.</w:t>
      </w:r>
    </w:p>
    <w:p w14:paraId="660C85B8" w14:textId="77777777" w:rsidR="0030005B" w:rsidRDefault="00000000">
      <w:pPr>
        <w:ind w:left="360" w:hanging="360"/>
      </w:pPr>
      <w:r>
        <w:t xml:space="preserve">an </w:t>
      </w:r>
      <w:r>
        <w:rPr>
          <w:b/>
        </w:rPr>
        <w:t>end time</w:t>
      </w:r>
      <w:r>
        <w:t xml:space="preserve"> (optional): the same run shape, immediately following the start time. A cue block covers the inclusive interval </w:t>
      </w:r>
      <w:r>
        <w:rPr>
          <w:rFonts w:ascii="Consolas" w:hAnsi="Consolas"/>
          <w:shd w:val="clear" w:color="auto" w:fill="F2F2F2"/>
        </w:rPr>
        <w:t>[start, end]</w:t>
      </w:r>
      <w:r>
        <w:t xml:space="preserve">. When the end time is omitted it is taken to equal the start time, i.e. the cue block is the single instant </w:t>
      </w:r>
      <w:r>
        <w:rPr>
          <w:rFonts w:ascii="Consolas" w:hAnsi="Consolas"/>
          <w:shd w:val="clear" w:color="auto" w:fill="F2F2F2"/>
        </w:rPr>
        <w:t>[start, start]</w:t>
      </w:r>
      <w:r>
        <w:t xml:space="preserve"> — for example, the timestamp of a </w:t>
      </w:r>
      <w:r>
        <w:rPr>
          <w:rFonts w:ascii="Consolas" w:hAnsi="Consolas"/>
          <w:shd w:val="clear" w:color="auto" w:fill="F2F2F2"/>
        </w:rPr>
        <w:t>&lt;frame&gt;</w:t>
      </w:r>
      <w:r>
        <w:t xml:space="preserve"> or a point annotation.</w:t>
      </w:r>
    </w:p>
    <w:p w14:paraId="0972CC99" w14:textId="77777777" w:rsidR="0030005B" w:rsidRDefault="00000000">
      <w:pPr>
        <w:ind w:left="360" w:hanging="360"/>
      </w:pPr>
      <w:r>
        <w:t xml:space="preserve">an optional </w:t>
      </w:r>
      <w:r>
        <w:rPr>
          <w:rFonts w:ascii="Consolas" w:hAnsi="Consolas"/>
          <w:shd w:val="clear" w:color="auto" w:fill="F2F2F2"/>
        </w:rPr>
        <w:t>&lt;chapter&gt;</w:t>
      </w:r>
      <w:r>
        <w:t xml:space="preserve"> — a chapter or section title (see </w:t>
      </w:r>
      <w:hyperlink w:anchor="chapters">
        <w:r>
          <w:rPr>
            <w:rStyle w:val="Hyperlink"/>
          </w:rPr>
          <w:t>Chapters</w:t>
        </w:r>
      </w:hyperlink>
      <w:r>
        <w:t xml:space="preserve"> below), handled like </w:t>
      </w:r>
      <w:hyperlink w:anchor="text">
        <w:r>
          <w:rPr>
            <w:rStyle w:val="Hyperlink"/>
            <w:rFonts w:ascii="Consolas" w:hAnsi="Consolas"/>
            <w:shd w:val="clear" w:color="auto" w:fill="F2F2F2"/>
          </w:rPr>
          <w:t>&lt;text&gt;</w:t>
        </w:r>
      </w:hyperlink>
      <w:r>
        <w:t xml:space="preserve">: it may carry its own element head and inline </w:t>
      </w:r>
      <w:hyperlink w:anchor="formatting">
        <w:r>
          <w:rPr>
            <w:rStyle w:val="Hyperlink"/>
          </w:rPr>
          <w:t>formatting</w:t>
        </w:r>
      </w:hyperlink>
      <w:r>
        <w:t>.</w:t>
      </w:r>
    </w:p>
    <w:p w14:paraId="141FBA83" w14:textId="77777777" w:rsidR="0030005B" w:rsidRDefault="00000000">
      <w:pPr>
        <w:ind w:left="360" w:hanging="360"/>
      </w:pPr>
      <w:r>
        <w:t xml:space="preserve">an optional </w:t>
      </w:r>
      <w:r>
        <w:rPr>
          <w:rFonts w:ascii="Consolas" w:hAnsi="Consolas"/>
          <w:shd w:val="clear" w:color="auto" w:fill="F2F2F2"/>
        </w:rPr>
        <w:t>&lt;frame&gt;</w:t>
      </w:r>
      <w:r>
        <w:t xml:space="preserve"> — a still image for the cue block's start time, with an optional element head and an optional </w:t>
      </w:r>
      <w:hyperlink w:anchor="src">
        <w:r>
          <w:rPr>
            <w:rStyle w:val="Hyperlink"/>
            <w:rFonts w:ascii="Consolas" w:hAnsi="Consolas"/>
            <w:shd w:val="clear" w:color="auto" w:fill="F2F2F2"/>
          </w:rPr>
          <w:t>&lt;src&gt;</w:t>
        </w:r>
      </w:hyperlink>
      <w:r>
        <w:t xml:space="preserve">. Typically a video frame, but equally a slide, a keyframe, or any representative still for that moment. A point sample; valid on any cue block. (For a track-wide image, use </w:t>
      </w:r>
      <w:r>
        <w:rPr>
          <w:rFonts w:ascii="Consolas" w:hAnsi="Consolas"/>
          <w:shd w:val="clear" w:color="auto" w:fill="F2F2F2"/>
        </w:rPr>
        <w:t>&lt;cover&gt;</w:t>
      </w:r>
      <w:r>
        <w:t xml:space="preserve"> instead.)</w:t>
      </w:r>
    </w:p>
    <w:p w14:paraId="2042FE85" w14:textId="77777777" w:rsidR="0030005B" w:rsidRDefault="00000000">
      <w:pPr>
        <w:ind w:left="360" w:hanging="360"/>
      </w:pPr>
      <w:r>
        <w:t xml:space="preserve">an optional </w:t>
      </w:r>
      <w:r>
        <w:rPr>
          <w:rFonts w:ascii="Consolas" w:hAnsi="Consolas"/>
          <w:shd w:val="clear" w:color="auto" w:fill="F2F2F2"/>
        </w:rPr>
        <w:t>&lt;audio&gt;</w:t>
      </w:r>
      <w:r>
        <w:t xml:space="preserve"> — the recording over the cue block's interval </w:t>
      </w:r>
      <w:r>
        <w:rPr>
          <w:rFonts w:ascii="Consolas" w:hAnsi="Consolas"/>
          <w:shd w:val="clear" w:color="auto" w:fill="F2F2F2"/>
        </w:rPr>
        <w:t>[start, end]</w:t>
      </w:r>
      <w:r>
        <w:t xml:space="preserve">, with the same shape as </w:t>
      </w:r>
      <w:r>
        <w:rPr>
          <w:rFonts w:ascii="Consolas" w:hAnsi="Consolas"/>
          <w:shd w:val="clear" w:color="auto" w:fill="F2F2F2"/>
        </w:rPr>
        <w:t>&lt;frame&gt;</w:t>
      </w:r>
      <w:r>
        <w:t xml:space="preserve">. It is a temporal crop of the track's audio, the way a </w:t>
      </w:r>
      <w:hyperlink w:anchor="picture">
        <w:r>
          <w:rPr>
            <w:rStyle w:val="Hyperlink"/>
            <w:rFonts w:ascii="Consolas" w:hAnsi="Consolas"/>
            <w:shd w:val="clear" w:color="auto" w:fill="F2F2F2"/>
          </w:rPr>
          <w:t>&lt;picture&gt;</w:t>
        </w:r>
      </w:hyperlink>
      <w:r>
        <w:t xml:space="preserve"> crop corresponds to its page region; the timestamps are authoritative and the clip is a best-effort fragment. Requires the cue block to carry an end time.</w:t>
      </w:r>
    </w:p>
    <w:p w14:paraId="452B005E" w14:textId="77777777" w:rsidR="0030005B" w:rsidRDefault="00000000">
      <w:pPr>
        <w:ind w:left="360" w:hanging="360"/>
      </w:pPr>
      <w:r>
        <w:t xml:space="preserve">an optional </w:t>
      </w:r>
      <w:r>
        <w:rPr>
          <w:b/>
        </w:rPr>
        <w:t>transcript</w:t>
      </w:r>
      <w:r>
        <w:t xml:space="preserve">: a sequence of speaker turns. A turn is an optional </w:t>
      </w:r>
      <w:r>
        <w:rPr>
          <w:rFonts w:ascii="Consolas" w:hAnsi="Consolas"/>
          <w:shd w:val="clear" w:color="auto" w:fill="F2F2F2"/>
        </w:rPr>
        <w:t>&lt;voice&gt;</w:t>
      </w:r>
      <w:r>
        <w:t xml:space="preserve"> (the speaker attribution, which may itself be styled) followed by the spoken text with inline </w:t>
      </w:r>
      <w:hyperlink w:anchor="formatting">
        <w:r>
          <w:rPr>
            <w:rStyle w:val="Hyperlink"/>
          </w:rPr>
          <w:t>formatting</w:t>
        </w:r>
      </w:hyperlink>
      <w:r>
        <w:t xml:space="preserve">; it runs until the next </w:t>
      </w:r>
      <w:r>
        <w:rPr>
          <w:rFonts w:ascii="Consolas" w:hAnsi="Consolas"/>
          <w:shd w:val="clear" w:color="auto" w:fill="F2F2F2"/>
        </w:rPr>
        <w:t>&lt;voice&gt;</w:t>
      </w:r>
      <w:r>
        <w:t xml:space="preserve"> or the end of the cue block. An empty </w:t>
      </w:r>
      <w:r>
        <w:rPr>
          <w:rFonts w:ascii="Consolas" w:hAnsi="Consolas"/>
          <w:shd w:val="clear" w:color="auto" w:fill="F2F2F2"/>
        </w:rPr>
        <w:t>&lt;voice/&gt;</w:t>
      </w:r>
      <w:r>
        <w:t xml:space="preserve"> ends the current speaker's turn — the text after it is unattributed. How unattributed text is interpreted — e.g. as an unknown speaker, no speaker (e.g. a sound description), continuation of the last named speaker, etc. — is application-defined.</w:t>
      </w:r>
    </w:p>
    <w:p w14:paraId="1DB9FE00" w14:textId="77777777" w:rsidR="0030005B" w:rsidRDefault="00000000">
      <w:r>
        <w:lastRenderedPageBreak/>
        <w:t xml:space="preserve">Minimal cue block (start time and one line of text) — </w:t>
      </w:r>
      <w:r>
        <w:rPr>
          <w:rFonts w:ascii="Consolas" w:hAnsi="Consolas"/>
          <w:shd w:val="clear" w:color="auto" w:fill="F2F2F2"/>
        </w:rPr>
        <w:t>&lt;hours&gt;</w:t>
      </w:r>
      <w:r>
        <w:t xml:space="preserve">, </w:t>
      </w:r>
      <w:r>
        <w:rPr>
          <w:rFonts w:ascii="Consolas" w:hAnsi="Consolas"/>
          <w:shd w:val="clear" w:color="auto" w:fill="F2F2F2"/>
        </w:rPr>
        <w:t>&lt;minutes&gt;</w:t>
      </w:r>
      <w:r>
        <w:t xml:space="preserve"> and </w:t>
      </w:r>
      <w:r>
        <w:rPr>
          <w:rFonts w:ascii="Consolas" w:hAnsi="Consolas"/>
          <w:shd w:val="clear" w:color="auto" w:fill="F2F2F2"/>
        </w:rPr>
        <w:t>&lt;msecs&gt;</w:t>
      </w:r>
      <w:r>
        <w:t xml:space="preserve"> omitted:</w:t>
      </w:r>
    </w:p>
    <w:p w14:paraId="03521667" w14:textId="77777777" w:rsidR="0030005B" w:rsidRDefault="00000000">
      <w:pPr>
        <w:shd w:val="clear" w:color="auto" w:fill="F2F2F2"/>
      </w:pPr>
      <w:r>
        <w:rPr>
          <w:rFonts w:ascii="Consolas" w:hAnsi="Consolas"/>
          <w:sz w:val="18"/>
        </w:rPr>
        <w:t>&lt;track&gt;</w:t>
      </w:r>
      <w:r>
        <w:rPr>
          <w:rFonts w:ascii="Consolas" w:hAnsi="Consolas"/>
          <w:sz w:val="18"/>
        </w:rPr>
        <w:br/>
        <w:t xml:space="preserve">  &lt;bdiv/&gt;</w:t>
      </w:r>
      <w:r>
        <w:rPr>
          <w:rFonts w:ascii="Consolas" w:hAnsi="Consolas"/>
          <w:sz w:val="18"/>
        </w:rPr>
        <w:br/>
        <w:t xml:space="preserve">  &lt;seconds value="2"/&gt;</w:t>
      </w:r>
      <w:r>
        <w:rPr>
          <w:rFonts w:ascii="Consolas" w:hAnsi="Consolas"/>
          <w:sz w:val="18"/>
        </w:rPr>
        <w:br/>
        <w:t xml:space="preserve">  Hello, and welcome.</w:t>
      </w:r>
      <w:r>
        <w:rPr>
          <w:rFonts w:ascii="Consolas" w:hAnsi="Consolas"/>
          <w:sz w:val="18"/>
        </w:rPr>
        <w:br/>
        <w:t>&lt;/track&gt;</w:t>
      </w:r>
    </w:p>
    <w:p w14:paraId="7F321D12" w14:textId="77777777" w:rsidR="0030005B" w:rsidRDefault="00000000">
      <w:r>
        <w:t>Start and end time, two attributed turns:</w:t>
      </w:r>
    </w:p>
    <w:p w14:paraId="40922976" w14:textId="77777777" w:rsidR="0030005B" w:rsidRDefault="00000000">
      <w:pPr>
        <w:shd w:val="clear" w:color="auto" w:fill="F2F2F2"/>
      </w:pPr>
      <w:r>
        <w:rPr>
          <w:rFonts w:ascii="Consolas" w:hAnsi="Consolas"/>
          <w:sz w:val="18"/>
        </w:rPr>
        <w:t>&lt;track&gt;</w:t>
      </w:r>
      <w:r>
        <w:rPr>
          <w:rFonts w:ascii="Consolas" w:hAnsi="Consolas"/>
          <w:sz w:val="18"/>
        </w:rPr>
        <w:br/>
        <w:t xml:space="preserve">  &lt;bdiv/&gt;</w:t>
      </w:r>
      <w:r>
        <w:rPr>
          <w:rFonts w:ascii="Consolas" w:hAnsi="Consolas"/>
          <w:sz w:val="18"/>
        </w:rPr>
        <w:br/>
        <w:t xml:space="preserve">  &lt;minutes value="0"/&gt;&lt;seconds value="2"/&gt;&lt;msecs value="500"/&gt;</w:t>
      </w:r>
      <w:r>
        <w:rPr>
          <w:rFonts w:ascii="Consolas" w:hAnsi="Consolas"/>
          <w:sz w:val="18"/>
        </w:rPr>
        <w:br/>
        <w:t xml:space="preserve">  &lt;minutes value="0"/&gt;&lt;seconds value="7"/&gt;</w:t>
      </w:r>
      <w:r>
        <w:rPr>
          <w:rFonts w:ascii="Consolas" w:hAnsi="Consolas"/>
          <w:sz w:val="18"/>
        </w:rPr>
        <w:br/>
        <w:t xml:space="preserve">  &lt;voice&gt;John&lt;/voice&gt;Hi Mary!</w:t>
      </w:r>
      <w:r>
        <w:rPr>
          <w:rFonts w:ascii="Consolas" w:hAnsi="Consolas"/>
          <w:sz w:val="18"/>
        </w:rPr>
        <w:br/>
        <w:t xml:space="preserve">  &lt;voice&gt;&lt;italic&gt;Mary&lt;/italic&gt;&lt;/voice&gt;&lt;bold&gt;Hello&lt;/bold&gt; John!</w:t>
      </w:r>
      <w:r>
        <w:rPr>
          <w:rFonts w:ascii="Consolas" w:hAnsi="Consolas"/>
          <w:sz w:val="18"/>
        </w:rPr>
        <w:br/>
        <w:t>&lt;/track&gt;</w:t>
      </w:r>
    </w:p>
    <w:p w14:paraId="424D7041" w14:textId="77777777" w:rsidR="0030005B" w:rsidRDefault="00000000">
      <w:r>
        <w:t>Cue block with a video frame and an audio clip:</w:t>
      </w:r>
    </w:p>
    <w:p w14:paraId="2FD84608" w14:textId="77777777" w:rsidR="0030005B" w:rsidRDefault="00000000">
      <w:pPr>
        <w:shd w:val="clear" w:color="auto" w:fill="F2F2F2"/>
      </w:pPr>
      <w:r>
        <w:rPr>
          <w:rFonts w:ascii="Consolas" w:hAnsi="Consolas"/>
          <w:sz w:val="18"/>
        </w:rPr>
        <w:t>&lt;track&gt;</w:t>
      </w:r>
      <w:r>
        <w:rPr>
          <w:rFonts w:ascii="Consolas" w:hAnsi="Consolas"/>
          <w:sz w:val="18"/>
        </w:rPr>
        <w:br/>
        <w:t xml:space="preserve">  &lt;bdiv/&gt;</w:t>
      </w:r>
      <w:r>
        <w:rPr>
          <w:rFonts w:ascii="Consolas" w:hAnsi="Consolas"/>
          <w:sz w:val="18"/>
        </w:rPr>
        <w:br/>
        <w:t xml:space="preserve">  &lt;minutes value="1"/&gt;&lt;seconds value="4"/&gt;</w:t>
      </w:r>
      <w:r>
        <w:rPr>
          <w:rFonts w:ascii="Consolas" w:hAnsi="Consolas"/>
          <w:sz w:val="18"/>
        </w:rPr>
        <w:br/>
        <w:t xml:space="preserve">  &lt;minutes value="1"/&gt;&lt;seconds value="9"/&gt;</w:t>
      </w:r>
      <w:r>
        <w:rPr>
          <w:rFonts w:ascii="Consolas" w:hAnsi="Consolas"/>
          <w:sz w:val="18"/>
        </w:rPr>
        <w:br/>
        <w:t xml:space="preserve">  &lt;frame&gt;&lt;src uri="assets/frames/00-01-04.jpg"/&gt;&lt;/frame&gt;</w:t>
      </w:r>
      <w:r>
        <w:rPr>
          <w:rFonts w:ascii="Consolas" w:hAnsi="Consolas"/>
          <w:sz w:val="18"/>
        </w:rPr>
        <w:br/>
        <w:t xml:space="preserve">  &lt;audio&gt;&lt;src uri="assets/clips/00-01-04.opus"/&gt;&lt;/audio&gt;</w:t>
      </w:r>
      <w:r>
        <w:rPr>
          <w:rFonts w:ascii="Consolas" w:hAnsi="Consolas"/>
          <w:sz w:val="18"/>
        </w:rPr>
        <w:br/>
        <w:t xml:space="preserve">  &lt;voice&gt;Narrator&lt;/voice&gt;The results are shown on screen.</w:t>
      </w:r>
      <w:r>
        <w:rPr>
          <w:rFonts w:ascii="Consolas" w:hAnsi="Consolas"/>
          <w:sz w:val="18"/>
        </w:rPr>
        <w:br/>
        <w:t>&lt;/track&gt;</w:t>
      </w:r>
    </w:p>
    <w:p w14:paraId="17036146" w14:textId="77777777" w:rsidR="0030005B" w:rsidRDefault="00000000">
      <w:r>
        <w:t xml:space="preserve">Per-cue </w:t>
      </w:r>
      <w:r>
        <w:rPr>
          <w:rFonts w:ascii="Consolas" w:hAnsi="Consolas"/>
          <w:shd w:val="clear" w:color="auto" w:fill="F2F2F2"/>
        </w:rPr>
        <w:t>&lt;frame&gt;</w:t>
      </w:r>
      <w:r>
        <w:t xml:space="preserve"> and </w:t>
      </w:r>
      <w:r>
        <w:rPr>
          <w:rFonts w:ascii="Consolas" w:hAnsi="Consolas"/>
          <w:shd w:val="clear" w:color="auto" w:fill="F2F2F2"/>
        </w:rPr>
        <w:t>&lt;audio&gt;</w:t>
      </w:r>
      <w:r>
        <w:t xml:space="preserve"> reference standalone fragments (a still, a clip) — typically archive </w:t>
      </w:r>
      <w:r>
        <w:rPr>
          <w:rFonts w:ascii="Consolas" w:hAnsi="Consolas"/>
          <w:shd w:val="clear" w:color="auto" w:fill="F2F2F2"/>
        </w:rPr>
        <w:t>assets/</w:t>
      </w:r>
      <w:r>
        <w:t xml:space="preserve"> or a </w:t>
      </w:r>
      <w:r>
        <w:rPr>
          <w:rFonts w:ascii="Consolas" w:hAnsi="Consolas"/>
          <w:shd w:val="clear" w:color="auto" w:fill="F2F2F2"/>
        </w:rPr>
        <w:t>data:</w:t>
      </w:r>
      <w:r>
        <w:t xml:space="preserve"> URI. The complete recording a track's timestamps refer to is carried separately, as </w:t>
      </w:r>
      <w:r>
        <w:rPr>
          <w:rFonts w:ascii="Consolas" w:hAnsi="Consolas"/>
          <w:shd w:val="clear" w:color="auto" w:fill="F2F2F2"/>
        </w:rPr>
        <w:t>audio/{N}.*</w:t>
      </w:r>
      <w:r>
        <w:t xml:space="preserve"> / </w:t>
      </w:r>
      <w:r>
        <w:rPr>
          <w:rFonts w:ascii="Consolas" w:hAnsi="Consolas"/>
          <w:shd w:val="clear" w:color="auto" w:fill="F2F2F2"/>
        </w:rPr>
        <w:t>video/{N}.*</w:t>
      </w:r>
      <w:r>
        <w:t xml:space="preserve"> in a </w:t>
      </w:r>
      <w:hyperlink w:anchor="annex-b-normative-doclang-archive-format">
        <w:r>
          <w:rPr>
            <w:rStyle w:val="Hyperlink"/>
          </w:rPr>
          <w:t>DocLang archive</w:t>
        </w:r>
      </w:hyperlink>
      <w:r>
        <w:t>.</w:t>
      </w:r>
    </w:p>
    <w:p w14:paraId="77B76F07" w14:textId="77777777" w:rsidR="0030005B" w:rsidRDefault="00000000">
      <w:r>
        <w:t>Crossing the hour mark, and consecutive turns with no speaker attribution:</w:t>
      </w:r>
    </w:p>
    <w:p w14:paraId="532B4D03" w14:textId="77777777" w:rsidR="0030005B" w:rsidRDefault="00000000">
      <w:pPr>
        <w:shd w:val="clear" w:color="auto" w:fill="F2F2F2"/>
      </w:pPr>
      <w:r>
        <w:rPr>
          <w:rFonts w:ascii="Consolas" w:hAnsi="Consolas"/>
          <w:sz w:val="18"/>
        </w:rPr>
        <w:t>&lt;track&gt;</w:t>
      </w:r>
      <w:r>
        <w:rPr>
          <w:rFonts w:ascii="Consolas" w:hAnsi="Consolas"/>
          <w:sz w:val="18"/>
        </w:rPr>
        <w:br/>
        <w:t xml:space="preserve">  &lt;label value="lecture"/&gt;</w:t>
      </w:r>
      <w:r>
        <w:rPr>
          <w:rFonts w:ascii="Consolas" w:hAnsi="Consolas"/>
          <w:sz w:val="18"/>
        </w:rPr>
        <w:br/>
        <w:t xml:space="preserve">  &lt;bdiv/&gt;</w:t>
      </w:r>
      <w:r>
        <w:rPr>
          <w:rFonts w:ascii="Consolas" w:hAnsi="Consolas"/>
          <w:sz w:val="18"/>
        </w:rPr>
        <w:br/>
        <w:t xml:space="preserve">  &lt;minutes value="59"/&gt;&lt;seconds value="58"/&gt;&lt;msecs value="450"/&gt;</w:t>
      </w:r>
      <w:r>
        <w:rPr>
          <w:rFonts w:ascii="Consolas" w:hAnsi="Consolas"/>
          <w:sz w:val="18"/>
        </w:rPr>
        <w:br/>
        <w:t xml:space="preserve">  &lt;hours value="1"/&gt;&lt;minutes value="0"/&gt;&lt;seconds value="1"/&gt;&lt;msecs value="210"/&gt;</w:t>
      </w:r>
      <w:r>
        <w:rPr>
          <w:rFonts w:ascii="Consolas" w:hAnsi="Consolas"/>
          <w:sz w:val="18"/>
        </w:rPr>
        <w:br/>
        <w:t xml:space="preserve">  So that concludes the first part.</w:t>
      </w:r>
      <w:r>
        <w:rPr>
          <w:rFonts w:ascii="Consolas" w:hAnsi="Consolas"/>
          <w:sz w:val="18"/>
        </w:rPr>
        <w:br/>
        <w:t xml:space="preserve">  Take a five minute break.</w:t>
      </w:r>
      <w:r>
        <w:rPr>
          <w:rFonts w:ascii="Consolas" w:hAnsi="Consolas"/>
          <w:sz w:val="18"/>
        </w:rPr>
        <w:br/>
        <w:t>&lt;/track&gt;</w:t>
      </w:r>
    </w:p>
    <w:p w14:paraId="3F365477" w14:textId="77777777" w:rsidR="0030005B" w:rsidRDefault="00000000">
      <w:r>
        <w:t xml:space="preserve">The kind of a track —for example whether it is audio-only or video— is not modelled explicitly. A producer that wants to record it may do so informally with a </w:t>
      </w:r>
      <w:hyperlink w:anchor="label">
        <w:r>
          <w:rPr>
            <w:rStyle w:val="Hyperlink"/>
            <w:rFonts w:ascii="Consolas" w:hAnsi="Consolas"/>
            <w:shd w:val="clear" w:color="auto" w:fill="F2F2F2"/>
          </w:rPr>
          <w:t>&lt;label&gt;</w:t>
        </w:r>
      </w:hyperlink>
      <w:r>
        <w:t xml:space="preserve"> in the track's element head (</w:t>
      </w:r>
      <w:r>
        <w:rPr>
          <w:rFonts w:ascii="Consolas" w:hAnsi="Consolas"/>
          <w:shd w:val="clear" w:color="auto" w:fill="F2F2F2"/>
        </w:rPr>
        <w:t>audio</w:t>
      </w:r>
      <w:r>
        <w:t xml:space="preserve">, </w:t>
      </w:r>
      <w:r>
        <w:rPr>
          <w:rFonts w:ascii="Consolas" w:hAnsi="Consolas"/>
          <w:shd w:val="clear" w:color="auto" w:fill="F2F2F2"/>
        </w:rPr>
        <w:t>video</w:t>
      </w:r>
      <w:r>
        <w:t xml:space="preserve">, </w:t>
      </w:r>
      <w:r>
        <w:rPr>
          <w:rFonts w:ascii="Consolas" w:hAnsi="Consolas"/>
          <w:shd w:val="clear" w:color="auto" w:fill="F2F2F2"/>
        </w:rPr>
        <w:t>podcast</w:t>
      </w:r>
      <w:r>
        <w:t xml:space="preserve">, </w:t>
      </w:r>
      <w:r>
        <w:rPr>
          <w:rFonts w:ascii="Consolas" w:hAnsi="Consolas"/>
          <w:shd w:val="clear" w:color="auto" w:fill="F2F2F2"/>
        </w:rPr>
        <w:t>screencast</w:t>
      </w:r>
      <w:r>
        <w:t xml:space="preserve"> etc.); label values are open and not validated. For instance:</w:t>
      </w:r>
    </w:p>
    <w:p w14:paraId="2253340C" w14:textId="77777777" w:rsidR="0030005B" w:rsidRDefault="00000000">
      <w:pPr>
        <w:shd w:val="clear" w:color="auto" w:fill="F2F2F2"/>
      </w:pPr>
      <w:r>
        <w:rPr>
          <w:rFonts w:ascii="Consolas" w:hAnsi="Consolas"/>
          <w:sz w:val="18"/>
        </w:rPr>
        <w:t>&lt;track&gt;</w:t>
      </w:r>
      <w:r>
        <w:rPr>
          <w:rFonts w:ascii="Consolas" w:hAnsi="Consolas"/>
          <w:sz w:val="18"/>
        </w:rPr>
        <w:br/>
        <w:t xml:space="preserve">  &lt;label value="audio"/&gt;</w:t>
      </w:r>
      <w:r>
        <w:rPr>
          <w:rFonts w:ascii="Consolas" w:hAnsi="Consolas"/>
          <w:sz w:val="18"/>
        </w:rPr>
        <w:br/>
        <w:t xml:space="preserve">  &lt;bdiv/&gt;</w:t>
      </w:r>
      <w:r>
        <w:rPr>
          <w:rFonts w:ascii="Consolas" w:hAnsi="Consolas"/>
          <w:sz w:val="18"/>
        </w:rPr>
        <w:br/>
        <w:t xml:space="preserve">  &lt;seconds value="0"/&gt;</w:t>
      </w:r>
      <w:r>
        <w:rPr>
          <w:rFonts w:ascii="Consolas" w:hAnsi="Consolas"/>
          <w:sz w:val="18"/>
        </w:rPr>
        <w:br/>
        <w:t xml:space="preserve">  &lt;seconds value="2"/&gt;</w:t>
      </w:r>
      <w:r>
        <w:rPr>
          <w:rFonts w:ascii="Consolas" w:hAnsi="Consolas"/>
          <w:sz w:val="18"/>
        </w:rPr>
        <w:br/>
        <w:t xml:space="preserve">  &lt;voice&gt;Host&lt;/voice&gt;</w:t>
      </w:r>
      <w:r>
        <w:rPr>
          <w:rFonts w:ascii="Consolas" w:hAnsi="Consolas"/>
          <w:sz w:val="18"/>
        </w:rPr>
        <w:br/>
      </w:r>
      <w:r>
        <w:rPr>
          <w:rFonts w:ascii="Consolas" w:hAnsi="Consolas"/>
          <w:sz w:val="18"/>
        </w:rPr>
        <w:lastRenderedPageBreak/>
        <w:t xml:space="preserve">  Welcome back to the show.</w:t>
      </w:r>
      <w:r>
        <w:rPr>
          <w:rFonts w:ascii="Consolas" w:hAnsi="Consolas"/>
          <w:sz w:val="18"/>
        </w:rPr>
        <w:br/>
        <w:t>&lt;/track&gt;</w:t>
      </w:r>
    </w:p>
    <w:p w14:paraId="6D006987" w14:textId="77777777" w:rsidR="0030005B" w:rsidRDefault="00000000">
      <w:pPr>
        <w:pStyle w:val="Heading3"/>
      </w:pPr>
      <w:bookmarkStart w:id="82" w:name="chapters"/>
      <w:bookmarkStart w:id="83" w:name="_Toc242973034"/>
      <w:r>
        <w:t>Chapters</w:t>
      </w:r>
      <w:bookmarkEnd w:id="82"/>
      <w:bookmarkEnd w:id="83"/>
    </w:p>
    <w:p w14:paraId="43DD5096" w14:textId="77777777" w:rsidR="0030005B" w:rsidRDefault="00000000">
      <w:r>
        <w:t xml:space="preserve">A cue block may carry a </w:t>
      </w:r>
      <w:r>
        <w:rPr>
          <w:rFonts w:ascii="Consolas" w:hAnsi="Consolas"/>
          <w:shd w:val="clear" w:color="auto" w:fill="F2F2F2"/>
        </w:rPr>
        <w:t>&lt;chapter&gt;</w:t>
      </w:r>
      <w:r>
        <w:t xml:space="preserve"> — a chapter or section title — placed just after its timestamps (before any </w:t>
      </w:r>
      <w:r>
        <w:rPr>
          <w:rFonts w:ascii="Consolas" w:hAnsi="Consolas"/>
          <w:shd w:val="clear" w:color="auto" w:fill="F2F2F2"/>
        </w:rPr>
        <w:t>&lt;frame&gt;</w:t>
      </w:r>
      <w:r>
        <w:t xml:space="preserve">). A </w:t>
      </w:r>
      <w:r>
        <w:rPr>
          <w:rFonts w:ascii="Consolas" w:hAnsi="Consolas"/>
          <w:shd w:val="clear" w:color="auto" w:fill="F2F2F2"/>
        </w:rPr>
        <w:t>&lt;chapter&gt;</w:t>
      </w:r>
      <w:r>
        <w:t xml:space="preserve"> </w:t>
      </w:r>
      <w:r>
        <w:rPr>
          <w:b/>
        </w:rPr>
        <w:t>marks a boundary at its cue block's start time and nothing else</w:t>
      </w:r>
      <w:r>
        <w:t xml:space="preserve">: the chapter runs from that instant until the next cue block that carries a </w:t>
      </w:r>
      <w:r>
        <w:rPr>
          <w:rFonts w:ascii="Consolas" w:hAnsi="Consolas"/>
          <w:shd w:val="clear" w:color="auto" w:fill="F2F2F2"/>
        </w:rPr>
        <w:t>&lt;chapter&gt;</w:t>
      </w:r>
      <w:r>
        <w:t xml:space="preserve"> (or </w:t>
      </w:r>
      <w:r>
        <w:rPr>
          <w:rFonts w:ascii="Consolas" w:hAnsi="Consolas"/>
          <w:shd w:val="clear" w:color="auto" w:fill="F2F2F2"/>
        </w:rPr>
        <w:t>&lt;/track&gt;</w:t>
      </w:r>
      <w:r>
        <w:t xml:space="preserve">). The cue block's own end time bounds its transcript and audio, not the chapter. The stretch before the first </w:t>
      </w:r>
      <w:r>
        <w:rPr>
          <w:rFonts w:ascii="Consolas" w:hAnsi="Consolas"/>
          <w:shd w:val="clear" w:color="auto" w:fill="F2F2F2"/>
        </w:rPr>
        <w:t>&lt;chapter&gt;</w:t>
      </w:r>
      <w:r>
        <w:t xml:space="preserve"> is unchaptered.</w:t>
      </w:r>
    </w:p>
    <w:p w14:paraId="1C695D97" w14:textId="77777777" w:rsidR="0030005B" w:rsidRDefault="00000000">
      <w:r>
        <w:t xml:space="preserve">Chapters therefore form a </w:t>
      </w:r>
      <w:r>
        <w:rPr>
          <w:b/>
        </w:rPr>
        <w:t>flat partition</w:t>
      </w:r>
      <w:r>
        <w:t xml:space="preserve"> of the timeline: no nesting, no overlap, no explicit chapter end. "Which chapter is active at time </w:t>
      </w:r>
      <w:r>
        <w:rPr>
          <w:i/>
        </w:rPr>
        <w:t>T</w:t>
      </w:r>
      <w:r>
        <w:t xml:space="preserve">?" is answered by the last </w:t>
      </w:r>
      <w:r>
        <w:rPr>
          <w:rFonts w:ascii="Consolas" w:hAnsi="Consolas"/>
          <w:shd w:val="clear" w:color="auto" w:fill="F2F2F2"/>
        </w:rPr>
        <w:t>&lt;chapter&gt;</w:t>
      </w:r>
      <w:r>
        <w:t xml:space="preserve"> at or before </w:t>
      </w:r>
      <w:r>
        <w:rPr>
          <w:i/>
        </w:rPr>
        <w:t>T</w:t>
      </w:r>
      <w:r>
        <w:t>.</w:t>
      </w:r>
    </w:p>
    <w:p w14:paraId="11382E31" w14:textId="77777777" w:rsidR="0030005B" w:rsidRDefault="00000000">
      <w:pPr>
        <w:shd w:val="clear" w:color="auto" w:fill="F2F2F2"/>
      </w:pPr>
      <w:r>
        <w:rPr>
          <w:rFonts w:ascii="Consolas" w:hAnsi="Consolas"/>
          <w:sz w:val="18"/>
        </w:rPr>
        <w:t>&lt;track&gt;</w:t>
      </w:r>
      <w:r>
        <w:rPr>
          <w:rFonts w:ascii="Consolas" w:hAnsi="Consolas"/>
          <w:sz w:val="18"/>
        </w:rPr>
        <w:br/>
        <w:t xml:space="preserve">  &lt;bdiv/&gt;</w:t>
      </w:r>
      <w:r>
        <w:rPr>
          <w:rFonts w:ascii="Consolas" w:hAnsi="Consolas"/>
          <w:sz w:val="18"/>
        </w:rPr>
        <w:br/>
        <w:t xml:space="preserve">  &lt;minutes value="0"/&gt;&lt;seconds value="0"/&gt;</w:t>
      </w:r>
      <w:r>
        <w:rPr>
          <w:rFonts w:ascii="Consolas" w:hAnsi="Consolas"/>
          <w:sz w:val="18"/>
        </w:rPr>
        <w:br/>
        <w:t xml:space="preserve">  &lt;chapter&gt;Introduction&lt;/chapter&gt;</w:t>
      </w:r>
      <w:r>
        <w:rPr>
          <w:rFonts w:ascii="Consolas" w:hAnsi="Consolas"/>
          <w:sz w:val="18"/>
        </w:rPr>
        <w:br/>
        <w:t xml:space="preserve">  Welcome, everyone.</w:t>
      </w:r>
      <w:r>
        <w:rPr>
          <w:rFonts w:ascii="Consolas" w:hAnsi="Consolas"/>
          <w:sz w:val="18"/>
        </w:rPr>
        <w:br/>
        <w:t xml:space="preserve">  &lt;bdiv/&gt;</w:t>
      </w:r>
      <w:r>
        <w:rPr>
          <w:rFonts w:ascii="Consolas" w:hAnsi="Consolas"/>
          <w:sz w:val="18"/>
        </w:rPr>
        <w:br/>
        <w:t xml:space="preserve">  &lt;minutes value="0"/&gt;&lt;seconds value="40"/&gt;</w:t>
      </w:r>
      <w:r>
        <w:rPr>
          <w:rFonts w:ascii="Consolas" w:hAnsi="Consolas"/>
          <w:sz w:val="18"/>
        </w:rPr>
        <w:br/>
        <w:t xml:space="preserve">  Still in the introduction; this cue block starts no chapter.</w:t>
      </w:r>
      <w:r>
        <w:rPr>
          <w:rFonts w:ascii="Consolas" w:hAnsi="Consolas"/>
          <w:sz w:val="18"/>
        </w:rPr>
        <w:br/>
        <w:t xml:space="preserve">  &lt;bdiv/&gt;</w:t>
      </w:r>
      <w:r>
        <w:rPr>
          <w:rFonts w:ascii="Consolas" w:hAnsi="Consolas"/>
          <w:sz w:val="18"/>
        </w:rPr>
        <w:br/>
        <w:t xml:space="preserve">  &lt;minutes value="1"/&gt;&lt;seconds value="30"/&gt;</w:t>
      </w:r>
      <w:r>
        <w:rPr>
          <w:rFonts w:ascii="Consolas" w:hAnsi="Consolas"/>
          <w:sz w:val="18"/>
        </w:rPr>
        <w:br/>
        <w:t xml:space="preserve">  &lt;chapter&gt;&lt;italic&gt;Part 1&lt;/italic&gt; — Background&lt;/chapter&gt;</w:t>
      </w:r>
      <w:r>
        <w:rPr>
          <w:rFonts w:ascii="Consolas" w:hAnsi="Consolas"/>
          <w:sz w:val="18"/>
        </w:rPr>
        <w:br/>
        <w:t xml:space="preserve">  Let's start with some history.</w:t>
      </w:r>
      <w:r>
        <w:rPr>
          <w:rFonts w:ascii="Consolas" w:hAnsi="Consolas"/>
          <w:sz w:val="18"/>
        </w:rPr>
        <w:br/>
        <w:t>&lt;/track&gt;</w:t>
      </w:r>
    </w:p>
    <w:p w14:paraId="3350DA74" w14:textId="77777777" w:rsidR="0030005B" w:rsidRDefault="00000000">
      <w:r>
        <w:t xml:space="preserve">Because only the start time counts, a chapter boundary may fall inside an earlier, still-open cue block. Given a cue block with </w:t>
      </w:r>
      <w:r>
        <w:rPr>
          <w:rFonts w:ascii="Consolas" w:hAnsi="Consolas"/>
          <w:shd w:val="clear" w:color="auto" w:fill="F2F2F2"/>
        </w:rPr>
        <w:t>&lt;chapter&gt;A&lt;/chapter&gt;</w:t>
      </w:r>
      <w:r>
        <w:t xml:space="preserve"> starting at </w:t>
      </w:r>
      <w:r>
        <w:rPr>
          <w:rFonts w:ascii="Consolas" w:hAnsi="Consolas"/>
          <w:shd w:val="clear" w:color="auto" w:fill="F2F2F2"/>
        </w:rPr>
        <w:t>01:00</w:t>
      </w:r>
      <w:r>
        <w:t xml:space="preserve"> and one with </w:t>
      </w:r>
      <w:r>
        <w:rPr>
          <w:rFonts w:ascii="Consolas" w:hAnsi="Consolas"/>
          <w:shd w:val="clear" w:color="auto" w:fill="F2F2F2"/>
        </w:rPr>
        <w:t>&lt;chapter&gt;B&lt;/chapter&gt;</w:t>
      </w:r>
      <w:r>
        <w:t xml:space="preserve"> starting at </w:t>
      </w:r>
      <w:r>
        <w:rPr>
          <w:rFonts w:ascii="Consolas" w:hAnsi="Consolas"/>
          <w:shd w:val="clear" w:color="auto" w:fill="F2F2F2"/>
        </w:rPr>
        <w:t>01:15</w:t>
      </w:r>
      <w:r>
        <w:t xml:space="preserve">, chapter A is </w:t>
      </w:r>
      <w:r>
        <w:rPr>
          <w:rFonts w:ascii="Consolas" w:hAnsi="Consolas"/>
          <w:shd w:val="clear" w:color="auto" w:fill="F2F2F2"/>
        </w:rPr>
        <w:t>[01:00, 01:15)</w:t>
      </w:r>
      <w:r>
        <w:t xml:space="preserve"> and B begins at </w:t>
      </w:r>
      <w:r>
        <w:rPr>
          <w:rFonts w:ascii="Consolas" w:hAnsi="Consolas"/>
          <w:shd w:val="clear" w:color="auto" w:fill="F2F2F2"/>
        </w:rPr>
        <w:t>01:15</w:t>
      </w:r>
      <w:r>
        <w:t xml:space="preserve"> — even if A's cue block carries transcript out to </w:t>
      </w:r>
      <w:r>
        <w:rPr>
          <w:rFonts w:ascii="Consolas" w:hAnsi="Consolas"/>
          <w:shd w:val="clear" w:color="auto" w:fill="F2F2F2"/>
        </w:rPr>
        <w:t>01:30</w:t>
      </w:r>
      <w:r>
        <w:t>.</w:t>
      </w:r>
    </w:p>
    <w:p w14:paraId="3FD96703" w14:textId="77777777" w:rsidR="0030005B" w:rsidRDefault="00000000">
      <w:r>
        <w:t xml:space="preserve">Chapters MUST begin at strictly increasing times — two chapters cannot mark the same instant. A </w:t>
      </w:r>
      <w:r>
        <w:rPr>
          <w:rFonts w:ascii="Consolas" w:hAnsi="Consolas"/>
          <w:shd w:val="clear" w:color="auto" w:fill="F2F2F2"/>
        </w:rPr>
        <w:t>&lt;chapter&gt;</w:t>
      </w:r>
      <w:r>
        <w:t xml:space="preserve"> has no attributes in this version; nesting would be a future </w:t>
      </w:r>
      <w:r>
        <w:rPr>
          <w:rFonts w:ascii="Consolas" w:hAnsi="Consolas"/>
          <w:shd w:val="clear" w:color="auto" w:fill="F2F2F2"/>
        </w:rPr>
        <w:t>level</w:t>
      </w:r>
      <w:r>
        <w:t xml:space="preserve"> attribute.</w:t>
      </w:r>
    </w:p>
    <w:p w14:paraId="1251B3E3" w14:textId="77777777" w:rsidR="0030005B" w:rsidRDefault="00000000">
      <w:r>
        <w:t>Notes:</w:t>
      </w:r>
    </w:p>
    <w:p w14:paraId="636EBE1D" w14:textId="77777777" w:rsidR="0030005B" w:rsidRDefault="00000000">
      <w:pPr>
        <w:ind w:left="360" w:hanging="360"/>
      </w:pPr>
      <w:r>
        <w:t xml:space="preserve">A </w:t>
      </w:r>
      <w:r>
        <w:rPr>
          <w:rFonts w:ascii="Consolas" w:hAnsi="Consolas"/>
          <w:shd w:val="clear" w:color="auto" w:fill="F2F2F2"/>
        </w:rPr>
        <w:t>&lt;track&gt;</w:t>
      </w:r>
      <w:r>
        <w:t xml:space="preserve"> body may open with one </w:t>
      </w:r>
      <w:r>
        <w:rPr>
          <w:rFonts w:ascii="Consolas" w:hAnsi="Consolas"/>
          <w:shd w:val="clear" w:color="auto" w:fill="F2F2F2"/>
        </w:rPr>
        <w:t>&lt;cover&gt;</w:t>
      </w:r>
      <w:r>
        <w:t xml:space="preserve"> (a track-wide image); the first cue block, and every non-empty </w:t>
      </w:r>
      <w:r>
        <w:rPr>
          <w:rFonts w:ascii="Consolas" w:hAnsi="Consolas"/>
          <w:shd w:val="clear" w:color="auto" w:fill="F2F2F2"/>
        </w:rPr>
        <w:t>&lt;track&gt;</w:t>
      </w:r>
      <w:r>
        <w:t xml:space="preserve"> body, then begins with a </w:t>
      </w:r>
      <w:r>
        <w:rPr>
          <w:rFonts w:ascii="Consolas" w:hAnsi="Consolas"/>
          <w:shd w:val="clear" w:color="auto" w:fill="F2F2F2"/>
        </w:rPr>
        <w:t>&lt;bdiv/&gt;</w:t>
      </w:r>
      <w:r>
        <w:t xml:space="preserve">. There must be no text before the first cue block, nor between a </w:t>
      </w:r>
      <w:r>
        <w:rPr>
          <w:rFonts w:ascii="Consolas" w:hAnsi="Consolas"/>
          <w:shd w:val="clear" w:color="auto" w:fill="F2F2F2"/>
        </w:rPr>
        <w:t>&lt;bdiv/&gt;</w:t>
      </w:r>
      <w:r>
        <w:t xml:space="preserve"> and its start time.</w:t>
      </w:r>
    </w:p>
    <w:p w14:paraId="2A8056A6" w14:textId="77777777" w:rsidR="0030005B" w:rsidRDefault="00000000">
      <w:pPr>
        <w:ind w:left="360" w:hanging="360"/>
      </w:pPr>
      <w:r>
        <w:t xml:space="preserve">Every timestamp run carries </w:t>
      </w:r>
      <w:r>
        <w:rPr>
          <w:rFonts w:ascii="Consolas" w:hAnsi="Consolas"/>
          <w:shd w:val="clear" w:color="auto" w:fill="F2F2F2"/>
        </w:rPr>
        <w:t>&lt;seconds&gt;</w:t>
      </w:r>
      <w:r>
        <w:t xml:space="preserve"> (the only required component); an end time, when present, must not be earlier than the start time. Cue-block intervals are inclusive of both endpoints; a missing end time means the interval </w:t>
      </w:r>
      <w:r>
        <w:rPr>
          <w:rFonts w:ascii="Consolas" w:hAnsi="Consolas"/>
          <w:shd w:val="clear" w:color="auto" w:fill="F2F2F2"/>
        </w:rPr>
        <w:t>[start, start]</w:t>
      </w:r>
      <w:r>
        <w:t>.</w:t>
      </w:r>
    </w:p>
    <w:p w14:paraId="1888D84D" w14:textId="77777777" w:rsidR="0030005B" w:rsidRDefault="00000000">
      <w:pPr>
        <w:ind w:left="360" w:hanging="360"/>
      </w:pPr>
      <w:r>
        <w:t>Cue blocks appear in non-decreasing order of start time. They may still overlap — for example, two speakers talking at once. When two cue blocks share a start time, their relative order is not further constrained (end times are not used as a tie-breaker).</w:t>
      </w:r>
    </w:p>
    <w:p w14:paraId="54DECC13" w14:textId="77777777" w:rsidR="0030005B" w:rsidRDefault="00000000">
      <w:pPr>
        <w:ind w:left="360" w:hanging="360"/>
      </w:pPr>
      <w:r>
        <w:t xml:space="preserve">A </w:t>
      </w:r>
      <w:r>
        <w:rPr>
          <w:rFonts w:ascii="Consolas" w:hAnsi="Consolas"/>
          <w:shd w:val="clear" w:color="auto" w:fill="F2F2F2"/>
        </w:rPr>
        <w:t>&lt;frame&gt;</w:t>
      </w:r>
      <w:r>
        <w:t xml:space="preserve"> is the still at the cue block's start time. An </w:t>
      </w:r>
      <w:r>
        <w:rPr>
          <w:rFonts w:ascii="Consolas" w:hAnsi="Consolas"/>
          <w:shd w:val="clear" w:color="auto" w:fill="F2F2F2"/>
        </w:rPr>
        <w:t>&lt;audio&gt;</w:t>
      </w:r>
      <w:r>
        <w:t xml:space="preserve"> clip is the recording over </w:t>
      </w:r>
      <w:r>
        <w:rPr>
          <w:rFonts w:ascii="Consolas" w:hAnsi="Consolas"/>
          <w:shd w:val="clear" w:color="auto" w:fill="F2F2F2"/>
        </w:rPr>
        <w:t>[start, end]</w:t>
      </w:r>
      <w:r>
        <w:t xml:space="preserve">, so a cue block with an </w:t>
      </w:r>
      <w:r>
        <w:rPr>
          <w:rFonts w:ascii="Consolas" w:hAnsi="Consolas"/>
          <w:shd w:val="clear" w:color="auto" w:fill="F2F2F2"/>
        </w:rPr>
        <w:t>&lt;audio&gt;</w:t>
      </w:r>
      <w:r>
        <w:t xml:space="preserve"> must have an end time. Its duration is expected to correspond to </w:t>
      </w:r>
      <w:r>
        <w:rPr>
          <w:rFonts w:ascii="Consolas" w:hAnsi="Consolas"/>
          <w:shd w:val="clear" w:color="auto" w:fill="F2F2F2"/>
        </w:rPr>
        <w:t>end − start</w:t>
      </w:r>
      <w:r>
        <w:t xml:space="preserve">, but small differences from codec framing and </w:t>
      </w:r>
      <w:r>
        <w:lastRenderedPageBreak/>
        <w:t>encoder padding are normal and not significant; the timestamps, not the clip, are authoritative, and DocLang does not decode media to check this.</w:t>
      </w:r>
    </w:p>
    <w:p w14:paraId="0247E766" w14:textId="77777777" w:rsidR="0030005B" w:rsidRDefault="00000000">
      <w:pPr>
        <w:ind w:left="360" w:hanging="360"/>
      </w:pPr>
      <w:r>
        <w:t xml:space="preserve">A </w:t>
      </w:r>
      <w:r>
        <w:rPr>
          <w:rFonts w:ascii="Consolas" w:hAnsi="Consolas"/>
          <w:shd w:val="clear" w:color="auto" w:fill="F2F2F2"/>
        </w:rPr>
        <w:t>&lt;chapter&gt;</w:t>
      </w:r>
      <w:r>
        <w:t xml:space="preserve">, when present, comes after the timestamps and before any </w:t>
      </w:r>
      <w:r>
        <w:rPr>
          <w:rFonts w:ascii="Consolas" w:hAnsi="Consolas"/>
          <w:shd w:val="clear" w:color="auto" w:fill="F2F2F2"/>
        </w:rPr>
        <w:t>&lt;frame&gt;</w:t>
      </w:r>
      <w:r>
        <w:t xml:space="preserve">. It defines a chapter boundary at the cue block's start time only — see </w:t>
      </w:r>
      <w:hyperlink w:anchor="chapters">
        <w:r>
          <w:rPr>
            <w:rStyle w:val="Hyperlink"/>
          </w:rPr>
          <w:t>Chapters</w:t>
        </w:r>
      </w:hyperlink>
      <w:r>
        <w:t>.</w:t>
      </w:r>
    </w:p>
    <w:p w14:paraId="1B84D626" w14:textId="77777777" w:rsidR="0030005B" w:rsidRDefault="00000000">
      <w:pPr>
        <w:ind w:left="360" w:hanging="360"/>
      </w:pPr>
      <w:r>
        <w:rPr>
          <w:rFonts w:ascii="Consolas" w:hAnsi="Consolas"/>
          <w:shd w:val="clear" w:color="auto" w:fill="F2F2F2"/>
        </w:rPr>
        <w:t>&lt;msecs value="…"/&gt;</w:t>
      </w:r>
      <w:r>
        <w:t xml:space="preserve"> accepts any integer in </w:t>
      </w:r>
      <w:r>
        <w:rPr>
          <w:rFonts w:ascii="Consolas" w:hAnsi="Consolas"/>
          <w:shd w:val="clear" w:color="auto" w:fill="F2F2F2"/>
        </w:rPr>
        <w:t>[0, 999]</w:t>
      </w:r>
      <w:r>
        <w:t>.</w:t>
      </w:r>
    </w:p>
    <w:p w14:paraId="52183C15" w14:textId="77777777" w:rsidR="0030005B" w:rsidRDefault="00000000">
      <w:pPr>
        <w:ind w:left="360" w:hanging="360"/>
      </w:pPr>
      <w:r>
        <w:rPr>
          <w:rFonts w:ascii="Consolas" w:hAnsi="Consolas"/>
          <w:shd w:val="clear" w:color="auto" w:fill="F2F2F2"/>
        </w:rPr>
        <w:t>&lt;cover&gt;</w:t>
      </w:r>
      <w:r>
        <w:t xml:space="preserve">, </w:t>
      </w:r>
      <w:r>
        <w:rPr>
          <w:rFonts w:ascii="Consolas" w:hAnsi="Consolas"/>
          <w:shd w:val="clear" w:color="auto" w:fill="F2F2F2"/>
        </w:rPr>
        <w:t>&lt;bdiv&gt;</w:t>
      </w:r>
      <w:r>
        <w:t xml:space="preserve">, </w:t>
      </w:r>
      <w:r>
        <w:rPr>
          <w:rFonts w:ascii="Consolas" w:hAnsi="Consolas"/>
          <w:shd w:val="clear" w:color="auto" w:fill="F2F2F2"/>
        </w:rPr>
        <w:t>&lt;chapter&gt;</w:t>
      </w:r>
      <w:r>
        <w:t xml:space="preserve">, </w:t>
      </w:r>
      <w:r>
        <w:rPr>
          <w:rFonts w:ascii="Consolas" w:hAnsi="Consolas"/>
          <w:shd w:val="clear" w:color="auto" w:fill="F2F2F2"/>
        </w:rPr>
        <w:t>&lt;frame&gt;</w:t>
      </w:r>
      <w:r>
        <w:t xml:space="preserve">, </w:t>
      </w:r>
      <w:r>
        <w:rPr>
          <w:rFonts w:ascii="Consolas" w:hAnsi="Consolas"/>
          <w:shd w:val="clear" w:color="auto" w:fill="F2F2F2"/>
        </w:rPr>
        <w:t>&lt;audio&gt;</w:t>
      </w:r>
      <w:r>
        <w:t xml:space="preserve">, </w:t>
      </w:r>
      <w:r>
        <w:rPr>
          <w:rFonts w:ascii="Consolas" w:hAnsi="Consolas"/>
          <w:shd w:val="clear" w:color="auto" w:fill="F2F2F2"/>
        </w:rPr>
        <w:t>&lt;voice&gt;</w:t>
      </w:r>
      <w:r>
        <w:t xml:space="preserve">, and the timestamp elements are only meaningful inside a </w:t>
      </w:r>
      <w:r>
        <w:rPr>
          <w:rFonts w:ascii="Consolas" w:hAnsi="Consolas"/>
          <w:shd w:val="clear" w:color="auto" w:fill="F2F2F2"/>
        </w:rPr>
        <w:t>&lt;track&gt;</w:t>
      </w:r>
      <w:r>
        <w:t>.</w:t>
      </w:r>
    </w:p>
    <w:p w14:paraId="06C5DF07" w14:textId="77777777" w:rsidR="0030005B" w:rsidRDefault="00000000">
      <w:pPr>
        <w:pStyle w:val="Heading2"/>
      </w:pPr>
      <w:bookmarkStart w:id="84" w:name="split-structure"/>
      <w:bookmarkStart w:id="85" w:name="_Toc242973035"/>
      <w:r>
        <w:t>Split structure</w:t>
      </w:r>
      <w:bookmarkEnd w:id="84"/>
      <w:bookmarkEnd w:id="85"/>
    </w:p>
    <w:p w14:paraId="7009CA82" w14:textId="77777777" w:rsidR="0030005B" w:rsidRDefault="00000000">
      <w:r>
        <w:t xml:space="preserve">We can capture content that is split (e.g. across columns or across pages) using the </w:t>
      </w:r>
      <w:r>
        <w:rPr>
          <w:rFonts w:ascii="Consolas" w:hAnsi="Consolas"/>
          <w:shd w:val="clear" w:color="auto" w:fill="F2F2F2"/>
        </w:rPr>
        <w:t>&lt;thread thread_id="N"/&gt;</w:t>
      </w:r>
      <w:r>
        <w:t xml:space="preserve"> element, where </w:t>
      </w:r>
      <w:r>
        <w:rPr>
          <w:rFonts w:ascii="Consolas" w:hAnsi="Consolas"/>
          <w:shd w:val="clear" w:color="auto" w:fill="F2F2F2"/>
        </w:rPr>
        <w:t>N</w:t>
      </w:r>
      <w:r>
        <w:t xml:space="preserve"> is a unique identifier.</w:t>
      </w:r>
    </w:p>
    <w:p w14:paraId="42AADB8E" w14:textId="77777777" w:rsidR="0030005B" w:rsidRDefault="00000000">
      <w:r>
        <w:t xml:space="preserve">The basic structure is shown below, e.g. for a </w:t>
      </w:r>
      <w:r>
        <w:rPr>
          <w:rFonts w:ascii="Consolas" w:hAnsi="Consolas"/>
          <w:shd w:val="clear" w:color="auto" w:fill="F2F2F2"/>
        </w:rPr>
        <w:t>text</w:t>
      </w:r>
      <w:r>
        <w:t xml:space="preserve"> tag:</w:t>
      </w:r>
    </w:p>
    <w:p w14:paraId="2FB5B9DE" w14:textId="77777777" w:rsidR="0030005B" w:rsidRDefault="00000000">
      <w:pPr>
        <w:shd w:val="clear" w:color="auto" w:fill="F2F2F2"/>
      </w:pPr>
      <w:r>
        <w:rPr>
          <w:rFonts w:ascii="Consolas" w:hAnsi="Consolas"/>
          <w:sz w:val="18"/>
        </w:rPr>
        <w:t>&lt;text&gt;</w:t>
      </w:r>
      <w:r>
        <w:rPr>
          <w:rFonts w:ascii="Consolas" w:hAnsi="Consolas"/>
          <w:sz w:val="18"/>
        </w:rPr>
        <w:br/>
        <w:t xml:space="preserve">  &lt;thread thread_id="1"/&gt;</w:t>
      </w:r>
      <w:r>
        <w:rPr>
          <w:rFonts w:ascii="Consolas" w:hAnsi="Consolas"/>
          <w:sz w:val="18"/>
        </w:rPr>
        <w:br/>
        <w:t xml:space="preserve">  This text item starts here</w:t>
      </w:r>
      <w:r>
        <w:rPr>
          <w:rFonts w:ascii="Consolas" w:hAnsi="Consolas"/>
          <w:sz w:val="18"/>
        </w:rPr>
        <w:br/>
        <w:t>&lt;/text&gt;</w:t>
      </w:r>
      <w:r>
        <w:rPr>
          <w:rFonts w:ascii="Consolas" w:hAnsi="Consolas"/>
          <w:sz w:val="18"/>
        </w:rPr>
        <w:br/>
        <w:t>&lt;!--...--&gt;</w:t>
      </w:r>
      <w:r>
        <w:rPr>
          <w:rFonts w:ascii="Consolas" w:hAnsi="Consolas"/>
          <w:sz w:val="18"/>
        </w:rPr>
        <w:br/>
        <w:t>&lt;text&gt;</w:t>
      </w:r>
      <w:r>
        <w:rPr>
          <w:rFonts w:ascii="Consolas" w:hAnsi="Consolas"/>
          <w:sz w:val="18"/>
        </w:rPr>
        <w:br/>
        <w:t xml:space="preserve">  &lt;thread thread_id="1"/&gt;</w:t>
      </w:r>
      <w:r>
        <w:rPr>
          <w:rFonts w:ascii="Consolas" w:hAnsi="Consolas"/>
          <w:sz w:val="18"/>
        </w:rPr>
        <w:br/>
        <w:t xml:space="preserve">  and continues here.</w:t>
      </w:r>
      <w:r>
        <w:rPr>
          <w:rFonts w:ascii="Consolas" w:hAnsi="Consolas"/>
          <w:sz w:val="18"/>
        </w:rPr>
        <w:br/>
        <w:t>&lt;/text&gt;</w:t>
      </w:r>
    </w:p>
    <w:p w14:paraId="69A846F9" w14:textId="77777777" w:rsidR="0030005B" w:rsidRDefault="00000000">
      <w:pPr>
        <w:pStyle w:val="Heading3"/>
      </w:pPr>
      <w:bookmarkStart w:id="86" w:name="cross-column-structure-example"/>
      <w:bookmarkStart w:id="87" w:name="_Toc242973036"/>
      <w:r>
        <w:t>Cross-column structure example</w:t>
      </w:r>
      <w:bookmarkEnd w:id="86"/>
      <w:bookmarkEnd w:id="87"/>
    </w:p>
    <w:p w14:paraId="77B7A9AD" w14:textId="77777777" w:rsidR="0030005B" w:rsidRDefault="00000000">
      <w:r>
        <w:t>&lt;img src="examples/cross_column/cross_column.png" width="700"&gt;</w:t>
      </w:r>
    </w:p>
    <w:p w14:paraId="5BF54F47" w14:textId="77777777" w:rsidR="0030005B" w:rsidRDefault="00000000">
      <w:r>
        <w:t>Each block that has location information is a top-level tag of the corresponding label, e.g. "text".</w:t>
      </w:r>
    </w:p>
    <w:p w14:paraId="6CEF332D" w14:textId="77777777" w:rsidR="0030005B" w:rsidRDefault="00000000">
      <w:r>
        <w:t xml:space="preserve">Elements which belong to the same document component must have the same thread ID and same host element type (e.g. all under </w:t>
      </w:r>
      <w:r>
        <w:rPr>
          <w:rFonts w:ascii="Consolas" w:hAnsi="Consolas"/>
          <w:shd w:val="clear" w:color="auto" w:fill="F2F2F2"/>
        </w:rPr>
        <w:t>&lt;text&gt;</w:t>
      </w:r>
      <w:r>
        <w:t xml:space="preserve">, not mixed </w:t>
      </w:r>
      <w:r>
        <w:rPr>
          <w:rFonts w:ascii="Consolas" w:hAnsi="Consolas"/>
          <w:shd w:val="clear" w:color="auto" w:fill="F2F2F2"/>
        </w:rPr>
        <w:t>&lt;text&gt;</w:t>
      </w:r>
      <w:r>
        <w:t xml:space="preserve"> and </w:t>
      </w:r>
      <w:r>
        <w:rPr>
          <w:rFonts w:ascii="Consolas" w:hAnsi="Consolas"/>
          <w:shd w:val="clear" w:color="auto" w:fill="F2F2F2"/>
        </w:rPr>
        <w:t>&lt;picture&gt;</w:t>
      </w:r>
      <w:r>
        <w:t>).</w:t>
      </w:r>
    </w:p>
    <w:p w14:paraId="2F8B4421" w14:textId="77777777" w:rsidR="0030005B" w:rsidRDefault="00000000">
      <w:pPr>
        <w:shd w:val="clear" w:color="auto" w:fill="F2F2F2"/>
      </w:pPr>
      <w:r>
        <w:rPr>
          <w:rFonts w:ascii="Consolas" w:hAnsi="Consolas"/>
          <w:sz w:val="18"/>
        </w:rPr>
        <w:t>&lt;!-- ... --&gt;</w:t>
      </w:r>
      <w:r>
        <w:rPr>
          <w:rFonts w:ascii="Consolas" w:hAnsi="Consolas"/>
          <w:sz w:val="18"/>
        </w:rPr>
        <w:br/>
        <w:t>&lt;text&gt;</w:t>
      </w:r>
      <w:r>
        <w:rPr>
          <w:rFonts w:ascii="Consolas" w:hAnsi="Consolas"/>
          <w:sz w:val="18"/>
        </w:rPr>
        <w:br/>
        <w:t xml:space="preserve">  &lt;thread thread_id="1"/&gt;</w:t>
      </w:r>
      <w:r>
        <w:rPr>
          <w:rFonts w:ascii="Consolas" w:hAnsi="Consolas"/>
          <w:sz w:val="18"/>
        </w:rPr>
        <w:br/>
        <w:t xml:space="preserve">  &lt;location value="10"/&gt;&lt;location value="20"/&gt;</w:t>
      </w:r>
      <w:r>
        <w:rPr>
          <w:rFonts w:ascii="Consolas" w:hAnsi="Consolas"/>
          <w:sz w:val="18"/>
        </w:rPr>
        <w:br/>
        <w:t xml:space="preserve">  &lt;location value="30"/&gt;&lt;location value="40"/&gt;</w:t>
      </w:r>
      <w:r>
        <w:rPr>
          <w:rFonts w:ascii="Consolas" w:hAnsi="Consolas"/>
          <w:sz w:val="18"/>
        </w:rPr>
        <w:br/>
        <w:t xml:space="preserve">  where τ&lt;subscript&gt;x,y,z&lt;/subscript&gt; are the Pauli matrices acting</w:t>
      </w:r>
      <w:r>
        <w:rPr>
          <w:rFonts w:ascii="Consolas" w:hAnsi="Consolas"/>
          <w:sz w:val="18"/>
        </w:rPr>
        <w:br/>
        <w:t xml:space="preserve">  on Nambu space. We consider a circular-shaped boundary, the nor-</w:t>
      </w:r>
      <w:r>
        <w:rPr>
          <w:rFonts w:ascii="Consolas" w:hAnsi="Consolas"/>
          <w:sz w:val="18"/>
        </w:rPr>
        <w:br/>
        <w:t>&lt;/text&gt;</w:t>
      </w:r>
      <w:r>
        <w:rPr>
          <w:rFonts w:ascii="Consolas" w:hAnsi="Consolas"/>
          <w:sz w:val="18"/>
        </w:rPr>
        <w:br/>
      </w:r>
      <w:r>
        <w:rPr>
          <w:rFonts w:ascii="Consolas" w:hAnsi="Consolas"/>
          <w:sz w:val="18"/>
        </w:rPr>
        <w:br/>
        <w:t>&lt;picture&gt;</w:t>
      </w:r>
      <w:r>
        <w:rPr>
          <w:rFonts w:ascii="Consolas" w:hAnsi="Consolas"/>
          <w:sz w:val="18"/>
        </w:rPr>
        <w:br/>
        <w:t xml:space="preserve">  &lt;caption&gt;</w:t>
      </w:r>
      <w:r>
        <w:rPr>
          <w:rFonts w:ascii="Consolas" w:hAnsi="Consolas"/>
          <w:sz w:val="18"/>
        </w:rPr>
        <w:br/>
        <w:t xml:space="preserve">    &lt;location value="20"/&gt;&lt;location value="30"/&gt;</w:t>
      </w:r>
      <w:r>
        <w:rPr>
          <w:rFonts w:ascii="Consolas" w:hAnsi="Consolas"/>
          <w:sz w:val="18"/>
        </w:rPr>
        <w:br/>
        <w:t xml:space="preserve">    &lt;location value="40"/&gt;&lt;location value="50"/&gt;</w:t>
      </w:r>
      <w:r>
        <w:rPr>
          <w:rFonts w:ascii="Consolas" w:hAnsi="Consolas"/>
          <w:sz w:val="18"/>
        </w:rPr>
        <w:br/>
        <w:t xml:space="preserve">    FIG. 3. The modules of the inner product of two MES spinors</w:t>
      </w:r>
      <w:r>
        <w:rPr>
          <w:rFonts w:ascii="Consolas" w:hAnsi="Consolas"/>
          <w:sz w:val="18"/>
        </w:rPr>
        <w:br/>
        <w:t xml:space="preserve">    &lt;formula&gt;&lt;!-- ... --&gt;&lt;/formula&gt;</w:t>
      </w:r>
      <w:r>
        <w:rPr>
          <w:rFonts w:ascii="Consolas" w:hAnsi="Consolas"/>
          <w:sz w:val="18"/>
        </w:rPr>
        <w:br/>
        <w:t xml:space="preserve">    &lt;!-- ... --&gt;</w:t>
      </w:r>
      <w:r>
        <w:rPr>
          <w:rFonts w:ascii="Consolas" w:hAnsi="Consolas"/>
          <w:sz w:val="18"/>
        </w:rPr>
        <w:br/>
        <w:t xml:space="preserve">  &lt;/caption&gt;</w:t>
      </w:r>
      <w:r>
        <w:rPr>
          <w:rFonts w:ascii="Consolas" w:hAnsi="Consolas"/>
          <w:sz w:val="18"/>
        </w:rPr>
        <w:br/>
        <w:t xml:space="preserve">  &lt;!-- ... --&gt;</w:t>
      </w:r>
      <w:r>
        <w:rPr>
          <w:rFonts w:ascii="Consolas" w:hAnsi="Consolas"/>
          <w:sz w:val="18"/>
        </w:rPr>
        <w:br/>
        <w:t>&lt;/picture&gt;</w:t>
      </w:r>
      <w:r>
        <w:rPr>
          <w:rFonts w:ascii="Consolas" w:hAnsi="Consolas"/>
          <w:sz w:val="18"/>
        </w:rPr>
        <w:br/>
      </w:r>
      <w:r>
        <w:rPr>
          <w:rFonts w:ascii="Consolas" w:hAnsi="Consolas"/>
          <w:sz w:val="18"/>
        </w:rPr>
        <w:br/>
      </w:r>
      <w:r>
        <w:rPr>
          <w:rFonts w:ascii="Consolas" w:hAnsi="Consolas"/>
          <w:sz w:val="18"/>
        </w:rPr>
        <w:lastRenderedPageBreak/>
        <w:t>&lt;text&gt;</w:t>
      </w:r>
      <w:r>
        <w:rPr>
          <w:rFonts w:ascii="Consolas" w:hAnsi="Consolas"/>
          <w:sz w:val="18"/>
        </w:rPr>
        <w:br/>
        <w:t xml:space="preserve">  &lt;thread thread_id="1"/&gt;</w:t>
      </w:r>
      <w:r>
        <w:rPr>
          <w:rFonts w:ascii="Consolas" w:hAnsi="Consolas"/>
          <w:sz w:val="18"/>
        </w:rPr>
        <w:br/>
        <w:t xml:space="preserve">  &lt;location value="30"/&gt;&lt;location value="40"/&gt;</w:t>
      </w:r>
      <w:r>
        <w:rPr>
          <w:rFonts w:ascii="Consolas" w:hAnsi="Consolas"/>
          <w:sz w:val="18"/>
        </w:rPr>
        <w:br/>
        <w:t xml:space="preserve">  &lt;location value="50"/&gt;&lt;location value="60"/&gt;</w:t>
      </w:r>
      <w:r>
        <w:rPr>
          <w:rFonts w:ascii="Consolas" w:hAnsi="Consolas"/>
          <w:sz w:val="18"/>
        </w:rPr>
        <w:br/>
        <w:t xml:space="preserve">  mal direction of the boundary tangent for arbitrary angle θ is</w:t>
      </w:r>
      <w:r>
        <w:rPr>
          <w:rFonts w:ascii="Consolas" w:hAnsi="Consolas"/>
          <w:sz w:val="18"/>
        </w:rPr>
        <w:br/>
        <w:t xml:space="preserve">  &lt;formula&gt;&lt;!-- ... --&gt;&lt;/formula&gt;</w:t>
      </w:r>
      <w:r>
        <w:rPr>
          <w:rFonts w:ascii="Consolas" w:hAnsi="Consolas"/>
          <w:sz w:val="18"/>
        </w:rPr>
        <w:br/>
        <w:t xml:space="preserve">  &lt;!-- ... --&gt;</w:t>
      </w:r>
      <w:r>
        <w:rPr>
          <w:rFonts w:ascii="Consolas" w:hAnsi="Consolas"/>
          <w:sz w:val="18"/>
        </w:rPr>
        <w:br/>
        <w:t>&lt;/text&gt;</w:t>
      </w:r>
    </w:p>
    <w:p w14:paraId="0CC1665B" w14:textId="77777777" w:rsidR="0030005B" w:rsidRDefault="00000000">
      <w:pPr>
        <w:pStyle w:val="Heading3"/>
      </w:pPr>
      <w:bookmarkStart w:id="88" w:name="cross-page-structure-example"/>
      <w:bookmarkStart w:id="89" w:name="_Toc242973037"/>
      <w:r>
        <w:t>Cross-page structure example</w:t>
      </w:r>
      <w:bookmarkEnd w:id="88"/>
      <w:bookmarkEnd w:id="89"/>
    </w:p>
    <w:p w14:paraId="728065A8" w14:textId="77777777" w:rsidR="0030005B" w:rsidRDefault="00000000">
      <w:r>
        <w:rPr>
          <w:noProof/>
        </w:rPr>
        <w:drawing>
          <wp:inline distT="0" distB="0" distL="0" distR="0" wp14:anchorId="0A78B19A" wp14:editId="53421325">
            <wp:extent cx="5486400" cy="30861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ss_page_00.png"/>
                    <pic:cNvPicPr/>
                  </pic:nvPicPr>
                  <pic:blipFill>
                    <a:blip r:embed="rId21"/>
                    <a:stretch>
                      <a:fillRect/>
                    </a:stretch>
                  </pic:blipFill>
                  <pic:spPr>
                    <a:xfrm>
                      <a:off x="0" y="0"/>
                      <a:ext cx="5486400" cy="3086100"/>
                    </a:xfrm>
                    <a:prstGeom prst="rect">
                      <a:avLst/>
                    </a:prstGeom>
                  </pic:spPr>
                </pic:pic>
              </a:graphicData>
            </a:graphic>
          </wp:inline>
        </w:drawing>
      </w:r>
    </w:p>
    <w:p w14:paraId="42C8CB80" w14:textId="77777777" w:rsidR="0030005B" w:rsidRDefault="00000000">
      <w:r>
        <w:t>The scenario in the above figure is represented as follows:</w:t>
      </w:r>
    </w:p>
    <w:p w14:paraId="2C33D5E0" w14:textId="77777777" w:rsidR="0030005B" w:rsidRDefault="00000000">
      <w:pPr>
        <w:shd w:val="clear" w:color="auto" w:fill="F2F2F2"/>
      </w:pPr>
      <w:r>
        <w:rPr>
          <w:rFonts w:ascii="Consolas" w:hAnsi="Consolas"/>
          <w:sz w:val="18"/>
        </w:rPr>
        <w:t>&lt;!--...--&gt;</w:t>
      </w:r>
      <w:r>
        <w:rPr>
          <w:rFonts w:ascii="Consolas" w:hAnsi="Consolas"/>
          <w:sz w:val="18"/>
        </w:rPr>
        <w:br/>
        <w:t>&lt;text&gt;</w:t>
      </w:r>
      <w:r>
        <w:rPr>
          <w:rFonts w:ascii="Consolas" w:hAnsi="Consolas"/>
          <w:sz w:val="18"/>
        </w:rPr>
        <w:br/>
        <w:t xml:space="preserve">    &lt;location value="10"/&gt;&lt;location value="20"/&gt;</w:t>
      </w:r>
      <w:r>
        <w:rPr>
          <w:rFonts w:ascii="Consolas" w:hAnsi="Consolas"/>
          <w:sz w:val="18"/>
        </w:rPr>
        <w:br/>
        <w:t xml:space="preserve">    &lt;location value="30"/&gt;&lt;location value="40"/&gt;</w:t>
      </w:r>
      <w:r>
        <w:rPr>
          <w:rFonts w:ascii="Consolas" w:hAnsi="Consolas"/>
          <w:sz w:val="18"/>
        </w:rPr>
        <w:br/>
        <w:t xml:space="preserve">    &lt;![CDATA[Our multi-faceted DE&amp;I program includes the following initiatives:]]&gt;</w:t>
      </w:r>
      <w:r>
        <w:rPr>
          <w:rFonts w:ascii="Consolas" w:hAnsi="Consolas"/>
          <w:sz w:val="18"/>
        </w:rPr>
        <w:br/>
        <w:t>&lt;/text&gt;</w:t>
      </w:r>
      <w:r>
        <w:rPr>
          <w:rFonts w:ascii="Consolas" w:hAnsi="Consolas"/>
          <w:sz w:val="18"/>
        </w:rPr>
        <w:br/>
      </w:r>
      <w:r>
        <w:rPr>
          <w:rFonts w:ascii="Consolas" w:hAnsi="Consolas"/>
          <w:sz w:val="18"/>
        </w:rPr>
        <w:br/>
        <w:t>&lt;list&gt;</w:t>
      </w:r>
      <w:r>
        <w:rPr>
          <w:rFonts w:ascii="Consolas" w:hAnsi="Consolas"/>
          <w:sz w:val="18"/>
        </w:rPr>
        <w:br/>
        <w:t xml:space="preserve">    &lt;thread thread_id="1"/&gt;</w:t>
      </w:r>
      <w:r>
        <w:rPr>
          <w:rFonts w:ascii="Consolas" w:hAnsi="Consolas"/>
          <w:sz w:val="18"/>
        </w:rPr>
        <w:br/>
        <w:t xml:space="preserve">    &lt;ldiv/&gt;</w:t>
      </w:r>
      <w:r>
        <w:rPr>
          <w:rFonts w:ascii="Consolas" w:hAnsi="Consolas"/>
          <w:sz w:val="18"/>
        </w:rPr>
        <w:br/>
        <w:t xml:space="preserve">    &lt;text&gt;</w:t>
      </w:r>
      <w:r>
        <w:rPr>
          <w:rFonts w:ascii="Consolas" w:hAnsi="Consolas"/>
          <w:sz w:val="18"/>
        </w:rPr>
        <w:br/>
        <w:t xml:space="preserve">        &lt;location value="15"/&gt;&lt;location value="25"/&gt;</w:t>
      </w:r>
      <w:r>
        <w:rPr>
          <w:rFonts w:ascii="Consolas" w:hAnsi="Consolas"/>
          <w:sz w:val="18"/>
        </w:rPr>
        <w:br/>
        <w:t xml:space="preserve">        &lt;location value="35"/&gt;&lt;location value="45"/&gt;</w:t>
      </w:r>
      <w:r>
        <w:rPr>
          <w:rFonts w:ascii="Consolas" w:hAnsi="Consolas"/>
          <w:sz w:val="18"/>
        </w:rPr>
        <w:br/>
        <w:t xml:space="preserve">        Mentorships and internship programs featuring diverse employees and students</w:t>
      </w:r>
      <w:r>
        <w:rPr>
          <w:rFonts w:ascii="Consolas" w:hAnsi="Consolas"/>
          <w:sz w:val="18"/>
        </w:rPr>
        <w:br/>
        <w:t xml:space="preserve">    &lt;/text&gt;</w:t>
      </w:r>
      <w:r>
        <w:rPr>
          <w:rFonts w:ascii="Consolas" w:hAnsi="Consolas"/>
          <w:sz w:val="18"/>
        </w:rPr>
        <w:br/>
        <w:t xml:space="preserve">    &lt;!--...--&gt;</w:t>
      </w:r>
      <w:r>
        <w:rPr>
          <w:rFonts w:ascii="Consolas" w:hAnsi="Consolas"/>
          <w:sz w:val="18"/>
        </w:rPr>
        <w:br/>
        <w:t xml:space="preserve">    &lt;ldiv/&gt;</w:t>
      </w:r>
      <w:r>
        <w:rPr>
          <w:rFonts w:ascii="Consolas" w:hAnsi="Consolas"/>
          <w:sz w:val="18"/>
        </w:rPr>
        <w:br/>
        <w:t xml:space="preserve">    &lt;text&gt;</w:t>
      </w:r>
      <w:r>
        <w:rPr>
          <w:rFonts w:ascii="Consolas" w:hAnsi="Consolas"/>
          <w:sz w:val="18"/>
        </w:rPr>
        <w:br/>
        <w:t xml:space="preserve">        &lt;location value="20"/&gt;&lt;location value="30"/&gt;</w:t>
      </w:r>
      <w:r>
        <w:rPr>
          <w:rFonts w:ascii="Consolas" w:hAnsi="Consolas"/>
          <w:sz w:val="18"/>
        </w:rPr>
        <w:br/>
        <w:t xml:space="preserve">        &lt;location value="40"/&gt;&lt;location value="50"/&gt;</w:t>
      </w:r>
      <w:r>
        <w:rPr>
          <w:rFonts w:ascii="Consolas" w:hAnsi="Consolas"/>
          <w:sz w:val="18"/>
        </w:rPr>
        <w:br/>
        <w:t xml:space="preserve">        Build Science, Technology, Engineering and Mathematics (STEM) employee </w:t>
      </w:r>
      <w:r>
        <w:rPr>
          <w:rFonts w:ascii="Consolas" w:hAnsi="Consolas"/>
          <w:sz w:val="18"/>
        </w:rPr>
        <w:lastRenderedPageBreak/>
        <w:t>candidate pipeline via involvement with:</w:t>
      </w:r>
      <w:r>
        <w:rPr>
          <w:rFonts w:ascii="Consolas" w:hAnsi="Consolas"/>
          <w:sz w:val="18"/>
        </w:rPr>
        <w:br/>
        <w:t xml:space="preserve">        &lt;list&gt;</w:t>
      </w:r>
      <w:r>
        <w:rPr>
          <w:rFonts w:ascii="Consolas" w:hAnsi="Consolas"/>
          <w:sz w:val="18"/>
        </w:rPr>
        <w:br/>
        <w:t xml:space="preserve">            &lt;ldiv/&gt;</w:t>
      </w:r>
      <w:r>
        <w:rPr>
          <w:rFonts w:ascii="Consolas" w:hAnsi="Consolas"/>
          <w:sz w:val="18"/>
        </w:rPr>
        <w:br/>
        <w:t xml:space="preserve">            &lt;text&gt;</w:t>
      </w:r>
      <w:r>
        <w:rPr>
          <w:rFonts w:ascii="Consolas" w:hAnsi="Consolas"/>
          <w:sz w:val="18"/>
        </w:rPr>
        <w:br/>
        <w:t xml:space="preserve">                &lt;location value="25"/&gt;&lt;location value="35"/&gt;</w:t>
      </w:r>
      <w:r>
        <w:rPr>
          <w:rFonts w:ascii="Consolas" w:hAnsi="Consolas"/>
          <w:sz w:val="18"/>
        </w:rPr>
        <w:br/>
        <w:t xml:space="preserve">                &lt;location value="45"/&gt;&lt;location value="55"/&gt;</w:t>
      </w:r>
      <w:r>
        <w:rPr>
          <w:rFonts w:ascii="Consolas" w:hAnsi="Consolas"/>
          <w:sz w:val="18"/>
        </w:rPr>
        <w:br/>
        <w:t xml:space="preserve">                Historically Black Colleges and Universities (HBCUs) site visits and career fairs</w:t>
      </w:r>
      <w:r>
        <w:rPr>
          <w:rFonts w:ascii="Consolas" w:hAnsi="Consolas"/>
          <w:sz w:val="18"/>
        </w:rPr>
        <w:br/>
        <w:t xml:space="preserve">            &lt;/text&gt;</w:t>
      </w:r>
      <w:r>
        <w:rPr>
          <w:rFonts w:ascii="Consolas" w:hAnsi="Consolas"/>
          <w:sz w:val="18"/>
        </w:rPr>
        <w:br/>
        <w:t xml:space="preserve">            &lt;!--...--&gt;</w:t>
      </w:r>
      <w:r>
        <w:rPr>
          <w:rFonts w:ascii="Consolas" w:hAnsi="Consolas"/>
          <w:sz w:val="18"/>
        </w:rPr>
        <w:br/>
        <w:t xml:space="preserve">            &lt;ldiv/&gt;</w:t>
      </w:r>
      <w:r>
        <w:rPr>
          <w:rFonts w:ascii="Consolas" w:hAnsi="Consolas"/>
          <w:sz w:val="18"/>
        </w:rPr>
        <w:br/>
        <w:t xml:space="preserve">            &lt;text&gt;</w:t>
      </w:r>
      <w:r>
        <w:rPr>
          <w:rFonts w:ascii="Consolas" w:hAnsi="Consolas"/>
          <w:sz w:val="18"/>
        </w:rPr>
        <w:br/>
        <w:t xml:space="preserve">                &lt;location value="30"/&gt;&lt;location value="40"/&gt;</w:t>
      </w:r>
      <w:r>
        <w:rPr>
          <w:rFonts w:ascii="Consolas" w:hAnsi="Consolas"/>
          <w:sz w:val="18"/>
        </w:rPr>
        <w:br/>
        <w:t xml:space="preserve">                &lt;location value="50"/&gt;&lt;location value="60"/&gt;</w:t>
      </w:r>
      <w:r>
        <w:rPr>
          <w:rFonts w:ascii="Consolas" w:hAnsi="Consolas"/>
          <w:sz w:val="18"/>
        </w:rPr>
        <w:br/>
        <w:t xml:space="preserve">                San Diego Squared (STEM-focused nonprofit organization connecting underrepresented student to the power</w:t>
      </w:r>
      <w:r>
        <w:rPr>
          <w:rFonts w:ascii="Consolas" w:hAnsi="Consolas"/>
          <w:sz w:val="18"/>
        </w:rPr>
        <w:br/>
        <w:t xml:space="preserve">                of STEM by providing access to education, mentorship and resources to develop STEM careers)</w:t>
      </w:r>
      <w:r>
        <w:rPr>
          <w:rFonts w:ascii="Consolas" w:hAnsi="Consolas"/>
          <w:sz w:val="18"/>
        </w:rPr>
        <w:br/>
        <w:t xml:space="preserve">            &lt;/text&gt;</w:t>
      </w:r>
      <w:r>
        <w:rPr>
          <w:rFonts w:ascii="Consolas" w:hAnsi="Consolas"/>
          <w:sz w:val="18"/>
        </w:rPr>
        <w:br/>
        <w:t xml:space="preserve">        &lt;/list&gt;</w:t>
      </w:r>
      <w:r>
        <w:rPr>
          <w:rFonts w:ascii="Consolas" w:hAnsi="Consolas"/>
          <w:sz w:val="18"/>
        </w:rPr>
        <w:br/>
        <w:t xml:space="preserve">    &lt;/text&gt;</w:t>
      </w:r>
      <w:r>
        <w:rPr>
          <w:rFonts w:ascii="Consolas" w:hAnsi="Consolas"/>
          <w:sz w:val="18"/>
        </w:rPr>
        <w:br/>
        <w:t>&lt;/list&gt;</w:t>
      </w:r>
      <w:r>
        <w:rPr>
          <w:rFonts w:ascii="Consolas" w:hAnsi="Consolas"/>
          <w:sz w:val="18"/>
        </w:rPr>
        <w:br/>
      </w:r>
      <w:r>
        <w:rPr>
          <w:rFonts w:ascii="Consolas" w:hAnsi="Consolas"/>
          <w:sz w:val="18"/>
        </w:rPr>
        <w:br/>
        <w:t>&lt;page_footer&gt;</w:t>
      </w:r>
      <w:r>
        <w:rPr>
          <w:rFonts w:ascii="Consolas" w:hAnsi="Consolas"/>
          <w:sz w:val="18"/>
        </w:rPr>
        <w:br/>
        <w:t xml:space="preserve">    &lt;location value="35"/&gt;&lt;location value="45"/&gt;</w:t>
      </w:r>
      <w:r>
        <w:rPr>
          <w:rFonts w:ascii="Consolas" w:hAnsi="Consolas"/>
          <w:sz w:val="18"/>
        </w:rPr>
        <w:br/>
        <w:t xml:space="preserve">    &lt;location value="55"/&gt;&lt;location value="65"/&gt;</w:t>
      </w:r>
      <w:r>
        <w:rPr>
          <w:rFonts w:ascii="Consolas" w:hAnsi="Consolas"/>
          <w:sz w:val="18"/>
        </w:rPr>
        <w:br/>
        <w:t xml:space="preserve">    16 Neurocrine Biosciences</w:t>
      </w:r>
      <w:r>
        <w:rPr>
          <w:rFonts w:ascii="Consolas" w:hAnsi="Consolas"/>
          <w:sz w:val="18"/>
        </w:rPr>
        <w:br/>
        <w:t>&lt;/page_footer&gt;</w:t>
      </w:r>
      <w:r>
        <w:rPr>
          <w:rFonts w:ascii="Consolas" w:hAnsi="Consolas"/>
          <w:sz w:val="18"/>
        </w:rPr>
        <w:br/>
      </w:r>
      <w:r>
        <w:rPr>
          <w:rFonts w:ascii="Consolas" w:hAnsi="Consolas"/>
          <w:sz w:val="18"/>
        </w:rPr>
        <w:br/>
        <w:t>&lt;page_break/&gt;</w:t>
      </w:r>
      <w:r>
        <w:rPr>
          <w:rFonts w:ascii="Consolas" w:hAnsi="Consolas"/>
          <w:sz w:val="18"/>
        </w:rPr>
        <w:br/>
      </w:r>
      <w:r>
        <w:rPr>
          <w:rFonts w:ascii="Consolas" w:hAnsi="Consolas"/>
          <w:sz w:val="18"/>
        </w:rPr>
        <w:br/>
        <w:t>&lt;list&gt;</w:t>
      </w:r>
      <w:r>
        <w:rPr>
          <w:rFonts w:ascii="Consolas" w:hAnsi="Consolas"/>
          <w:sz w:val="18"/>
        </w:rPr>
        <w:br/>
        <w:t xml:space="preserve">    &lt;thread thread_id="1"/&gt;</w:t>
      </w:r>
      <w:r>
        <w:rPr>
          <w:rFonts w:ascii="Consolas" w:hAnsi="Consolas"/>
          <w:sz w:val="18"/>
        </w:rPr>
        <w:br/>
        <w:t xml:space="preserve">    &lt;ldiv/&gt;</w:t>
      </w:r>
      <w:r>
        <w:rPr>
          <w:rFonts w:ascii="Consolas" w:hAnsi="Consolas"/>
          <w:sz w:val="18"/>
        </w:rPr>
        <w:br/>
        <w:t xml:space="preserve">    &lt;text&gt;</w:t>
      </w:r>
      <w:r>
        <w:rPr>
          <w:rFonts w:ascii="Consolas" w:hAnsi="Consolas"/>
          <w:sz w:val="18"/>
        </w:rPr>
        <w:br/>
        <w:t xml:space="preserve">        &lt;location value="40"/&gt;&lt;location value="50"/&gt;</w:t>
      </w:r>
      <w:r>
        <w:rPr>
          <w:rFonts w:ascii="Consolas" w:hAnsi="Consolas"/>
          <w:sz w:val="18"/>
        </w:rPr>
        <w:br/>
        <w:t xml:space="preserve">        &lt;location value="60"/&gt;&lt;location value="70"/&gt;</w:t>
      </w:r>
      <w:r>
        <w:rPr>
          <w:rFonts w:ascii="Consolas" w:hAnsi="Consolas"/>
          <w:sz w:val="18"/>
        </w:rPr>
        <w:br/>
        <w:t xml:space="preserve">        &lt;![CDATA[Build upon DE&amp;I employee education initiatives including: ...]]&gt;</w:t>
      </w:r>
      <w:r>
        <w:rPr>
          <w:rFonts w:ascii="Consolas" w:hAnsi="Consolas"/>
          <w:sz w:val="18"/>
        </w:rPr>
        <w:br/>
        <w:t xml:space="preserve">    &lt;/text&gt;</w:t>
      </w:r>
      <w:r>
        <w:rPr>
          <w:rFonts w:ascii="Consolas" w:hAnsi="Consolas"/>
          <w:sz w:val="18"/>
        </w:rPr>
        <w:br/>
        <w:t xml:space="preserve">    &lt;!--...--&gt;</w:t>
      </w:r>
      <w:r>
        <w:rPr>
          <w:rFonts w:ascii="Consolas" w:hAnsi="Consolas"/>
          <w:sz w:val="18"/>
        </w:rPr>
        <w:br/>
        <w:t>&lt;/list&gt;</w:t>
      </w:r>
      <w:r>
        <w:rPr>
          <w:rFonts w:ascii="Consolas" w:hAnsi="Consolas"/>
          <w:sz w:val="18"/>
        </w:rPr>
        <w:br/>
        <w:t>&lt;!--...--&gt;</w:t>
      </w:r>
    </w:p>
    <w:p w14:paraId="5BA0CD30" w14:textId="77777777" w:rsidR="0030005B" w:rsidRDefault="00000000">
      <w:pPr>
        <w:pStyle w:val="Heading2"/>
      </w:pPr>
      <w:bookmarkStart w:id="90" w:name="references"/>
      <w:bookmarkStart w:id="91" w:name="_Toc242973038"/>
      <w:r>
        <w:t>References</w:t>
      </w:r>
      <w:bookmarkEnd w:id="90"/>
      <w:bookmarkEnd w:id="91"/>
    </w:p>
    <w:p w14:paraId="42EC89F9" w14:textId="77777777" w:rsidR="0030005B" w:rsidRDefault="00000000">
      <w:pPr>
        <w:pStyle w:val="Heading3"/>
      </w:pPr>
      <w:bookmarkStart w:id="92" w:name="cross-references"/>
      <w:bookmarkStart w:id="93" w:name="_Toc242973039"/>
      <w:r>
        <w:t>Cross-references</w:t>
      </w:r>
      <w:bookmarkEnd w:id="92"/>
      <w:bookmarkEnd w:id="93"/>
    </w:p>
    <w:p w14:paraId="0775DFA4" w14:textId="77777777" w:rsidR="0030005B" w:rsidRDefault="00000000">
      <w:r>
        <w:t xml:space="preserve">Cross-references can be captured using the </w:t>
      </w:r>
      <w:r>
        <w:rPr>
          <w:rFonts w:ascii="Consolas" w:hAnsi="Consolas"/>
          <w:shd w:val="clear" w:color="auto" w:fill="F2F2F2"/>
        </w:rPr>
        <w:t>&lt;xref&gt;</w:t>
      </w:r>
      <w:r>
        <w:t xml:space="preserve"> element as part of the element head, for pointing to a thread based on the </w:t>
      </w:r>
      <w:r>
        <w:rPr>
          <w:rFonts w:ascii="Consolas" w:hAnsi="Consolas"/>
          <w:shd w:val="clear" w:color="auto" w:fill="F2F2F2"/>
        </w:rPr>
        <w:t>thread_id</w:t>
      </w:r>
      <w:r>
        <w:t>.</w:t>
      </w:r>
    </w:p>
    <w:p w14:paraId="5011434F" w14:textId="77777777" w:rsidR="0030005B" w:rsidRDefault="00000000">
      <w:pPr>
        <w:pStyle w:val="Heading4"/>
      </w:pPr>
      <w:bookmarkStart w:id="94" w:name="inline-cross-reference-example"/>
      <w:r>
        <w:lastRenderedPageBreak/>
        <w:t>Inline cross-reference example</w:t>
      </w:r>
      <w:bookmarkEnd w:id="94"/>
    </w:p>
    <w:p w14:paraId="41501866" w14:textId="77777777" w:rsidR="0030005B" w:rsidRDefault="00000000">
      <w:r>
        <w:rPr>
          <w:noProof/>
        </w:rPr>
        <w:drawing>
          <wp:inline distT="0" distB="0" distL="0" distR="0" wp14:anchorId="28E5671B" wp14:editId="03B14989">
            <wp:extent cx="5486400" cy="326875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xref.png"/>
                    <pic:cNvPicPr/>
                  </pic:nvPicPr>
                  <pic:blipFill>
                    <a:blip r:embed="rId22"/>
                    <a:stretch>
                      <a:fillRect/>
                    </a:stretch>
                  </pic:blipFill>
                  <pic:spPr>
                    <a:xfrm>
                      <a:off x="0" y="0"/>
                      <a:ext cx="5486400" cy="3268759"/>
                    </a:xfrm>
                    <a:prstGeom prst="rect">
                      <a:avLst/>
                    </a:prstGeom>
                  </pic:spPr>
                </pic:pic>
              </a:graphicData>
            </a:graphic>
          </wp:inline>
        </w:drawing>
      </w:r>
    </w:p>
    <w:p w14:paraId="38C4CDB5" w14:textId="77777777" w:rsidR="0030005B" w:rsidRDefault="00000000">
      <w:pPr>
        <w:shd w:val="clear" w:color="auto" w:fill="F2F2F2"/>
      </w:pPr>
      <w:r>
        <w:rPr>
          <w:rFonts w:ascii="Consolas" w:hAnsi="Consolas"/>
          <w:sz w:val="18"/>
        </w:rPr>
        <w:t xml:space="preserve">  &lt;picture&gt;</w:t>
      </w:r>
      <w:r>
        <w:rPr>
          <w:rFonts w:ascii="Consolas" w:hAnsi="Consolas"/>
          <w:sz w:val="18"/>
        </w:rPr>
        <w:br/>
        <w:t xml:space="preserve">    &lt;thread thread_id="1"/&gt;</w:t>
      </w:r>
      <w:r>
        <w:rPr>
          <w:rFonts w:ascii="Consolas" w:hAnsi="Consolas"/>
          <w:sz w:val="18"/>
        </w:rPr>
        <w:br/>
        <w:t xml:space="preserve">    &lt;!--...--&gt;</w:t>
      </w:r>
      <w:r>
        <w:rPr>
          <w:rFonts w:ascii="Consolas" w:hAnsi="Consolas"/>
          <w:sz w:val="18"/>
        </w:rPr>
        <w:br/>
        <w:t xml:space="preserve">  &lt;/picture&gt;</w:t>
      </w:r>
      <w:r>
        <w:rPr>
          <w:rFonts w:ascii="Consolas" w:hAnsi="Consolas"/>
          <w:sz w:val="18"/>
        </w:rPr>
        <w:br/>
        <w:t xml:space="preserve">  &lt;!--...--&gt;</w:t>
      </w:r>
      <w:r>
        <w:rPr>
          <w:rFonts w:ascii="Consolas" w:hAnsi="Consolas"/>
          <w:sz w:val="18"/>
        </w:rPr>
        <w:br/>
        <w:t xml:space="preserve">  &lt;text&gt;</w:t>
      </w:r>
      <w:r>
        <w:rPr>
          <w:rFonts w:ascii="Consolas" w:hAnsi="Consolas"/>
          <w:sz w:val="18"/>
        </w:rPr>
        <w:br/>
        <w:t xml:space="preserve">    &lt;content&gt;... is shown in &lt;/content&gt;</w:t>
      </w:r>
      <w:r>
        <w:rPr>
          <w:rFonts w:ascii="Consolas" w:hAnsi="Consolas"/>
          <w:sz w:val="18"/>
        </w:rPr>
        <w:br/>
        <w:t xml:space="preserve">    &lt;text&gt;&lt;xref thread_id="1"/&gt;Figure 3&lt;/text&gt;</w:t>
      </w:r>
      <w:r>
        <w:rPr>
          <w:rFonts w:ascii="Consolas" w:hAnsi="Consolas"/>
          <w:sz w:val="18"/>
        </w:rPr>
        <w:br/>
        <w:t xml:space="preserve">    . The desired balance...</w:t>
      </w:r>
      <w:r>
        <w:rPr>
          <w:rFonts w:ascii="Consolas" w:hAnsi="Consolas"/>
          <w:sz w:val="18"/>
        </w:rPr>
        <w:br/>
        <w:t xml:space="preserve">  &lt;/text&gt;</w:t>
      </w:r>
    </w:p>
    <w:p w14:paraId="71146B9F" w14:textId="77777777" w:rsidR="0030005B" w:rsidRDefault="00000000">
      <w:pPr>
        <w:pStyle w:val="Heading3"/>
      </w:pPr>
      <w:bookmarkStart w:id="95" w:name="hyperlinks"/>
      <w:bookmarkStart w:id="96" w:name="_Toc242973040"/>
      <w:r>
        <w:t>Hyperlinks</w:t>
      </w:r>
      <w:bookmarkEnd w:id="95"/>
      <w:bookmarkEnd w:id="96"/>
    </w:p>
    <w:p w14:paraId="3771AEEB" w14:textId="77777777" w:rsidR="0030005B" w:rsidRDefault="00000000">
      <w:r>
        <w:t xml:space="preserve">Hyperlinks can be captured using the </w:t>
      </w:r>
      <w:r>
        <w:rPr>
          <w:rFonts w:ascii="Consolas" w:hAnsi="Consolas"/>
          <w:shd w:val="clear" w:color="auto" w:fill="F2F2F2"/>
        </w:rPr>
        <w:t>&lt;href&gt;</w:t>
      </w:r>
      <w:r>
        <w:t xml:space="preserve"> element as part of the element head, for pointing to a URI.</w:t>
      </w:r>
    </w:p>
    <w:p w14:paraId="1F504677" w14:textId="77777777" w:rsidR="0030005B" w:rsidRDefault="00000000">
      <w:r>
        <w:t>Basic example:</w:t>
      </w:r>
    </w:p>
    <w:p w14:paraId="65ABF595" w14:textId="77777777" w:rsidR="0030005B" w:rsidRDefault="00000000">
      <w:pPr>
        <w:shd w:val="clear" w:color="auto" w:fill="F2F2F2"/>
      </w:pPr>
      <w:r>
        <w:rPr>
          <w:rFonts w:ascii="Consolas" w:hAnsi="Consolas"/>
          <w:sz w:val="18"/>
        </w:rPr>
        <w:t>&lt;text&gt;</w:t>
      </w:r>
      <w:r>
        <w:rPr>
          <w:rFonts w:ascii="Consolas" w:hAnsi="Consolas"/>
          <w:sz w:val="18"/>
        </w:rPr>
        <w:br/>
        <w:t xml:space="preserve">  &lt;content&gt;Visit our &lt;/content&gt;</w:t>
      </w:r>
      <w:r>
        <w:rPr>
          <w:rFonts w:ascii="Consolas" w:hAnsi="Consolas"/>
          <w:sz w:val="18"/>
        </w:rPr>
        <w:br/>
        <w:t xml:space="preserve">  &lt;text&gt;&lt;href uri="https://www.example.com"/&gt;website&lt;/text&gt;</w:t>
      </w:r>
      <w:r>
        <w:rPr>
          <w:rFonts w:ascii="Consolas" w:hAnsi="Consolas"/>
          <w:sz w:val="18"/>
        </w:rPr>
        <w:br/>
        <w:t xml:space="preserve">  &lt;content&gt; for more information.&lt;/content&gt;</w:t>
      </w:r>
      <w:r>
        <w:rPr>
          <w:rFonts w:ascii="Consolas" w:hAnsi="Consolas"/>
          <w:sz w:val="18"/>
        </w:rPr>
        <w:br/>
        <w:t>&lt;/text&gt;</w:t>
      </w:r>
    </w:p>
    <w:p w14:paraId="10F9315E" w14:textId="77777777" w:rsidR="0030005B" w:rsidRDefault="00000000">
      <w:r>
        <w:t>Hyperink from a non-text element:</w:t>
      </w:r>
    </w:p>
    <w:p w14:paraId="42E7ADA1" w14:textId="77777777" w:rsidR="0030005B" w:rsidRDefault="00000000">
      <w:pPr>
        <w:shd w:val="clear" w:color="auto" w:fill="F2F2F2"/>
      </w:pPr>
      <w:r>
        <w:rPr>
          <w:rFonts w:ascii="Consolas" w:hAnsi="Consolas"/>
          <w:sz w:val="18"/>
        </w:rPr>
        <w:t>&lt;text&gt;Click on the image below:&lt;/text&gt;</w:t>
      </w:r>
      <w:r>
        <w:rPr>
          <w:rFonts w:ascii="Consolas" w:hAnsi="Consolas"/>
          <w:sz w:val="18"/>
        </w:rPr>
        <w:br/>
        <w:t>&lt;picture&gt;</w:t>
      </w:r>
      <w:r>
        <w:rPr>
          <w:rFonts w:ascii="Consolas" w:hAnsi="Consolas"/>
          <w:sz w:val="18"/>
        </w:rPr>
        <w:br/>
        <w:t xml:space="preserve">  &lt;href uri="https://www.example.com"/&gt;  &lt;!-- the target URI --&gt;</w:t>
      </w:r>
      <w:r>
        <w:rPr>
          <w:rFonts w:ascii="Consolas" w:hAnsi="Consolas"/>
          <w:sz w:val="18"/>
        </w:rPr>
        <w:br/>
        <w:t xml:space="preserve">  &lt;src uri="https://www.example.com/image.jpg"/&gt;  &lt;!-- the image source URI --&gt;</w:t>
      </w:r>
      <w:r>
        <w:rPr>
          <w:rFonts w:ascii="Consolas" w:hAnsi="Consolas"/>
          <w:sz w:val="18"/>
        </w:rPr>
        <w:br/>
        <w:t>&lt;/picture&gt;</w:t>
      </w:r>
    </w:p>
    <w:p w14:paraId="4CFCC218" w14:textId="77777777" w:rsidR="0030005B" w:rsidRDefault="00000000">
      <w:pPr>
        <w:pStyle w:val="Heading2"/>
      </w:pPr>
      <w:bookmarkStart w:id="97" w:name="formatting"/>
      <w:bookmarkStart w:id="98" w:name="_Toc242973041"/>
      <w:r>
        <w:lastRenderedPageBreak/>
        <w:t>Formatting</w:t>
      </w:r>
      <w:bookmarkEnd w:id="97"/>
      <w:bookmarkEnd w:id="98"/>
    </w:p>
    <w:p w14:paraId="17AEECEF" w14:textId="77777777" w:rsidR="0030005B" w:rsidRDefault="00000000">
      <w:r>
        <w:t>Formatting may be preserved through nested tags or escape sequences:</w:t>
      </w:r>
    </w:p>
    <w:p w14:paraId="2CC45AFA" w14:textId="77777777" w:rsidR="0030005B" w:rsidRDefault="00000000">
      <w:pPr>
        <w:ind w:left="360" w:hanging="360"/>
      </w:pPr>
      <w:r>
        <w:t>Bold, italic, underline, strikethrough, handwriting</w:t>
      </w:r>
    </w:p>
    <w:p w14:paraId="03E2ED9C" w14:textId="77777777" w:rsidR="0030005B" w:rsidRDefault="00000000">
      <w:pPr>
        <w:ind w:left="360" w:hanging="360"/>
      </w:pPr>
      <w:r>
        <w:t>Superscript, subscript</w:t>
      </w:r>
    </w:p>
    <w:p w14:paraId="33C22368" w14:textId="77777777" w:rsidR="0030005B" w:rsidRDefault="00000000">
      <w:pPr>
        <w:ind w:left="360" w:hanging="360"/>
      </w:pPr>
      <w:r>
        <w:t>Text direction markers</w:t>
      </w:r>
    </w:p>
    <w:p w14:paraId="39D52D4A" w14:textId="77777777" w:rsidR="0030005B" w:rsidRDefault="00000000">
      <w:r>
        <w:t>Examples of basic formatting:</w:t>
      </w:r>
    </w:p>
    <w:p w14:paraId="423747EC" w14:textId="77777777" w:rsidR="0030005B" w:rsidRDefault="00000000">
      <w:pPr>
        <w:shd w:val="clear" w:color="auto" w:fill="F2F2F2"/>
      </w:pPr>
      <w:r>
        <w:rPr>
          <w:rFonts w:ascii="Consolas" w:hAnsi="Consolas"/>
          <w:sz w:val="18"/>
        </w:rPr>
        <w:t>&lt;text&gt;</w:t>
      </w:r>
      <w:r>
        <w:rPr>
          <w:rFonts w:ascii="Consolas" w:hAnsi="Consolas"/>
          <w:sz w:val="18"/>
        </w:rPr>
        <w:br/>
        <w:t xml:space="preserve">  This text contains &lt;bold&gt;bold&lt;/bold&gt;, &lt;italic&gt;italic&lt;/italic&gt;,</w:t>
      </w:r>
      <w:r>
        <w:rPr>
          <w:rFonts w:ascii="Consolas" w:hAnsi="Consolas"/>
          <w:sz w:val="18"/>
        </w:rPr>
        <w:br/>
        <w:t xml:space="preserve">  &lt;underline&gt;underlined&lt;/underline&gt;, and &lt;strikethrough&gt;struck-through&lt;/strikethrough&gt; text.</w:t>
      </w:r>
      <w:r>
        <w:rPr>
          <w:rFonts w:ascii="Consolas" w:hAnsi="Consolas"/>
          <w:sz w:val="18"/>
        </w:rPr>
        <w:br/>
        <w:t>&lt;/text&gt;</w:t>
      </w:r>
    </w:p>
    <w:p w14:paraId="5DCF12FB" w14:textId="77777777" w:rsidR="0030005B" w:rsidRDefault="00000000">
      <w:r>
        <w:t>Nested formatting:</w:t>
      </w:r>
    </w:p>
    <w:p w14:paraId="6C1816C0" w14:textId="77777777" w:rsidR="0030005B" w:rsidRDefault="00000000">
      <w:pPr>
        <w:shd w:val="clear" w:color="auto" w:fill="F2F2F2"/>
      </w:pPr>
      <w:r>
        <w:rPr>
          <w:rFonts w:ascii="Consolas" w:hAnsi="Consolas"/>
          <w:sz w:val="18"/>
        </w:rPr>
        <w:t>&lt;text&gt;</w:t>
      </w:r>
      <w:r>
        <w:rPr>
          <w:rFonts w:ascii="Consolas" w:hAnsi="Consolas"/>
          <w:sz w:val="18"/>
        </w:rPr>
        <w:br/>
        <w:t xml:space="preserve">  You can combine &lt;bold&gt;&lt;italic&gt;bold and italic&lt;/italic&gt;&lt;/bold&gt; or</w:t>
      </w:r>
      <w:r>
        <w:rPr>
          <w:rFonts w:ascii="Consolas" w:hAnsi="Consolas"/>
          <w:sz w:val="18"/>
        </w:rPr>
        <w:br/>
        <w:t xml:space="preserve">  &lt;underline&gt;&lt;bold&gt;underlined and bold&lt;/bold&gt;&lt;/underline&gt; text.</w:t>
      </w:r>
      <w:r>
        <w:rPr>
          <w:rFonts w:ascii="Consolas" w:hAnsi="Consolas"/>
          <w:sz w:val="18"/>
        </w:rPr>
        <w:br/>
        <w:t>&lt;/text&gt;</w:t>
      </w:r>
    </w:p>
    <w:p w14:paraId="732DAF58" w14:textId="77777777" w:rsidR="0030005B" w:rsidRDefault="00000000">
      <w:r>
        <w:t>Handwriting formatting (for handwritten annotations or text):</w:t>
      </w:r>
    </w:p>
    <w:p w14:paraId="3AACBCE1" w14:textId="77777777" w:rsidR="0030005B" w:rsidRDefault="00000000">
      <w:pPr>
        <w:shd w:val="clear" w:color="auto" w:fill="F2F2F2"/>
      </w:pPr>
      <w:r>
        <w:rPr>
          <w:rFonts w:ascii="Consolas" w:hAnsi="Consolas"/>
          <w:sz w:val="18"/>
        </w:rPr>
        <w:t>&lt;text&gt;</w:t>
      </w:r>
      <w:r>
        <w:rPr>
          <w:rFonts w:ascii="Consolas" w:hAnsi="Consolas"/>
          <w:sz w:val="18"/>
        </w:rPr>
        <w:br/>
        <w:t xml:space="preserve">  The printed text says "Sign here:" followed by</w:t>
      </w:r>
      <w:r>
        <w:rPr>
          <w:rFonts w:ascii="Consolas" w:hAnsi="Consolas"/>
          <w:sz w:val="18"/>
        </w:rPr>
        <w:br/>
        <w:t xml:space="preserve">  &lt;handwriting&gt;John Smith&lt;/handwriting&gt; in handwritten form.</w:t>
      </w:r>
      <w:r>
        <w:rPr>
          <w:rFonts w:ascii="Consolas" w:hAnsi="Consolas"/>
          <w:sz w:val="18"/>
        </w:rPr>
        <w:br/>
        <w:t>&lt;/text&gt;</w:t>
      </w:r>
    </w:p>
    <w:p w14:paraId="0FD6CB99" w14:textId="77777777" w:rsidR="0030005B" w:rsidRDefault="00000000">
      <w:r>
        <w:t>Superscript and subscript:</w:t>
      </w:r>
    </w:p>
    <w:p w14:paraId="3E4D677A" w14:textId="77777777" w:rsidR="0030005B" w:rsidRDefault="00000000">
      <w:pPr>
        <w:shd w:val="clear" w:color="auto" w:fill="F2F2F2"/>
      </w:pPr>
      <w:r>
        <w:rPr>
          <w:rFonts w:ascii="Consolas" w:hAnsi="Consolas"/>
          <w:sz w:val="18"/>
        </w:rPr>
        <w:t>&lt;text&gt;</w:t>
      </w:r>
      <w:r>
        <w:rPr>
          <w:rFonts w:ascii="Consolas" w:hAnsi="Consolas"/>
          <w:sz w:val="18"/>
        </w:rPr>
        <w:br/>
        <w:t xml:space="preserve">  1&lt;superscript&gt;st&lt;/superscript&gt; question: What is the formula for water?</w:t>
      </w:r>
      <w:r>
        <w:rPr>
          <w:rFonts w:ascii="Consolas" w:hAnsi="Consolas"/>
          <w:sz w:val="18"/>
        </w:rPr>
        <w:br/>
        <w:t xml:space="preserve">  Answer: H&lt;subscript&gt;2&lt;/subscript&gt;O.</w:t>
      </w:r>
      <w:r>
        <w:rPr>
          <w:rFonts w:ascii="Consolas" w:hAnsi="Consolas"/>
          <w:sz w:val="18"/>
        </w:rPr>
        <w:br/>
        <w:t>&lt;/text&gt;</w:t>
      </w:r>
    </w:p>
    <w:p w14:paraId="3A878452" w14:textId="77777777" w:rsidR="0030005B" w:rsidRDefault="00000000">
      <w:pPr>
        <w:pStyle w:val="Heading2"/>
      </w:pPr>
      <w:bookmarkStart w:id="99" w:name="page-break-with-continuation"/>
      <w:bookmarkStart w:id="100" w:name="_Toc242973042"/>
      <w:r>
        <w:t>Page Break with Continuation</w:t>
      </w:r>
      <w:bookmarkEnd w:id="99"/>
      <w:bookmarkEnd w:id="100"/>
    </w:p>
    <w:p w14:paraId="7BEBFED3" w14:textId="77777777" w:rsidR="0030005B" w:rsidRDefault="00000000">
      <w:r>
        <w:t>Page breaks are complex components that interrupt the flow of a document. They can interrupt paragraphs, tables, lists, etc. In general, we follow two rules,</w:t>
      </w:r>
    </w:p>
    <w:p w14:paraId="279BD7F8" w14:textId="77777777" w:rsidR="0030005B" w:rsidRDefault="00000000">
      <w:pPr>
        <w:ind w:left="360" w:hanging="360"/>
      </w:pPr>
      <w:r>
        <w:t xml:space="preserve">If content spans across one (or more) page breaks, add </w:t>
      </w:r>
      <w:r>
        <w:rPr>
          <w:rFonts w:ascii="Consolas" w:hAnsi="Consolas"/>
          <w:shd w:val="clear" w:color="auto" w:fill="F2F2F2"/>
        </w:rPr>
        <w:t>&lt;thread thread_id="N"/&gt;</w:t>
      </w:r>
      <w:r>
        <w:t xml:space="preserve"> to each fragment, reusing the same </w:t>
      </w:r>
      <w:r>
        <w:rPr>
          <w:rFonts w:ascii="Consolas" w:hAnsi="Consolas"/>
          <w:shd w:val="clear" w:color="auto" w:fill="F2F2F2"/>
        </w:rPr>
        <w:t>thread_id</w:t>
      </w:r>
      <w:r>
        <w:t>.</w:t>
      </w:r>
    </w:p>
    <w:p w14:paraId="20B90D8D" w14:textId="77777777" w:rsidR="0030005B" w:rsidRDefault="00000000">
      <w:pPr>
        <w:ind w:left="360" w:hanging="360"/>
      </w:pPr>
      <w:r>
        <w:t xml:space="preserve">For the follow up content of the page, we follow a reading order and close all open elements before the </w:t>
      </w:r>
      <w:r>
        <w:rPr>
          <w:rFonts w:ascii="Consolas" w:hAnsi="Consolas"/>
          <w:shd w:val="clear" w:color="auto" w:fill="F2F2F2"/>
        </w:rPr>
        <w:t>&lt;page_break/&gt;</w:t>
      </w:r>
      <w:r>
        <w:t xml:space="preserve"> element is introduced.</w:t>
      </w:r>
    </w:p>
    <w:p w14:paraId="7649A67F" w14:textId="77777777" w:rsidR="0030005B" w:rsidRDefault="00000000">
      <w:r>
        <w:t>An easy example is below,</w:t>
      </w:r>
    </w:p>
    <w:p w14:paraId="028552E5" w14:textId="77777777" w:rsidR="0030005B" w:rsidRDefault="00000000">
      <w:pPr>
        <w:shd w:val="clear" w:color="auto" w:fill="F2F2F2"/>
      </w:pPr>
      <w:r>
        <w:rPr>
          <w:rFonts w:ascii="Consolas" w:hAnsi="Consolas"/>
          <w:sz w:val="18"/>
        </w:rPr>
        <w:t>&lt;doclang&gt;</w:t>
      </w:r>
      <w:r>
        <w:rPr>
          <w:rFonts w:ascii="Consolas" w:hAnsi="Consolas"/>
          <w:sz w:val="18"/>
        </w:rPr>
        <w:br/>
        <w:t xml:space="preserve">  &lt;text&gt;</w:t>
      </w:r>
      <w:r>
        <w:rPr>
          <w:rFonts w:ascii="Consolas" w:hAnsi="Consolas"/>
          <w:sz w:val="18"/>
        </w:rPr>
        <w:br/>
        <w:t xml:space="preserve">    &lt;thread thread_id="1"/&gt;</w:t>
      </w:r>
      <w:r>
        <w:rPr>
          <w:rFonts w:ascii="Consolas" w:hAnsi="Consolas"/>
          <w:sz w:val="18"/>
        </w:rPr>
        <w:br/>
        <w:t xml:space="preserve">    &lt;caption&gt;Some caption&lt;/caption&gt;</w:t>
      </w:r>
      <w:r>
        <w:rPr>
          <w:rFonts w:ascii="Consolas" w:hAnsi="Consolas"/>
          <w:sz w:val="18"/>
        </w:rPr>
        <w:br/>
        <w:t xml:space="preserve">    This paragraph spans across</w:t>
      </w:r>
      <w:r>
        <w:rPr>
          <w:rFonts w:ascii="Consolas" w:hAnsi="Consolas"/>
          <w:sz w:val="18"/>
        </w:rPr>
        <w:br/>
        <w:t xml:space="preserve">  &lt;/text&gt;</w:t>
      </w:r>
      <w:r>
        <w:rPr>
          <w:rFonts w:ascii="Consolas" w:hAnsi="Consolas"/>
          <w:sz w:val="18"/>
        </w:rPr>
        <w:br/>
        <w:t xml:space="preserve">  &lt;page_break/&gt;</w:t>
      </w:r>
      <w:r>
        <w:rPr>
          <w:rFonts w:ascii="Consolas" w:hAnsi="Consolas"/>
          <w:sz w:val="18"/>
        </w:rPr>
        <w:br/>
        <w:t xml:space="preserve">  &lt;text&gt;&lt;thread thread_id="1"/&gt;multiple pages.&lt;/text&gt;</w:t>
      </w:r>
      <w:r>
        <w:rPr>
          <w:rFonts w:ascii="Consolas" w:hAnsi="Consolas"/>
          <w:sz w:val="18"/>
        </w:rPr>
        <w:br/>
        <w:t>&lt;/doclang&gt;</w:t>
      </w:r>
    </w:p>
    <w:p w14:paraId="4FC9DF4D" w14:textId="77777777" w:rsidR="0030005B" w:rsidRDefault="00000000">
      <w:r>
        <w:lastRenderedPageBreak/>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14:paraId="0E886B17" w14:textId="77777777" w:rsidR="0030005B" w:rsidRDefault="00000000">
      <w:r>
        <w:t>A more complicated example is shown below in which we break the content of a list-item,</w:t>
      </w:r>
    </w:p>
    <w:p w14:paraId="2280FADE" w14:textId="77777777" w:rsidR="0030005B" w:rsidRDefault="00000000">
      <w:pPr>
        <w:shd w:val="clear" w:color="auto" w:fill="F2F2F2"/>
      </w:pPr>
      <w:r>
        <w:rPr>
          <w:rFonts w:ascii="Consolas" w:hAnsi="Consolas"/>
          <w:sz w:val="18"/>
        </w:rPr>
        <w:t>&lt;doclang&gt;</w:t>
      </w:r>
      <w:r>
        <w:rPr>
          <w:rFonts w:ascii="Consolas" w:hAnsi="Consolas"/>
          <w:sz w:val="18"/>
        </w:rPr>
        <w:br/>
        <w:t xml:space="preserve">  &lt;list class="ordered"&gt;</w:t>
      </w:r>
      <w:r>
        <w:rPr>
          <w:rFonts w:ascii="Consolas" w:hAnsi="Consolas"/>
          <w:sz w:val="18"/>
        </w:rPr>
        <w:br/>
        <w:t xml:space="preserve">    &lt;thread thread_id="1"/&gt;</w:t>
      </w:r>
      <w:r>
        <w:rPr>
          <w:rFonts w:ascii="Consolas" w:hAnsi="Consolas"/>
          <w:sz w:val="18"/>
        </w:rPr>
        <w:br/>
        <w:t xml:space="preserve">    &lt;ldiv/&gt;</w:t>
      </w:r>
      <w:r>
        <w:rPr>
          <w:rFonts w:ascii="Consolas" w:hAnsi="Consolas"/>
          <w:sz w:val="18"/>
        </w:rPr>
        <w:br/>
        <w:t xml:space="preserve">    &lt;text&gt;First item&lt;/text&gt;</w:t>
      </w:r>
      <w:r>
        <w:rPr>
          <w:rFonts w:ascii="Consolas" w:hAnsi="Consolas"/>
          <w:sz w:val="18"/>
        </w:rPr>
        <w:br/>
        <w:t xml:space="preserve">    &lt;ldiv/&gt;</w:t>
      </w:r>
      <w:r>
        <w:rPr>
          <w:rFonts w:ascii="Consolas" w:hAnsi="Consolas"/>
          <w:sz w:val="18"/>
        </w:rPr>
        <w:br/>
        <w:t xml:space="preserve">    &lt;text&gt;&lt;thread thread_id="2"/&gt;Second &lt;/text&gt;</w:t>
      </w:r>
      <w:r>
        <w:rPr>
          <w:rFonts w:ascii="Consolas" w:hAnsi="Consolas"/>
          <w:sz w:val="18"/>
        </w:rPr>
        <w:br/>
        <w:t xml:space="preserve">    &lt;!--...--&gt;</w:t>
      </w:r>
      <w:r>
        <w:rPr>
          <w:rFonts w:ascii="Consolas" w:hAnsi="Consolas"/>
          <w:sz w:val="18"/>
        </w:rPr>
        <w:br/>
        <w:t xml:space="preserve">  &lt;/list&gt;</w:t>
      </w:r>
      <w:r>
        <w:rPr>
          <w:rFonts w:ascii="Consolas" w:hAnsi="Consolas"/>
          <w:sz w:val="18"/>
        </w:rPr>
        <w:br/>
        <w:t xml:space="preserve">  &lt;page_footer&gt;...&lt;/page_footer&gt;</w:t>
      </w:r>
      <w:r>
        <w:rPr>
          <w:rFonts w:ascii="Consolas" w:hAnsi="Consolas"/>
          <w:sz w:val="18"/>
        </w:rPr>
        <w:br/>
        <w:t xml:space="preserve">  &lt;page_break/&gt;</w:t>
      </w:r>
      <w:r>
        <w:rPr>
          <w:rFonts w:ascii="Consolas" w:hAnsi="Consolas"/>
          <w:sz w:val="18"/>
        </w:rPr>
        <w:br/>
        <w:t xml:space="preserve">  &lt;list class="ordered"&gt;</w:t>
      </w:r>
      <w:r>
        <w:rPr>
          <w:rFonts w:ascii="Consolas" w:hAnsi="Consolas"/>
          <w:sz w:val="18"/>
        </w:rPr>
        <w:br/>
        <w:t xml:space="preserve">    &lt;thread thread_id="1"/&gt;</w:t>
      </w:r>
      <w:r>
        <w:rPr>
          <w:rFonts w:ascii="Consolas" w:hAnsi="Consolas"/>
          <w:sz w:val="18"/>
        </w:rPr>
        <w:br/>
        <w:t xml:space="preserve">    &lt;ldiv/&gt;</w:t>
      </w:r>
      <w:r>
        <w:rPr>
          <w:rFonts w:ascii="Consolas" w:hAnsi="Consolas"/>
          <w:sz w:val="18"/>
        </w:rPr>
        <w:br/>
        <w:t xml:space="preserve">    &lt;text&gt;&lt;thread thread_id="2"/&gt;item&lt;/text&gt;</w:t>
      </w:r>
      <w:r>
        <w:rPr>
          <w:rFonts w:ascii="Consolas" w:hAnsi="Consolas"/>
          <w:sz w:val="18"/>
        </w:rPr>
        <w:br/>
        <w:t xml:space="preserve">  &lt;/list&gt;</w:t>
      </w:r>
      <w:r>
        <w:rPr>
          <w:rFonts w:ascii="Consolas" w:hAnsi="Consolas"/>
          <w:sz w:val="18"/>
        </w:rPr>
        <w:br/>
        <w:t xml:space="preserve">  &lt;!--...--&gt;</w:t>
      </w:r>
      <w:r>
        <w:rPr>
          <w:rFonts w:ascii="Consolas" w:hAnsi="Consolas"/>
          <w:sz w:val="18"/>
        </w:rPr>
        <w:br/>
        <w:t>&lt;/doclang&gt;</w:t>
      </w:r>
    </w:p>
    <w:p w14:paraId="4924E240" w14:textId="77777777" w:rsidR="0030005B" w:rsidRDefault="00000000">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14:paraId="270895A8" w14:textId="77777777" w:rsidR="0030005B" w:rsidRDefault="00000000">
      <w:pPr>
        <w:pStyle w:val="Heading2"/>
      </w:pPr>
      <w:bookmarkStart w:id="101" w:name="custom-vocabularies"/>
      <w:bookmarkStart w:id="102" w:name="_Toc242973043"/>
      <w:r>
        <w:t>Custom vocabularies</w:t>
      </w:r>
      <w:bookmarkEnd w:id="101"/>
      <w:bookmarkEnd w:id="102"/>
    </w:p>
    <w:p w14:paraId="0F6210CC" w14:textId="77777777" w:rsidR="0030005B" w:rsidRDefault="00000000">
      <w:r>
        <w:t>The examples below illustrate custom vocabulary use, namely for capturing a chemistry picture in SMILES representation.</w:t>
      </w:r>
    </w:p>
    <w:p w14:paraId="402B0F84" w14:textId="77777777" w:rsidR="0030005B" w:rsidRDefault="00000000">
      <w:r>
        <w:t xml:space="preserve">For details, see </w:t>
      </w:r>
      <w:hyperlink w:anchor="custom">
        <w:r>
          <w:rPr>
            <w:rStyle w:val="Hyperlink"/>
          </w:rPr>
          <w:t>custom metadata</w:t>
        </w:r>
      </w:hyperlink>
      <w:r>
        <w:t xml:space="preserve"> and vocabulary guidelines in </w:t>
      </w:r>
      <w:hyperlink w:anchor="annex-c-informative-recommendations">
        <w:r>
          <w:rPr>
            <w:rStyle w:val="Hyperlink"/>
          </w:rPr>
          <w:t>Recommendations</w:t>
        </w:r>
      </w:hyperlink>
      <w:r>
        <w:t>.</w:t>
      </w:r>
    </w:p>
    <w:p w14:paraId="4EFF17A4" w14:textId="77777777" w:rsidR="0030005B" w:rsidRDefault="00000000">
      <w:r>
        <w:t>For shared/interoperable documents, using a formal XML namespace is recommended:</w:t>
      </w:r>
    </w:p>
    <w:p w14:paraId="2B3ABC81" w14:textId="77777777" w:rsidR="0030005B" w:rsidRDefault="00000000">
      <w:pPr>
        <w:shd w:val="clear" w:color="auto" w:fill="F2F2F2"/>
      </w:pPr>
      <w:r>
        <w:rPr>
          <w:rFonts w:ascii="Consolas" w:hAnsi="Consolas"/>
          <w:sz w:val="18"/>
        </w:rPr>
        <w:t>&lt;picture&gt;</w:t>
      </w:r>
      <w:r>
        <w:rPr>
          <w:rFonts w:ascii="Consolas" w:hAnsi="Consolas"/>
          <w:sz w:val="18"/>
        </w:rPr>
        <w:br/>
        <w:t xml:space="preserve">  &lt;label value="chemistry_structure"/&gt;</w:t>
      </w:r>
      <w:r>
        <w:rPr>
          <w:rFonts w:ascii="Consolas" w:hAnsi="Consolas"/>
          <w:sz w:val="18"/>
        </w:rPr>
        <w:br/>
        <w:t xml:space="preserve">  &lt;custom xmlns:acme="https://example.com/ns/doclang/custom/chemistry/1"&gt;</w:t>
      </w:r>
      <w:r>
        <w:rPr>
          <w:rFonts w:ascii="Consolas" w:hAnsi="Consolas"/>
          <w:sz w:val="18"/>
        </w:rPr>
        <w:br/>
        <w:t xml:space="preserve">    &lt;acme:smiles&gt;C1=CC=C(C=C1)C(=O)O&lt;/acme:smiles&gt;</w:t>
      </w:r>
      <w:r>
        <w:rPr>
          <w:rFonts w:ascii="Consolas" w:hAnsi="Consolas"/>
          <w:sz w:val="18"/>
        </w:rPr>
        <w:br/>
        <w:t xml:space="preserve">  &lt;/custom&gt;</w:t>
      </w:r>
      <w:r>
        <w:rPr>
          <w:rFonts w:ascii="Consolas" w:hAnsi="Consolas"/>
          <w:sz w:val="18"/>
        </w:rPr>
        <w:br/>
        <w:t xml:space="preserve">  &lt;src uri="molecule.svg"/&gt;</w:t>
      </w:r>
      <w:r>
        <w:rPr>
          <w:rFonts w:ascii="Consolas" w:hAnsi="Consolas"/>
          <w:sz w:val="18"/>
        </w:rPr>
        <w:br/>
        <w:t>&lt;/picture&gt;</w:t>
      </w:r>
    </w:p>
    <w:p w14:paraId="075E771C" w14:textId="77777777" w:rsidR="0030005B" w:rsidRDefault="00000000">
      <w:r>
        <w:t>For local/private usage where formal namespaces are not used, a collision-resistant project prefix can be used:</w:t>
      </w:r>
    </w:p>
    <w:p w14:paraId="4E0C2345" w14:textId="77777777" w:rsidR="0030005B" w:rsidRDefault="00000000">
      <w:pPr>
        <w:shd w:val="clear" w:color="auto" w:fill="F2F2F2"/>
      </w:pPr>
      <w:r>
        <w:rPr>
          <w:rFonts w:ascii="Consolas" w:hAnsi="Consolas"/>
          <w:sz w:val="18"/>
        </w:rPr>
        <w:t>&lt;picture&gt;</w:t>
      </w:r>
      <w:r>
        <w:rPr>
          <w:rFonts w:ascii="Consolas" w:hAnsi="Consolas"/>
          <w:sz w:val="18"/>
        </w:rPr>
        <w:br/>
        <w:t xml:space="preserve">  &lt;label value="chemistry_structure"/&gt;</w:t>
      </w:r>
      <w:r>
        <w:rPr>
          <w:rFonts w:ascii="Consolas" w:hAnsi="Consolas"/>
          <w:sz w:val="18"/>
        </w:rPr>
        <w:br/>
        <w:t xml:space="preserve">  &lt;custom&gt;</w:t>
      </w:r>
      <w:r>
        <w:rPr>
          <w:rFonts w:ascii="Consolas" w:hAnsi="Consolas"/>
          <w:sz w:val="18"/>
        </w:rPr>
        <w:br/>
        <w:t xml:space="preserve">    &lt;acme_smiles&gt;C1=CC=C(C=C1)C(=O)O&lt;/acme_smiles&gt;</w:t>
      </w:r>
      <w:r>
        <w:rPr>
          <w:rFonts w:ascii="Consolas" w:hAnsi="Consolas"/>
          <w:sz w:val="18"/>
        </w:rPr>
        <w:br/>
        <w:t xml:space="preserve">  &lt;/custom&gt;</w:t>
      </w:r>
      <w:r>
        <w:rPr>
          <w:rFonts w:ascii="Consolas" w:hAnsi="Consolas"/>
          <w:sz w:val="18"/>
        </w:rPr>
        <w:br/>
        <w:t xml:space="preserve">  &lt;src uri="molecule.svg"/&gt;</w:t>
      </w:r>
      <w:r>
        <w:rPr>
          <w:rFonts w:ascii="Consolas" w:hAnsi="Consolas"/>
          <w:sz w:val="18"/>
        </w:rPr>
        <w:br/>
        <w:t>&lt;/picture&gt;</w:t>
      </w:r>
    </w:p>
    <w:p w14:paraId="42B1ED73" w14:textId="77777777" w:rsidR="0030005B" w:rsidRDefault="00000000">
      <w:pPr>
        <w:pStyle w:val="Heading1"/>
        <w:pageBreakBefore/>
      </w:pPr>
      <w:bookmarkStart w:id="103" w:name="annexes"/>
      <w:bookmarkStart w:id="104" w:name="_Toc242973044"/>
      <w:r>
        <w:lastRenderedPageBreak/>
        <w:t>Annexes</w:t>
      </w:r>
      <w:bookmarkEnd w:id="103"/>
      <w:bookmarkEnd w:id="104"/>
    </w:p>
    <w:p w14:paraId="3EEF3762" w14:textId="77777777" w:rsidR="0030005B" w:rsidRDefault="00000000">
      <w:pPr>
        <w:pStyle w:val="Heading2"/>
      </w:pPr>
      <w:bookmarkStart w:id="105" w:name="annex-a-normative-reference"/>
      <w:bookmarkStart w:id="106" w:name="_Toc242973045"/>
      <w:r>
        <w:t>Annex A (normative): Reference</w:t>
      </w:r>
      <w:bookmarkEnd w:id="105"/>
      <w:bookmarkEnd w:id="106"/>
    </w:p>
    <w:p w14:paraId="7A2C85F0" w14:textId="77777777" w:rsidR="0030005B" w:rsidRDefault="00000000">
      <w:pPr>
        <w:pStyle w:val="Heading3"/>
      </w:pPr>
      <w:bookmarkStart w:id="107" w:name="special-elements"/>
      <w:bookmarkStart w:id="108" w:name="_Toc242973046"/>
      <w:r>
        <w:t>Special Elements</w:t>
      </w:r>
      <w:bookmarkEnd w:id="107"/>
      <w:bookmarkEnd w:id="108"/>
    </w:p>
    <w:p w14:paraId="191B3224" w14:textId="77777777" w:rsidR="0030005B" w:rsidRDefault="00000000">
      <w:r>
        <w:t>This category comprises elements with specialized document-level function.</w:t>
      </w:r>
    </w:p>
    <w:p w14:paraId="435F3C69" w14:textId="77777777" w:rsidR="0030005B" w:rsidRDefault="00000000">
      <w:pPr>
        <w:pStyle w:val="Heading4"/>
      </w:pPr>
      <w:bookmarkStart w:id="109" w:name="doclang"/>
      <w:r>
        <w:t>&lt;doclang&gt;</w:t>
      </w:r>
      <w:bookmarkEnd w:id="109"/>
    </w:p>
    <w:p w14:paraId="379D5DDD" w14:textId="77777777" w:rsidR="0030005B" w:rsidRDefault="00000000">
      <w:r>
        <w:t xml:space="preserve">The document root element. Starts with an optional </w:t>
      </w:r>
      <w:hyperlink w:anchor="head">
        <w:r>
          <w:rPr>
            <w:rStyle w:val="Hyperlink"/>
            <w:rFonts w:ascii="Consolas" w:hAnsi="Consolas"/>
            <w:shd w:val="clear" w:color="auto" w:fill="F2F2F2"/>
          </w:rPr>
          <w:t>&lt;head&gt;</w:t>
        </w:r>
      </w:hyperlink>
      <w:r>
        <w:t xml:space="preserve"> followed by a sequence of applicable elements.</w:t>
      </w:r>
    </w:p>
    <w:p w14:paraId="2B26B955" w14:textId="77777777" w:rsidR="0030005B" w:rsidRDefault="00000000">
      <w:pPr>
        <w:pStyle w:val="Heading5"/>
      </w:pPr>
      <w:r>
        <w:t>Allowed Context</w:t>
      </w:r>
    </w:p>
    <w:p w14:paraId="07A0C7C0" w14:textId="77777777" w:rsidR="0030005B" w:rsidRDefault="00000000">
      <w:r>
        <w:t>Exists exactly once, as root element.</w:t>
      </w:r>
    </w:p>
    <w:p w14:paraId="3E1BCA5F" w14:textId="77777777" w:rsidR="0030005B" w:rsidRDefault="00000000">
      <w:pPr>
        <w:pStyle w:val="Heading5"/>
      </w:pPr>
      <w:r>
        <w:t>Attributes</w:t>
      </w:r>
    </w:p>
    <w:tbl>
      <w:tblPr>
        <w:tblW w:w="0" w:type="auto"/>
        <w:tblLook w:val="04A0" w:firstRow="1" w:lastRow="0" w:firstColumn="1" w:lastColumn="0" w:noHBand="0" w:noVBand="1"/>
      </w:tblPr>
      <w:tblGrid>
        <w:gridCol w:w="998"/>
        <w:gridCol w:w="3033"/>
        <w:gridCol w:w="3189"/>
        <w:gridCol w:w="1636"/>
      </w:tblGrid>
      <w:tr w:rsidR="0030005B" w14:paraId="0B58A508" w14:textId="77777777">
        <w:tc>
          <w:tcPr>
            <w:tcW w:w="2160" w:type="dxa"/>
          </w:tcPr>
          <w:p w14:paraId="4B2F6C23" w14:textId="77777777" w:rsidR="0030005B" w:rsidRDefault="00000000">
            <w:r>
              <w:t>Attribute</w:t>
            </w:r>
          </w:p>
        </w:tc>
        <w:tc>
          <w:tcPr>
            <w:tcW w:w="2160" w:type="dxa"/>
          </w:tcPr>
          <w:p w14:paraId="75545B72" w14:textId="77777777" w:rsidR="0030005B" w:rsidRDefault="00000000">
            <w:r>
              <w:t>Required / Optional</w:t>
            </w:r>
          </w:p>
        </w:tc>
        <w:tc>
          <w:tcPr>
            <w:tcW w:w="2160" w:type="dxa"/>
          </w:tcPr>
          <w:p w14:paraId="4045115C" w14:textId="77777777" w:rsidR="0030005B" w:rsidRDefault="00000000">
            <w:r>
              <w:t>Allowed Values</w:t>
            </w:r>
          </w:p>
        </w:tc>
        <w:tc>
          <w:tcPr>
            <w:tcW w:w="2160" w:type="dxa"/>
          </w:tcPr>
          <w:p w14:paraId="34B7D44F" w14:textId="77777777" w:rsidR="0030005B" w:rsidRDefault="00000000">
            <w:r>
              <w:t>Description</w:t>
            </w:r>
          </w:p>
        </w:tc>
      </w:tr>
      <w:tr w:rsidR="0030005B" w14:paraId="382F3713" w14:textId="77777777">
        <w:tc>
          <w:tcPr>
            <w:tcW w:w="2160" w:type="dxa"/>
          </w:tcPr>
          <w:p w14:paraId="62BFDE93" w14:textId="77777777" w:rsidR="0030005B" w:rsidRDefault="00000000">
            <w:r>
              <w:rPr>
                <w:rFonts w:ascii="Consolas" w:hAnsi="Consolas"/>
                <w:shd w:val="clear" w:color="auto" w:fill="F2F2F2"/>
              </w:rPr>
              <w:t>xmlns</w:t>
            </w:r>
          </w:p>
        </w:tc>
        <w:tc>
          <w:tcPr>
            <w:tcW w:w="2160" w:type="dxa"/>
          </w:tcPr>
          <w:p w14:paraId="75CA8FDB" w14:textId="77777777" w:rsidR="0030005B" w:rsidRDefault="00000000">
            <w:r>
              <w:t>Optional; default: "</w:t>
            </w:r>
            <w:hyperlink r:id="rId23">
              <w:r>
                <w:rPr>
                  <w:rStyle w:val="Hyperlink"/>
                </w:rPr>
                <w:t>https://www.doclang.ai/ns/v0"</w:t>
              </w:r>
            </w:hyperlink>
          </w:p>
        </w:tc>
        <w:tc>
          <w:tcPr>
            <w:tcW w:w="2160" w:type="dxa"/>
          </w:tcPr>
          <w:p w14:paraId="76FDB852" w14:textId="77777777" w:rsidR="0030005B" w:rsidRDefault="00000000">
            <w:r>
              <w:t>{"</w:t>
            </w:r>
            <w:hyperlink r:id="rId24">
              <w:r>
                <w:rPr>
                  <w:rStyle w:val="Hyperlink"/>
                </w:rPr>
                <w:t>https://www.doclang.ai/ns/v0"}</w:t>
              </w:r>
            </w:hyperlink>
          </w:p>
        </w:tc>
        <w:tc>
          <w:tcPr>
            <w:tcW w:w="2160" w:type="dxa"/>
          </w:tcPr>
          <w:p w14:paraId="7E95140D" w14:textId="77777777" w:rsidR="0030005B" w:rsidRDefault="00000000">
            <w:r>
              <w:t>The DocLang specification version namespace.</w:t>
            </w:r>
          </w:p>
        </w:tc>
      </w:tr>
      <w:tr w:rsidR="0030005B" w14:paraId="26EB3799" w14:textId="77777777">
        <w:tc>
          <w:tcPr>
            <w:tcW w:w="2160" w:type="dxa"/>
          </w:tcPr>
          <w:p w14:paraId="0660B397" w14:textId="77777777" w:rsidR="0030005B" w:rsidRDefault="00000000">
            <w:r>
              <w:rPr>
                <w:rFonts w:ascii="Consolas" w:hAnsi="Consolas"/>
                <w:shd w:val="clear" w:color="auto" w:fill="F2F2F2"/>
              </w:rPr>
              <w:t>version</w:t>
            </w:r>
          </w:p>
        </w:tc>
        <w:tc>
          <w:tcPr>
            <w:tcW w:w="2160" w:type="dxa"/>
          </w:tcPr>
          <w:p w14:paraId="46D6599C" w14:textId="77777777" w:rsidR="0030005B" w:rsidRDefault="00000000">
            <w:r>
              <w:t>Optional; if omitted, the version is unspecified</w:t>
            </w:r>
          </w:p>
        </w:tc>
        <w:tc>
          <w:tcPr>
            <w:tcW w:w="2160" w:type="dxa"/>
          </w:tcPr>
          <w:p w14:paraId="28388087" w14:textId="77777777" w:rsidR="0030005B" w:rsidRDefault="00000000">
            <w:r>
              <w:t>"MAJOR.MINOR" of a published DocLang specification version</w:t>
            </w:r>
          </w:p>
        </w:tc>
        <w:tc>
          <w:tcPr>
            <w:tcW w:w="2160" w:type="dxa"/>
          </w:tcPr>
          <w:p w14:paraId="1AA78021" w14:textId="77777777" w:rsidR="0030005B" w:rsidRDefault="00000000">
            <w:r>
              <w:t xml:space="preserve">The DocLang specification version the DocLang instance is supposed to validate against, in "MAJOR.MINOR" format, i.e. first two positions of Semantic Versioning. If omitted, the version is unspecified (see </w:t>
            </w:r>
            <w:hyperlink w:anchor="omitted-version">
              <w:r>
                <w:rPr>
                  <w:rStyle w:val="Hyperlink"/>
                </w:rPr>
                <w:t>Omitted version</w:t>
              </w:r>
            </w:hyperlink>
            <w:r>
              <w:t>).</w:t>
            </w:r>
          </w:p>
        </w:tc>
      </w:tr>
    </w:tbl>
    <w:p w14:paraId="28C0B89B" w14:textId="77777777" w:rsidR="0030005B" w:rsidRDefault="00000000">
      <w:pPr>
        <w:pStyle w:val="Heading5"/>
      </w:pPr>
      <w:r>
        <w:t>Allowed Content Types</w:t>
      </w:r>
    </w:p>
    <w:tbl>
      <w:tblPr>
        <w:tblW w:w="0" w:type="auto"/>
        <w:tblLook w:val="04A0" w:firstRow="1" w:lastRow="0" w:firstColumn="1" w:lastColumn="0" w:noHBand="0" w:noVBand="1"/>
      </w:tblPr>
      <w:tblGrid>
        <w:gridCol w:w="4320"/>
        <w:gridCol w:w="4320"/>
      </w:tblGrid>
      <w:tr w:rsidR="0030005B" w14:paraId="58CC5D25" w14:textId="77777777">
        <w:tc>
          <w:tcPr>
            <w:tcW w:w="4320" w:type="dxa"/>
          </w:tcPr>
          <w:p w14:paraId="0476EBDA" w14:textId="77777777" w:rsidR="0030005B" w:rsidRDefault="00000000">
            <w:r>
              <w:t>Content Type</w:t>
            </w:r>
          </w:p>
        </w:tc>
        <w:tc>
          <w:tcPr>
            <w:tcW w:w="4320" w:type="dxa"/>
          </w:tcPr>
          <w:p w14:paraId="6142BFFE" w14:textId="77777777" w:rsidR="0030005B" w:rsidRDefault="00000000">
            <w:r>
              <w:t>Allowed / Not allowed</w:t>
            </w:r>
          </w:p>
        </w:tc>
      </w:tr>
      <w:tr w:rsidR="0030005B" w14:paraId="5B1B708F" w14:textId="77777777">
        <w:tc>
          <w:tcPr>
            <w:tcW w:w="4320" w:type="dxa"/>
          </w:tcPr>
          <w:p w14:paraId="331E4788" w14:textId="77777777" w:rsidR="0030005B" w:rsidRDefault="00000000">
            <w:r>
              <w:t>Element head</w:t>
            </w:r>
          </w:p>
        </w:tc>
        <w:tc>
          <w:tcPr>
            <w:tcW w:w="4320" w:type="dxa"/>
          </w:tcPr>
          <w:p w14:paraId="2BAB063F" w14:textId="77777777" w:rsidR="0030005B" w:rsidRDefault="00000000">
            <w:r>
              <w:t>Not allowed</w:t>
            </w:r>
          </w:p>
        </w:tc>
      </w:tr>
      <w:tr w:rsidR="0030005B" w14:paraId="65D7C121" w14:textId="77777777">
        <w:tc>
          <w:tcPr>
            <w:tcW w:w="4320" w:type="dxa"/>
          </w:tcPr>
          <w:p w14:paraId="46B9F757" w14:textId="77777777" w:rsidR="0030005B" w:rsidRDefault="00000000">
            <w:r>
              <w:t>Raw text</w:t>
            </w:r>
          </w:p>
        </w:tc>
        <w:tc>
          <w:tcPr>
            <w:tcW w:w="4320" w:type="dxa"/>
          </w:tcPr>
          <w:p w14:paraId="675292D4" w14:textId="77777777" w:rsidR="0030005B" w:rsidRDefault="00000000">
            <w:r>
              <w:t>Not allowed</w:t>
            </w:r>
          </w:p>
        </w:tc>
      </w:tr>
      <w:tr w:rsidR="0030005B" w14:paraId="6C652192" w14:textId="77777777">
        <w:tc>
          <w:tcPr>
            <w:tcW w:w="4320" w:type="dxa"/>
          </w:tcPr>
          <w:p w14:paraId="21190155" w14:textId="77777777" w:rsidR="0030005B" w:rsidRDefault="00000000">
            <w:r>
              <w:t>Primary semantic elements</w:t>
            </w:r>
          </w:p>
        </w:tc>
        <w:tc>
          <w:tcPr>
            <w:tcW w:w="4320" w:type="dxa"/>
          </w:tcPr>
          <w:p w14:paraId="5754D466" w14:textId="77777777" w:rsidR="0030005B" w:rsidRDefault="00000000">
            <w:r>
              <w:t>Allowed</w:t>
            </w:r>
          </w:p>
        </w:tc>
      </w:tr>
    </w:tbl>
    <w:p w14:paraId="7EC5DA0B" w14:textId="77777777" w:rsidR="0030005B" w:rsidRDefault="00000000">
      <w:pPr>
        <w:pStyle w:val="Heading5"/>
      </w:pPr>
      <w:r>
        <w:lastRenderedPageBreak/>
        <w:t>Example</w:t>
      </w:r>
    </w:p>
    <w:p w14:paraId="074AC984" w14:textId="77777777" w:rsidR="0030005B" w:rsidRDefault="00000000">
      <w:pPr>
        <w:shd w:val="clear" w:color="auto" w:fill="F2F2F2"/>
      </w:pPr>
      <w:r>
        <w:rPr>
          <w:rFonts w:ascii="Consolas" w:hAnsi="Consolas"/>
          <w:sz w:val="18"/>
        </w:rPr>
        <w:t>&lt;doclang&gt;</w:t>
      </w:r>
      <w:r>
        <w:rPr>
          <w:rFonts w:ascii="Consolas" w:hAnsi="Consolas"/>
          <w:sz w:val="18"/>
        </w:rPr>
        <w:br/>
        <w:t xml:space="preserve">  &lt;!-- content --&gt;</w:t>
      </w:r>
      <w:r>
        <w:rPr>
          <w:rFonts w:ascii="Consolas" w:hAnsi="Consolas"/>
          <w:sz w:val="18"/>
        </w:rPr>
        <w:br/>
        <w:t>&lt;/doclang&gt;</w:t>
      </w:r>
    </w:p>
    <w:p w14:paraId="5B21879F" w14:textId="77777777" w:rsidR="0030005B" w:rsidRDefault="00000000">
      <w:pPr>
        <w:pStyle w:val="Heading4"/>
      </w:pPr>
      <w:r>
        <w:t>&lt;head&gt;</w:t>
      </w:r>
    </w:p>
    <w:p w14:paraId="305CC138" w14:textId="77777777" w:rsidR="0030005B" w:rsidRDefault="00000000">
      <w:r>
        <w:t>Includes doc-level metadata.</w:t>
      </w:r>
    </w:p>
    <w:p w14:paraId="716D4EBE" w14:textId="77777777" w:rsidR="0030005B" w:rsidRDefault="00000000">
      <w:pPr>
        <w:pStyle w:val="Heading5"/>
      </w:pPr>
      <w:r>
        <w:t>Allowed Context</w:t>
      </w:r>
    </w:p>
    <w:p w14:paraId="0972C138" w14:textId="77777777" w:rsidR="0030005B" w:rsidRDefault="00000000">
      <w:r>
        <w:t xml:space="preserve">Can only be first child of </w:t>
      </w:r>
      <w:hyperlink w:anchor="doclang">
        <w:r>
          <w:rPr>
            <w:rStyle w:val="Hyperlink"/>
            <w:rFonts w:ascii="Consolas" w:hAnsi="Consolas"/>
            <w:shd w:val="clear" w:color="auto" w:fill="F2F2F2"/>
          </w:rPr>
          <w:t>&lt;doclang&gt;</w:t>
        </w:r>
      </w:hyperlink>
      <w:r>
        <w:t>.</w:t>
      </w:r>
    </w:p>
    <w:p w14:paraId="126B2DEE" w14:textId="77777777" w:rsidR="0030005B" w:rsidRDefault="00000000">
      <w:pPr>
        <w:pStyle w:val="Heading5"/>
      </w:pPr>
      <w:r>
        <w:t>Attributes</w:t>
      </w:r>
    </w:p>
    <w:p w14:paraId="34CDB9DC" w14:textId="77777777" w:rsidR="0030005B" w:rsidRDefault="00000000">
      <w:r>
        <w:t>None</w:t>
      </w:r>
    </w:p>
    <w:p w14:paraId="536001D1" w14:textId="77777777" w:rsidR="0030005B" w:rsidRDefault="00000000">
      <w:pPr>
        <w:pStyle w:val="Heading5"/>
      </w:pPr>
      <w:r>
        <w:t>Allowed Content Types</w:t>
      </w:r>
    </w:p>
    <w:tbl>
      <w:tblPr>
        <w:tblW w:w="0" w:type="auto"/>
        <w:tblLook w:val="04A0" w:firstRow="1" w:lastRow="0" w:firstColumn="1" w:lastColumn="0" w:noHBand="0" w:noVBand="1"/>
      </w:tblPr>
      <w:tblGrid>
        <w:gridCol w:w="4320"/>
        <w:gridCol w:w="4320"/>
      </w:tblGrid>
      <w:tr w:rsidR="0030005B" w14:paraId="59620806" w14:textId="77777777">
        <w:tc>
          <w:tcPr>
            <w:tcW w:w="4320" w:type="dxa"/>
          </w:tcPr>
          <w:p w14:paraId="2532810D" w14:textId="77777777" w:rsidR="0030005B" w:rsidRDefault="00000000">
            <w:r>
              <w:t>Content Type</w:t>
            </w:r>
          </w:p>
        </w:tc>
        <w:tc>
          <w:tcPr>
            <w:tcW w:w="4320" w:type="dxa"/>
          </w:tcPr>
          <w:p w14:paraId="1D8D8633" w14:textId="77777777" w:rsidR="0030005B" w:rsidRDefault="00000000">
            <w:r>
              <w:t>Allowed / Not allowed</w:t>
            </w:r>
          </w:p>
        </w:tc>
      </w:tr>
      <w:tr w:rsidR="0030005B" w14:paraId="01A79719" w14:textId="77777777">
        <w:tc>
          <w:tcPr>
            <w:tcW w:w="4320" w:type="dxa"/>
          </w:tcPr>
          <w:p w14:paraId="20DAC28C" w14:textId="77777777" w:rsidR="0030005B" w:rsidRDefault="00000000">
            <w:r>
              <w:t>Element head</w:t>
            </w:r>
          </w:p>
        </w:tc>
        <w:tc>
          <w:tcPr>
            <w:tcW w:w="4320" w:type="dxa"/>
          </w:tcPr>
          <w:p w14:paraId="03662BB6" w14:textId="77777777" w:rsidR="0030005B" w:rsidRDefault="00000000">
            <w:r>
              <w:t>Not allowed</w:t>
            </w:r>
          </w:p>
        </w:tc>
      </w:tr>
      <w:tr w:rsidR="0030005B" w14:paraId="70FBBE03" w14:textId="77777777">
        <w:tc>
          <w:tcPr>
            <w:tcW w:w="4320" w:type="dxa"/>
          </w:tcPr>
          <w:p w14:paraId="155C537B" w14:textId="77777777" w:rsidR="0030005B" w:rsidRDefault="00000000">
            <w:r>
              <w:t>Raw text</w:t>
            </w:r>
          </w:p>
        </w:tc>
        <w:tc>
          <w:tcPr>
            <w:tcW w:w="4320" w:type="dxa"/>
          </w:tcPr>
          <w:p w14:paraId="11FB4E69" w14:textId="77777777" w:rsidR="0030005B" w:rsidRDefault="00000000">
            <w:r>
              <w:t>Not allowed</w:t>
            </w:r>
          </w:p>
        </w:tc>
      </w:tr>
      <w:tr w:rsidR="0030005B" w14:paraId="04C61332" w14:textId="77777777">
        <w:tc>
          <w:tcPr>
            <w:tcW w:w="4320" w:type="dxa"/>
          </w:tcPr>
          <w:p w14:paraId="04B57390" w14:textId="77777777" w:rsidR="0030005B" w:rsidRDefault="00000000">
            <w:r>
              <w:t>Primary semantic elements</w:t>
            </w:r>
          </w:p>
        </w:tc>
        <w:tc>
          <w:tcPr>
            <w:tcW w:w="4320" w:type="dxa"/>
          </w:tcPr>
          <w:p w14:paraId="401F1DC6" w14:textId="77777777" w:rsidR="0030005B" w:rsidRDefault="00000000">
            <w:r>
              <w:t>Not allowed</w:t>
            </w:r>
          </w:p>
        </w:tc>
      </w:tr>
    </w:tbl>
    <w:p w14:paraId="3DDB059C" w14:textId="77777777" w:rsidR="0030005B" w:rsidRDefault="00000000">
      <w:pPr>
        <w:pStyle w:val="Heading4"/>
      </w:pPr>
      <w:bookmarkStart w:id="110" w:name="page_break"/>
      <w:r>
        <w:t>&lt;page_break&gt;</w:t>
      </w:r>
      <w:bookmarkEnd w:id="110"/>
    </w:p>
    <w:p w14:paraId="1672FE1A" w14:textId="77777777" w:rsidR="0030005B" w:rsidRDefault="00000000">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w:anchor="head-and-body-areas">
        <w:r>
          <w:rPr>
            <w:rStyle w:val="Hyperlink"/>
          </w:rPr>
          <w:t>document body</w:t>
        </w:r>
      </w:hyperlink>
      <w:r>
        <w:t xml:space="preserve">, i.e. would be a valid DocLang instance if wrapped in a </w:t>
      </w:r>
      <w:r>
        <w:rPr>
          <w:rFonts w:ascii="Consolas" w:hAnsi="Consolas"/>
          <w:shd w:val="clear" w:color="auto" w:fill="F2F2F2"/>
        </w:rPr>
        <w:t>doclang</w:t>
      </w:r>
      <w:r>
        <w:t xml:space="preserve"> root element.</w:t>
      </w:r>
    </w:p>
    <w:p w14:paraId="548AE969" w14:textId="77777777" w:rsidR="0030005B" w:rsidRDefault="00000000">
      <w:pPr>
        <w:pStyle w:val="Heading5"/>
      </w:pPr>
      <w:r>
        <w:t>Allowed Context</w:t>
      </w:r>
    </w:p>
    <w:p w14:paraId="7029434C" w14:textId="77777777" w:rsidR="0030005B" w:rsidRDefault="00000000">
      <w:r>
        <w:t xml:space="preserve">Can only be child of </w:t>
      </w:r>
      <w:hyperlink w:anchor="doclang">
        <w:r>
          <w:rPr>
            <w:rStyle w:val="Hyperlink"/>
            <w:rFonts w:ascii="Consolas" w:hAnsi="Consolas"/>
            <w:shd w:val="clear" w:color="auto" w:fill="F2F2F2"/>
          </w:rPr>
          <w:t>&lt;doclang&gt;</w:t>
        </w:r>
      </w:hyperlink>
      <w:r>
        <w:t>.</w:t>
      </w:r>
    </w:p>
    <w:p w14:paraId="7A07B8DC" w14:textId="77777777" w:rsidR="0030005B" w:rsidRDefault="00000000">
      <w:pPr>
        <w:pStyle w:val="Heading5"/>
      </w:pPr>
      <w:r>
        <w:t>Attributes</w:t>
      </w:r>
    </w:p>
    <w:p w14:paraId="154BD2AD" w14:textId="77777777" w:rsidR="0030005B" w:rsidRDefault="00000000">
      <w:r>
        <w:t>None</w:t>
      </w:r>
    </w:p>
    <w:p w14:paraId="18DDE8FA" w14:textId="77777777" w:rsidR="0030005B" w:rsidRDefault="00000000">
      <w:pPr>
        <w:pStyle w:val="Heading5"/>
      </w:pPr>
      <w:r>
        <w:t>Allowed Content Types</w:t>
      </w:r>
    </w:p>
    <w:p w14:paraId="143F8628" w14:textId="77777777" w:rsidR="0030005B" w:rsidRDefault="00000000">
      <w:r>
        <w:t>None (empty element).</w:t>
      </w:r>
    </w:p>
    <w:p w14:paraId="640A5D02" w14:textId="77777777" w:rsidR="0030005B" w:rsidRDefault="00000000">
      <w:pPr>
        <w:pStyle w:val="Heading5"/>
      </w:pPr>
      <w:r>
        <w:t>Example</w:t>
      </w:r>
    </w:p>
    <w:p w14:paraId="7C9F0391" w14:textId="77777777" w:rsidR="0030005B" w:rsidRDefault="00000000">
      <w:pPr>
        <w:shd w:val="clear" w:color="auto" w:fill="F2F2F2"/>
      </w:pPr>
      <w:r>
        <w:rPr>
          <w:rFonts w:ascii="Consolas" w:hAnsi="Consolas"/>
          <w:sz w:val="18"/>
        </w:rPr>
        <w:t>&lt;doclang&gt;</w:t>
      </w:r>
      <w:r>
        <w:rPr>
          <w:rFonts w:ascii="Consolas" w:hAnsi="Consolas"/>
          <w:sz w:val="18"/>
        </w:rPr>
        <w:br/>
        <w:t xml:space="preserve">  &lt;!-- first page content --&gt;</w:t>
      </w:r>
      <w:r>
        <w:rPr>
          <w:rFonts w:ascii="Consolas" w:hAnsi="Consolas"/>
          <w:sz w:val="18"/>
        </w:rPr>
        <w:br/>
        <w:t xml:space="preserve">  &lt;page_break/&gt;</w:t>
      </w:r>
      <w:r>
        <w:rPr>
          <w:rFonts w:ascii="Consolas" w:hAnsi="Consolas"/>
          <w:sz w:val="18"/>
        </w:rPr>
        <w:br/>
        <w:t xml:space="preserve">  &lt;!-- second page content --&gt;</w:t>
      </w:r>
      <w:r>
        <w:rPr>
          <w:rFonts w:ascii="Consolas" w:hAnsi="Consolas"/>
          <w:sz w:val="18"/>
        </w:rPr>
        <w:br/>
        <w:t>&lt;/doclang&gt;</w:t>
      </w:r>
    </w:p>
    <w:p w14:paraId="7B58DCD0" w14:textId="77777777" w:rsidR="0030005B" w:rsidRDefault="00000000">
      <w:pPr>
        <w:pStyle w:val="Heading3"/>
      </w:pPr>
      <w:bookmarkStart w:id="111" w:name="semantic-elements"/>
      <w:bookmarkStart w:id="112" w:name="_Toc242973047"/>
      <w:r>
        <w:t>Semantic Elements</w:t>
      </w:r>
      <w:bookmarkEnd w:id="111"/>
      <w:bookmarkEnd w:id="112"/>
    </w:p>
    <w:p w14:paraId="1B1C239B" w14:textId="77777777" w:rsidR="0030005B" w:rsidRDefault="00000000">
      <w:r>
        <w:rPr>
          <w:i/>
        </w:rPr>
        <w:t>Semantic elements</w:t>
      </w:r>
      <w:r>
        <w:t xml:space="preserve"> capture core document components with specific meaning and functional role (e.g. a paragraph, a table, a list etc.) and may optionally begin with a </w:t>
      </w:r>
      <w:hyperlink w:anchor="element-head">
        <w:r>
          <w:rPr>
            <w:rStyle w:val="Hyperlink"/>
          </w:rPr>
          <w:t>element head</w:t>
        </w:r>
      </w:hyperlink>
      <w:r>
        <w:t xml:space="preserve">. They are generally meant to be interpreted as block-level elements (although they can also be inlined via nesting). Semantic elements that can appear on the top level within </w:t>
      </w:r>
      <w:hyperlink w:anchor="doclang">
        <w:r>
          <w:rPr>
            <w:rStyle w:val="Hyperlink"/>
            <w:rFonts w:ascii="Consolas" w:hAnsi="Consolas"/>
            <w:shd w:val="clear" w:color="auto" w:fill="F2F2F2"/>
          </w:rPr>
          <w:t>&lt;doclang&gt;</w:t>
        </w:r>
      </w:hyperlink>
      <w:r>
        <w:t xml:space="preserve"> are called </w:t>
      </w:r>
      <w:r>
        <w:rPr>
          <w:i/>
        </w:rPr>
        <w:t>primary</w:t>
      </w:r>
      <w:r>
        <w:t xml:space="preserve">, while those that can only appear within other semantic elements are called </w:t>
      </w:r>
      <w:r>
        <w:rPr>
          <w:i/>
        </w:rPr>
        <w:t>secondary</w:t>
      </w:r>
      <w:r>
        <w:t>.</w:t>
      </w:r>
    </w:p>
    <w:p w14:paraId="218EB785" w14:textId="77777777" w:rsidR="0030005B" w:rsidRDefault="00000000">
      <w:pPr>
        <w:pStyle w:val="Heading4"/>
      </w:pPr>
      <w:bookmarkStart w:id="113" w:name="text"/>
      <w:r>
        <w:lastRenderedPageBreak/>
        <w:t>&lt;text&gt;</w:t>
      </w:r>
      <w:bookmarkEnd w:id="113"/>
    </w:p>
    <w:p w14:paraId="7B23245B" w14:textId="77777777" w:rsidR="0030005B" w:rsidRDefault="00000000">
      <w:r>
        <w:t xml:space="preserve">Represents a piece of cohesive text as that would appear in a paragraph. Note: a special construct related to this element is the so-called "virtual </w:t>
      </w:r>
      <w:hyperlink w:anchor="text">
        <w:r>
          <w:rPr>
            <w:rStyle w:val="Hyperlink"/>
            <w:rFonts w:ascii="Consolas" w:hAnsi="Consolas"/>
            <w:shd w:val="clear" w:color="auto" w:fill="F2F2F2"/>
          </w:rPr>
          <w:t>&lt;text&gt;</w:t>
        </w:r>
      </w:hyperlink>
      <w:r>
        <w:t xml:space="preserve">", which can occur only as a list item or a table cell — see </w:t>
      </w:r>
      <w:hyperlink w:anchor="list">
        <w:r>
          <w:rPr>
            <w:rStyle w:val="Hyperlink"/>
            <w:rFonts w:ascii="Consolas" w:hAnsi="Consolas"/>
            <w:shd w:val="clear" w:color="auto" w:fill="F2F2F2"/>
          </w:rPr>
          <w:t>&lt;list&gt;</w:t>
        </w:r>
      </w:hyperlink>
      <w:r>
        <w:t xml:space="preserve"> and </w:t>
      </w:r>
      <w:hyperlink w:anchor="table">
        <w:r>
          <w:rPr>
            <w:rStyle w:val="Hyperlink"/>
            <w:rFonts w:ascii="Consolas" w:hAnsi="Consolas"/>
            <w:shd w:val="clear" w:color="auto" w:fill="F2F2F2"/>
          </w:rPr>
          <w:t>&lt;table&gt;</w:t>
        </w:r>
      </w:hyperlink>
      <w:r>
        <w:t xml:space="preserve"> below for details.</w:t>
      </w:r>
    </w:p>
    <w:p w14:paraId="0E36BC5C" w14:textId="77777777" w:rsidR="0030005B" w:rsidRDefault="00000000">
      <w:pPr>
        <w:pStyle w:val="Heading5"/>
      </w:pPr>
      <w:r>
        <w:t>Allowed Context</w:t>
      </w:r>
    </w:p>
    <w:p w14:paraId="64E4CE4A" w14:textId="77777777" w:rsidR="0030005B" w:rsidRDefault="00000000">
      <w:r>
        <w:t>Any context that allows semantic elements.</w:t>
      </w:r>
    </w:p>
    <w:p w14:paraId="38CAE7EA" w14:textId="77777777" w:rsidR="0030005B" w:rsidRDefault="00000000">
      <w:pPr>
        <w:pStyle w:val="Heading5"/>
      </w:pPr>
      <w:r>
        <w:t>Attributes</w:t>
      </w:r>
    </w:p>
    <w:p w14:paraId="5B2FDF96" w14:textId="77777777" w:rsidR="0030005B" w:rsidRDefault="00000000">
      <w:r>
        <w:t>None</w:t>
      </w:r>
    </w:p>
    <w:p w14:paraId="56A166B1" w14:textId="77777777" w:rsidR="0030005B" w:rsidRDefault="00000000">
      <w:pPr>
        <w:pStyle w:val="Heading5"/>
      </w:pPr>
      <w:r>
        <w:t>Allowed Content Types</w:t>
      </w:r>
    </w:p>
    <w:tbl>
      <w:tblPr>
        <w:tblW w:w="0" w:type="auto"/>
        <w:tblLook w:val="04A0" w:firstRow="1" w:lastRow="0" w:firstColumn="1" w:lastColumn="0" w:noHBand="0" w:noVBand="1"/>
      </w:tblPr>
      <w:tblGrid>
        <w:gridCol w:w="4320"/>
        <w:gridCol w:w="4320"/>
      </w:tblGrid>
      <w:tr w:rsidR="0030005B" w14:paraId="2EB991D4" w14:textId="77777777">
        <w:tc>
          <w:tcPr>
            <w:tcW w:w="4320" w:type="dxa"/>
          </w:tcPr>
          <w:p w14:paraId="08ED6F0B" w14:textId="77777777" w:rsidR="0030005B" w:rsidRDefault="00000000">
            <w:r>
              <w:t>Content Type</w:t>
            </w:r>
          </w:p>
        </w:tc>
        <w:tc>
          <w:tcPr>
            <w:tcW w:w="4320" w:type="dxa"/>
          </w:tcPr>
          <w:p w14:paraId="17C9AB33" w14:textId="77777777" w:rsidR="0030005B" w:rsidRDefault="00000000">
            <w:r>
              <w:t>Allowed / Not allowed</w:t>
            </w:r>
          </w:p>
        </w:tc>
      </w:tr>
      <w:tr w:rsidR="0030005B" w14:paraId="63507F35" w14:textId="77777777">
        <w:tc>
          <w:tcPr>
            <w:tcW w:w="4320" w:type="dxa"/>
          </w:tcPr>
          <w:p w14:paraId="201C44BD" w14:textId="77777777" w:rsidR="0030005B" w:rsidRDefault="00000000">
            <w:r>
              <w:t>Element head</w:t>
            </w:r>
          </w:p>
        </w:tc>
        <w:tc>
          <w:tcPr>
            <w:tcW w:w="4320" w:type="dxa"/>
          </w:tcPr>
          <w:p w14:paraId="7785CE83" w14:textId="77777777" w:rsidR="0030005B" w:rsidRDefault="00000000">
            <w:r>
              <w:t>Allowed</w:t>
            </w:r>
          </w:p>
        </w:tc>
      </w:tr>
      <w:tr w:rsidR="0030005B" w14:paraId="2B2A2EA4" w14:textId="77777777">
        <w:tc>
          <w:tcPr>
            <w:tcW w:w="4320" w:type="dxa"/>
          </w:tcPr>
          <w:p w14:paraId="222D0B9E" w14:textId="77777777" w:rsidR="0030005B" w:rsidRDefault="00000000">
            <w:r>
              <w:t>Raw text</w:t>
            </w:r>
          </w:p>
        </w:tc>
        <w:tc>
          <w:tcPr>
            <w:tcW w:w="4320" w:type="dxa"/>
          </w:tcPr>
          <w:p w14:paraId="35236D70" w14:textId="77777777" w:rsidR="0030005B" w:rsidRDefault="00000000">
            <w:r>
              <w:t>Allowed</w:t>
            </w:r>
          </w:p>
        </w:tc>
      </w:tr>
      <w:tr w:rsidR="0030005B" w14:paraId="5980FA5C" w14:textId="77777777">
        <w:tc>
          <w:tcPr>
            <w:tcW w:w="4320" w:type="dxa"/>
          </w:tcPr>
          <w:p w14:paraId="0C4C11F6" w14:textId="77777777" w:rsidR="0030005B" w:rsidRDefault="00000000">
            <w:r>
              <w:t>Primary semantic elements</w:t>
            </w:r>
          </w:p>
        </w:tc>
        <w:tc>
          <w:tcPr>
            <w:tcW w:w="4320" w:type="dxa"/>
          </w:tcPr>
          <w:p w14:paraId="5D59CFAD" w14:textId="77777777" w:rsidR="0030005B" w:rsidRDefault="00000000">
            <w:r>
              <w:t>Allowed</w:t>
            </w:r>
          </w:p>
        </w:tc>
      </w:tr>
    </w:tbl>
    <w:p w14:paraId="44118572" w14:textId="77777777" w:rsidR="0030005B" w:rsidRDefault="00000000">
      <w:pPr>
        <w:pStyle w:val="Heading4"/>
      </w:pPr>
      <w:bookmarkStart w:id="114" w:name="heading"/>
      <w:r>
        <w:t>&lt;heading&gt;</w:t>
      </w:r>
      <w:bookmarkEnd w:id="114"/>
    </w:p>
    <w:p w14:paraId="6F394113" w14:textId="77777777" w:rsidR="0030005B" w:rsidRDefault="00000000">
      <w:r>
        <w:t>Captures a document heading.</w:t>
      </w:r>
    </w:p>
    <w:p w14:paraId="02826DDE" w14:textId="77777777" w:rsidR="0030005B" w:rsidRDefault="00000000">
      <w:pPr>
        <w:pStyle w:val="Heading5"/>
      </w:pPr>
      <w:r>
        <w:t>Allowed Context</w:t>
      </w:r>
    </w:p>
    <w:p w14:paraId="60BD89C8" w14:textId="77777777" w:rsidR="0030005B" w:rsidRDefault="00000000">
      <w:r>
        <w:t>Any context that allows semantic elements.</w:t>
      </w:r>
    </w:p>
    <w:p w14:paraId="625B96F9" w14:textId="77777777" w:rsidR="0030005B" w:rsidRDefault="00000000">
      <w:pPr>
        <w:pStyle w:val="Heading5"/>
      </w:pPr>
      <w:r>
        <w:t>Attributes</w:t>
      </w:r>
    </w:p>
    <w:tbl>
      <w:tblPr>
        <w:tblW w:w="0" w:type="auto"/>
        <w:tblLook w:val="04A0" w:firstRow="1" w:lastRow="0" w:firstColumn="1" w:lastColumn="0" w:noHBand="0" w:noVBand="1"/>
      </w:tblPr>
      <w:tblGrid>
        <w:gridCol w:w="2160"/>
        <w:gridCol w:w="2160"/>
        <w:gridCol w:w="2160"/>
        <w:gridCol w:w="2160"/>
      </w:tblGrid>
      <w:tr w:rsidR="0030005B" w14:paraId="4D175568" w14:textId="77777777">
        <w:tc>
          <w:tcPr>
            <w:tcW w:w="2160" w:type="dxa"/>
          </w:tcPr>
          <w:p w14:paraId="6EBBACB7" w14:textId="77777777" w:rsidR="0030005B" w:rsidRDefault="00000000">
            <w:r>
              <w:t>Attribute</w:t>
            </w:r>
          </w:p>
        </w:tc>
        <w:tc>
          <w:tcPr>
            <w:tcW w:w="2160" w:type="dxa"/>
          </w:tcPr>
          <w:p w14:paraId="30DDD5A7" w14:textId="77777777" w:rsidR="0030005B" w:rsidRDefault="00000000">
            <w:r>
              <w:t>Required / Optional</w:t>
            </w:r>
          </w:p>
        </w:tc>
        <w:tc>
          <w:tcPr>
            <w:tcW w:w="2160" w:type="dxa"/>
          </w:tcPr>
          <w:p w14:paraId="495A342B" w14:textId="77777777" w:rsidR="0030005B" w:rsidRDefault="00000000">
            <w:r>
              <w:t>Allowed Values</w:t>
            </w:r>
          </w:p>
        </w:tc>
        <w:tc>
          <w:tcPr>
            <w:tcW w:w="2160" w:type="dxa"/>
          </w:tcPr>
          <w:p w14:paraId="249040EC" w14:textId="77777777" w:rsidR="0030005B" w:rsidRDefault="00000000">
            <w:r>
              <w:t>Description</w:t>
            </w:r>
          </w:p>
        </w:tc>
      </w:tr>
      <w:tr w:rsidR="0030005B" w14:paraId="1AA86EC3" w14:textId="77777777">
        <w:tc>
          <w:tcPr>
            <w:tcW w:w="2160" w:type="dxa"/>
          </w:tcPr>
          <w:p w14:paraId="13344F0D" w14:textId="77777777" w:rsidR="0030005B" w:rsidRDefault="00000000">
            <w:r>
              <w:rPr>
                <w:rFonts w:ascii="Consolas" w:hAnsi="Consolas"/>
                <w:shd w:val="clear" w:color="auto" w:fill="F2F2F2"/>
              </w:rPr>
              <w:t>level</w:t>
            </w:r>
          </w:p>
        </w:tc>
        <w:tc>
          <w:tcPr>
            <w:tcW w:w="2160" w:type="dxa"/>
          </w:tcPr>
          <w:p w14:paraId="58C95826" w14:textId="77777777" w:rsidR="0030005B" w:rsidRDefault="00000000">
            <w:r>
              <w:t>Optional; default "1"</w:t>
            </w:r>
          </w:p>
        </w:tc>
        <w:tc>
          <w:tcPr>
            <w:tcW w:w="2160" w:type="dxa"/>
          </w:tcPr>
          <w:p w14:paraId="3F478D03" w14:textId="77777777" w:rsidR="0030005B" w:rsidRDefault="00000000">
            <w:r>
              <w:t>Positive integer</w:t>
            </w:r>
          </w:p>
        </w:tc>
        <w:tc>
          <w:tcPr>
            <w:tcW w:w="2160" w:type="dxa"/>
          </w:tcPr>
          <w:p w14:paraId="36F97273" w14:textId="77777777" w:rsidR="0030005B" w:rsidRDefault="00000000">
            <w:r>
              <w:t>The heading depth (1 = top-level).</w:t>
            </w:r>
          </w:p>
        </w:tc>
      </w:tr>
    </w:tbl>
    <w:p w14:paraId="4AADDF2B" w14:textId="77777777" w:rsidR="0030005B" w:rsidRDefault="00000000">
      <w:pPr>
        <w:pStyle w:val="Heading5"/>
      </w:pPr>
      <w:r>
        <w:t>Allowed Content Types</w:t>
      </w:r>
    </w:p>
    <w:tbl>
      <w:tblPr>
        <w:tblW w:w="0" w:type="auto"/>
        <w:tblLook w:val="04A0" w:firstRow="1" w:lastRow="0" w:firstColumn="1" w:lastColumn="0" w:noHBand="0" w:noVBand="1"/>
      </w:tblPr>
      <w:tblGrid>
        <w:gridCol w:w="4320"/>
        <w:gridCol w:w="4320"/>
      </w:tblGrid>
      <w:tr w:rsidR="0030005B" w14:paraId="6E9FC6AA" w14:textId="77777777">
        <w:tc>
          <w:tcPr>
            <w:tcW w:w="4320" w:type="dxa"/>
          </w:tcPr>
          <w:p w14:paraId="0B575488" w14:textId="77777777" w:rsidR="0030005B" w:rsidRDefault="00000000">
            <w:r>
              <w:t>Content Type</w:t>
            </w:r>
          </w:p>
        </w:tc>
        <w:tc>
          <w:tcPr>
            <w:tcW w:w="4320" w:type="dxa"/>
          </w:tcPr>
          <w:p w14:paraId="3052AC11" w14:textId="77777777" w:rsidR="0030005B" w:rsidRDefault="00000000">
            <w:r>
              <w:t>Allowed / Not allowed</w:t>
            </w:r>
          </w:p>
        </w:tc>
      </w:tr>
      <w:tr w:rsidR="0030005B" w14:paraId="2D604B8B" w14:textId="77777777">
        <w:tc>
          <w:tcPr>
            <w:tcW w:w="4320" w:type="dxa"/>
          </w:tcPr>
          <w:p w14:paraId="02955455" w14:textId="77777777" w:rsidR="0030005B" w:rsidRDefault="00000000">
            <w:r>
              <w:t>Element head</w:t>
            </w:r>
          </w:p>
        </w:tc>
        <w:tc>
          <w:tcPr>
            <w:tcW w:w="4320" w:type="dxa"/>
          </w:tcPr>
          <w:p w14:paraId="35D0FC00" w14:textId="77777777" w:rsidR="0030005B" w:rsidRDefault="00000000">
            <w:r>
              <w:t>Allowed</w:t>
            </w:r>
          </w:p>
        </w:tc>
      </w:tr>
      <w:tr w:rsidR="0030005B" w14:paraId="45A33610" w14:textId="77777777">
        <w:tc>
          <w:tcPr>
            <w:tcW w:w="4320" w:type="dxa"/>
          </w:tcPr>
          <w:p w14:paraId="623EDF2C" w14:textId="77777777" w:rsidR="0030005B" w:rsidRDefault="00000000">
            <w:r>
              <w:t>Raw text</w:t>
            </w:r>
          </w:p>
        </w:tc>
        <w:tc>
          <w:tcPr>
            <w:tcW w:w="4320" w:type="dxa"/>
          </w:tcPr>
          <w:p w14:paraId="2104865C" w14:textId="77777777" w:rsidR="0030005B" w:rsidRDefault="00000000">
            <w:r>
              <w:t>Allowed</w:t>
            </w:r>
          </w:p>
        </w:tc>
      </w:tr>
      <w:tr w:rsidR="0030005B" w14:paraId="3ADD704E" w14:textId="77777777">
        <w:tc>
          <w:tcPr>
            <w:tcW w:w="4320" w:type="dxa"/>
          </w:tcPr>
          <w:p w14:paraId="215DD7F6" w14:textId="77777777" w:rsidR="0030005B" w:rsidRDefault="00000000">
            <w:r>
              <w:t>Primary semantic elements</w:t>
            </w:r>
          </w:p>
        </w:tc>
        <w:tc>
          <w:tcPr>
            <w:tcW w:w="4320" w:type="dxa"/>
          </w:tcPr>
          <w:p w14:paraId="2832AB2C" w14:textId="77777777" w:rsidR="0030005B" w:rsidRDefault="00000000">
            <w:r>
              <w:t>Allowed</w:t>
            </w:r>
          </w:p>
        </w:tc>
      </w:tr>
    </w:tbl>
    <w:p w14:paraId="5C2A3873" w14:textId="77777777" w:rsidR="0030005B" w:rsidRDefault="00000000">
      <w:pPr>
        <w:pStyle w:val="Heading4"/>
      </w:pPr>
      <w:bookmarkStart w:id="115" w:name="footnote"/>
      <w:r>
        <w:t>&lt;footnote&gt;</w:t>
      </w:r>
      <w:bookmarkEnd w:id="115"/>
    </w:p>
    <w:p w14:paraId="5AC484FE" w14:textId="77777777" w:rsidR="0030005B" w:rsidRDefault="00000000">
      <w:r>
        <w:t>Captures footnote content.</w:t>
      </w:r>
    </w:p>
    <w:p w14:paraId="402EEFB9" w14:textId="77777777" w:rsidR="0030005B" w:rsidRDefault="00000000">
      <w:pPr>
        <w:pStyle w:val="Heading5"/>
      </w:pPr>
      <w:r>
        <w:t>Allowed Context</w:t>
      </w:r>
    </w:p>
    <w:p w14:paraId="63AF51D0" w14:textId="77777777" w:rsidR="0030005B" w:rsidRDefault="00000000">
      <w:r>
        <w:t>Any context that allows semantic elements.</w:t>
      </w:r>
    </w:p>
    <w:p w14:paraId="57E28EF3" w14:textId="77777777" w:rsidR="0030005B" w:rsidRDefault="00000000">
      <w:pPr>
        <w:pStyle w:val="Heading5"/>
      </w:pPr>
      <w:r>
        <w:t>Attributes</w:t>
      </w:r>
    </w:p>
    <w:p w14:paraId="2992D9D1" w14:textId="77777777" w:rsidR="0030005B" w:rsidRDefault="00000000">
      <w:r>
        <w:t>None</w:t>
      </w:r>
    </w:p>
    <w:p w14:paraId="01BB0317" w14:textId="77777777" w:rsidR="0030005B" w:rsidRDefault="00000000">
      <w:pPr>
        <w:pStyle w:val="Heading5"/>
      </w:pPr>
      <w:r>
        <w:t>Allowed Content Types</w:t>
      </w:r>
    </w:p>
    <w:tbl>
      <w:tblPr>
        <w:tblW w:w="0" w:type="auto"/>
        <w:tblLook w:val="04A0" w:firstRow="1" w:lastRow="0" w:firstColumn="1" w:lastColumn="0" w:noHBand="0" w:noVBand="1"/>
      </w:tblPr>
      <w:tblGrid>
        <w:gridCol w:w="4320"/>
        <w:gridCol w:w="4320"/>
      </w:tblGrid>
      <w:tr w:rsidR="0030005B" w14:paraId="2F372CA5" w14:textId="77777777">
        <w:tc>
          <w:tcPr>
            <w:tcW w:w="4320" w:type="dxa"/>
          </w:tcPr>
          <w:p w14:paraId="7E724CDD" w14:textId="77777777" w:rsidR="0030005B" w:rsidRDefault="00000000">
            <w:r>
              <w:t>Content Type</w:t>
            </w:r>
          </w:p>
        </w:tc>
        <w:tc>
          <w:tcPr>
            <w:tcW w:w="4320" w:type="dxa"/>
          </w:tcPr>
          <w:p w14:paraId="01FBAD62" w14:textId="77777777" w:rsidR="0030005B" w:rsidRDefault="00000000">
            <w:r>
              <w:t>Allowed / Not allowed</w:t>
            </w:r>
          </w:p>
        </w:tc>
      </w:tr>
      <w:tr w:rsidR="0030005B" w14:paraId="39B6F685" w14:textId="77777777">
        <w:tc>
          <w:tcPr>
            <w:tcW w:w="4320" w:type="dxa"/>
          </w:tcPr>
          <w:p w14:paraId="72B87794" w14:textId="77777777" w:rsidR="0030005B" w:rsidRDefault="00000000">
            <w:r>
              <w:lastRenderedPageBreak/>
              <w:t>Element head</w:t>
            </w:r>
          </w:p>
        </w:tc>
        <w:tc>
          <w:tcPr>
            <w:tcW w:w="4320" w:type="dxa"/>
          </w:tcPr>
          <w:p w14:paraId="29D05E1B" w14:textId="77777777" w:rsidR="0030005B" w:rsidRDefault="00000000">
            <w:r>
              <w:t>Allowed</w:t>
            </w:r>
          </w:p>
        </w:tc>
      </w:tr>
      <w:tr w:rsidR="0030005B" w14:paraId="379BCCAA" w14:textId="77777777">
        <w:tc>
          <w:tcPr>
            <w:tcW w:w="4320" w:type="dxa"/>
          </w:tcPr>
          <w:p w14:paraId="3B1C1572" w14:textId="77777777" w:rsidR="0030005B" w:rsidRDefault="00000000">
            <w:r>
              <w:t>Raw text</w:t>
            </w:r>
          </w:p>
        </w:tc>
        <w:tc>
          <w:tcPr>
            <w:tcW w:w="4320" w:type="dxa"/>
          </w:tcPr>
          <w:p w14:paraId="3F6F9B0B" w14:textId="77777777" w:rsidR="0030005B" w:rsidRDefault="00000000">
            <w:r>
              <w:t>Allowed</w:t>
            </w:r>
          </w:p>
        </w:tc>
      </w:tr>
      <w:tr w:rsidR="0030005B" w14:paraId="488C5FE6" w14:textId="77777777">
        <w:tc>
          <w:tcPr>
            <w:tcW w:w="4320" w:type="dxa"/>
          </w:tcPr>
          <w:p w14:paraId="6F075D29" w14:textId="77777777" w:rsidR="0030005B" w:rsidRDefault="00000000">
            <w:r>
              <w:t>Primary semantic elements</w:t>
            </w:r>
          </w:p>
        </w:tc>
        <w:tc>
          <w:tcPr>
            <w:tcW w:w="4320" w:type="dxa"/>
          </w:tcPr>
          <w:p w14:paraId="088DF212" w14:textId="77777777" w:rsidR="0030005B" w:rsidRDefault="00000000">
            <w:r>
              <w:t>Allowed</w:t>
            </w:r>
          </w:p>
        </w:tc>
      </w:tr>
    </w:tbl>
    <w:p w14:paraId="4C47DFB5" w14:textId="77777777" w:rsidR="0030005B" w:rsidRDefault="00000000">
      <w:pPr>
        <w:pStyle w:val="Heading4"/>
      </w:pPr>
      <w:bookmarkStart w:id="116" w:name="page_header"/>
      <w:r>
        <w:t>&lt;page_header&gt;</w:t>
      </w:r>
      <w:bookmarkEnd w:id="116"/>
    </w:p>
    <w:p w14:paraId="7C5E04D5" w14:textId="77777777" w:rsidR="0030005B" w:rsidRDefault="00000000">
      <w:r>
        <w:t>Captures page header content (material repeated at the top of a page).</w:t>
      </w:r>
    </w:p>
    <w:p w14:paraId="3DEC56AA" w14:textId="77777777" w:rsidR="0030005B" w:rsidRDefault="00000000">
      <w:pPr>
        <w:pStyle w:val="Heading5"/>
      </w:pPr>
      <w:r>
        <w:t>Allowed Context</w:t>
      </w:r>
    </w:p>
    <w:p w14:paraId="2EC59831" w14:textId="77777777" w:rsidR="0030005B" w:rsidRDefault="00000000">
      <w:r>
        <w:t>Any context that allows semantic elements.</w:t>
      </w:r>
    </w:p>
    <w:p w14:paraId="6D6C60DF" w14:textId="77777777" w:rsidR="0030005B" w:rsidRDefault="00000000">
      <w:pPr>
        <w:pStyle w:val="Heading5"/>
      </w:pPr>
      <w:r>
        <w:t>Attributes</w:t>
      </w:r>
    </w:p>
    <w:p w14:paraId="71CD3961" w14:textId="77777777" w:rsidR="0030005B" w:rsidRDefault="00000000">
      <w:r>
        <w:t>None</w:t>
      </w:r>
    </w:p>
    <w:p w14:paraId="691F2D81" w14:textId="77777777" w:rsidR="0030005B" w:rsidRDefault="00000000">
      <w:pPr>
        <w:pStyle w:val="Heading5"/>
      </w:pPr>
      <w:r>
        <w:t>Allowed Content Types</w:t>
      </w:r>
    </w:p>
    <w:tbl>
      <w:tblPr>
        <w:tblW w:w="0" w:type="auto"/>
        <w:tblLook w:val="04A0" w:firstRow="1" w:lastRow="0" w:firstColumn="1" w:lastColumn="0" w:noHBand="0" w:noVBand="1"/>
      </w:tblPr>
      <w:tblGrid>
        <w:gridCol w:w="4320"/>
        <w:gridCol w:w="4320"/>
      </w:tblGrid>
      <w:tr w:rsidR="0030005B" w14:paraId="149C57E0" w14:textId="77777777">
        <w:tc>
          <w:tcPr>
            <w:tcW w:w="4320" w:type="dxa"/>
          </w:tcPr>
          <w:p w14:paraId="6C21A406" w14:textId="77777777" w:rsidR="0030005B" w:rsidRDefault="00000000">
            <w:r>
              <w:t>Content Type</w:t>
            </w:r>
          </w:p>
        </w:tc>
        <w:tc>
          <w:tcPr>
            <w:tcW w:w="4320" w:type="dxa"/>
          </w:tcPr>
          <w:p w14:paraId="619E652D" w14:textId="77777777" w:rsidR="0030005B" w:rsidRDefault="00000000">
            <w:r>
              <w:t>Allowed / Not allowed</w:t>
            </w:r>
          </w:p>
        </w:tc>
      </w:tr>
      <w:tr w:rsidR="0030005B" w14:paraId="6F659147" w14:textId="77777777">
        <w:tc>
          <w:tcPr>
            <w:tcW w:w="4320" w:type="dxa"/>
          </w:tcPr>
          <w:p w14:paraId="4CE3EEC3" w14:textId="77777777" w:rsidR="0030005B" w:rsidRDefault="00000000">
            <w:r>
              <w:t>Element head</w:t>
            </w:r>
          </w:p>
        </w:tc>
        <w:tc>
          <w:tcPr>
            <w:tcW w:w="4320" w:type="dxa"/>
          </w:tcPr>
          <w:p w14:paraId="5F4B8621" w14:textId="77777777" w:rsidR="0030005B" w:rsidRDefault="00000000">
            <w:r>
              <w:t>Allowed</w:t>
            </w:r>
          </w:p>
        </w:tc>
      </w:tr>
      <w:tr w:rsidR="0030005B" w14:paraId="2C632C14" w14:textId="77777777">
        <w:tc>
          <w:tcPr>
            <w:tcW w:w="4320" w:type="dxa"/>
          </w:tcPr>
          <w:p w14:paraId="26834336" w14:textId="77777777" w:rsidR="0030005B" w:rsidRDefault="00000000">
            <w:r>
              <w:t>Raw text</w:t>
            </w:r>
          </w:p>
        </w:tc>
        <w:tc>
          <w:tcPr>
            <w:tcW w:w="4320" w:type="dxa"/>
          </w:tcPr>
          <w:p w14:paraId="14B6302F" w14:textId="77777777" w:rsidR="0030005B" w:rsidRDefault="00000000">
            <w:r>
              <w:t>Allowed</w:t>
            </w:r>
          </w:p>
        </w:tc>
      </w:tr>
      <w:tr w:rsidR="0030005B" w14:paraId="3DDBF5AA" w14:textId="77777777">
        <w:tc>
          <w:tcPr>
            <w:tcW w:w="4320" w:type="dxa"/>
          </w:tcPr>
          <w:p w14:paraId="739ECD29" w14:textId="77777777" w:rsidR="0030005B" w:rsidRDefault="00000000">
            <w:r>
              <w:t>Primary semantic elements</w:t>
            </w:r>
          </w:p>
        </w:tc>
        <w:tc>
          <w:tcPr>
            <w:tcW w:w="4320" w:type="dxa"/>
          </w:tcPr>
          <w:p w14:paraId="2E318C31" w14:textId="77777777" w:rsidR="0030005B" w:rsidRDefault="00000000">
            <w:r>
              <w:t>Allowed</w:t>
            </w:r>
          </w:p>
        </w:tc>
      </w:tr>
    </w:tbl>
    <w:p w14:paraId="3A6C47A3" w14:textId="77777777" w:rsidR="0030005B" w:rsidRDefault="00000000">
      <w:pPr>
        <w:pStyle w:val="Heading4"/>
      </w:pPr>
      <w:bookmarkStart w:id="117" w:name="page_footer"/>
      <w:r>
        <w:t>&lt;page_footer&gt;</w:t>
      </w:r>
      <w:bookmarkEnd w:id="117"/>
    </w:p>
    <w:p w14:paraId="6704F9A0" w14:textId="77777777" w:rsidR="0030005B" w:rsidRDefault="00000000">
      <w:r>
        <w:t>Captures page footer content (material repeated at the bottom of a page).</w:t>
      </w:r>
    </w:p>
    <w:p w14:paraId="44E95EEB" w14:textId="77777777" w:rsidR="0030005B" w:rsidRDefault="00000000">
      <w:pPr>
        <w:pStyle w:val="Heading5"/>
      </w:pPr>
      <w:r>
        <w:t>Allowed Context</w:t>
      </w:r>
    </w:p>
    <w:p w14:paraId="47EB3782" w14:textId="77777777" w:rsidR="0030005B" w:rsidRDefault="00000000">
      <w:r>
        <w:t>Any context that allows semantic elements.</w:t>
      </w:r>
    </w:p>
    <w:p w14:paraId="25BD63C6" w14:textId="77777777" w:rsidR="0030005B" w:rsidRDefault="00000000">
      <w:pPr>
        <w:pStyle w:val="Heading5"/>
      </w:pPr>
      <w:r>
        <w:t>Attributes</w:t>
      </w:r>
    </w:p>
    <w:p w14:paraId="6DA96BD5" w14:textId="77777777" w:rsidR="0030005B" w:rsidRDefault="00000000">
      <w:r>
        <w:t>None</w:t>
      </w:r>
    </w:p>
    <w:p w14:paraId="179AC078" w14:textId="77777777" w:rsidR="0030005B" w:rsidRDefault="00000000">
      <w:pPr>
        <w:pStyle w:val="Heading5"/>
      </w:pPr>
      <w:r>
        <w:t>Allowed Content Types</w:t>
      </w:r>
    </w:p>
    <w:tbl>
      <w:tblPr>
        <w:tblW w:w="0" w:type="auto"/>
        <w:tblLook w:val="04A0" w:firstRow="1" w:lastRow="0" w:firstColumn="1" w:lastColumn="0" w:noHBand="0" w:noVBand="1"/>
      </w:tblPr>
      <w:tblGrid>
        <w:gridCol w:w="4320"/>
        <w:gridCol w:w="4320"/>
      </w:tblGrid>
      <w:tr w:rsidR="0030005B" w14:paraId="72084D22" w14:textId="77777777">
        <w:tc>
          <w:tcPr>
            <w:tcW w:w="4320" w:type="dxa"/>
          </w:tcPr>
          <w:p w14:paraId="26D67943" w14:textId="77777777" w:rsidR="0030005B" w:rsidRDefault="00000000">
            <w:r>
              <w:t>Content Type</w:t>
            </w:r>
          </w:p>
        </w:tc>
        <w:tc>
          <w:tcPr>
            <w:tcW w:w="4320" w:type="dxa"/>
          </w:tcPr>
          <w:p w14:paraId="0CF6C5A0" w14:textId="77777777" w:rsidR="0030005B" w:rsidRDefault="00000000">
            <w:r>
              <w:t>Allowed / Not allowed</w:t>
            </w:r>
          </w:p>
        </w:tc>
      </w:tr>
      <w:tr w:rsidR="0030005B" w14:paraId="52018BF2" w14:textId="77777777">
        <w:tc>
          <w:tcPr>
            <w:tcW w:w="4320" w:type="dxa"/>
          </w:tcPr>
          <w:p w14:paraId="43841287" w14:textId="77777777" w:rsidR="0030005B" w:rsidRDefault="00000000">
            <w:r>
              <w:t>Element head</w:t>
            </w:r>
          </w:p>
        </w:tc>
        <w:tc>
          <w:tcPr>
            <w:tcW w:w="4320" w:type="dxa"/>
          </w:tcPr>
          <w:p w14:paraId="3CC7A494" w14:textId="77777777" w:rsidR="0030005B" w:rsidRDefault="00000000">
            <w:r>
              <w:t>Allowed</w:t>
            </w:r>
          </w:p>
        </w:tc>
      </w:tr>
      <w:tr w:rsidR="0030005B" w14:paraId="0539E341" w14:textId="77777777">
        <w:tc>
          <w:tcPr>
            <w:tcW w:w="4320" w:type="dxa"/>
          </w:tcPr>
          <w:p w14:paraId="20629603" w14:textId="77777777" w:rsidR="0030005B" w:rsidRDefault="00000000">
            <w:r>
              <w:t>Raw text</w:t>
            </w:r>
          </w:p>
        </w:tc>
        <w:tc>
          <w:tcPr>
            <w:tcW w:w="4320" w:type="dxa"/>
          </w:tcPr>
          <w:p w14:paraId="0121B56E" w14:textId="77777777" w:rsidR="0030005B" w:rsidRDefault="00000000">
            <w:r>
              <w:t>Allowed</w:t>
            </w:r>
          </w:p>
        </w:tc>
      </w:tr>
      <w:tr w:rsidR="0030005B" w14:paraId="5DB8863F" w14:textId="77777777">
        <w:tc>
          <w:tcPr>
            <w:tcW w:w="4320" w:type="dxa"/>
          </w:tcPr>
          <w:p w14:paraId="18CFE120" w14:textId="77777777" w:rsidR="0030005B" w:rsidRDefault="00000000">
            <w:r>
              <w:t>Primary semantic elements</w:t>
            </w:r>
          </w:p>
        </w:tc>
        <w:tc>
          <w:tcPr>
            <w:tcW w:w="4320" w:type="dxa"/>
          </w:tcPr>
          <w:p w14:paraId="79FC438E" w14:textId="77777777" w:rsidR="0030005B" w:rsidRDefault="00000000">
            <w:r>
              <w:t>Allowed</w:t>
            </w:r>
          </w:p>
        </w:tc>
      </w:tr>
    </w:tbl>
    <w:p w14:paraId="0B031773" w14:textId="77777777" w:rsidR="0030005B" w:rsidRDefault="00000000">
      <w:pPr>
        <w:pStyle w:val="Heading4"/>
      </w:pPr>
      <w:bookmarkStart w:id="118" w:name="field_region"/>
      <w:r>
        <w:t>&lt;field_region&gt;</w:t>
      </w:r>
      <w:bookmarkEnd w:id="118"/>
    </w:p>
    <w:p w14:paraId="10A75439" w14:textId="77777777" w:rsidR="0030005B" w:rsidRDefault="00000000">
      <w:r>
        <w:t>Serves for scoping of field items, for example encapsulating a whole form.</w:t>
      </w:r>
    </w:p>
    <w:p w14:paraId="7E56C015" w14:textId="77777777" w:rsidR="0030005B" w:rsidRDefault="00000000">
      <w:pPr>
        <w:pStyle w:val="Heading5"/>
      </w:pPr>
      <w:r>
        <w:t>Allowed Context</w:t>
      </w:r>
    </w:p>
    <w:p w14:paraId="6113DA5E" w14:textId="77777777" w:rsidR="0030005B" w:rsidRDefault="00000000">
      <w:r>
        <w:t>Any context that allows semantic elements.</w:t>
      </w:r>
    </w:p>
    <w:p w14:paraId="51AD21D6" w14:textId="77777777" w:rsidR="0030005B" w:rsidRDefault="00000000">
      <w:pPr>
        <w:pStyle w:val="Heading5"/>
      </w:pPr>
      <w:r>
        <w:t>Attributes</w:t>
      </w:r>
    </w:p>
    <w:p w14:paraId="79F7F8D6" w14:textId="77777777" w:rsidR="0030005B" w:rsidRDefault="00000000">
      <w:r>
        <w:t>None</w:t>
      </w:r>
    </w:p>
    <w:p w14:paraId="391231BD" w14:textId="77777777" w:rsidR="0030005B" w:rsidRDefault="00000000">
      <w:pPr>
        <w:pStyle w:val="Heading5"/>
      </w:pPr>
      <w:r>
        <w:t>Allowed Content Types</w:t>
      </w:r>
    </w:p>
    <w:tbl>
      <w:tblPr>
        <w:tblW w:w="0" w:type="auto"/>
        <w:tblLook w:val="04A0" w:firstRow="1" w:lastRow="0" w:firstColumn="1" w:lastColumn="0" w:noHBand="0" w:noVBand="1"/>
      </w:tblPr>
      <w:tblGrid>
        <w:gridCol w:w="4320"/>
        <w:gridCol w:w="4320"/>
      </w:tblGrid>
      <w:tr w:rsidR="0030005B" w14:paraId="540A1C4E" w14:textId="77777777">
        <w:tc>
          <w:tcPr>
            <w:tcW w:w="4320" w:type="dxa"/>
          </w:tcPr>
          <w:p w14:paraId="0A0AED37" w14:textId="77777777" w:rsidR="0030005B" w:rsidRDefault="00000000">
            <w:r>
              <w:t>Content Type</w:t>
            </w:r>
          </w:p>
        </w:tc>
        <w:tc>
          <w:tcPr>
            <w:tcW w:w="4320" w:type="dxa"/>
          </w:tcPr>
          <w:p w14:paraId="603B0A61" w14:textId="77777777" w:rsidR="0030005B" w:rsidRDefault="00000000">
            <w:r>
              <w:t>Allowed / Not allowed</w:t>
            </w:r>
          </w:p>
        </w:tc>
      </w:tr>
      <w:tr w:rsidR="0030005B" w14:paraId="6C3C13D9" w14:textId="77777777">
        <w:tc>
          <w:tcPr>
            <w:tcW w:w="4320" w:type="dxa"/>
          </w:tcPr>
          <w:p w14:paraId="22ECB9D9" w14:textId="77777777" w:rsidR="0030005B" w:rsidRDefault="00000000">
            <w:r>
              <w:lastRenderedPageBreak/>
              <w:t>Element head</w:t>
            </w:r>
          </w:p>
        </w:tc>
        <w:tc>
          <w:tcPr>
            <w:tcW w:w="4320" w:type="dxa"/>
          </w:tcPr>
          <w:p w14:paraId="6EA287AE" w14:textId="77777777" w:rsidR="0030005B" w:rsidRDefault="00000000">
            <w:r>
              <w:t>Allowed</w:t>
            </w:r>
          </w:p>
        </w:tc>
      </w:tr>
      <w:tr w:rsidR="0030005B" w14:paraId="237556F4" w14:textId="77777777">
        <w:tc>
          <w:tcPr>
            <w:tcW w:w="4320" w:type="dxa"/>
          </w:tcPr>
          <w:p w14:paraId="57D24C6A" w14:textId="77777777" w:rsidR="0030005B" w:rsidRDefault="00000000">
            <w:r>
              <w:t>Raw text</w:t>
            </w:r>
          </w:p>
        </w:tc>
        <w:tc>
          <w:tcPr>
            <w:tcW w:w="4320" w:type="dxa"/>
          </w:tcPr>
          <w:p w14:paraId="39CA5D98" w14:textId="77777777" w:rsidR="0030005B" w:rsidRDefault="00000000">
            <w:r>
              <w:t>Not allowed</w:t>
            </w:r>
          </w:p>
        </w:tc>
      </w:tr>
      <w:tr w:rsidR="0030005B" w14:paraId="17AD2231" w14:textId="77777777">
        <w:tc>
          <w:tcPr>
            <w:tcW w:w="4320" w:type="dxa"/>
          </w:tcPr>
          <w:p w14:paraId="67959419" w14:textId="77777777" w:rsidR="0030005B" w:rsidRDefault="00000000">
            <w:r>
              <w:t>Primary semantic elements</w:t>
            </w:r>
          </w:p>
        </w:tc>
        <w:tc>
          <w:tcPr>
            <w:tcW w:w="4320" w:type="dxa"/>
          </w:tcPr>
          <w:p w14:paraId="705F6B88" w14:textId="77777777" w:rsidR="0030005B" w:rsidRDefault="00000000">
            <w:r>
              <w:t>Allowed</w:t>
            </w:r>
          </w:p>
        </w:tc>
      </w:tr>
    </w:tbl>
    <w:p w14:paraId="680566EC" w14:textId="77777777" w:rsidR="0030005B" w:rsidRDefault="00000000">
      <w:pPr>
        <w:pStyle w:val="Heading4"/>
      </w:pPr>
      <w:bookmarkStart w:id="119" w:name="list"/>
      <w:r>
        <w:t>&lt;list&gt;</w:t>
      </w:r>
      <w:bookmarkEnd w:id="119"/>
    </w:p>
    <w:p w14:paraId="324A639F" w14:textId="77777777" w:rsidR="0030005B" w:rsidRDefault="00000000">
      <w:r>
        <w:t>Captures a list. List items are started by the respective structural elements (</w:t>
      </w:r>
      <w:hyperlink w:anchor="ldiv">
        <w:r>
          <w:rPr>
            <w:rStyle w:val="Hyperlink"/>
            <w:rFonts w:ascii="Consolas" w:hAnsi="Consolas"/>
            <w:shd w:val="clear" w:color="auto" w:fill="F2F2F2"/>
          </w:rPr>
          <w:t>&lt;ldiv&gt;</w:t>
        </w:r>
      </w:hyperlink>
      <w:r>
        <w:t xml:space="preserve">). A non-empty </w:t>
      </w:r>
      <w:hyperlink w:anchor="list">
        <w:r>
          <w:rPr>
            <w:rStyle w:val="Hyperlink"/>
            <w:rFonts w:ascii="Consolas" w:hAnsi="Consolas"/>
            <w:shd w:val="clear" w:color="auto" w:fill="F2F2F2"/>
          </w:rPr>
          <w:t>&lt;list&gt;</w:t>
        </w:r>
      </w:hyperlink>
      <w:r>
        <w:t xml:space="preserve"> element body must begin with such a structural element. A list item can be defined without a wrapping tag, i.e. as pure (optional) element head followed by raw text; this is called an "virtual </w:t>
      </w:r>
      <w:hyperlink w:anchor="text">
        <w:r>
          <w:rPr>
            <w:rStyle w:val="Hyperlink"/>
            <w:rFonts w:ascii="Consolas" w:hAnsi="Consolas"/>
            <w:shd w:val="clear" w:color="auto" w:fill="F2F2F2"/>
          </w:rPr>
          <w:t>&lt;text&gt;</w:t>
        </w:r>
      </w:hyperlink>
      <w:r>
        <w:t xml:space="preserve">" and is handled exactly like a regular </w:t>
      </w:r>
      <w:hyperlink w:anchor="text">
        <w:r>
          <w:rPr>
            <w:rStyle w:val="Hyperlink"/>
            <w:rFonts w:ascii="Consolas" w:hAnsi="Consolas"/>
            <w:shd w:val="clear" w:color="auto" w:fill="F2F2F2"/>
          </w:rPr>
          <w:t>&lt;text&gt;</w:t>
        </w:r>
      </w:hyperlink>
      <w:r>
        <w:t xml:space="preserve"> element.</w:t>
      </w:r>
    </w:p>
    <w:p w14:paraId="6ADC9636" w14:textId="77777777" w:rsidR="0030005B" w:rsidRDefault="00000000">
      <w:pPr>
        <w:pStyle w:val="Heading5"/>
      </w:pPr>
      <w:r>
        <w:t>Allowed Context</w:t>
      </w:r>
    </w:p>
    <w:p w14:paraId="2B7B9273" w14:textId="77777777" w:rsidR="0030005B" w:rsidRDefault="00000000">
      <w:r>
        <w:t>Any context that allows semantic elements.</w:t>
      </w:r>
    </w:p>
    <w:p w14:paraId="3EAE10C8" w14:textId="77777777" w:rsidR="0030005B" w:rsidRDefault="00000000">
      <w:pPr>
        <w:pStyle w:val="Heading5"/>
      </w:pPr>
      <w:r>
        <w:t>Attributes</w:t>
      </w:r>
    </w:p>
    <w:tbl>
      <w:tblPr>
        <w:tblW w:w="0" w:type="auto"/>
        <w:tblLook w:val="04A0" w:firstRow="1" w:lastRow="0" w:firstColumn="1" w:lastColumn="0" w:noHBand="0" w:noVBand="1"/>
      </w:tblPr>
      <w:tblGrid>
        <w:gridCol w:w="2160"/>
        <w:gridCol w:w="2160"/>
        <w:gridCol w:w="2160"/>
        <w:gridCol w:w="2160"/>
      </w:tblGrid>
      <w:tr w:rsidR="0030005B" w14:paraId="601382CE" w14:textId="77777777">
        <w:tc>
          <w:tcPr>
            <w:tcW w:w="2160" w:type="dxa"/>
          </w:tcPr>
          <w:p w14:paraId="36C69BAD" w14:textId="77777777" w:rsidR="0030005B" w:rsidRDefault="00000000">
            <w:r>
              <w:t>Attribute</w:t>
            </w:r>
          </w:p>
        </w:tc>
        <w:tc>
          <w:tcPr>
            <w:tcW w:w="2160" w:type="dxa"/>
          </w:tcPr>
          <w:p w14:paraId="7C4F1F93" w14:textId="77777777" w:rsidR="0030005B" w:rsidRDefault="00000000">
            <w:r>
              <w:t>Required / Optional</w:t>
            </w:r>
          </w:p>
        </w:tc>
        <w:tc>
          <w:tcPr>
            <w:tcW w:w="2160" w:type="dxa"/>
          </w:tcPr>
          <w:p w14:paraId="027B418B" w14:textId="77777777" w:rsidR="0030005B" w:rsidRDefault="00000000">
            <w:r>
              <w:t>Allowed Values</w:t>
            </w:r>
          </w:p>
        </w:tc>
        <w:tc>
          <w:tcPr>
            <w:tcW w:w="2160" w:type="dxa"/>
          </w:tcPr>
          <w:p w14:paraId="4D8E1DA1" w14:textId="77777777" w:rsidR="0030005B" w:rsidRDefault="00000000">
            <w:r>
              <w:t>Description</w:t>
            </w:r>
          </w:p>
        </w:tc>
      </w:tr>
      <w:tr w:rsidR="0030005B" w14:paraId="330CABB5" w14:textId="77777777">
        <w:tc>
          <w:tcPr>
            <w:tcW w:w="2160" w:type="dxa"/>
          </w:tcPr>
          <w:p w14:paraId="678DF718" w14:textId="77777777" w:rsidR="0030005B" w:rsidRDefault="00000000">
            <w:r>
              <w:rPr>
                <w:rFonts w:ascii="Consolas" w:hAnsi="Consolas"/>
                <w:shd w:val="clear" w:color="auto" w:fill="F2F2F2"/>
              </w:rPr>
              <w:t>class</w:t>
            </w:r>
          </w:p>
        </w:tc>
        <w:tc>
          <w:tcPr>
            <w:tcW w:w="2160" w:type="dxa"/>
          </w:tcPr>
          <w:p w14:paraId="4C4D40E4" w14:textId="77777777" w:rsidR="0030005B" w:rsidRDefault="00000000">
            <w:r>
              <w:t>Optional; default: "unordered"</w:t>
            </w:r>
          </w:p>
        </w:tc>
        <w:tc>
          <w:tcPr>
            <w:tcW w:w="2160" w:type="dxa"/>
          </w:tcPr>
          <w:p w14:paraId="4ABF3741" w14:textId="77777777" w:rsidR="0030005B" w:rsidRDefault="00000000">
            <w:r>
              <w:t>{"unordered", "ordered"}</w:t>
            </w:r>
          </w:p>
        </w:tc>
        <w:tc>
          <w:tcPr>
            <w:tcW w:w="2160" w:type="dxa"/>
          </w:tcPr>
          <w:p w14:paraId="24B79CF2" w14:textId="77777777" w:rsidR="0030005B" w:rsidRDefault="00000000">
            <w:r>
              <w:t>The list type.</w:t>
            </w:r>
          </w:p>
        </w:tc>
      </w:tr>
    </w:tbl>
    <w:p w14:paraId="082416A6" w14:textId="77777777" w:rsidR="0030005B" w:rsidRDefault="00000000">
      <w:pPr>
        <w:pStyle w:val="Heading5"/>
      </w:pPr>
      <w:r>
        <w:t>Allowed Content Types</w:t>
      </w:r>
    </w:p>
    <w:tbl>
      <w:tblPr>
        <w:tblW w:w="0" w:type="auto"/>
        <w:tblLook w:val="04A0" w:firstRow="1" w:lastRow="0" w:firstColumn="1" w:lastColumn="0" w:noHBand="0" w:noVBand="1"/>
      </w:tblPr>
      <w:tblGrid>
        <w:gridCol w:w="4320"/>
        <w:gridCol w:w="4320"/>
      </w:tblGrid>
      <w:tr w:rsidR="0030005B" w14:paraId="41A0515F" w14:textId="77777777">
        <w:tc>
          <w:tcPr>
            <w:tcW w:w="4320" w:type="dxa"/>
          </w:tcPr>
          <w:p w14:paraId="6B859440" w14:textId="77777777" w:rsidR="0030005B" w:rsidRDefault="00000000">
            <w:r>
              <w:t>Content Type</w:t>
            </w:r>
          </w:p>
        </w:tc>
        <w:tc>
          <w:tcPr>
            <w:tcW w:w="4320" w:type="dxa"/>
          </w:tcPr>
          <w:p w14:paraId="7E95530F" w14:textId="77777777" w:rsidR="0030005B" w:rsidRDefault="00000000">
            <w:r>
              <w:t>Allowed / Not allowed</w:t>
            </w:r>
          </w:p>
        </w:tc>
      </w:tr>
      <w:tr w:rsidR="0030005B" w14:paraId="23C4252B" w14:textId="77777777">
        <w:tc>
          <w:tcPr>
            <w:tcW w:w="4320" w:type="dxa"/>
          </w:tcPr>
          <w:p w14:paraId="3E5E8B25" w14:textId="77777777" w:rsidR="0030005B" w:rsidRDefault="00000000">
            <w:r>
              <w:t>Element head</w:t>
            </w:r>
          </w:p>
        </w:tc>
        <w:tc>
          <w:tcPr>
            <w:tcW w:w="4320" w:type="dxa"/>
          </w:tcPr>
          <w:p w14:paraId="4C0CD7EB" w14:textId="77777777" w:rsidR="0030005B" w:rsidRDefault="00000000">
            <w:r>
              <w:t xml:space="preserve">TRUE, also on cell level in case of virtual </w:t>
            </w:r>
            <w:hyperlink w:anchor="text">
              <w:r>
                <w:rPr>
                  <w:rStyle w:val="Hyperlink"/>
                  <w:rFonts w:ascii="Consolas" w:hAnsi="Consolas"/>
                  <w:shd w:val="clear" w:color="auto" w:fill="F2F2F2"/>
                </w:rPr>
                <w:t>&lt;text&gt;</w:t>
              </w:r>
            </w:hyperlink>
          </w:p>
        </w:tc>
      </w:tr>
      <w:tr w:rsidR="0030005B" w14:paraId="0E08D599" w14:textId="77777777">
        <w:tc>
          <w:tcPr>
            <w:tcW w:w="4320" w:type="dxa"/>
          </w:tcPr>
          <w:p w14:paraId="36D2B172" w14:textId="77777777" w:rsidR="0030005B" w:rsidRDefault="00000000">
            <w:r>
              <w:t>Raw text</w:t>
            </w:r>
          </w:p>
        </w:tc>
        <w:tc>
          <w:tcPr>
            <w:tcW w:w="4320" w:type="dxa"/>
          </w:tcPr>
          <w:p w14:paraId="4BEE3F8D" w14:textId="77777777" w:rsidR="0030005B" w:rsidRDefault="00000000">
            <w:r>
              <w:t xml:space="preserve">Only on cell level, in case of virtual </w:t>
            </w:r>
            <w:hyperlink w:anchor="text">
              <w:r>
                <w:rPr>
                  <w:rStyle w:val="Hyperlink"/>
                  <w:rFonts w:ascii="Consolas" w:hAnsi="Consolas"/>
                  <w:shd w:val="clear" w:color="auto" w:fill="F2F2F2"/>
                </w:rPr>
                <w:t>&lt;text&gt;</w:t>
              </w:r>
            </w:hyperlink>
          </w:p>
        </w:tc>
      </w:tr>
      <w:tr w:rsidR="0030005B" w14:paraId="5C56AB00" w14:textId="77777777">
        <w:tc>
          <w:tcPr>
            <w:tcW w:w="4320" w:type="dxa"/>
          </w:tcPr>
          <w:p w14:paraId="03F70C1A" w14:textId="77777777" w:rsidR="0030005B" w:rsidRDefault="00000000">
            <w:r>
              <w:t>Primary semantic elements</w:t>
            </w:r>
          </w:p>
        </w:tc>
        <w:tc>
          <w:tcPr>
            <w:tcW w:w="4320" w:type="dxa"/>
          </w:tcPr>
          <w:p w14:paraId="3797F9CB" w14:textId="77777777" w:rsidR="0030005B" w:rsidRDefault="00000000">
            <w:r>
              <w:t>Allowed</w:t>
            </w:r>
          </w:p>
        </w:tc>
      </w:tr>
    </w:tbl>
    <w:p w14:paraId="03EAF911" w14:textId="77777777" w:rsidR="0030005B" w:rsidRDefault="00000000">
      <w:pPr>
        <w:pStyle w:val="Heading4"/>
      </w:pPr>
      <w:bookmarkStart w:id="120" w:name="table"/>
      <w:r>
        <w:t>&lt;table&gt;</w:t>
      </w:r>
      <w:bookmarkEnd w:id="120"/>
    </w:p>
    <w:p w14:paraId="6861C163" w14:textId="77777777" w:rsidR="0030005B" w:rsidRDefault="00000000">
      <w:r>
        <w:t>Captures a table in an OTSL-based format. Table cells are started by the respective structural elements (</w:t>
      </w:r>
      <w:hyperlink w:anchor="fcel">
        <w:r>
          <w:rPr>
            <w:rStyle w:val="Hyperlink"/>
            <w:rFonts w:ascii="Consolas" w:hAnsi="Consolas"/>
            <w:shd w:val="clear" w:color="auto" w:fill="F2F2F2"/>
          </w:rPr>
          <w:t>&lt;fcel&gt;</w:t>
        </w:r>
      </w:hyperlink>
      <w:r>
        <w:t xml:space="preserve"> etc). A non-empty </w:t>
      </w:r>
      <w:hyperlink w:anchor="table">
        <w:r>
          <w:rPr>
            <w:rStyle w:val="Hyperlink"/>
            <w:rFonts w:ascii="Consolas" w:hAnsi="Consolas"/>
            <w:shd w:val="clear" w:color="auto" w:fill="F2F2F2"/>
          </w:rPr>
          <w:t>&lt;table&gt;</w:t>
        </w:r>
      </w:hyperlink>
      <w:r>
        <w:t xml:space="preserve"> element body must begin with such a structural element. A table cell can be defined without a wrapping tag, i.e. as pure (optional) element head followed by raw text; this is called an "virtual </w:t>
      </w:r>
      <w:hyperlink w:anchor="text">
        <w:r>
          <w:rPr>
            <w:rStyle w:val="Hyperlink"/>
            <w:rFonts w:ascii="Consolas" w:hAnsi="Consolas"/>
            <w:shd w:val="clear" w:color="auto" w:fill="F2F2F2"/>
          </w:rPr>
          <w:t>&lt;text&gt;</w:t>
        </w:r>
      </w:hyperlink>
      <w:r>
        <w:t xml:space="preserve">" and is handled exactly like a regular </w:t>
      </w:r>
      <w:hyperlink w:anchor="text">
        <w:r>
          <w:rPr>
            <w:rStyle w:val="Hyperlink"/>
            <w:rFonts w:ascii="Consolas" w:hAnsi="Consolas"/>
            <w:shd w:val="clear" w:color="auto" w:fill="F2F2F2"/>
          </w:rPr>
          <w:t>&lt;text&gt;</w:t>
        </w:r>
      </w:hyperlink>
      <w:r>
        <w:t xml:space="preserve"> element.</w:t>
      </w:r>
    </w:p>
    <w:p w14:paraId="0944E65C" w14:textId="77777777" w:rsidR="0030005B" w:rsidRDefault="00000000">
      <w:pPr>
        <w:pStyle w:val="Heading5"/>
      </w:pPr>
      <w:r>
        <w:t>Allowed Context</w:t>
      </w:r>
    </w:p>
    <w:p w14:paraId="33460069" w14:textId="77777777" w:rsidR="0030005B" w:rsidRDefault="00000000">
      <w:r>
        <w:t>Any context that allows semantic elements.</w:t>
      </w:r>
    </w:p>
    <w:p w14:paraId="1F8A7D56" w14:textId="77777777" w:rsidR="0030005B" w:rsidRDefault="00000000">
      <w:pPr>
        <w:pStyle w:val="Heading5"/>
      </w:pPr>
      <w:r>
        <w:t>Attributes</w:t>
      </w:r>
    </w:p>
    <w:p w14:paraId="1EF700C5" w14:textId="77777777" w:rsidR="0030005B" w:rsidRDefault="00000000">
      <w:r>
        <w:t>None</w:t>
      </w:r>
    </w:p>
    <w:p w14:paraId="04E545B5" w14:textId="77777777" w:rsidR="0030005B" w:rsidRDefault="00000000">
      <w:pPr>
        <w:pStyle w:val="Heading5"/>
      </w:pPr>
      <w:r>
        <w:t>Allowed Content Types</w:t>
      </w:r>
    </w:p>
    <w:tbl>
      <w:tblPr>
        <w:tblW w:w="0" w:type="auto"/>
        <w:tblLook w:val="04A0" w:firstRow="1" w:lastRow="0" w:firstColumn="1" w:lastColumn="0" w:noHBand="0" w:noVBand="1"/>
      </w:tblPr>
      <w:tblGrid>
        <w:gridCol w:w="4320"/>
        <w:gridCol w:w="4320"/>
      </w:tblGrid>
      <w:tr w:rsidR="0030005B" w14:paraId="38A9E315" w14:textId="77777777">
        <w:tc>
          <w:tcPr>
            <w:tcW w:w="4320" w:type="dxa"/>
          </w:tcPr>
          <w:p w14:paraId="6AAFF6CF" w14:textId="77777777" w:rsidR="0030005B" w:rsidRDefault="00000000">
            <w:r>
              <w:t>Content Type</w:t>
            </w:r>
          </w:p>
        </w:tc>
        <w:tc>
          <w:tcPr>
            <w:tcW w:w="4320" w:type="dxa"/>
          </w:tcPr>
          <w:p w14:paraId="7B9C5D08" w14:textId="77777777" w:rsidR="0030005B" w:rsidRDefault="00000000">
            <w:r>
              <w:t>Allowed / Not allowed</w:t>
            </w:r>
          </w:p>
        </w:tc>
      </w:tr>
      <w:tr w:rsidR="0030005B" w14:paraId="7A3ECE4F" w14:textId="77777777">
        <w:tc>
          <w:tcPr>
            <w:tcW w:w="4320" w:type="dxa"/>
          </w:tcPr>
          <w:p w14:paraId="68797B1D" w14:textId="77777777" w:rsidR="0030005B" w:rsidRDefault="00000000">
            <w:r>
              <w:t>Element head</w:t>
            </w:r>
          </w:p>
        </w:tc>
        <w:tc>
          <w:tcPr>
            <w:tcW w:w="4320" w:type="dxa"/>
          </w:tcPr>
          <w:p w14:paraId="1774E340" w14:textId="77777777" w:rsidR="0030005B" w:rsidRDefault="00000000">
            <w:r>
              <w:t xml:space="preserve">TRUE, also on cell level in case of virtual </w:t>
            </w:r>
            <w:hyperlink w:anchor="text">
              <w:r>
                <w:rPr>
                  <w:rStyle w:val="Hyperlink"/>
                  <w:rFonts w:ascii="Consolas" w:hAnsi="Consolas"/>
                  <w:shd w:val="clear" w:color="auto" w:fill="F2F2F2"/>
                </w:rPr>
                <w:t>&lt;text&gt;</w:t>
              </w:r>
            </w:hyperlink>
          </w:p>
        </w:tc>
      </w:tr>
      <w:tr w:rsidR="0030005B" w14:paraId="4F22F64C" w14:textId="77777777">
        <w:tc>
          <w:tcPr>
            <w:tcW w:w="4320" w:type="dxa"/>
          </w:tcPr>
          <w:p w14:paraId="567DB884" w14:textId="77777777" w:rsidR="0030005B" w:rsidRDefault="00000000">
            <w:r>
              <w:t>Raw text</w:t>
            </w:r>
          </w:p>
        </w:tc>
        <w:tc>
          <w:tcPr>
            <w:tcW w:w="4320" w:type="dxa"/>
          </w:tcPr>
          <w:p w14:paraId="301C778C" w14:textId="77777777" w:rsidR="0030005B" w:rsidRDefault="00000000">
            <w:r>
              <w:t xml:space="preserve">Only on cell level, in case of virtual </w:t>
            </w:r>
            <w:hyperlink w:anchor="text">
              <w:r>
                <w:rPr>
                  <w:rStyle w:val="Hyperlink"/>
                  <w:rFonts w:ascii="Consolas" w:hAnsi="Consolas"/>
                  <w:shd w:val="clear" w:color="auto" w:fill="F2F2F2"/>
                </w:rPr>
                <w:t>&lt;text&gt;</w:t>
              </w:r>
            </w:hyperlink>
          </w:p>
        </w:tc>
      </w:tr>
      <w:tr w:rsidR="0030005B" w14:paraId="3C9B2D5C" w14:textId="77777777">
        <w:tc>
          <w:tcPr>
            <w:tcW w:w="4320" w:type="dxa"/>
          </w:tcPr>
          <w:p w14:paraId="0B4FA38B" w14:textId="77777777" w:rsidR="0030005B" w:rsidRDefault="00000000">
            <w:r>
              <w:t>Primary semantic elements</w:t>
            </w:r>
          </w:p>
        </w:tc>
        <w:tc>
          <w:tcPr>
            <w:tcW w:w="4320" w:type="dxa"/>
          </w:tcPr>
          <w:p w14:paraId="0941CE7C" w14:textId="77777777" w:rsidR="0030005B" w:rsidRDefault="00000000">
            <w:r>
              <w:t>Allowed</w:t>
            </w:r>
          </w:p>
        </w:tc>
      </w:tr>
    </w:tbl>
    <w:p w14:paraId="2827F2BF" w14:textId="77777777" w:rsidR="0030005B" w:rsidRDefault="00000000">
      <w:pPr>
        <w:pStyle w:val="Heading4"/>
      </w:pPr>
      <w:bookmarkStart w:id="121" w:name="index"/>
      <w:r>
        <w:lastRenderedPageBreak/>
        <w:t>&lt;index&gt;</w:t>
      </w:r>
      <w:bookmarkEnd w:id="121"/>
    </w:p>
    <w:p w14:paraId="1F985870" w14:textId="77777777" w:rsidR="0030005B" w:rsidRDefault="00000000">
      <w:r>
        <w:t>Captures an index, e.g. for a table of contents or glossary, in an OTSL-based format. Index cells are started by the respective structural elements (</w:t>
      </w:r>
      <w:hyperlink w:anchor="fcel">
        <w:r>
          <w:rPr>
            <w:rStyle w:val="Hyperlink"/>
            <w:rFonts w:ascii="Consolas" w:hAnsi="Consolas"/>
            <w:shd w:val="clear" w:color="auto" w:fill="F2F2F2"/>
          </w:rPr>
          <w:t>&lt;fcel&gt;</w:t>
        </w:r>
      </w:hyperlink>
      <w:r>
        <w:t xml:space="preserve"> etc). A non-empty </w:t>
      </w:r>
      <w:hyperlink w:anchor="index">
        <w:r>
          <w:rPr>
            <w:rStyle w:val="Hyperlink"/>
            <w:rFonts w:ascii="Consolas" w:hAnsi="Consolas"/>
            <w:shd w:val="clear" w:color="auto" w:fill="F2F2F2"/>
          </w:rPr>
          <w:t>&lt;index&gt;</w:t>
        </w:r>
      </w:hyperlink>
      <w:r>
        <w:t xml:space="preserve"> element body must begin with such a structural element. A cell can be defined without a wrapping tag, i.e. as pure (optional) element head followed by raw text; this is called an "virtual </w:t>
      </w:r>
      <w:hyperlink w:anchor="text">
        <w:r>
          <w:rPr>
            <w:rStyle w:val="Hyperlink"/>
            <w:rFonts w:ascii="Consolas" w:hAnsi="Consolas"/>
            <w:shd w:val="clear" w:color="auto" w:fill="F2F2F2"/>
          </w:rPr>
          <w:t>&lt;text&gt;</w:t>
        </w:r>
      </w:hyperlink>
      <w:r>
        <w:t xml:space="preserve">" and is handled exactly like a regular </w:t>
      </w:r>
      <w:hyperlink w:anchor="text">
        <w:r>
          <w:rPr>
            <w:rStyle w:val="Hyperlink"/>
            <w:rFonts w:ascii="Consolas" w:hAnsi="Consolas"/>
            <w:shd w:val="clear" w:color="auto" w:fill="F2F2F2"/>
          </w:rPr>
          <w:t>&lt;text&gt;</w:t>
        </w:r>
      </w:hyperlink>
      <w:r>
        <w:t xml:space="preserve"> element.</w:t>
      </w:r>
    </w:p>
    <w:p w14:paraId="32858C5E" w14:textId="77777777" w:rsidR="0030005B" w:rsidRDefault="00000000">
      <w:pPr>
        <w:pStyle w:val="Heading5"/>
      </w:pPr>
      <w:r>
        <w:t>Allowed Context</w:t>
      </w:r>
    </w:p>
    <w:p w14:paraId="4866B728" w14:textId="77777777" w:rsidR="0030005B" w:rsidRDefault="00000000">
      <w:r>
        <w:t>Any context that allows semantic elements.</w:t>
      </w:r>
    </w:p>
    <w:p w14:paraId="278D5E89" w14:textId="77777777" w:rsidR="0030005B" w:rsidRDefault="00000000">
      <w:pPr>
        <w:pStyle w:val="Heading5"/>
      </w:pPr>
      <w:r>
        <w:t>Attributes</w:t>
      </w:r>
    </w:p>
    <w:p w14:paraId="757081E9" w14:textId="77777777" w:rsidR="0030005B" w:rsidRDefault="00000000">
      <w:r>
        <w:t>None</w:t>
      </w:r>
    </w:p>
    <w:p w14:paraId="7834C72B" w14:textId="77777777" w:rsidR="0030005B" w:rsidRDefault="00000000">
      <w:pPr>
        <w:pStyle w:val="Heading5"/>
      </w:pPr>
      <w:r>
        <w:t>Allowed Content Types</w:t>
      </w:r>
    </w:p>
    <w:tbl>
      <w:tblPr>
        <w:tblW w:w="0" w:type="auto"/>
        <w:tblLook w:val="04A0" w:firstRow="1" w:lastRow="0" w:firstColumn="1" w:lastColumn="0" w:noHBand="0" w:noVBand="1"/>
      </w:tblPr>
      <w:tblGrid>
        <w:gridCol w:w="4320"/>
        <w:gridCol w:w="4320"/>
      </w:tblGrid>
      <w:tr w:rsidR="0030005B" w14:paraId="3185B8E3" w14:textId="77777777">
        <w:tc>
          <w:tcPr>
            <w:tcW w:w="4320" w:type="dxa"/>
          </w:tcPr>
          <w:p w14:paraId="1BC9C2AC" w14:textId="77777777" w:rsidR="0030005B" w:rsidRDefault="00000000">
            <w:r>
              <w:t>Content Type</w:t>
            </w:r>
          </w:p>
        </w:tc>
        <w:tc>
          <w:tcPr>
            <w:tcW w:w="4320" w:type="dxa"/>
          </w:tcPr>
          <w:p w14:paraId="263DF250" w14:textId="77777777" w:rsidR="0030005B" w:rsidRDefault="00000000">
            <w:r>
              <w:t>Allowed / Not allowed</w:t>
            </w:r>
          </w:p>
        </w:tc>
      </w:tr>
      <w:tr w:rsidR="0030005B" w14:paraId="3DFDF26B" w14:textId="77777777">
        <w:tc>
          <w:tcPr>
            <w:tcW w:w="4320" w:type="dxa"/>
          </w:tcPr>
          <w:p w14:paraId="72129D6D" w14:textId="77777777" w:rsidR="0030005B" w:rsidRDefault="00000000">
            <w:r>
              <w:t>Element head</w:t>
            </w:r>
          </w:p>
        </w:tc>
        <w:tc>
          <w:tcPr>
            <w:tcW w:w="4320" w:type="dxa"/>
          </w:tcPr>
          <w:p w14:paraId="4F2E4AF2" w14:textId="77777777" w:rsidR="0030005B" w:rsidRDefault="00000000">
            <w:r>
              <w:t xml:space="preserve">TRUE, also on cell level in case of virtual </w:t>
            </w:r>
            <w:hyperlink w:anchor="text">
              <w:r>
                <w:rPr>
                  <w:rStyle w:val="Hyperlink"/>
                  <w:rFonts w:ascii="Consolas" w:hAnsi="Consolas"/>
                  <w:shd w:val="clear" w:color="auto" w:fill="F2F2F2"/>
                </w:rPr>
                <w:t>&lt;text&gt;</w:t>
              </w:r>
            </w:hyperlink>
          </w:p>
        </w:tc>
      </w:tr>
      <w:tr w:rsidR="0030005B" w14:paraId="08F53E48" w14:textId="77777777">
        <w:tc>
          <w:tcPr>
            <w:tcW w:w="4320" w:type="dxa"/>
          </w:tcPr>
          <w:p w14:paraId="5249B7CE" w14:textId="77777777" w:rsidR="0030005B" w:rsidRDefault="00000000">
            <w:r>
              <w:t>Raw text</w:t>
            </w:r>
          </w:p>
        </w:tc>
        <w:tc>
          <w:tcPr>
            <w:tcW w:w="4320" w:type="dxa"/>
          </w:tcPr>
          <w:p w14:paraId="711D37DE" w14:textId="77777777" w:rsidR="0030005B" w:rsidRDefault="00000000">
            <w:r>
              <w:t xml:space="preserve">Only on cell level, in case of virtual </w:t>
            </w:r>
            <w:hyperlink w:anchor="text">
              <w:r>
                <w:rPr>
                  <w:rStyle w:val="Hyperlink"/>
                  <w:rFonts w:ascii="Consolas" w:hAnsi="Consolas"/>
                  <w:shd w:val="clear" w:color="auto" w:fill="F2F2F2"/>
                </w:rPr>
                <w:t>&lt;text&gt;</w:t>
              </w:r>
            </w:hyperlink>
          </w:p>
        </w:tc>
      </w:tr>
      <w:tr w:rsidR="0030005B" w14:paraId="3045369A" w14:textId="77777777">
        <w:tc>
          <w:tcPr>
            <w:tcW w:w="4320" w:type="dxa"/>
          </w:tcPr>
          <w:p w14:paraId="43630295" w14:textId="77777777" w:rsidR="0030005B" w:rsidRDefault="00000000">
            <w:r>
              <w:t>Primary semantic elements</w:t>
            </w:r>
          </w:p>
        </w:tc>
        <w:tc>
          <w:tcPr>
            <w:tcW w:w="4320" w:type="dxa"/>
          </w:tcPr>
          <w:p w14:paraId="4866F155" w14:textId="77777777" w:rsidR="0030005B" w:rsidRDefault="00000000">
            <w:r>
              <w:t>Allowed</w:t>
            </w:r>
          </w:p>
        </w:tc>
      </w:tr>
    </w:tbl>
    <w:p w14:paraId="6A4C7AEC" w14:textId="77777777" w:rsidR="0030005B" w:rsidRDefault="00000000">
      <w:pPr>
        <w:pStyle w:val="Heading4"/>
      </w:pPr>
      <w:bookmarkStart w:id="122" w:name="formula"/>
      <w:r>
        <w:t>&lt;formula&gt;</w:t>
      </w:r>
      <w:bookmarkEnd w:id="122"/>
    </w:p>
    <w:p w14:paraId="1314ACCB" w14:textId="77777777" w:rsidR="0030005B" w:rsidRDefault="00000000">
      <w:r>
        <w:t xml:space="preserve">Raw LaTeX formula content, i.e. without any LaTeX-specific wrapping such as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\begin{math} ... \end{math}</w:t>
      </w:r>
      <w:r>
        <w:t xml:space="preserve"> or </w:t>
      </w:r>
      <w:r>
        <w:rPr>
          <w:rFonts w:ascii="Consolas" w:hAnsi="Consolas"/>
          <w:shd w:val="clear" w:color="auto" w:fill="F2F2F2"/>
        </w:rPr>
        <w:t>\begin{equation} ... \end{equation}</w:t>
      </w:r>
      <w:r>
        <w:t>.</w:t>
      </w:r>
    </w:p>
    <w:p w14:paraId="1B35A14B" w14:textId="77777777" w:rsidR="0030005B" w:rsidRDefault="00000000">
      <w:pPr>
        <w:pStyle w:val="Heading5"/>
      </w:pPr>
      <w:r>
        <w:t>Allowed Context</w:t>
      </w:r>
    </w:p>
    <w:p w14:paraId="737980E7" w14:textId="77777777" w:rsidR="0030005B" w:rsidRDefault="00000000">
      <w:r>
        <w:t>Any context that allows semantic elements.</w:t>
      </w:r>
    </w:p>
    <w:p w14:paraId="175302C6" w14:textId="77777777" w:rsidR="0030005B" w:rsidRDefault="00000000">
      <w:pPr>
        <w:pStyle w:val="Heading5"/>
      </w:pPr>
      <w:r>
        <w:t>Attributes</w:t>
      </w:r>
    </w:p>
    <w:p w14:paraId="669E2C23" w14:textId="77777777" w:rsidR="0030005B" w:rsidRDefault="00000000">
      <w:r>
        <w:t>None</w:t>
      </w:r>
    </w:p>
    <w:p w14:paraId="5D101C1F" w14:textId="77777777" w:rsidR="0030005B" w:rsidRDefault="00000000">
      <w:pPr>
        <w:pStyle w:val="Heading5"/>
      </w:pPr>
      <w:r>
        <w:t>Allowed Content Types</w:t>
      </w:r>
    </w:p>
    <w:tbl>
      <w:tblPr>
        <w:tblW w:w="0" w:type="auto"/>
        <w:tblLook w:val="04A0" w:firstRow="1" w:lastRow="0" w:firstColumn="1" w:lastColumn="0" w:noHBand="0" w:noVBand="1"/>
      </w:tblPr>
      <w:tblGrid>
        <w:gridCol w:w="4320"/>
        <w:gridCol w:w="4320"/>
      </w:tblGrid>
      <w:tr w:rsidR="0030005B" w14:paraId="1DB236DB" w14:textId="77777777">
        <w:tc>
          <w:tcPr>
            <w:tcW w:w="4320" w:type="dxa"/>
          </w:tcPr>
          <w:p w14:paraId="4E13B032" w14:textId="77777777" w:rsidR="0030005B" w:rsidRDefault="00000000">
            <w:r>
              <w:t>Content Type</w:t>
            </w:r>
          </w:p>
        </w:tc>
        <w:tc>
          <w:tcPr>
            <w:tcW w:w="4320" w:type="dxa"/>
          </w:tcPr>
          <w:p w14:paraId="645B4D52" w14:textId="77777777" w:rsidR="0030005B" w:rsidRDefault="00000000">
            <w:r>
              <w:t>Allowed / Not allowed</w:t>
            </w:r>
          </w:p>
        </w:tc>
      </w:tr>
      <w:tr w:rsidR="0030005B" w14:paraId="380E39B7" w14:textId="77777777">
        <w:tc>
          <w:tcPr>
            <w:tcW w:w="4320" w:type="dxa"/>
          </w:tcPr>
          <w:p w14:paraId="58EF30E5" w14:textId="77777777" w:rsidR="0030005B" w:rsidRDefault="00000000">
            <w:r>
              <w:t>Element head</w:t>
            </w:r>
          </w:p>
        </w:tc>
        <w:tc>
          <w:tcPr>
            <w:tcW w:w="4320" w:type="dxa"/>
          </w:tcPr>
          <w:p w14:paraId="6B33AA04" w14:textId="77777777" w:rsidR="0030005B" w:rsidRDefault="00000000">
            <w:r>
              <w:t>Allowed</w:t>
            </w:r>
          </w:p>
        </w:tc>
      </w:tr>
      <w:tr w:rsidR="0030005B" w14:paraId="3B7E5A07" w14:textId="77777777">
        <w:tc>
          <w:tcPr>
            <w:tcW w:w="4320" w:type="dxa"/>
          </w:tcPr>
          <w:p w14:paraId="14C8E84A" w14:textId="77777777" w:rsidR="0030005B" w:rsidRDefault="00000000">
            <w:r>
              <w:t>Raw text</w:t>
            </w:r>
          </w:p>
        </w:tc>
        <w:tc>
          <w:tcPr>
            <w:tcW w:w="4320" w:type="dxa"/>
          </w:tcPr>
          <w:p w14:paraId="7A842B4E" w14:textId="77777777" w:rsidR="0030005B" w:rsidRDefault="00000000">
            <w:r>
              <w:t>Allowed</w:t>
            </w:r>
          </w:p>
        </w:tc>
      </w:tr>
      <w:tr w:rsidR="0030005B" w14:paraId="7088DF92" w14:textId="77777777">
        <w:tc>
          <w:tcPr>
            <w:tcW w:w="4320" w:type="dxa"/>
          </w:tcPr>
          <w:p w14:paraId="7950A0C5" w14:textId="77777777" w:rsidR="0030005B" w:rsidRDefault="00000000">
            <w:r>
              <w:t>Primary semantic elements</w:t>
            </w:r>
          </w:p>
        </w:tc>
        <w:tc>
          <w:tcPr>
            <w:tcW w:w="4320" w:type="dxa"/>
          </w:tcPr>
          <w:p w14:paraId="2534AACA" w14:textId="77777777" w:rsidR="0030005B" w:rsidRDefault="00000000">
            <w:r>
              <w:t>Not allowed</w:t>
            </w:r>
          </w:p>
        </w:tc>
      </w:tr>
    </w:tbl>
    <w:p w14:paraId="4DF5DC39" w14:textId="77777777" w:rsidR="0030005B" w:rsidRDefault="00000000">
      <w:pPr>
        <w:pStyle w:val="Heading4"/>
      </w:pPr>
      <w:r>
        <w:t>&lt;code&gt;</w:t>
      </w:r>
    </w:p>
    <w:p w14:paraId="6C0E5E08" w14:textId="77777777" w:rsidR="0030005B" w:rsidRDefault="00000000">
      <w:r>
        <w:t xml:space="preserve">Captures a code snippet, either as a standalone block or inlined within a semantic element. For language classification, use a </w:t>
      </w:r>
      <w:hyperlink w:anchor="label">
        <w:r>
          <w:rPr>
            <w:rStyle w:val="Hyperlink"/>
            <w:rFonts w:ascii="Consolas" w:hAnsi="Consolas"/>
            <w:shd w:val="clear" w:color="auto" w:fill="F2F2F2"/>
          </w:rPr>
          <w:t>&lt;label&gt;</w:t>
        </w:r>
      </w:hyperlink>
      <w:r>
        <w:t xml:space="preserve">in the element head (see </w:t>
      </w:r>
      <w:hyperlink w:anchor="annex-c-informative-recommendations">
        <w:r>
          <w:rPr>
            <w:rStyle w:val="Hyperlink"/>
          </w:rPr>
          <w:t>Recommendations</w:t>
        </w:r>
      </w:hyperlink>
      <w:r>
        <w:t>).</w:t>
      </w:r>
    </w:p>
    <w:p w14:paraId="7E3A4540" w14:textId="77777777" w:rsidR="0030005B" w:rsidRDefault="00000000">
      <w:pPr>
        <w:pStyle w:val="Heading5"/>
      </w:pPr>
      <w:r>
        <w:t>Allowed Context</w:t>
      </w:r>
    </w:p>
    <w:p w14:paraId="1C7F9B1E" w14:textId="77777777" w:rsidR="0030005B" w:rsidRDefault="00000000">
      <w:r>
        <w:t>Any context that allows semantic elements.</w:t>
      </w:r>
    </w:p>
    <w:p w14:paraId="666E92E8" w14:textId="77777777" w:rsidR="0030005B" w:rsidRDefault="00000000">
      <w:pPr>
        <w:pStyle w:val="Heading5"/>
      </w:pPr>
      <w:r>
        <w:t>Attributes</w:t>
      </w:r>
    </w:p>
    <w:p w14:paraId="3B06B349" w14:textId="77777777" w:rsidR="0030005B" w:rsidRDefault="00000000">
      <w:r>
        <w:t>None</w:t>
      </w:r>
    </w:p>
    <w:p w14:paraId="0B18CBAB" w14:textId="77777777" w:rsidR="0030005B" w:rsidRDefault="00000000">
      <w:pPr>
        <w:pStyle w:val="Heading5"/>
      </w:pPr>
      <w:r>
        <w:lastRenderedPageBreak/>
        <w:t>Allowed Content Types</w:t>
      </w:r>
    </w:p>
    <w:tbl>
      <w:tblPr>
        <w:tblW w:w="0" w:type="auto"/>
        <w:tblLook w:val="04A0" w:firstRow="1" w:lastRow="0" w:firstColumn="1" w:lastColumn="0" w:noHBand="0" w:noVBand="1"/>
      </w:tblPr>
      <w:tblGrid>
        <w:gridCol w:w="4320"/>
        <w:gridCol w:w="4320"/>
      </w:tblGrid>
      <w:tr w:rsidR="0030005B" w14:paraId="556562FC" w14:textId="77777777">
        <w:tc>
          <w:tcPr>
            <w:tcW w:w="4320" w:type="dxa"/>
          </w:tcPr>
          <w:p w14:paraId="514A11EC" w14:textId="77777777" w:rsidR="0030005B" w:rsidRDefault="00000000">
            <w:r>
              <w:t>Content Type</w:t>
            </w:r>
          </w:p>
        </w:tc>
        <w:tc>
          <w:tcPr>
            <w:tcW w:w="4320" w:type="dxa"/>
          </w:tcPr>
          <w:p w14:paraId="219E6A6C" w14:textId="77777777" w:rsidR="0030005B" w:rsidRDefault="00000000">
            <w:r>
              <w:t>Allowed / Not allowed</w:t>
            </w:r>
          </w:p>
        </w:tc>
      </w:tr>
      <w:tr w:rsidR="0030005B" w14:paraId="75FD2E7D" w14:textId="77777777">
        <w:tc>
          <w:tcPr>
            <w:tcW w:w="4320" w:type="dxa"/>
          </w:tcPr>
          <w:p w14:paraId="2D934EC4" w14:textId="77777777" w:rsidR="0030005B" w:rsidRDefault="00000000">
            <w:r>
              <w:t>Element head</w:t>
            </w:r>
          </w:p>
        </w:tc>
        <w:tc>
          <w:tcPr>
            <w:tcW w:w="4320" w:type="dxa"/>
          </w:tcPr>
          <w:p w14:paraId="07417A4A" w14:textId="77777777" w:rsidR="0030005B" w:rsidRDefault="00000000">
            <w:r>
              <w:t>Allowed</w:t>
            </w:r>
          </w:p>
        </w:tc>
      </w:tr>
      <w:tr w:rsidR="0030005B" w14:paraId="303E7A78" w14:textId="77777777">
        <w:tc>
          <w:tcPr>
            <w:tcW w:w="4320" w:type="dxa"/>
          </w:tcPr>
          <w:p w14:paraId="0CED67CD" w14:textId="77777777" w:rsidR="0030005B" w:rsidRDefault="00000000">
            <w:r>
              <w:t>Raw text</w:t>
            </w:r>
          </w:p>
        </w:tc>
        <w:tc>
          <w:tcPr>
            <w:tcW w:w="4320" w:type="dxa"/>
          </w:tcPr>
          <w:p w14:paraId="0AB3D6A7" w14:textId="77777777" w:rsidR="0030005B" w:rsidRDefault="00000000">
            <w:r>
              <w:t>Allowed</w:t>
            </w:r>
          </w:p>
        </w:tc>
      </w:tr>
      <w:tr w:rsidR="0030005B" w14:paraId="3DFF329C" w14:textId="77777777">
        <w:tc>
          <w:tcPr>
            <w:tcW w:w="4320" w:type="dxa"/>
          </w:tcPr>
          <w:p w14:paraId="67ED111A" w14:textId="77777777" w:rsidR="0030005B" w:rsidRDefault="00000000">
            <w:r>
              <w:t>Primary semantic elements</w:t>
            </w:r>
          </w:p>
        </w:tc>
        <w:tc>
          <w:tcPr>
            <w:tcW w:w="4320" w:type="dxa"/>
          </w:tcPr>
          <w:p w14:paraId="0CB6058A" w14:textId="77777777" w:rsidR="0030005B" w:rsidRDefault="00000000">
            <w:r>
              <w:t>Not allowed</w:t>
            </w:r>
          </w:p>
        </w:tc>
      </w:tr>
    </w:tbl>
    <w:p w14:paraId="02455C59" w14:textId="77777777" w:rsidR="0030005B" w:rsidRDefault="00000000">
      <w:pPr>
        <w:pStyle w:val="Heading4"/>
      </w:pPr>
      <w:bookmarkStart w:id="123" w:name="picture"/>
      <w:r>
        <w:t>&lt;picture&gt;</w:t>
      </w:r>
      <w:bookmarkEnd w:id="123"/>
    </w:p>
    <w:p w14:paraId="39F4755C" w14:textId="77777777" w:rsidR="0030005B" w:rsidRDefault="00000000">
      <w:r>
        <w:t>The element body begins with a picture-specific sequence, followed by content allowed in any other semantic element body. The picture-specific sequence is:</w:t>
      </w:r>
    </w:p>
    <w:p w14:paraId="724718A6" w14:textId="77777777" w:rsidR="0030005B" w:rsidRDefault="00000000">
      <w:r>
        <w:t xml:space="preserve">an optional </w:t>
      </w:r>
      <w:hyperlink w:anchor="src">
        <w:r>
          <w:rPr>
            <w:rStyle w:val="Hyperlink"/>
            <w:rFonts w:ascii="Consolas" w:hAnsi="Consolas"/>
            <w:shd w:val="clear" w:color="auto" w:fill="F2F2F2"/>
          </w:rPr>
          <w:t>&lt;src&gt;</w:t>
        </w:r>
      </w:hyperlink>
      <w:r>
        <w:t xml:space="preserve"> element</w:t>
      </w:r>
    </w:p>
    <w:p w14:paraId="2C897B10" w14:textId="77777777" w:rsidR="0030005B" w:rsidRDefault="00000000">
      <w:r>
        <w:t xml:space="preserve">an optional </w:t>
      </w:r>
      <w:hyperlink w:anchor="tabular">
        <w:r>
          <w:rPr>
            <w:rStyle w:val="Hyperlink"/>
            <w:rFonts w:ascii="Consolas" w:hAnsi="Consolas"/>
            <w:shd w:val="clear" w:color="auto" w:fill="F2F2F2"/>
          </w:rPr>
          <w:t>&lt;tabular&gt;</w:t>
        </w:r>
      </w:hyperlink>
      <w:r>
        <w:t xml:space="preserve"> element (only allowed for </w:t>
      </w:r>
      <w:r>
        <w:rPr>
          <w:rFonts w:ascii="Consolas" w:hAnsi="Consolas"/>
          <w:shd w:val="clear" w:color="auto" w:fill="F2F2F2"/>
        </w:rPr>
        <w:t>&lt;picture class="chart"&gt;</w:t>
      </w:r>
      <w:r>
        <w:t>)</w:t>
      </w:r>
    </w:p>
    <w:p w14:paraId="3142D7BA" w14:textId="77777777" w:rsidR="0030005B" w:rsidRDefault="00000000">
      <w:pPr>
        <w:pStyle w:val="Heading5"/>
      </w:pPr>
      <w:r>
        <w:t>Allowed Context</w:t>
      </w:r>
    </w:p>
    <w:p w14:paraId="6C5AB5E9" w14:textId="77777777" w:rsidR="0030005B" w:rsidRDefault="00000000">
      <w:r>
        <w:t>Any context that allows semantic elements.</w:t>
      </w:r>
    </w:p>
    <w:p w14:paraId="6F01A673" w14:textId="77777777" w:rsidR="0030005B" w:rsidRDefault="00000000">
      <w:pPr>
        <w:pStyle w:val="Heading5"/>
      </w:pPr>
      <w:r>
        <w:t>Attributes</w:t>
      </w:r>
    </w:p>
    <w:tbl>
      <w:tblPr>
        <w:tblW w:w="0" w:type="auto"/>
        <w:tblLook w:val="04A0" w:firstRow="1" w:lastRow="0" w:firstColumn="1" w:lastColumn="0" w:noHBand="0" w:noVBand="1"/>
      </w:tblPr>
      <w:tblGrid>
        <w:gridCol w:w="2160"/>
        <w:gridCol w:w="2160"/>
        <w:gridCol w:w="2160"/>
        <w:gridCol w:w="2160"/>
      </w:tblGrid>
      <w:tr w:rsidR="0030005B" w14:paraId="6FC3BF34" w14:textId="77777777">
        <w:tc>
          <w:tcPr>
            <w:tcW w:w="2160" w:type="dxa"/>
          </w:tcPr>
          <w:p w14:paraId="2D5B7EE4" w14:textId="77777777" w:rsidR="0030005B" w:rsidRDefault="00000000">
            <w:r>
              <w:t>Attribute</w:t>
            </w:r>
          </w:p>
        </w:tc>
        <w:tc>
          <w:tcPr>
            <w:tcW w:w="2160" w:type="dxa"/>
          </w:tcPr>
          <w:p w14:paraId="2A1FC712" w14:textId="77777777" w:rsidR="0030005B" w:rsidRDefault="00000000">
            <w:r>
              <w:t>Required / Optional</w:t>
            </w:r>
          </w:p>
        </w:tc>
        <w:tc>
          <w:tcPr>
            <w:tcW w:w="2160" w:type="dxa"/>
          </w:tcPr>
          <w:p w14:paraId="2024DA01" w14:textId="77777777" w:rsidR="0030005B" w:rsidRDefault="00000000">
            <w:r>
              <w:t>Allowed Values</w:t>
            </w:r>
          </w:p>
        </w:tc>
        <w:tc>
          <w:tcPr>
            <w:tcW w:w="2160" w:type="dxa"/>
          </w:tcPr>
          <w:p w14:paraId="40CC1162" w14:textId="77777777" w:rsidR="0030005B" w:rsidRDefault="00000000">
            <w:r>
              <w:t>Description</w:t>
            </w:r>
          </w:p>
        </w:tc>
      </w:tr>
      <w:tr w:rsidR="0030005B" w14:paraId="5B5DBBDF" w14:textId="77777777">
        <w:tc>
          <w:tcPr>
            <w:tcW w:w="2160" w:type="dxa"/>
          </w:tcPr>
          <w:p w14:paraId="438B2F97" w14:textId="77777777" w:rsidR="0030005B" w:rsidRDefault="00000000">
            <w:r>
              <w:rPr>
                <w:rFonts w:ascii="Consolas" w:hAnsi="Consolas"/>
                <w:shd w:val="clear" w:color="auto" w:fill="F2F2F2"/>
              </w:rPr>
              <w:t>class</w:t>
            </w:r>
          </w:p>
        </w:tc>
        <w:tc>
          <w:tcPr>
            <w:tcW w:w="2160" w:type="dxa"/>
          </w:tcPr>
          <w:p w14:paraId="4DAD9DE1" w14:textId="77777777" w:rsidR="0030005B" w:rsidRDefault="00000000">
            <w:r>
              <w:t>Optional; default: "undefined"</w:t>
            </w:r>
          </w:p>
        </w:tc>
        <w:tc>
          <w:tcPr>
            <w:tcW w:w="2160" w:type="dxa"/>
          </w:tcPr>
          <w:p w14:paraId="188E9B67" w14:textId="77777777" w:rsidR="0030005B" w:rsidRDefault="00000000">
            <w:r>
              <w:t>{"undefined", "chart"}</w:t>
            </w:r>
          </w:p>
        </w:tc>
        <w:tc>
          <w:tcPr>
            <w:tcW w:w="2160" w:type="dxa"/>
          </w:tcPr>
          <w:p w14:paraId="31EC9004" w14:textId="77777777" w:rsidR="0030005B" w:rsidRDefault="00000000">
            <w:r>
              <w:t>The picture type.</w:t>
            </w:r>
          </w:p>
        </w:tc>
      </w:tr>
    </w:tbl>
    <w:p w14:paraId="35FD52B9" w14:textId="77777777" w:rsidR="0030005B" w:rsidRDefault="00000000">
      <w:pPr>
        <w:pStyle w:val="Heading5"/>
      </w:pPr>
      <w:r>
        <w:t>Allowed Content Types</w:t>
      </w:r>
    </w:p>
    <w:tbl>
      <w:tblPr>
        <w:tblW w:w="0" w:type="auto"/>
        <w:tblLook w:val="04A0" w:firstRow="1" w:lastRow="0" w:firstColumn="1" w:lastColumn="0" w:noHBand="0" w:noVBand="1"/>
      </w:tblPr>
      <w:tblGrid>
        <w:gridCol w:w="4320"/>
        <w:gridCol w:w="4320"/>
      </w:tblGrid>
      <w:tr w:rsidR="0030005B" w14:paraId="7820A265" w14:textId="77777777">
        <w:tc>
          <w:tcPr>
            <w:tcW w:w="4320" w:type="dxa"/>
          </w:tcPr>
          <w:p w14:paraId="525B4E96" w14:textId="77777777" w:rsidR="0030005B" w:rsidRDefault="00000000">
            <w:r>
              <w:t>Content Type</w:t>
            </w:r>
          </w:p>
        </w:tc>
        <w:tc>
          <w:tcPr>
            <w:tcW w:w="4320" w:type="dxa"/>
          </w:tcPr>
          <w:p w14:paraId="13E29FFE" w14:textId="77777777" w:rsidR="0030005B" w:rsidRDefault="00000000">
            <w:r>
              <w:t>Allowed / Not allowed</w:t>
            </w:r>
          </w:p>
        </w:tc>
      </w:tr>
      <w:tr w:rsidR="0030005B" w14:paraId="6958580A" w14:textId="77777777">
        <w:tc>
          <w:tcPr>
            <w:tcW w:w="4320" w:type="dxa"/>
          </w:tcPr>
          <w:p w14:paraId="1702F5B4" w14:textId="77777777" w:rsidR="0030005B" w:rsidRDefault="00000000">
            <w:r>
              <w:t>Element head</w:t>
            </w:r>
          </w:p>
        </w:tc>
        <w:tc>
          <w:tcPr>
            <w:tcW w:w="4320" w:type="dxa"/>
          </w:tcPr>
          <w:p w14:paraId="6798BB5A" w14:textId="77777777" w:rsidR="0030005B" w:rsidRDefault="00000000">
            <w:r>
              <w:t>Allowed</w:t>
            </w:r>
          </w:p>
        </w:tc>
      </w:tr>
      <w:tr w:rsidR="0030005B" w14:paraId="45C6015C" w14:textId="77777777">
        <w:tc>
          <w:tcPr>
            <w:tcW w:w="4320" w:type="dxa"/>
          </w:tcPr>
          <w:p w14:paraId="7D366A7F" w14:textId="77777777" w:rsidR="0030005B" w:rsidRDefault="00000000">
            <w:r>
              <w:t>Raw text</w:t>
            </w:r>
          </w:p>
        </w:tc>
        <w:tc>
          <w:tcPr>
            <w:tcW w:w="4320" w:type="dxa"/>
          </w:tcPr>
          <w:p w14:paraId="2BA07570" w14:textId="77777777" w:rsidR="0030005B" w:rsidRDefault="00000000">
            <w:r>
              <w:t>Not allowed</w:t>
            </w:r>
          </w:p>
        </w:tc>
      </w:tr>
      <w:tr w:rsidR="0030005B" w14:paraId="3B2388C7" w14:textId="77777777">
        <w:tc>
          <w:tcPr>
            <w:tcW w:w="4320" w:type="dxa"/>
          </w:tcPr>
          <w:p w14:paraId="582EFEB0" w14:textId="77777777" w:rsidR="0030005B" w:rsidRDefault="00000000">
            <w:r>
              <w:t>Primary semantic elements</w:t>
            </w:r>
          </w:p>
        </w:tc>
        <w:tc>
          <w:tcPr>
            <w:tcW w:w="4320" w:type="dxa"/>
          </w:tcPr>
          <w:p w14:paraId="1DED7EBB" w14:textId="77777777" w:rsidR="0030005B" w:rsidRDefault="00000000">
            <w:r>
              <w:t>Allowed</w:t>
            </w:r>
          </w:p>
        </w:tc>
      </w:tr>
    </w:tbl>
    <w:p w14:paraId="5D4300A6" w14:textId="77777777" w:rsidR="0030005B" w:rsidRDefault="00000000">
      <w:pPr>
        <w:pStyle w:val="Heading4"/>
      </w:pPr>
      <w:bookmarkStart w:id="124" w:name="marker"/>
      <w:r>
        <w:t>&lt;marker&gt;</w:t>
      </w:r>
      <w:bookmarkEnd w:id="124"/>
    </w:p>
    <w:p w14:paraId="6E7CCFA5" w14:textId="77777777" w:rsidR="0030005B" w:rsidRDefault="00000000">
      <w:r>
        <w:t>Captures the visible glyph or identifier (e.g. number) of a marker, e.g. in the context of a list item.</w:t>
      </w:r>
    </w:p>
    <w:p w14:paraId="4536E9FF" w14:textId="77777777" w:rsidR="0030005B" w:rsidRDefault="00000000">
      <w:pPr>
        <w:pStyle w:val="Heading5"/>
      </w:pPr>
      <w:r>
        <w:t>Allowed Context</w:t>
      </w:r>
    </w:p>
    <w:p w14:paraId="66BBBB9E" w14:textId="77777777" w:rsidR="0030005B" w:rsidRDefault="00000000">
      <w:r>
        <w:t>Any context that allows semantic elements.</w:t>
      </w:r>
    </w:p>
    <w:p w14:paraId="4B199063" w14:textId="77777777" w:rsidR="0030005B" w:rsidRDefault="00000000">
      <w:pPr>
        <w:pStyle w:val="Heading5"/>
      </w:pPr>
      <w:r>
        <w:t>Attributes</w:t>
      </w:r>
    </w:p>
    <w:p w14:paraId="2EC506B3" w14:textId="77777777" w:rsidR="0030005B" w:rsidRDefault="00000000">
      <w:r>
        <w:t>None</w:t>
      </w:r>
    </w:p>
    <w:p w14:paraId="579EC79C" w14:textId="77777777" w:rsidR="0030005B" w:rsidRDefault="00000000">
      <w:pPr>
        <w:pStyle w:val="Heading5"/>
      </w:pPr>
      <w:r>
        <w:t>Allowed Content Types</w:t>
      </w:r>
    </w:p>
    <w:tbl>
      <w:tblPr>
        <w:tblW w:w="0" w:type="auto"/>
        <w:tblLook w:val="04A0" w:firstRow="1" w:lastRow="0" w:firstColumn="1" w:lastColumn="0" w:noHBand="0" w:noVBand="1"/>
      </w:tblPr>
      <w:tblGrid>
        <w:gridCol w:w="4320"/>
        <w:gridCol w:w="4320"/>
      </w:tblGrid>
      <w:tr w:rsidR="0030005B" w14:paraId="24A26DD4" w14:textId="77777777">
        <w:tc>
          <w:tcPr>
            <w:tcW w:w="4320" w:type="dxa"/>
          </w:tcPr>
          <w:p w14:paraId="015C8990" w14:textId="77777777" w:rsidR="0030005B" w:rsidRDefault="00000000">
            <w:r>
              <w:t>Content Type</w:t>
            </w:r>
          </w:p>
        </w:tc>
        <w:tc>
          <w:tcPr>
            <w:tcW w:w="4320" w:type="dxa"/>
          </w:tcPr>
          <w:p w14:paraId="5615FD47" w14:textId="77777777" w:rsidR="0030005B" w:rsidRDefault="00000000">
            <w:r>
              <w:t>Allowed / Not allowed</w:t>
            </w:r>
          </w:p>
        </w:tc>
      </w:tr>
      <w:tr w:rsidR="0030005B" w14:paraId="41C12980" w14:textId="77777777">
        <w:tc>
          <w:tcPr>
            <w:tcW w:w="4320" w:type="dxa"/>
          </w:tcPr>
          <w:p w14:paraId="065C2593" w14:textId="77777777" w:rsidR="0030005B" w:rsidRDefault="00000000">
            <w:r>
              <w:t>Element head</w:t>
            </w:r>
          </w:p>
        </w:tc>
        <w:tc>
          <w:tcPr>
            <w:tcW w:w="4320" w:type="dxa"/>
          </w:tcPr>
          <w:p w14:paraId="181A3DCA" w14:textId="77777777" w:rsidR="0030005B" w:rsidRDefault="00000000">
            <w:r>
              <w:t>Allowed</w:t>
            </w:r>
          </w:p>
        </w:tc>
      </w:tr>
      <w:tr w:rsidR="0030005B" w14:paraId="0A22B995" w14:textId="77777777">
        <w:tc>
          <w:tcPr>
            <w:tcW w:w="4320" w:type="dxa"/>
          </w:tcPr>
          <w:p w14:paraId="2A61F967" w14:textId="77777777" w:rsidR="0030005B" w:rsidRDefault="00000000">
            <w:r>
              <w:t>Raw text</w:t>
            </w:r>
          </w:p>
        </w:tc>
        <w:tc>
          <w:tcPr>
            <w:tcW w:w="4320" w:type="dxa"/>
          </w:tcPr>
          <w:p w14:paraId="0BA9BF76" w14:textId="77777777" w:rsidR="0030005B" w:rsidRDefault="00000000">
            <w:r>
              <w:t>Allowed</w:t>
            </w:r>
          </w:p>
        </w:tc>
      </w:tr>
      <w:tr w:rsidR="0030005B" w14:paraId="74C2A67B" w14:textId="77777777">
        <w:tc>
          <w:tcPr>
            <w:tcW w:w="4320" w:type="dxa"/>
          </w:tcPr>
          <w:p w14:paraId="713646F1" w14:textId="77777777" w:rsidR="0030005B" w:rsidRDefault="00000000">
            <w:r>
              <w:t>Primary semantic elements</w:t>
            </w:r>
          </w:p>
        </w:tc>
        <w:tc>
          <w:tcPr>
            <w:tcW w:w="4320" w:type="dxa"/>
          </w:tcPr>
          <w:p w14:paraId="4A4C8622" w14:textId="77777777" w:rsidR="0030005B" w:rsidRDefault="00000000">
            <w:r>
              <w:t>Allowed</w:t>
            </w:r>
          </w:p>
        </w:tc>
      </w:tr>
    </w:tbl>
    <w:p w14:paraId="6A79BE9B" w14:textId="77777777" w:rsidR="0030005B" w:rsidRDefault="00000000">
      <w:pPr>
        <w:pStyle w:val="Heading4"/>
      </w:pPr>
      <w:bookmarkStart w:id="125" w:name="group"/>
      <w:r>
        <w:lastRenderedPageBreak/>
        <w:t>&lt;group&gt;</w:t>
      </w:r>
      <w:bookmarkEnd w:id="125"/>
    </w:p>
    <w:p w14:paraId="5B923F29" w14:textId="77777777" w:rsidR="0030005B" w:rsidRDefault="00000000">
      <w:r>
        <w:t>Container for encapsulating multiple semantic elements.</w:t>
      </w:r>
    </w:p>
    <w:p w14:paraId="148DF598" w14:textId="77777777" w:rsidR="0030005B" w:rsidRDefault="00000000">
      <w:pPr>
        <w:pStyle w:val="Heading5"/>
      </w:pPr>
      <w:r>
        <w:t>Allowed Context</w:t>
      </w:r>
    </w:p>
    <w:p w14:paraId="251378B3" w14:textId="77777777" w:rsidR="0030005B" w:rsidRDefault="00000000">
      <w:r>
        <w:t>Any context that allows semantic elements.</w:t>
      </w:r>
    </w:p>
    <w:p w14:paraId="770A3282" w14:textId="77777777" w:rsidR="0030005B" w:rsidRDefault="00000000">
      <w:pPr>
        <w:pStyle w:val="Heading5"/>
      </w:pPr>
      <w:r>
        <w:t>Attributes</w:t>
      </w:r>
    </w:p>
    <w:p w14:paraId="5D408A01" w14:textId="77777777" w:rsidR="0030005B" w:rsidRDefault="00000000">
      <w:r>
        <w:t>None</w:t>
      </w:r>
    </w:p>
    <w:p w14:paraId="0FFB2E0B" w14:textId="77777777" w:rsidR="0030005B" w:rsidRDefault="00000000">
      <w:pPr>
        <w:pStyle w:val="Heading5"/>
      </w:pPr>
      <w:r>
        <w:t>Allowed Content Types</w:t>
      </w:r>
    </w:p>
    <w:tbl>
      <w:tblPr>
        <w:tblW w:w="0" w:type="auto"/>
        <w:tblLook w:val="04A0" w:firstRow="1" w:lastRow="0" w:firstColumn="1" w:lastColumn="0" w:noHBand="0" w:noVBand="1"/>
      </w:tblPr>
      <w:tblGrid>
        <w:gridCol w:w="4320"/>
        <w:gridCol w:w="4320"/>
      </w:tblGrid>
      <w:tr w:rsidR="0030005B" w14:paraId="02C306A8" w14:textId="77777777">
        <w:tc>
          <w:tcPr>
            <w:tcW w:w="4320" w:type="dxa"/>
          </w:tcPr>
          <w:p w14:paraId="32222221" w14:textId="77777777" w:rsidR="0030005B" w:rsidRDefault="00000000">
            <w:r>
              <w:t>Content Type</w:t>
            </w:r>
          </w:p>
        </w:tc>
        <w:tc>
          <w:tcPr>
            <w:tcW w:w="4320" w:type="dxa"/>
          </w:tcPr>
          <w:p w14:paraId="6284266D" w14:textId="77777777" w:rsidR="0030005B" w:rsidRDefault="00000000">
            <w:r>
              <w:t>Allowed / Not allowed</w:t>
            </w:r>
          </w:p>
        </w:tc>
      </w:tr>
      <w:tr w:rsidR="0030005B" w14:paraId="72F64EBA" w14:textId="77777777">
        <w:tc>
          <w:tcPr>
            <w:tcW w:w="4320" w:type="dxa"/>
          </w:tcPr>
          <w:p w14:paraId="0EE31375" w14:textId="77777777" w:rsidR="0030005B" w:rsidRDefault="00000000">
            <w:r>
              <w:t>Element head</w:t>
            </w:r>
          </w:p>
        </w:tc>
        <w:tc>
          <w:tcPr>
            <w:tcW w:w="4320" w:type="dxa"/>
          </w:tcPr>
          <w:p w14:paraId="386E1A5E" w14:textId="77777777" w:rsidR="0030005B" w:rsidRDefault="00000000">
            <w:r>
              <w:t>Allowed</w:t>
            </w:r>
          </w:p>
        </w:tc>
      </w:tr>
      <w:tr w:rsidR="0030005B" w14:paraId="61782960" w14:textId="77777777">
        <w:tc>
          <w:tcPr>
            <w:tcW w:w="4320" w:type="dxa"/>
          </w:tcPr>
          <w:p w14:paraId="6E3739D1" w14:textId="77777777" w:rsidR="0030005B" w:rsidRDefault="00000000">
            <w:r>
              <w:t>Raw text</w:t>
            </w:r>
          </w:p>
        </w:tc>
        <w:tc>
          <w:tcPr>
            <w:tcW w:w="4320" w:type="dxa"/>
          </w:tcPr>
          <w:p w14:paraId="57B1F7B1" w14:textId="77777777" w:rsidR="0030005B" w:rsidRDefault="00000000">
            <w:r>
              <w:t>Not allowed</w:t>
            </w:r>
          </w:p>
        </w:tc>
      </w:tr>
      <w:tr w:rsidR="0030005B" w14:paraId="140969D5" w14:textId="77777777">
        <w:tc>
          <w:tcPr>
            <w:tcW w:w="4320" w:type="dxa"/>
          </w:tcPr>
          <w:p w14:paraId="59D82D2D" w14:textId="77777777" w:rsidR="0030005B" w:rsidRDefault="00000000">
            <w:r>
              <w:t>Primary semantic elements</w:t>
            </w:r>
          </w:p>
        </w:tc>
        <w:tc>
          <w:tcPr>
            <w:tcW w:w="4320" w:type="dxa"/>
          </w:tcPr>
          <w:p w14:paraId="554A075D" w14:textId="77777777" w:rsidR="0030005B" w:rsidRDefault="00000000">
            <w:r>
              <w:t>Allowed</w:t>
            </w:r>
          </w:p>
        </w:tc>
      </w:tr>
    </w:tbl>
    <w:p w14:paraId="482DCB33" w14:textId="77777777" w:rsidR="0030005B" w:rsidRDefault="00000000">
      <w:pPr>
        <w:pStyle w:val="Heading4"/>
      </w:pPr>
      <w:bookmarkStart w:id="126" w:name="field_heading"/>
      <w:r>
        <w:t>&lt;field_heading&gt;</w:t>
      </w:r>
      <w:bookmarkEnd w:id="126"/>
    </w:p>
    <w:p w14:paraId="1FD92D8F" w14:textId="77777777" w:rsidR="0030005B" w:rsidRDefault="00000000">
      <w:r>
        <w:t xml:space="preserve">Field heading within a `&lt;field_region&gt;; analogous to </w:t>
      </w:r>
      <w:hyperlink w:anchor="heading">
        <w:r>
          <w:rPr>
            <w:rStyle w:val="Hyperlink"/>
            <w:rFonts w:ascii="Consolas" w:hAnsi="Consolas"/>
            <w:shd w:val="clear" w:color="auto" w:fill="F2F2F2"/>
          </w:rPr>
          <w:t>&lt;heading&gt;</w:t>
        </w:r>
      </w:hyperlink>
      <w:r>
        <w:t xml:space="preserve"> but scoped to field structures.</w:t>
      </w:r>
    </w:p>
    <w:p w14:paraId="69B58C1B" w14:textId="77777777" w:rsidR="0030005B" w:rsidRDefault="00000000">
      <w:pPr>
        <w:pStyle w:val="Heading5"/>
      </w:pPr>
      <w:r>
        <w:t>Allowed Context</w:t>
      </w:r>
    </w:p>
    <w:p w14:paraId="74CCDABF" w14:textId="77777777" w:rsidR="0030005B" w:rsidRDefault="00000000">
      <w:r>
        <w:t xml:space="preserve">Can only be descendant of </w:t>
      </w:r>
      <w:hyperlink w:anchor="field_region">
        <w:r>
          <w:rPr>
            <w:rStyle w:val="Hyperlink"/>
            <w:rFonts w:ascii="Consolas" w:hAnsi="Consolas"/>
            <w:shd w:val="clear" w:color="auto" w:fill="F2F2F2"/>
          </w:rPr>
          <w:t>&lt;field_region&gt;</w:t>
        </w:r>
      </w:hyperlink>
      <w:r>
        <w:t>.</w:t>
      </w:r>
    </w:p>
    <w:p w14:paraId="71F0C3A6" w14:textId="77777777" w:rsidR="0030005B" w:rsidRDefault="00000000">
      <w:pPr>
        <w:pStyle w:val="Heading5"/>
      </w:pPr>
      <w:r>
        <w:t>Attributes</w:t>
      </w:r>
    </w:p>
    <w:tbl>
      <w:tblPr>
        <w:tblW w:w="0" w:type="auto"/>
        <w:tblLook w:val="04A0" w:firstRow="1" w:lastRow="0" w:firstColumn="1" w:lastColumn="0" w:noHBand="0" w:noVBand="1"/>
      </w:tblPr>
      <w:tblGrid>
        <w:gridCol w:w="2160"/>
        <w:gridCol w:w="2160"/>
        <w:gridCol w:w="2160"/>
        <w:gridCol w:w="2160"/>
      </w:tblGrid>
      <w:tr w:rsidR="0030005B" w14:paraId="6E7B6CC5" w14:textId="77777777">
        <w:tc>
          <w:tcPr>
            <w:tcW w:w="2160" w:type="dxa"/>
          </w:tcPr>
          <w:p w14:paraId="3C8EB7A8" w14:textId="77777777" w:rsidR="0030005B" w:rsidRDefault="00000000">
            <w:r>
              <w:t>Attribute</w:t>
            </w:r>
          </w:p>
        </w:tc>
        <w:tc>
          <w:tcPr>
            <w:tcW w:w="2160" w:type="dxa"/>
          </w:tcPr>
          <w:p w14:paraId="4A2887B7" w14:textId="77777777" w:rsidR="0030005B" w:rsidRDefault="00000000">
            <w:r>
              <w:t>Required / Optional</w:t>
            </w:r>
          </w:p>
        </w:tc>
        <w:tc>
          <w:tcPr>
            <w:tcW w:w="2160" w:type="dxa"/>
          </w:tcPr>
          <w:p w14:paraId="0FEB4F99" w14:textId="77777777" w:rsidR="0030005B" w:rsidRDefault="00000000">
            <w:r>
              <w:t>Allowed Values</w:t>
            </w:r>
          </w:p>
        </w:tc>
        <w:tc>
          <w:tcPr>
            <w:tcW w:w="2160" w:type="dxa"/>
          </w:tcPr>
          <w:p w14:paraId="51596B6F" w14:textId="77777777" w:rsidR="0030005B" w:rsidRDefault="00000000">
            <w:r>
              <w:t>Description</w:t>
            </w:r>
          </w:p>
        </w:tc>
      </w:tr>
      <w:tr w:rsidR="0030005B" w14:paraId="5639EE1B" w14:textId="77777777">
        <w:tc>
          <w:tcPr>
            <w:tcW w:w="2160" w:type="dxa"/>
          </w:tcPr>
          <w:p w14:paraId="1008AD8B" w14:textId="77777777" w:rsidR="0030005B" w:rsidRDefault="00000000">
            <w:r>
              <w:rPr>
                <w:rFonts w:ascii="Consolas" w:hAnsi="Consolas"/>
                <w:shd w:val="clear" w:color="auto" w:fill="F2F2F2"/>
              </w:rPr>
              <w:t>level</w:t>
            </w:r>
          </w:p>
        </w:tc>
        <w:tc>
          <w:tcPr>
            <w:tcW w:w="2160" w:type="dxa"/>
          </w:tcPr>
          <w:p w14:paraId="37F6573B" w14:textId="77777777" w:rsidR="0030005B" w:rsidRDefault="00000000">
            <w:r>
              <w:t>Optional; default "1"</w:t>
            </w:r>
          </w:p>
        </w:tc>
        <w:tc>
          <w:tcPr>
            <w:tcW w:w="2160" w:type="dxa"/>
          </w:tcPr>
          <w:p w14:paraId="007D52F2" w14:textId="77777777" w:rsidR="0030005B" w:rsidRDefault="00000000">
            <w:r>
              <w:t>Positive integer</w:t>
            </w:r>
          </w:p>
        </w:tc>
        <w:tc>
          <w:tcPr>
            <w:tcW w:w="2160" w:type="dxa"/>
          </w:tcPr>
          <w:p w14:paraId="62E3BF97" w14:textId="77777777" w:rsidR="0030005B" w:rsidRDefault="00000000">
            <w:r>
              <w:t>The field heading depth (1 = top-level).</w:t>
            </w:r>
          </w:p>
        </w:tc>
      </w:tr>
    </w:tbl>
    <w:p w14:paraId="0770567B" w14:textId="77777777" w:rsidR="0030005B" w:rsidRDefault="00000000">
      <w:pPr>
        <w:pStyle w:val="Heading5"/>
      </w:pPr>
      <w:r>
        <w:t>Allowed Content Types</w:t>
      </w:r>
    </w:p>
    <w:tbl>
      <w:tblPr>
        <w:tblW w:w="0" w:type="auto"/>
        <w:tblLook w:val="04A0" w:firstRow="1" w:lastRow="0" w:firstColumn="1" w:lastColumn="0" w:noHBand="0" w:noVBand="1"/>
      </w:tblPr>
      <w:tblGrid>
        <w:gridCol w:w="4320"/>
        <w:gridCol w:w="4320"/>
      </w:tblGrid>
      <w:tr w:rsidR="0030005B" w14:paraId="313917DA" w14:textId="77777777">
        <w:tc>
          <w:tcPr>
            <w:tcW w:w="4320" w:type="dxa"/>
          </w:tcPr>
          <w:p w14:paraId="7BB269E6" w14:textId="77777777" w:rsidR="0030005B" w:rsidRDefault="00000000">
            <w:r>
              <w:t>Content Type</w:t>
            </w:r>
          </w:p>
        </w:tc>
        <w:tc>
          <w:tcPr>
            <w:tcW w:w="4320" w:type="dxa"/>
          </w:tcPr>
          <w:p w14:paraId="069585C2" w14:textId="77777777" w:rsidR="0030005B" w:rsidRDefault="00000000">
            <w:r>
              <w:t>Allowed / Not allowed</w:t>
            </w:r>
          </w:p>
        </w:tc>
      </w:tr>
      <w:tr w:rsidR="0030005B" w14:paraId="68E910DF" w14:textId="77777777">
        <w:tc>
          <w:tcPr>
            <w:tcW w:w="4320" w:type="dxa"/>
          </w:tcPr>
          <w:p w14:paraId="7654DEC2" w14:textId="77777777" w:rsidR="0030005B" w:rsidRDefault="00000000">
            <w:r>
              <w:t>Element head</w:t>
            </w:r>
          </w:p>
        </w:tc>
        <w:tc>
          <w:tcPr>
            <w:tcW w:w="4320" w:type="dxa"/>
          </w:tcPr>
          <w:p w14:paraId="30F2AD24" w14:textId="77777777" w:rsidR="0030005B" w:rsidRDefault="00000000">
            <w:r>
              <w:t>Allowed</w:t>
            </w:r>
          </w:p>
        </w:tc>
      </w:tr>
      <w:tr w:rsidR="0030005B" w14:paraId="0215D822" w14:textId="77777777">
        <w:tc>
          <w:tcPr>
            <w:tcW w:w="4320" w:type="dxa"/>
          </w:tcPr>
          <w:p w14:paraId="50393033" w14:textId="77777777" w:rsidR="0030005B" w:rsidRDefault="00000000">
            <w:r>
              <w:t>Raw text</w:t>
            </w:r>
          </w:p>
        </w:tc>
        <w:tc>
          <w:tcPr>
            <w:tcW w:w="4320" w:type="dxa"/>
          </w:tcPr>
          <w:p w14:paraId="3CFAF1AA" w14:textId="77777777" w:rsidR="0030005B" w:rsidRDefault="00000000">
            <w:r>
              <w:t>Allowed</w:t>
            </w:r>
          </w:p>
        </w:tc>
      </w:tr>
      <w:tr w:rsidR="0030005B" w14:paraId="4D7DD6AE" w14:textId="77777777">
        <w:tc>
          <w:tcPr>
            <w:tcW w:w="4320" w:type="dxa"/>
          </w:tcPr>
          <w:p w14:paraId="1B114DDF" w14:textId="77777777" w:rsidR="0030005B" w:rsidRDefault="00000000">
            <w:r>
              <w:t>Primary semantic elements</w:t>
            </w:r>
          </w:p>
        </w:tc>
        <w:tc>
          <w:tcPr>
            <w:tcW w:w="4320" w:type="dxa"/>
          </w:tcPr>
          <w:p w14:paraId="01E51C5D" w14:textId="77777777" w:rsidR="0030005B" w:rsidRDefault="00000000">
            <w:r>
              <w:t>Allowed</w:t>
            </w:r>
          </w:p>
        </w:tc>
      </w:tr>
    </w:tbl>
    <w:p w14:paraId="6FA1A235" w14:textId="77777777" w:rsidR="0030005B" w:rsidRDefault="00000000">
      <w:pPr>
        <w:pStyle w:val="Heading4"/>
      </w:pPr>
      <w:bookmarkStart w:id="127" w:name="field_item"/>
      <w:r>
        <w:t>&lt;field_item&gt;</w:t>
      </w:r>
      <w:bookmarkEnd w:id="127"/>
    </w:p>
    <w:p w14:paraId="26D8C9A9" w14:textId="77777777" w:rsidR="0030005B" w:rsidRDefault="00000000">
      <w:r>
        <w:t>Scoping of a field key (optional) and any corresponding values.</w:t>
      </w:r>
    </w:p>
    <w:p w14:paraId="65BD1C5A" w14:textId="77777777" w:rsidR="0030005B" w:rsidRDefault="00000000">
      <w:pPr>
        <w:pStyle w:val="Heading5"/>
      </w:pPr>
      <w:r>
        <w:t>Allowed Context</w:t>
      </w:r>
    </w:p>
    <w:p w14:paraId="22F59F3C" w14:textId="77777777" w:rsidR="0030005B" w:rsidRDefault="00000000">
      <w:r>
        <w:t xml:space="preserve">Can only be descendant of </w:t>
      </w:r>
      <w:hyperlink w:anchor="field_region">
        <w:r>
          <w:rPr>
            <w:rStyle w:val="Hyperlink"/>
            <w:rFonts w:ascii="Consolas" w:hAnsi="Consolas"/>
            <w:shd w:val="clear" w:color="auto" w:fill="F2F2F2"/>
          </w:rPr>
          <w:t>&lt;field_region&gt;</w:t>
        </w:r>
      </w:hyperlink>
      <w:r>
        <w:t>.</w:t>
      </w:r>
    </w:p>
    <w:p w14:paraId="43EA81E9" w14:textId="77777777" w:rsidR="0030005B" w:rsidRDefault="00000000">
      <w:pPr>
        <w:pStyle w:val="Heading5"/>
      </w:pPr>
      <w:r>
        <w:t>Attributes</w:t>
      </w:r>
    </w:p>
    <w:p w14:paraId="16869B91" w14:textId="77777777" w:rsidR="0030005B" w:rsidRDefault="00000000">
      <w:r>
        <w:t>None</w:t>
      </w:r>
    </w:p>
    <w:p w14:paraId="450ACDEF" w14:textId="77777777" w:rsidR="0030005B" w:rsidRDefault="00000000">
      <w:pPr>
        <w:pStyle w:val="Heading5"/>
      </w:pPr>
      <w:r>
        <w:t>Allowed Content Types</w:t>
      </w:r>
    </w:p>
    <w:tbl>
      <w:tblPr>
        <w:tblW w:w="0" w:type="auto"/>
        <w:tblLook w:val="04A0" w:firstRow="1" w:lastRow="0" w:firstColumn="1" w:lastColumn="0" w:noHBand="0" w:noVBand="1"/>
      </w:tblPr>
      <w:tblGrid>
        <w:gridCol w:w="4320"/>
        <w:gridCol w:w="4320"/>
      </w:tblGrid>
      <w:tr w:rsidR="0030005B" w14:paraId="311492C8" w14:textId="77777777">
        <w:tc>
          <w:tcPr>
            <w:tcW w:w="4320" w:type="dxa"/>
          </w:tcPr>
          <w:p w14:paraId="4A8B35DF" w14:textId="77777777" w:rsidR="0030005B" w:rsidRDefault="00000000">
            <w:r>
              <w:t>Content Type</w:t>
            </w:r>
          </w:p>
        </w:tc>
        <w:tc>
          <w:tcPr>
            <w:tcW w:w="4320" w:type="dxa"/>
          </w:tcPr>
          <w:p w14:paraId="599E8301" w14:textId="77777777" w:rsidR="0030005B" w:rsidRDefault="00000000">
            <w:r>
              <w:t>Allowed / Not allowed</w:t>
            </w:r>
          </w:p>
        </w:tc>
      </w:tr>
      <w:tr w:rsidR="0030005B" w14:paraId="2EFA53A7" w14:textId="77777777">
        <w:tc>
          <w:tcPr>
            <w:tcW w:w="4320" w:type="dxa"/>
          </w:tcPr>
          <w:p w14:paraId="7D4FDF30" w14:textId="77777777" w:rsidR="0030005B" w:rsidRDefault="00000000">
            <w:r>
              <w:lastRenderedPageBreak/>
              <w:t>Element head</w:t>
            </w:r>
          </w:p>
        </w:tc>
        <w:tc>
          <w:tcPr>
            <w:tcW w:w="4320" w:type="dxa"/>
          </w:tcPr>
          <w:p w14:paraId="7C324126" w14:textId="77777777" w:rsidR="0030005B" w:rsidRDefault="00000000">
            <w:r>
              <w:t>Allowed</w:t>
            </w:r>
          </w:p>
        </w:tc>
      </w:tr>
      <w:tr w:rsidR="0030005B" w14:paraId="40322D1A" w14:textId="77777777">
        <w:tc>
          <w:tcPr>
            <w:tcW w:w="4320" w:type="dxa"/>
          </w:tcPr>
          <w:p w14:paraId="54680974" w14:textId="77777777" w:rsidR="0030005B" w:rsidRDefault="00000000">
            <w:r>
              <w:t>Raw text</w:t>
            </w:r>
          </w:p>
        </w:tc>
        <w:tc>
          <w:tcPr>
            <w:tcW w:w="4320" w:type="dxa"/>
          </w:tcPr>
          <w:p w14:paraId="363F9489" w14:textId="77777777" w:rsidR="0030005B" w:rsidRDefault="00000000">
            <w:r>
              <w:t>Not allowed</w:t>
            </w:r>
          </w:p>
        </w:tc>
      </w:tr>
      <w:tr w:rsidR="0030005B" w14:paraId="5DED2BEC" w14:textId="77777777">
        <w:tc>
          <w:tcPr>
            <w:tcW w:w="4320" w:type="dxa"/>
          </w:tcPr>
          <w:p w14:paraId="5FF91669" w14:textId="77777777" w:rsidR="0030005B" w:rsidRDefault="00000000">
            <w:r>
              <w:t>Primary semantic elements</w:t>
            </w:r>
          </w:p>
        </w:tc>
        <w:tc>
          <w:tcPr>
            <w:tcW w:w="4320" w:type="dxa"/>
          </w:tcPr>
          <w:p w14:paraId="71DD9D6C" w14:textId="77777777" w:rsidR="0030005B" w:rsidRDefault="00000000">
            <w:r>
              <w:t>Allowed</w:t>
            </w:r>
          </w:p>
        </w:tc>
      </w:tr>
    </w:tbl>
    <w:p w14:paraId="6EBAE7F4" w14:textId="77777777" w:rsidR="0030005B" w:rsidRDefault="00000000">
      <w:pPr>
        <w:pStyle w:val="Heading4"/>
      </w:pPr>
      <w:bookmarkStart w:id="128" w:name="key"/>
      <w:r>
        <w:t>&lt;key&gt;</w:t>
      </w:r>
      <w:bookmarkEnd w:id="128"/>
    </w:p>
    <w:p w14:paraId="13617913" w14:textId="77777777" w:rsidR="0030005B" w:rsidRDefault="00000000">
      <w:r>
        <w:t>The key of a field (may correspond to  0-N field values).</w:t>
      </w:r>
    </w:p>
    <w:p w14:paraId="1D6E83EE" w14:textId="77777777" w:rsidR="0030005B" w:rsidRDefault="00000000">
      <w:pPr>
        <w:pStyle w:val="Heading5"/>
      </w:pPr>
      <w:r>
        <w:t>Allowed Context</w:t>
      </w:r>
    </w:p>
    <w:p w14:paraId="33C7F384" w14:textId="77777777" w:rsidR="0030005B" w:rsidRDefault="00000000">
      <w:r>
        <w:t xml:space="preserve">Can only be descendant of </w:t>
      </w:r>
      <w:hyperlink w:anchor="field_item">
        <w:r>
          <w:rPr>
            <w:rStyle w:val="Hyperlink"/>
            <w:rFonts w:ascii="Consolas" w:hAnsi="Consolas"/>
            <w:shd w:val="clear" w:color="auto" w:fill="F2F2F2"/>
          </w:rPr>
          <w:t>&lt;field_item&gt;</w:t>
        </w:r>
      </w:hyperlink>
      <w:r>
        <w:t>.</w:t>
      </w:r>
    </w:p>
    <w:p w14:paraId="18D5CF52" w14:textId="77777777" w:rsidR="0030005B" w:rsidRDefault="00000000">
      <w:pPr>
        <w:pStyle w:val="Heading5"/>
      </w:pPr>
      <w:r>
        <w:t>Attributes</w:t>
      </w:r>
    </w:p>
    <w:p w14:paraId="5D7F3163" w14:textId="77777777" w:rsidR="0030005B" w:rsidRDefault="00000000">
      <w:r>
        <w:t>None</w:t>
      </w:r>
    </w:p>
    <w:p w14:paraId="7396906F" w14:textId="77777777" w:rsidR="0030005B" w:rsidRDefault="00000000">
      <w:pPr>
        <w:pStyle w:val="Heading5"/>
      </w:pPr>
      <w:r>
        <w:t>Allowed Content Types</w:t>
      </w:r>
    </w:p>
    <w:tbl>
      <w:tblPr>
        <w:tblW w:w="0" w:type="auto"/>
        <w:tblLook w:val="04A0" w:firstRow="1" w:lastRow="0" w:firstColumn="1" w:lastColumn="0" w:noHBand="0" w:noVBand="1"/>
      </w:tblPr>
      <w:tblGrid>
        <w:gridCol w:w="4320"/>
        <w:gridCol w:w="4320"/>
      </w:tblGrid>
      <w:tr w:rsidR="0030005B" w14:paraId="0F82B0D4" w14:textId="77777777">
        <w:tc>
          <w:tcPr>
            <w:tcW w:w="4320" w:type="dxa"/>
          </w:tcPr>
          <w:p w14:paraId="722FDA9F" w14:textId="77777777" w:rsidR="0030005B" w:rsidRDefault="00000000">
            <w:r>
              <w:t>Content Type</w:t>
            </w:r>
          </w:p>
        </w:tc>
        <w:tc>
          <w:tcPr>
            <w:tcW w:w="4320" w:type="dxa"/>
          </w:tcPr>
          <w:p w14:paraId="30E2FFF9" w14:textId="77777777" w:rsidR="0030005B" w:rsidRDefault="00000000">
            <w:r>
              <w:t>Allowed / Not allowed</w:t>
            </w:r>
          </w:p>
        </w:tc>
      </w:tr>
      <w:tr w:rsidR="0030005B" w14:paraId="347B9109" w14:textId="77777777">
        <w:tc>
          <w:tcPr>
            <w:tcW w:w="4320" w:type="dxa"/>
          </w:tcPr>
          <w:p w14:paraId="23C65F6D" w14:textId="77777777" w:rsidR="0030005B" w:rsidRDefault="00000000">
            <w:r>
              <w:t>Element head</w:t>
            </w:r>
          </w:p>
        </w:tc>
        <w:tc>
          <w:tcPr>
            <w:tcW w:w="4320" w:type="dxa"/>
          </w:tcPr>
          <w:p w14:paraId="0C47AB19" w14:textId="77777777" w:rsidR="0030005B" w:rsidRDefault="00000000">
            <w:r>
              <w:t>Allowed</w:t>
            </w:r>
          </w:p>
        </w:tc>
      </w:tr>
      <w:tr w:rsidR="0030005B" w14:paraId="7C1599F8" w14:textId="77777777">
        <w:tc>
          <w:tcPr>
            <w:tcW w:w="4320" w:type="dxa"/>
          </w:tcPr>
          <w:p w14:paraId="0377CD88" w14:textId="77777777" w:rsidR="0030005B" w:rsidRDefault="00000000">
            <w:r>
              <w:t>Raw text</w:t>
            </w:r>
          </w:p>
        </w:tc>
        <w:tc>
          <w:tcPr>
            <w:tcW w:w="4320" w:type="dxa"/>
          </w:tcPr>
          <w:p w14:paraId="261483EB" w14:textId="77777777" w:rsidR="0030005B" w:rsidRDefault="00000000">
            <w:r>
              <w:t>Allowed</w:t>
            </w:r>
          </w:p>
        </w:tc>
      </w:tr>
      <w:tr w:rsidR="0030005B" w14:paraId="67E22E21" w14:textId="77777777">
        <w:tc>
          <w:tcPr>
            <w:tcW w:w="4320" w:type="dxa"/>
          </w:tcPr>
          <w:p w14:paraId="63C0C9DC" w14:textId="77777777" w:rsidR="0030005B" w:rsidRDefault="00000000">
            <w:r>
              <w:t>Primary semantic elements</w:t>
            </w:r>
          </w:p>
        </w:tc>
        <w:tc>
          <w:tcPr>
            <w:tcW w:w="4320" w:type="dxa"/>
          </w:tcPr>
          <w:p w14:paraId="760CE60B" w14:textId="77777777" w:rsidR="0030005B" w:rsidRDefault="00000000">
            <w:r>
              <w:t>Allowed</w:t>
            </w:r>
          </w:p>
        </w:tc>
      </w:tr>
    </w:tbl>
    <w:p w14:paraId="6B1084AC" w14:textId="77777777" w:rsidR="0030005B" w:rsidRDefault="00000000">
      <w:pPr>
        <w:pStyle w:val="Heading4"/>
      </w:pPr>
      <w:bookmarkStart w:id="129" w:name="value"/>
      <w:r>
        <w:t>&lt;value&gt;</w:t>
      </w:r>
      <w:bookmarkEnd w:id="129"/>
    </w:p>
    <w:p w14:paraId="73BEAEC5" w14:textId="77777777" w:rsidR="0030005B" w:rsidRDefault="00000000">
      <w:r>
        <w:t>A value of a field (may correspond to 0 or 1 field key).</w:t>
      </w:r>
    </w:p>
    <w:p w14:paraId="7543B82B" w14:textId="77777777" w:rsidR="0030005B" w:rsidRDefault="00000000">
      <w:pPr>
        <w:pStyle w:val="Heading5"/>
      </w:pPr>
      <w:r>
        <w:t>Allowed Context</w:t>
      </w:r>
    </w:p>
    <w:p w14:paraId="41FD4C85" w14:textId="77777777" w:rsidR="0030005B" w:rsidRDefault="00000000">
      <w:r>
        <w:t xml:space="preserve">Can only be descendant of </w:t>
      </w:r>
      <w:hyperlink w:anchor="field_item">
        <w:r>
          <w:rPr>
            <w:rStyle w:val="Hyperlink"/>
            <w:rFonts w:ascii="Consolas" w:hAnsi="Consolas"/>
            <w:shd w:val="clear" w:color="auto" w:fill="F2F2F2"/>
          </w:rPr>
          <w:t>&lt;field_item&gt;</w:t>
        </w:r>
      </w:hyperlink>
      <w:r>
        <w:t>.</w:t>
      </w:r>
    </w:p>
    <w:p w14:paraId="2D6D70BF" w14:textId="77777777" w:rsidR="0030005B" w:rsidRDefault="00000000">
      <w:pPr>
        <w:pStyle w:val="Heading5"/>
      </w:pPr>
      <w:r>
        <w:t>Attributes</w:t>
      </w:r>
    </w:p>
    <w:tbl>
      <w:tblPr>
        <w:tblW w:w="0" w:type="auto"/>
        <w:tblLook w:val="04A0" w:firstRow="1" w:lastRow="0" w:firstColumn="1" w:lastColumn="0" w:noHBand="0" w:noVBand="1"/>
      </w:tblPr>
      <w:tblGrid>
        <w:gridCol w:w="2160"/>
        <w:gridCol w:w="2160"/>
        <w:gridCol w:w="2160"/>
        <w:gridCol w:w="2160"/>
      </w:tblGrid>
      <w:tr w:rsidR="0030005B" w14:paraId="7F7AF650" w14:textId="77777777">
        <w:tc>
          <w:tcPr>
            <w:tcW w:w="2160" w:type="dxa"/>
          </w:tcPr>
          <w:p w14:paraId="5A8B0E7A" w14:textId="77777777" w:rsidR="0030005B" w:rsidRDefault="00000000">
            <w:r>
              <w:t>Attribute</w:t>
            </w:r>
          </w:p>
        </w:tc>
        <w:tc>
          <w:tcPr>
            <w:tcW w:w="2160" w:type="dxa"/>
          </w:tcPr>
          <w:p w14:paraId="23B735EA" w14:textId="77777777" w:rsidR="0030005B" w:rsidRDefault="00000000">
            <w:r>
              <w:t>Required / Optional</w:t>
            </w:r>
          </w:p>
        </w:tc>
        <w:tc>
          <w:tcPr>
            <w:tcW w:w="2160" w:type="dxa"/>
          </w:tcPr>
          <w:p w14:paraId="469C1272" w14:textId="77777777" w:rsidR="0030005B" w:rsidRDefault="00000000">
            <w:r>
              <w:t>Allowed Values</w:t>
            </w:r>
          </w:p>
        </w:tc>
        <w:tc>
          <w:tcPr>
            <w:tcW w:w="2160" w:type="dxa"/>
          </w:tcPr>
          <w:p w14:paraId="6C7C8158" w14:textId="77777777" w:rsidR="0030005B" w:rsidRDefault="00000000">
            <w:r>
              <w:t>Description</w:t>
            </w:r>
          </w:p>
        </w:tc>
      </w:tr>
      <w:tr w:rsidR="0030005B" w14:paraId="2152108E" w14:textId="77777777">
        <w:tc>
          <w:tcPr>
            <w:tcW w:w="2160" w:type="dxa"/>
          </w:tcPr>
          <w:p w14:paraId="2B486A1A" w14:textId="77777777" w:rsidR="0030005B" w:rsidRDefault="00000000">
            <w:r>
              <w:rPr>
                <w:rFonts w:ascii="Consolas" w:hAnsi="Consolas"/>
                <w:shd w:val="clear" w:color="auto" w:fill="F2F2F2"/>
              </w:rPr>
              <w:t>class</w:t>
            </w:r>
          </w:p>
        </w:tc>
        <w:tc>
          <w:tcPr>
            <w:tcW w:w="2160" w:type="dxa"/>
          </w:tcPr>
          <w:p w14:paraId="141B37D9" w14:textId="77777777" w:rsidR="0030005B" w:rsidRDefault="00000000">
            <w:r>
              <w:t>Optional; default: "read_only"</w:t>
            </w:r>
          </w:p>
        </w:tc>
        <w:tc>
          <w:tcPr>
            <w:tcW w:w="2160" w:type="dxa"/>
          </w:tcPr>
          <w:p w14:paraId="733A2F7C" w14:textId="77777777" w:rsidR="0030005B" w:rsidRDefault="00000000">
            <w:r>
              <w:t>{"read_only", "fillable"}</w:t>
            </w:r>
          </w:p>
        </w:tc>
        <w:tc>
          <w:tcPr>
            <w:tcW w:w="2160" w:type="dxa"/>
          </w:tcPr>
          <w:p w14:paraId="1A3C95F8" w14:textId="77777777" w:rsidR="0030005B" w:rsidRDefault="00000000">
            <w:r>
              <w:t>The value type.</w:t>
            </w:r>
          </w:p>
        </w:tc>
      </w:tr>
    </w:tbl>
    <w:p w14:paraId="6451D9AC" w14:textId="77777777" w:rsidR="0030005B" w:rsidRDefault="00000000">
      <w:pPr>
        <w:pStyle w:val="Heading5"/>
      </w:pPr>
      <w:r>
        <w:t>Allowed Content Types</w:t>
      </w:r>
    </w:p>
    <w:tbl>
      <w:tblPr>
        <w:tblW w:w="0" w:type="auto"/>
        <w:tblLook w:val="04A0" w:firstRow="1" w:lastRow="0" w:firstColumn="1" w:lastColumn="0" w:noHBand="0" w:noVBand="1"/>
      </w:tblPr>
      <w:tblGrid>
        <w:gridCol w:w="4320"/>
        <w:gridCol w:w="4320"/>
      </w:tblGrid>
      <w:tr w:rsidR="0030005B" w14:paraId="53BBCA74" w14:textId="77777777">
        <w:tc>
          <w:tcPr>
            <w:tcW w:w="4320" w:type="dxa"/>
          </w:tcPr>
          <w:p w14:paraId="33187D44" w14:textId="77777777" w:rsidR="0030005B" w:rsidRDefault="00000000">
            <w:r>
              <w:t>Content Type</w:t>
            </w:r>
          </w:p>
        </w:tc>
        <w:tc>
          <w:tcPr>
            <w:tcW w:w="4320" w:type="dxa"/>
          </w:tcPr>
          <w:p w14:paraId="4D8A751D" w14:textId="77777777" w:rsidR="0030005B" w:rsidRDefault="00000000">
            <w:r>
              <w:t>Allowed / Not allowed</w:t>
            </w:r>
          </w:p>
        </w:tc>
      </w:tr>
      <w:tr w:rsidR="0030005B" w14:paraId="6CEB3AED" w14:textId="77777777">
        <w:tc>
          <w:tcPr>
            <w:tcW w:w="4320" w:type="dxa"/>
          </w:tcPr>
          <w:p w14:paraId="665293B6" w14:textId="77777777" w:rsidR="0030005B" w:rsidRDefault="00000000">
            <w:r>
              <w:t>Element head</w:t>
            </w:r>
          </w:p>
        </w:tc>
        <w:tc>
          <w:tcPr>
            <w:tcW w:w="4320" w:type="dxa"/>
          </w:tcPr>
          <w:p w14:paraId="08F9A994" w14:textId="77777777" w:rsidR="0030005B" w:rsidRDefault="00000000">
            <w:r>
              <w:t>Allowed</w:t>
            </w:r>
          </w:p>
        </w:tc>
      </w:tr>
      <w:tr w:rsidR="0030005B" w14:paraId="20BF9C11" w14:textId="77777777">
        <w:tc>
          <w:tcPr>
            <w:tcW w:w="4320" w:type="dxa"/>
          </w:tcPr>
          <w:p w14:paraId="17407DBA" w14:textId="77777777" w:rsidR="0030005B" w:rsidRDefault="00000000">
            <w:r>
              <w:t>Raw text</w:t>
            </w:r>
          </w:p>
        </w:tc>
        <w:tc>
          <w:tcPr>
            <w:tcW w:w="4320" w:type="dxa"/>
          </w:tcPr>
          <w:p w14:paraId="20240424" w14:textId="77777777" w:rsidR="0030005B" w:rsidRDefault="00000000">
            <w:r>
              <w:t>Allowed</w:t>
            </w:r>
          </w:p>
        </w:tc>
      </w:tr>
      <w:tr w:rsidR="0030005B" w14:paraId="4B78C459" w14:textId="77777777">
        <w:tc>
          <w:tcPr>
            <w:tcW w:w="4320" w:type="dxa"/>
          </w:tcPr>
          <w:p w14:paraId="71D2FA7C" w14:textId="77777777" w:rsidR="0030005B" w:rsidRDefault="00000000">
            <w:r>
              <w:t>Primary semantic elements</w:t>
            </w:r>
          </w:p>
        </w:tc>
        <w:tc>
          <w:tcPr>
            <w:tcW w:w="4320" w:type="dxa"/>
          </w:tcPr>
          <w:p w14:paraId="45E05DBC" w14:textId="77777777" w:rsidR="0030005B" w:rsidRDefault="00000000">
            <w:r>
              <w:t>Allowed</w:t>
            </w:r>
          </w:p>
        </w:tc>
      </w:tr>
    </w:tbl>
    <w:p w14:paraId="73115602" w14:textId="77777777" w:rsidR="0030005B" w:rsidRDefault="00000000">
      <w:pPr>
        <w:pStyle w:val="Heading4"/>
      </w:pPr>
      <w:bookmarkStart w:id="130" w:name="hint"/>
      <w:r>
        <w:t>&lt;hint&gt;</w:t>
      </w:r>
      <w:bookmarkEnd w:id="130"/>
    </w:p>
    <w:p w14:paraId="7B1D7618" w14:textId="77777777" w:rsidR="0030005B" w:rsidRDefault="00000000">
      <w:r>
        <w:t>A hint regarding a field.</w:t>
      </w:r>
    </w:p>
    <w:p w14:paraId="34488229" w14:textId="77777777" w:rsidR="0030005B" w:rsidRDefault="00000000">
      <w:pPr>
        <w:pStyle w:val="Heading5"/>
      </w:pPr>
      <w:r>
        <w:t>Allowed Context</w:t>
      </w:r>
    </w:p>
    <w:p w14:paraId="5CB63A15" w14:textId="77777777" w:rsidR="0030005B" w:rsidRDefault="00000000">
      <w:r>
        <w:t xml:space="preserve">Can only be descendant of </w:t>
      </w:r>
      <w:hyperlink w:anchor="field_region">
        <w:r>
          <w:rPr>
            <w:rStyle w:val="Hyperlink"/>
            <w:rFonts w:ascii="Consolas" w:hAnsi="Consolas"/>
            <w:shd w:val="clear" w:color="auto" w:fill="F2F2F2"/>
          </w:rPr>
          <w:t>&lt;field_region&gt;</w:t>
        </w:r>
      </w:hyperlink>
      <w:r>
        <w:t>.</w:t>
      </w:r>
    </w:p>
    <w:p w14:paraId="55DF13A4" w14:textId="77777777" w:rsidR="0030005B" w:rsidRDefault="00000000">
      <w:pPr>
        <w:pStyle w:val="Heading5"/>
      </w:pPr>
      <w:r>
        <w:t>Attributes</w:t>
      </w:r>
    </w:p>
    <w:p w14:paraId="6A015683" w14:textId="77777777" w:rsidR="0030005B" w:rsidRDefault="00000000">
      <w:r>
        <w:t>None</w:t>
      </w:r>
    </w:p>
    <w:p w14:paraId="5060DAEC" w14:textId="77777777" w:rsidR="0030005B" w:rsidRDefault="00000000">
      <w:pPr>
        <w:pStyle w:val="Heading5"/>
      </w:pPr>
      <w:r>
        <w:lastRenderedPageBreak/>
        <w:t>Allowed Content Types</w:t>
      </w:r>
    </w:p>
    <w:tbl>
      <w:tblPr>
        <w:tblW w:w="0" w:type="auto"/>
        <w:tblLook w:val="04A0" w:firstRow="1" w:lastRow="0" w:firstColumn="1" w:lastColumn="0" w:noHBand="0" w:noVBand="1"/>
      </w:tblPr>
      <w:tblGrid>
        <w:gridCol w:w="4320"/>
        <w:gridCol w:w="4320"/>
      </w:tblGrid>
      <w:tr w:rsidR="0030005B" w14:paraId="38D8D563" w14:textId="77777777">
        <w:tc>
          <w:tcPr>
            <w:tcW w:w="4320" w:type="dxa"/>
          </w:tcPr>
          <w:p w14:paraId="2EBB68D3" w14:textId="77777777" w:rsidR="0030005B" w:rsidRDefault="00000000">
            <w:r>
              <w:t>Content Type</w:t>
            </w:r>
          </w:p>
        </w:tc>
        <w:tc>
          <w:tcPr>
            <w:tcW w:w="4320" w:type="dxa"/>
          </w:tcPr>
          <w:p w14:paraId="66B13F5E" w14:textId="77777777" w:rsidR="0030005B" w:rsidRDefault="00000000">
            <w:r>
              <w:t>Allowed / Not allowed</w:t>
            </w:r>
          </w:p>
        </w:tc>
      </w:tr>
      <w:tr w:rsidR="0030005B" w14:paraId="0350091C" w14:textId="77777777">
        <w:tc>
          <w:tcPr>
            <w:tcW w:w="4320" w:type="dxa"/>
          </w:tcPr>
          <w:p w14:paraId="717F0171" w14:textId="77777777" w:rsidR="0030005B" w:rsidRDefault="00000000">
            <w:r>
              <w:t>Element head</w:t>
            </w:r>
          </w:p>
        </w:tc>
        <w:tc>
          <w:tcPr>
            <w:tcW w:w="4320" w:type="dxa"/>
          </w:tcPr>
          <w:p w14:paraId="30673B05" w14:textId="77777777" w:rsidR="0030005B" w:rsidRDefault="00000000">
            <w:r>
              <w:t>Allowed</w:t>
            </w:r>
          </w:p>
        </w:tc>
      </w:tr>
      <w:tr w:rsidR="0030005B" w14:paraId="03C29F1B" w14:textId="77777777">
        <w:tc>
          <w:tcPr>
            <w:tcW w:w="4320" w:type="dxa"/>
          </w:tcPr>
          <w:p w14:paraId="307A25EE" w14:textId="77777777" w:rsidR="0030005B" w:rsidRDefault="00000000">
            <w:r>
              <w:t>Raw text</w:t>
            </w:r>
          </w:p>
        </w:tc>
        <w:tc>
          <w:tcPr>
            <w:tcW w:w="4320" w:type="dxa"/>
          </w:tcPr>
          <w:p w14:paraId="590DDC20" w14:textId="77777777" w:rsidR="0030005B" w:rsidRDefault="00000000">
            <w:r>
              <w:t>Allowed</w:t>
            </w:r>
          </w:p>
        </w:tc>
      </w:tr>
      <w:tr w:rsidR="0030005B" w14:paraId="3BF50FD4" w14:textId="77777777">
        <w:tc>
          <w:tcPr>
            <w:tcW w:w="4320" w:type="dxa"/>
          </w:tcPr>
          <w:p w14:paraId="5C5E7C5D" w14:textId="77777777" w:rsidR="0030005B" w:rsidRDefault="00000000">
            <w:r>
              <w:t>Primary semantic elements</w:t>
            </w:r>
          </w:p>
        </w:tc>
        <w:tc>
          <w:tcPr>
            <w:tcW w:w="4320" w:type="dxa"/>
          </w:tcPr>
          <w:p w14:paraId="2FD5E669" w14:textId="77777777" w:rsidR="0030005B" w:rsidRDefault="00000000">
            <w:r>
              <w:t>Allowed</w:t>
            </w:r>
          </w:p>
        </w:tc>
      </w:tr>
    </w:tbl>
    <w:p w14:paraId="436D0F02" w14:textId="77777777" w:rsidR="0030005B" w:rsidRDefault="00000000">
      <w:pPr>
        <w:pStyle w:val="Heading4"/>
      </w:pPr>
      <w:bookmarkStart w:id="131" w:name="caption"/>
      <w:r>
        <w:t>&lt;caption&gt;</w:t>
      </w:r>
      <w:bookmarkEnd w:id="131"/>
    </w:p>
    <w:p w14:paraId="49E59525" w14:textId="77777777" w:rsidR="0030005B" w:rsidRDefault="00000000">
      <w:r>
        <w:t xml:space="preserve">Optional part of the element head for capturing an associated caption. Unlike </w:t>
      </w:r>
      <w:hyperlink w:anchor="description">
        <w:r>
          <w:rPr>
            <w:rStyle w:val="Hyperlink"/>
            <w:rFonts w:ascii="Consolas" w:hAnsi="Consolas"/>
            <w:shd w:val="clear" w:color="auto" w:fill="F2F2F2"/>
          </w:rPr>
          <w:t>&lt;description&gt;</w:t>
        </w:r>
      </w:hyperlink>
      <w:r>
        <w:t xml:space="preserve"> or </w:t>
      </w:r>
      <w:hyperlink w:anchor="summary">
        <w:r>
          <w:rPr>
            <w:rStyle w:val="Hyperlink"/>
            <w:rFonts w:ascii="Consolas" w:hAnsi="Consolas"/>
            <w:shd w:val="clear" w:color="auto" w:fill="F2F2F2"/>
          </w:rPr>
          <w:t>&lt;summary&gt;</w:t>
        </w:r>
      </w:hyperlink>
      <w:r>
        <w:t xml:space="preserve">, </w:t>
      </w:r>
      <w:hyperlink w:anchor="caption">
        <w:r>
          <w:rPr>
            <w:rStyle w:val="Hyperlink"/>
            <w:rFonts w:ascii="Consolas" w:hAnsi="Consolas"/>
            <w:shd w:val="clear" w:color="auto" w:fill="F2F2F2"/>
          </w:rPr>
          <w:t>&lt;caption&gt;</w:t>
        </w:r>
      </w:hyperlink>
      <w:r>
        <w:t xml:space="preserve"> is an actual document component, which can have its own location information etc. For example, a caption shown underneath a chart. An element head may contain multiple captions, e.g. a figure with both a title above and a note below, or the same caption in several languages.</w:t>
      </w:r>
    </w:p>
    <w:p w14:paraId="079788FB" w14:textId="77777777" w:rsidR="0030005B" w:rsidRDefault="00000000">
      <w:pPr>
        <w:pStyle w:val="Heading5"/>
      </w:pPr>
      <w:r>
        <w:t>Allowed Context</w:t>
      </w:r>
    </w:p>
    <w:p w14:paraId="5B6EC52C" w14:textId="77777777" w:rsidR="0030005B" w:rsidRDefault="00000000">
      <w:r>
        <w:t xml:space="preserve">Can only be part of the </w:t>
      </w:r>
      <w:hyperlink w:anchor="element-head">
        <w:r>
          <w:rPr>
            <w:rStyle w:val="Hyperlink"/>
          </w:rPr>
          <w:t>element head</w:t>
        </w:r>
      </w:hyperlink>
      <w:r>
        <w:t xml:space="preserve"> of a semantic element.</w:t>
      </w:r>
    </w:p>
    <w:p w14:paraId="438F0778" w14:textId="77777777" w:rsidR="0030005B" w:rsidRDefault="00000000">
      <w:pPr>
        <w:pStyle w:val="Heading5"/>
      </w:pPr>
      <w:r>
        <w:t>Attributes</w:t>
      </w:r>
    </w:p>
    <w:p w14:paraId="611E624E" w14:textId="77777777" w:rsidR="0030005B" w:rsidRDefault="00000000">
      <w:r>
        <w:t>None</w:t>
      </w:r>
    </w:p>
    <w:p w14:paraId="65AE30C3" w14:textId="77777777" w:rsidR="0030005B" w:rsidRDefault="00000000">
      <w:pPr>
        <w:pStyle w:val="Heading5"/>
      </w:pPr>
      <w:r>
        <w:t>Allowed Content Types</w:t>
      </w:r>
    </w:p>
    <w:tbl>
      <w:tblPr>
        <w:tblW w:w="0" w:type="auto"/>
        <w:tblLook w:val="04A0" w:firstRow="1" w:lastRow="0" w:firstColumn="1" w:lastColumn="0" w:noHBand="0" w:noVBand="1"/>
      </w:tblPr>
      <w:tblGrid>
        <w:gridCol w:w="4320"/>
        <w:gridCol w:w="4320"/>
      </w:tblGrid>
      <w:tr w:rsidR="0030005B" w14:paraId="7602BA8A" w14:textId="77777777">
        <w:tc>
          <w:tcPr>
            <w:tcW w:w="4320" w:type="dxa"/>
          </w:tcPr>
          <w:p w14:paraId="66918E4A" w14:textId="77777777" w:rsidR="0030005B" w:rsidRDefault="00000000">
            <w:r>
              <w:t>Content Type</w:t>
            </w:r>
          </w:p>
        </w:tc>
        <w:tc>
          <w:tcPr>
            <w:tcW w:w="4320" w:type="dxa"/>
          </w:tcPr>
          <w:p w14:paraId="790CAAD6" w14:textId="77777777" w:rsidR="0030005B" w:rsidRDefault="00000000">
            <w:r>
              <w:t>Allowed / Not allowed</w:t>
            </w:r>
          </w:p>
        </w:tc>
      </w:tr>
      <w:tr w:rsidR="0030005B" w14:paraId="043B1A77" w14:textId="77777777">
        <w:tc>
          <w:tcPr>
            <w:tcW w:w="4320" w:type="dxa"/>
          </w:tcPr>
          <w:p w14:paraId="61BB486D" w14:textId="77777777" w:rsidR="0030005B" w:rsidRDefault="00000000">
            <w:r>
              <w:t>Element head</w:t>
            </w:r>
          </w:p>
        </w:tc>
        <w:tc>
          <w:tcPr>
            <w:tcW w:w="4320" w:type="dxa"/>
          </w:tcPr>
          <w:p w14:paraId="68D66705" w14:textId="77777777" w:rsidR="0030005B" w:rsidRDefault="00000000">
            <w:r>
              <w:t>Allowed</w:t>
            </w:r>
          </w:p>
        </w:tc>
      </w:tr>
      <w:tr w:rsidR="0030005B" w14:paraId="7D2EBDE2" w14:textId="77777777">
        <w:tc>
          <w:tcPr>
            <w:tcW w:w="4320" w:type="dxa"/>
          </w:tcPr>
          <w:p w14:paraId="6A72ED11" w14:textId="77777777" w:rsidR="0030005B" w:rsidRDefault="00000000">
            <w:r>
              <w:t>Raw text</w:t>
            </w:r>
          </w:p>
        </w:tc>
        <w:tc>
          <w:tcPr>
            <w:tcW w:w="4320" w:type="dxa"/>
          </w:tcPr>
          <w:p w14:paraId="55FD9AF6" w14:textId="77777777" w:rsidR="0030005B" w:rsidRDefault="00000000">
            <w:r>
              <w:t>Allowed</w:t>
            </w:r>
          </w:p>
        </w:tc>
      </w:tr>
      <w:tr w:rsidR="0030005B" w14:paraId="3D3D6999" w14:textId="77777777">
        <w:tc>
          <w:tcPr>
            <w:tcW w:w="4320" w:type="dxa"/>
          </w:tcPr>
          <w:p w14:paraId="0537843C" w14:textId="77777777" w:rsidR="0030005B" w:rsidRDefault="00000000">
            <w:r>
              <w:t>Primary semantic elements</w:t>
            </w:r>
          </w:p>
        </w:tc>
        <w:tc>
          <w:tcPr>
            <w:tcW w:w="4320" w:type="dxa"/>
          </w:tcPr>
          <w:p w14:paraId="3DD8B250" w14:textId="77777777" w:rsidR="0030005B" w:rsidRDefault="00000000">
            <w:r>
              <w:t>Allowed</w:t>
            </w:r>
          </w:p>
        </w:tc>
      </w:tr>
    </w:tbl>
    <w:p w14:paraId="7808F7CF" w14:textId="77777777" w:rsidR="0030005B" w:rsidRDefault="00000000">
      <w:pPr>
        <w:pStyle w:val="Heading4"/>
      </w:pPr>
      <w:bookmarkStart w:id="132" w:name="track"/>
      <w:r>
        <w:t>&lt;track&gt;</w:t>
      </w:r>
      <w:bookmarkEnd w:id="132"/>
    </w:p>
    <w:p w14:paraId="0B17A941" w14:textId="77777777" w:rsidR="0030005B" w:rsidRDefault="00000000">
      <w:r>
        <w:t xml:space="preserve">Captures a time-aligned media transcript (subtitles, captions, or diarized speech). The body may open with a single </w:t>
      </w:r>
      <w:hyperlink w:anchor="cover">
        <w:r>
          <w:rPr>
            <w:rStyle w:val="Hyperlink"/>
            <w:rFonts w:ascii="Consolas" w:hAnsi="Consolas"/>
            <w:shd w:val="clear" w:color="auto" w:fill="F2F2F2"/>
          </w:rPr>
          <w:t>&lt;cover&gt;</w:t>
        </w:r>
      </w:hyperlink>
      <w:r>
        <w:t xml:space="preserve"> (a track-wide image), then a sequence of cue blocks, each introduced by a </w:t>
      </w:r>
      <w:hyperlink w:anchor="bdiv">
        <w:r>
          <w:rPr>
            <w:rStyle w:val="Hyperlink"/>
            <w:rFonts w:ascii="Consolas" w:hAnsi="Consolas"/>
            <w:shd w:val="clear" w:color="auto" w:fill="F2F2F2"/>
          </w:rPr>
          <w:t>&lt;bdiv&gt;</w:t>
        </w:r>
      </w:hyperlink>
      <w:r>
        <w:t xml:space="preserve"> delimiter; a non-empty </w:t>
      </w:r>
      <w:hyperlink w:anchor="track">
        <w:r>
          <w:rPr>
            <w:rStyle w:val="Hyperlink"/>
            <w:rFonts w:ascii="Consolas" w:hAnsi="Consolas"/>
            <w:shd w:val="clear" w:color="auto" w:fill="F2F2F2"/>
          </w:rPr>
          <w:t>&lt;track&gt;</w:t>
        </w:r>
      </w:hyperlink>
      <w:r>
        <w:t xml:space="preserve"> body must begin with a </w:t>
      </w:r>
      <w:hyperlink w:anchor="cover">
        <w:r>
          <w:rPr>
            <w:rStyle w:val="Hyperlink"/>
            <w:rFonts w:ascii="Consolas" w:hAnsi="Consolas"/>
            <w:shd w:val="clear" w:color="auto" w:fill="F2F2F2"/>
          </w:rPr>
          <w:t>&lt;cover&gt;</w:t>
        </w:r>
      </w:hyperlink>
      <w:r>
        <w:t xml:space="preserve"> or a </w:t>
      </w:r>
      <w:hyperlink w:anchor="bdiv">
        <w:r>
          <w:rPr>
            <w:rStyle w:val="Hyperlink"/>
            <w:rFonts w:ascii="Consolas" w:hAnsi="Consolas"/>
            <w:shd w:val="clear" w:color="auto" w:fill="F2F2F2"/>
          </w:rPr>
          <w:t>&lt;bdiv&gt;</w:t>
        </w:r>
      </w:hyperlink>
      <w:r>
        <w:t xml:space="preserve">. A cue block carries a mandatory start time, an optional end time (each a run of </w:t>
      </w:r>
      <w:hyperlink w:anchor="hours">
        <w:r>
          <w:rPr>
            <w:rStyle w:val="Hyperlink"/>
            <w:rFonts w:ascii="Consolas" w:hAnsi="Consolas"/>
            <w:shd w:val="clear" w:color="auto" w:fill="F2F2F2"/>
          </w:rPr>
          <w:t>&lt;hours&gt;</w:t>
        </w:r>
      </w:hyperlink>
      <w:r>
        <w:t>/</w:t>
      </w:r>
      <w:hyperlink w:anchor="minutes">
        <w:r>
          <w:rPr>
            <w:rStyle w:val="Hyperlink"/>
            <w:rFonts w:ascii="Consolas" w:hAnsi="Consolas"/>
            <w:shd w:val="clear" w:color="auto" w:fill="F2F2F2"/>
          </w:rPr>
          <w:t>&lt;minutes&gt;</w:t>
        </w:r>
      </w:hyperlink>
      <w:r>
        <w:t>/</w:t>
      </w:r>
      <w:hyperlink w:anchor="seconds">
        <w:r>
          <w:rPr>
            <w:rStyle w:val="Hyperlink"/>
            <w:rFonts w:ascii="Consolas" w:hAnsi="Consolas"/>
            <w:shd w:val="clear" w:color="auto" w:fill="F2F2F2"/>
          </w:rPr>
          <w:t>&lt;seconds&gt;</w:t>
        </w:r>
      </w:hyperlink>
      <w:r>
        <w:t>/</w:t>
      </w:r>
      <w:hyperlink w:anchor="msecs">
        <w:r>
          <w:rPr>
            <w:rStyle w:val="Hyperlink"/>
            <w:rFonts w:ascii="Consolas" w:hAnsi="Consolas"/>
            <w:shd w:val="clear" w:color="auto" w:fill="F2F2F2"/>
          </w:rPr>
          <w:t>&lt;msecs&gt;</w:t>
        </w:r>
      </w:hyperlink>
      <w:r>
        <w:t xml:space="preserve">), an optional </w:t>
      </w:r>
      <w:hyperlink w:anchor="chapter">
        <w:r>
          <w:rPr>
            <w:rStyle w:val="Hyperlink"/>
            <w:rFonts w:ascii="Consolas" w:hAnsi="Consolas"/>
            <w:shd w:val="clear" w:color="auto" w:fill="F2F2F2"/>
          </w:rPr>
          <w:t>&lt;chapter&gt;</w:t>
        </w:r>
      </w:hyperlink>
      <w:r>
        <w:t xml:space="preserve">, an optional </w:t>
      </w:r>
      <w:hyperlink w:anchor="frame">
        <w:r>
          <w:rPr>
            <w:rStyle w:val="Hyperlink"/>
            <w:rFonts w:ascii="Consolas" w:hAnsi="Consolas"/>
            <w:shd w:val="clear" w:color="auto" w:fill="F2F2F2"/>
          </w:rPr>
          <w:t>&lt;frame&gt;</w:t>
        </w:r>
      </w:hyperlink>
      <w:r>
        <w:t xml:space="preserve">, an optional </w:t>
      </w:r>
      <w:hyperlink w:anchor="audio">
        <w:r>
          <w:rPr>
            <w:rStyle w:val="Hyperlink"/>
            <w:rFonts w:ascii="Consolas" w:hAnsi="Consolas"/>
            <w:shd w:val="clear" w:color="auto" w:fill="F2F2F2"/>
          </w:rPr>
          <w:t>&lt;audio&gt;</w:t>
        </w:r>
      </w:hyperlink>
      <w:r>
        <w:t xml:space="preserve">, and an optional transcript of </w:t>
      </w:r>
      <w:hyperlink w:anchor="voice">
        <w:r>
          <w:rPr>
            <w:rStyle w:val="Hyperlink"/>
            <w:rFonts w:ascii="Consolas" w:hAnsi="Consolas"/>
            <w:shd w:val="clear" w:color="auto" w:fill="F2F2F2"/>
          </w:rPr>
          <w:t>&lt;voice&gt;</w:t>
        </w:r>
      </w:hyperlink>
      <w:r>
        <w:t>-attributed turns.</w:t>
      </w:r>
    </w:p>
    <w:p w14:paraId="25C4C90E" w14:textId="77777777" w:rsidR="0030005B" w:rsidRDefault="00000000">
      <w:pPr>
        <w:pStyle w:val="Heading5"/>
      </w:pPr>
      <w:r>
        <w:t>Allowed Context</w:t>
      </w:r>
    </w:p>
    <w:p w14:paraId="0961D889" w14:textId="77777777" w:rsidR="0030005B" w:rsidRDefault="00000000">
      <w:r>
        <w:t>Any context that allows semantic elements.</w:t>
      </w:r>
    </w:p>
    <w:p w14:paraId="09BCA6F6" w14:textId="77777777" w:rsidR="0030005B" w:rsidRDefault="00000000">
      <w:pPr>
        <w:pStyle w:val="Heading5"/>
      </w:pPr>
      <w:r>
        <w:t>Attributes</w:t>
      </w:r>
    </w:p>
    <w:p w14:paraId="255DDEC5" w14:textId="77777777" w:rsidR="0030005B" w:rsidRDefault="00000000">
      <w:r>
        <w:t>None</w:t>
      </w:r>
    </w:p>
    <w:p w14:paraId="1D37F646" w14:textId="77777777" w:rsidR="0030005B" w:rsidRDefault="00000000">
      <w:pPr>
        <w:pStyle w:val="Heading5"/>
      </w:pPr>
      <w:r>
        <w:t>Allowed Content Types</w:t>
      </w:r>
    </w:p>
    <w:tbl>
      <w:tblPr>
        <w:tblW w:w="0" w:type="auto"/>
        <w:tblLook w:val="04A0" w:firstRow="1" w:lastRow="0" w:firstColumn="1" w:lastColumn="0" w:noHBand="0" w:noVBand="1"/>
      </w:tblPr>
      <w:tblGrid>
        <w:gridCol w:w="4320"/>
        <w:gridCol w:w="4320"/>
      </w:tblGrid>
      <w:tr w:rsidR="0030005B" w14:paraId="66FF4DAC" w14:textId="77777777">
        <w:tc>
          <w:tcPr>
            <w:tcW w:w="4320" w:type="dxa"/>
          </w:tcPr>
          <w:p w14:paraId="06EF9295" w14:textId="77777777" w:rsidR="0030005B" w:rsidRDefault="00000000">
            <w:r>
              <w:t>Content Type</w:t>
            </w:r>
          </w:p>
        </w:tc>
        <w:tc>
          <w:tcPr>
            <w:tcW w:w="4320" w:type="dxa"/>
          </w:tcPr>
          <w:p w14:paraId="2FD7059E" w14:textId="77777777" w:rsidR="0030005B" w:rsidRDefault="00000000">
            <w:r>
              <w:t>Allowed / Not allowed</w:t>
            </w:r>
          </w:p>
        </w:tc>
      </w:tr>
      <w:tr w:rsidR="0030005B" w14:paraId="1B587034" w14:textId="77777777">
        <w:tc>
          <w:tcPr>
            <w:tcW w:w="4320" w:type="dxa"/>
          </w:tcPr>
          <w:p w14:paraId="6B53A011" w14:textId="77777777" w:rsidR="0030005B" w:rsidRDefault="00000000">
            <w:r>
              <w:t>Element head</w:t>
            </w:r>
          </w:p>
        </w:tc>
        <w:tc>
          <w:tcPr>
            <w:tcW w:w="4320" w:type="dxa"/>
          </w:tcPr>
          <w:p w14:paraId="02308B30" w14:textId="77777777" w:rsidR="0030005B" w:rsidRDefault="00000000">
            <w:r>
              <w:t>Allowed</w:t>
            </w:r>
          </w:p>
        </w:tc>
      </w:tr>
      <w:tr w:rsidR="0030005B" w14:paraId="5F29D8B8" w14:textId="77777777">
        <w:tc>
          <w:tcPr>
            <w:tcW w:w="4320" w:type="dxa"/>
          </w:tcPr>
          <w:p w14:paraId="2AD54479" w14:textId="77777777" w:rsidR="0030005B" w:rsidRDefault="00000000">
            <w:r>
              <w:t>Raw text</w:t>
            </w:r>
          </w:p>
        </w:tc>
        <w:tc>
          <w:tcPr>
            <w:tcW w:w="4320" w:type="dxa"/>
          </w:tcPr>
          <w:p w14:paraId="52B0AEAC" w14:textId="77777777" w:rsidR="0030005B" w:rsidRDefault="00000000">
            <w:r>
              <w:t>Only within a cue block transcript</w:t>
            </w:r>
          </w:p>
        </w:tc>
      </w:tr>
      <w:tr w:rsidR="0030005B" w14:paraId="556249B5" w14:textId="77777777">
        <w:tc>
          <w:tcPr>
            <w:tcW w:w="4320" w:type="dxa"/>
          </w:tcPr>
          <w:p w14:paraId="636BFBAF" w14:textId="77777777" w:rsidR="0030005B" w:rsidRDefault="00000000">
            <w:r>
              <w:t>Primary semantic elements</w:t>
            </w:r>
          </w:p>
        </w:tc>
        <w:tc>
          <w:tcPr>
            <w:tcW w:w="4320" w:type="dxa"/>
          </w:tcPr>
          <w:p w14:paraId="40A3578B" w14:textId="77777777" w:rsidR="0030005B" w:rsidRDefault="00000000">
            <w:hyperlink w:anchor="cover">
              <w:r>
                <w:rPr>
                  <w:rStyle w:val="Hyperlink"/>
                  <w:rFonts w:ascii="Consolas" w:hAnsi="Consolas"/>
                  <w:shd w:val="clear" w:color="auto" w:fill="F2F2F2"/>
                </w:rPr>
                <w:t>&lt;cover&gt;</w:t>
              </w:r>
            </w:hyperlink>
            <w:r>
              <w:t xml:space="preserve"> before the first cue block; within cue blocks, </w:t>
            </w:r>
            <w:hyperlink w:anchor="chapter">
              <w:r>
                <w:rPr>
                  <w:rStyle w:val="Hyperlink"/>
                  <w:rFonts w:ascii="Consolas" w:hAnsi="Consolas"/>
                  <w:shd w:val="clear" w:color="auto" w:fill="F2F2F2"/>
                </w:rPr>
                <w:t>&lt;chapter&gt;</w:t>
              </w:r>
            </w:hyperlink>
            <w:r>
              <w:t xml:space="preserve">, </w:t>
            </w:r>
            <w:hyperlink w:anchor="frame">
              <w:r>
                <w:rPr>
                  <w:rStyle w:val="Hyperlink"/>
                  <w:rFonts w:ascii="Consolas" w:hAnsi="Consolas"/>
                  <w:shd w:val="clear" w:color="auto" w:fill="F2F2F2"/>
                </w:rPr>
                <w:t>&lt;frame&gt;</w:t>
              </w:r>
            </w:hyperlink>
            <w:r>
              <w:t xml:space="preserve">, </w:t>
            </w:r>
            <w:hyperlink w:anchor="audio">
              <w:r>
                <w:rPr>
                  <w:rStyle w:val="Hyperlink"/>
                  <w:rFonts w:ascii="Consolas" w:hAnsi="Consolas"/>
                  <w:shd w:val="clear" w:color="auto" w:fill="F2F2F2"/>
                </w:rPr>
                <w:t>&lt;audio&gt;</w:t>
              </w:r>
            </w:hyperlink>
            <w:r>
              <w:t xml:space="preserve">, </w:t>
            </w:r>
            <w:r>
              <w:lastRenderedPageBreak/>
              <w:t xml:space="preserve">and </w:t>
            </w:r>
            <w:hyperlink w:anchor="voice">
              <w:r>
                <w:rPr>
                  <w:rStyle w:val="Hyperlink"/>
                  <w:rFonts w:ascii="Consolas" w:hAnsi="Consolas"/>
                  <w:shd w:val="clear" w:color="auto" w:fill="F2F2F2"/>
                </w:rPr>
                <w:t>&lt;voice&gt;</w:t>
              </w:r>
            </w:hyperlink>
          </w:p>
        </w:tc>
      </w:tr>
    </w:tbl>
    <w:p w14:paraId="36B29945" w14:textId="77777777" w:rsidR="0030005B" w:rsidRDefault="00000000">
      <w:pPr>
        <w:pStyle w:val="Heading5"/>
      </w:pPr>
      <w:r>
        <w:lastRenderedPageBreak/>
        <w:t>Example</w:t>
      </w:r>
    </w:p>
    <w:p w14:paraId="7CAEB0D9" w14:textId="77777777" w:rsidR="0030005B" w:rsidRDefault="00000000">
      <w:pPr>
        <w:shd w:val="clear" w:color="auto" w:fill="F2F2F2"/>
      </w:pPr>
      <w:r>
        <w:rPr>
          <w:rFonts w:ascii="Consolas" w:hAnsi="Consolas"/>
          <w:sz w:val="18"/>
        </w:rPr>
        <w:t>&lt;doclang&gt;</w:t>
      </w:r>
      <w:r>
        <w:rPr>
          <w:rFonts w:ascii="Consolas" w:hAnsi="Consolas"/>
          <w:sz w:val="18"/>
        </w:rPr>
        <w:br/>
        <w:t xml:space="preserve">  &lt;track&gt;</w:t>
      </w:r>
      <w:r>
        <w:rPr>
          <w:rFonts w:ascii="Consolas" w:hAnsi="Consolas"/>
          <w:sz w:val="18"/>
        </w:rPr>
        <w:br/>
        <w:t xml:space="preserve">    &lt;bdiv/&gt;</w:t>
      </w:r>
      <w:r>
        <w:rPr>
          <w:rFonts w:ascii="Consolas" w:hAnsi="Consolas"/>
          <w:sz w:val="18"/>
        </w:rPr>
        <w:br/>
        <w:t xml:space="preserve">    &lt;minutes value="0"/&gt;&lt;seconds value="2"/&gt;&lt;msecs value="500"/&gt;</w:t>
      </w:r>
      <w:r>
        <w:rPr>
          <w:rFonts w:ascii="Consolas" w:hAnsi="Consolas"/>
          <w:sz w:val="18"/>
        </w:rPr>
        <w:br/>
        <w:t xml:space="preserve">    &lt;minutes value="0"/&gt;&lt;seconds value="5"/&gt;</w:t>
      </w:r>
      <w:r>
        <w:rPr>
          <w:rFonts w:ascii="Consolas" w:hAnsi="Consolas"/>
          <w:sz w:val="18"/>
        </w:rPr>
        <w:br/>
        <w:t xml:space="preserve">    &lt;voice&gt;Alice&lt;/voice&gt;</w:t>
      </w:r>
      <w:r>
        <w:rPr>
          <w:rFonts w:ascii="Consolas" w:hAnsi="Consolas"/>
          <w:sz w:val="18"/>
        </w:rPr>
        <w:br/>
        <w:t xml:space="preserve">    Good morning.</w:t>
      </w:r>
      <w:r>
        <w:rPr>
          <w:rFonts w:ascii="Consolas" w:hAnsi="Consolas"/>
          <w:sz w:val="18"/>
        </w:rPr>
        <w:br/>
        <w:t xml:space="preserve">    &lt;voice&gt;Bob&lt;/voice&gt;</w:t>
      </w:r>
      <w:r>
        <w:rPr>
          <w:rFonts w:ascii="Consolas" w:hAnsi="Consolas"/>
          <w:sz w:val="18"/>
        </w:rPr>
        <w:br/>
        <w:t xml:space="preserve">    Morning - did you see the report?</w:t>
      </w:r>
      <w:r>
        <w:rPr>
          <w:rFonts w:ascii="Consolas" w:hAnsi="Consolas"/>
          <w:sz w:val="18"/>
        </w:rPr>
        <w:br/>
        <w:t xml:space="preserve">    &lt;bdiv/&gt;</w:t>
      </w:r>
      <w:r>
        <w:rPr>
          <w:rFonts w:ascii="Consolas" w:hAnsi="Consolas"/>
          <w:sz w:val="18"/>
        </w:rPr>
        <w:br/>
        <w:t xml:space="preserve">    &lt;minutes value="59"/&gt;&lt;seconds value="58"/&gt;&lt;msecs value="450"/&gt;</w:t>
      </w:r>
      <w:r>
        <w:rPr>
          <w:rFonts w:ascii="Consolas" w:hAnsi="Consolas"/>
          <w:sz w:val="18"/>
        </w:rPr>
        <w:br/>
        <w:t xml:space="preserve">    &lt;hours value="1"/&gt;&lt;minutes value="0"/&gt;&lt;seconds value="1"/&gt;&lt;msecs value="210"/&gt;</w:t>
      </w:r>
      <w:r>
        <w:rPr>
          <w:rFonts w:ascii="Consolas" w:hAnsi="Consolas"/>
          <w:sz w:val="18"/>
        </w:rPr>
        <w:br/>
        <w:t xml:space="preserve">    &lt;frame&gt;&lt;src uri="assets/frames/00-59-58.jpg"/&gt;&lt;/frame&gt;</w:t>
      </w:r>
      <w:r>
        <w:rPr>
          <w:rFonts w:ascii="Consolas" w:hAnsi="Consolas"/>
          <w:sz w:val="18"/>
        </w:rPr>
        <w:br/>
        <w:t xml:space="preserve">    Wrapping up as we pass the hour.</w:t>
      </w:r>
      <w:r>
        <w:rPr>
          <w:rFonts w:ascii="Consolas" w:hAnsi="Consolas"/>
          <w:sz w:val="18"/>
        </w:rPr>
        <w:br/>
        <w:t xml:space="preserve">  &lt;/track&gt;</w:t>
      </w:r>
      <w:r>
        <w:rPr>
          <w:rFonts w:ascii="Consolas" w:hAnsi="Consolas"/>
          <w:sz w:val="18"/>
        </w:rPr>
        <w:br/>
        <w:t>&lt;/doclang&gt;</w:t>
      </w:r>
    </w:p>
    <w:p w14:paraId="54C36B4B" w14:textId="77777777" w:rsidR="0030005B" w:rsidRDefault="00000000">
      <w:pPr>
        <w:pStyle w:val="Heading4"/>
      </w:pPr>
      <w:bookmarkStart w:id="133" w:name="cover"/>
      <w:r>
        <w:t>&lt;cover&gt;</w:t>
      </w:r>
      <w:bookmarkEnd w:id="133"/>
    </w:p>
    <w:p w14:paraId="67F7FCD4" w14:textId="77777777" w:rsidR="0030005B" w:rsidRDefault="00000000">
      <w:r>
        <w:t xml:space="preserve">A representative image for a </w:t>
      </w:r>
      <w:hyperlink w:anchor="track">
        <w:r>
          <w:rPr>
            <w:rStyle w:val="Hyperlink"/>
            <w:rFonts w:ascii="Consolas" w:hAnsi="Consolas"/>
            <w:shd w:val="clear" w:color="auto" w:fill="F2F2F2"/>
          </w:rPr>
          <w:t>&lt;track&gt;</w:t>
        </w:r>
      </w:hyperlink>
      <w:r>
        <w:t xml:space="preserve"> as a whole — for example podcast artwork, a poster, or a title card. Appears once, before the first cue block. Same shape as </w:t>
      </w:r>
      <w:hyperlink w:anchor="frame">
        <w:r>
          <w:rPr>
            <w:rStyle w:val="Hyperlink"/>
            <w:rFonts w:ascii="Consolas" w:hAnsi="Consolas"/>
            <w:shd w:val="clear" w:color="auto" w:fill="F2F2F2"/>
          </w:rPr>
          <w:t>&lt;frame&gt;</w:t>
        </w:r>
      </w:hyperlink>
      <w:r>
        <w:t xml:space="preserve">: an optional element head followed by an optional </w:t>
      </w:r>
      <w:hyperlink w:anchor="src">
        <w:r>
          <w:rPr>
            <w:rStyle w:val="Hyperlink"/>
            <w:rFonts w:ascii="Consolas" w:hAnsi="Consolas"/>
            <w:shd w:val="clear" w:color="auto" w:fill="F2F2F2"/>
          </w:rPr>
          <w:t>&lt;src&gt;</w:t>
        </w:r>
      </w:hyperlink>
      <w:r>
        <w:t>.</w:t>
      </w:r>
    </w:p>
    <w:p w14:paraId="2FAB3007" w14:textId="77777777" w:rsidR="0030005B" w:rsidRDefault="00000000">
      <w:pPr>
        <w:pStyle w:val="Heading5"/>
      </w:pPr>
      <w:r>
        <w:t>Allowed Context</w:t>
      </w:r>
    </w:p>
    <w:p w14:paraId="555E3C4E" w14:textId="77777777" w:rsidR="0030005B" w:rsidRDefault="00000000">
      <w:r>
        <w:t xml:space="preserve">Can only appear inside a </w:t>
      </w:r>
      <w:hyperlink w:anchor="track">
        <w:r>
          <w:rPr>
            <w:rStyle w:val="Hyperlink"/>
            <w:rFonts w:ascii="Consolas" w:hAnsi="Consolas"/>
            <w:shd w:val="clear" w:color="auto" w:fill="F2F2F2"/>
          </w:rPr>
          <w:t>&lt;track&gt;</w:t>
        </w:r>
      </w:hyperlink>
      <w:r>
        <w:t xml:space="preserve">, before the first </w:t>
      </w:r>
      <w:hyperlink w:anchor="bdiv">
        <w:r>
          <w:rPr>
            <w:rStyle w:val="Hyperlink"/>
            <w:rFonts w:ascii="Consolas" w:hAnsi="Consolas"/>
            <w:shd w:val="clear" w:color="auto" w:fill="F2F2F2"/>
          </w:rPr>
          <w:t>&lt;bdiv&gt;</w:t>
        </w:r>
      </w:hyperlink>
      <w:r>
        <w:t>.</w:t>
      </w:r>
    </w:p>
    <w:p w14:paraId="1B3C6C48" w14:textId="77777777" w:rsidR="0030005B" w:rsidRDefault="00000000">
      <w:pPr>
        <w:pStyle w:val="Heading5"/>
      </w:pPr>
      <w:r>
        <w:t>Attributes</w:t>
      </w:r>
    </w:p>
    <w:p w14:paraId="7812C7DE" w14:textId="77777777" w:rsidR="0030005B" w:rsidRDefault="00000000">
      <w:r>
        <w:t>None</w:t>
      </w:r>
    </w:p>
    <w:p w14:paraId="038A74F5" w14:textId="77777777" w:rsidR="0030005B" w:rsidRDefault="00000000">
      <w:pPr>
        <w:pStyle w:val="Heading5"/>
      </w:pPr>
      <w:r>
        <w:t>Allowed Content Types</w:t>
      </w:r>
    </w:p>
    <w:tbl>
      <w:tblPr>
        <w:tblW w:w="0" w:type="auto"/>
        <w:tblLook w:val="04A0" w:firstRow="1" w:lastRow="0" w:firstColumn="1" w:lastColumn="0" w:noHBand="0" w:noVBand="1"/>
      </w:tblPr>
      <w:tblGrid>
        <w:gridCol w:w="4320"/>
        <w:gridCol w:w="4320"/>
      </w:tblGrid>
      <w:tr w:rsidR="0030005B" w14:paraId="50EDE210" w14:textId="77777777">
        <w:tc>
          <w:tcPr>
            <w:tcW w:w="4320" w:type="dxa"/>
          </w:tcPr>
          <w:p w14:paraId="71B57E4B" w14:textId="77777777" w:rsidR="0030005B" w:rsidRDefault="00000000">
            <w:r>
              <w:t>Content Type</w:t>
            </w:r>
          </w:p>
        </w:tc>
        <w:tc>
          <w:tcPr>
            <w:tcW w:w="4320" w:type="dxa"/>
          </w:tcPr>
          <w:p w14:paraId="5ABAF24A" w14:textId="77777777" w:rsidR="0030005B" w:rsidRDefault="00000000">
            <w:r>
              <w:t>Allowed / Not allowed</w:t>
            </w:r>
          </w:p>
        </w:tc>
      </w:tr>
      <w:tr w:rsidR="0030005B" w14:paraId="7364BD15" w14:textId="77777777">
        <w:tc>
          <w:tcPr>
            <w:tcW w:w="4320" w:type="dxa"/>
          </w:tcPr>
          <w:p w14:paraId="51067034" w14:textId="77777777" w:rsidR="0030005B" w:rsidRDefault="00000000">
            <w:r>
              <w:t>Element head</w:t>
            </w:r>
          </w:p>
        </w:tc>
        <w:tc>
          <w:tcPr>
            <w:tcW w:w="4320" w:type="dxa"/>
          </w:tcPr>
          <w:p w14:paraId="7F0B6669" w14:textId="77777777" w:rsidR="0030005B" w:rsidRDefault="00000000">
            <w:r>
              <w:t>Allowed</w:t>
            </w:r>
          </w:p>
        </w:tc>
      </w:tr>
      <w:tr w:rsidR="0030005B" w14:paraId="00D52366" w14:textId="77777777">
        <w:tc>
          <w:tcPr>
            <w:tcW w:w="4320" w:type="dxa"/>
          </w:tcPr>
          <w:p w14:paraId="7AB6C0E4" w14:textId="77777777" w:rsidR="0030005B" w:rsidRDefault="00000000">
            <w:r>
              <w:t>Raw text</w:t>
            </w:r>
          </w:p>
        </w:tc>
        <w:tc>
          <w:tcPr>
            <w:tcW w:w="4320" w:type="dxa"/>
          </w:tcPr>
          <w:p w14:paraId="5012EB2E" w14:textId="77777777" w:rsidR="0030005B" w:rsidRDefault="00000000">
            <w:r>
              <w:t>Not allowed</w:t>
            </w:r>
          </w:p>
        </w:tc>
      </w:tr>
      <w:tr w:rsidR="0030005B" w14:paraId="51E472AC" w14:textId="77777777">
        <w:tc>
          <w:tcPr>
            <w:tcW w:w="4320" w:type="dxa"/>
          </w:tcPr>
          <w:p w14:paraId="0BBBB1D0" w14:textId="77777777" w:rsidR="0030005B" w:rsidRDefault="00000000">
            <w:r>
              <w:t>Primary semantic elements</w:t>
            </w:r>
          </w:p>
        </w:tc>
        <w:tc>
          <w:tcPr>
            <w:tcW w:w="4320" w:type="dxa"/>
          </w:tcPr>
          <w:p w14:paraId="3AA11D0E" w14:textId="77777777" w:rsidR="0030005B" w:rsidRDefault="00000000">
            <w:r>
              <w:t>Allowed</w:t>
            </w:r>
          </w:p>
        </w:tc>
      </w:tr>
    </w:tbl>
    <w:p w14:paraId="441004C7" w14:textId="77777777" w:rsidR="0030005B" w:rsidRDefault="00000000">
      <w:pPr>
        <w:pStyle w:val="Heading4"/>
      </w:pPr>
      <w:bookmarkStart w:id="134" w:name="frame"/>
      <w:r>
        <w:t>&lt;frame&gt;</w:t>
      </w:r>
      <w:bookmarkEnd w:id="134"/>
    </w:p>
    <w:p w14:paraId="35942D65" w14:textId="77777777" w:rsidR="0030005B" w:rsidRDefault="00000000">
      <w:r>
        <w:t xml:space="preserve">The still image of the recording at a </w:t>
      </w:r>
      <w:hyperlink w:anchor="track">
        <w:r>
          <w:rPr>
            <w:rStyle w:val="Hyperlink"/>
            <w:rFonts w:ascii="Consolas" w:hAnsi="Consolas"/>
            <w:shd w:val="clear" w:color="auto" w:fill="F2F2F2"/>
          </w:rPr>
          <w:t>&lt;track&gt;</w:t>
        </w:r>
      </w:hyperlink>
      <w:r>
        <w:t xml:space="preserve"> cue block's start time. Shaped like </w:t>
      </w:r>
      <w:hyperlink w:anchor="picture">
        <w:r>
          <w:rPr>
            <w:rStyle w:val="Hyperlink"/>
            <w:rFonts w:ascii="Consolas" w:hAnsi="Consolas"/>
            <w:shd w:val="clear" w:color="auto" w:fill="F2F2F2"/>
          </w:rPr>
          <w:t>&lt;picture&gt;</w:t>
        </w:r>
      </w:hyperlink>
      <w:r>
        <w:t xml:space="preserve">: an optional element head followed by an optional </w:t>
      </w:r>
      <w:hyperlink w:anchor="src">
        <w:r>
          <w:rPr>
            <w:rStyle w:val="Hyperlink"/>
            <w:rFonts w:ascii="Consolas" w:hAnsi="Consolas"/>
            <w:shd w:val="clear" w:color="auto" w:fill="F2F2F2"/>
          </w:rPr>
          <w:t>&lt;src&gt;</w:t>
        </w:r>
      </w:hyperlink>
      <w:r>
        <w:t>.</w:t>
      </w:r>
    </w:p>
    <w:p w14:paraId="109E5323" w14:textId="77777777" w:rsidR="0030005B" w:rsidRDefault="00000000">
      <w:pPr>
        <w:pStyle w:val="Heading5"/>
      </w:pPr>
      <w:r>
        <w:t>Allowed Context</w:t>
      </w:r>
    </w:p>
    <w:p w14:paraId="24E81838" w14:textId="77777777" w:rsidR="0030005B" w:rsidRDefault="00000000">
      <w:r>
        <w:t xml:space="preserve">Can only appear inside a </w:t>
      </w:r>
      <w:hyperlink w:anchor="track">
        <w:r>
          <w:rPr>
            <w:rStyle w:val="Hyperlink"/>
            <w:rFonts w:ascii="Consolas" w:hAnsi="Consolas"/>
            <w:shd w:val="clear" w:color="auto" w:fill="F2F2F2"/>
          </w:rPr>
          <w:t>&lt;track&gt;</w:t>
        </w:r>
      </w:hyperlink>
      <w:r>
        <w:t xml:space="preserve"> cue block.</w:t>
      </w:r>
    </w:p>
    <w:p w14:paraId="76F5E027" w14:textId="77777777" w:rsidR="0030005B" w:rsidRDefault="00000000">
      <w:pPr>
        <w:pStyle w:val="Heading5"/>
      </w:pPr>
      <w:r>
        <w:t>Attributes</w:t>
      </w:r>
    </w:p>
    <w:p w14:paraId="51A520C4" w14:textId="77777777" w:rsidR="0030005B" w:rsidRDefault="00000000">
      <w:r>
        <w:t>None</w:t>
      </w:r>
    </w:p>
    <w:p w14:paraId="46E6EEEC" w14:textId="77777777" w:rsidR="0030005B" w:rsidRDefault="00000000">
      <w:pPr>
        <w:pStyle w:val="Heading5"/>
      </w:pPr>
      <w:r>
        <w:t>Allowed Content Types</w:t>
      </w:r>
    </w:p>
    <w:tbl>
      <w:tblPr>
        <w:tblW w:w="0" w:type="auto"/>
        <w:tblLook w:val="04A0" w:firstRow="1" w:lastRow="0" w:firstColumn="1" w:lastColumn="0" w:noHBand="0" w:noVBand="1"/>
      </w:tblPr>
      <w:tblGrid>
        <w:gridCol w:w="4320"/>
        <w:gridCol w:w="4320"/>
      </w:tblGrid>
      <w:tr w:rsidR="0030005B" w14:paraId="3D5C8C06" w14:textId="77777777">
        <w:tc>
          <w:tcPr>
            <w:tcW w:w="4320" w:type="dxa"/>
          </w:tcPr>
          <w:p w14:paraId="2468A6E8" w14:textId="77777777" w:rsidR="0030005B" w:rsidRDefault="00000000">
            <w:r>
              <w:t>Content Type</w:t>
            </w:r>
          </w:p>
        </w:tc>
        <w:tc>
          <w:tcPr>
            <w:tcW w:w="4320" w:type="dxa"/>
          </w:tcPr>
          <w:p w14:paraId="5DD7DD95" w14:textId="77777777" w:rsidR="0030005B" w:rsidRDefault="00000000">
            <w:r>
              <w:t>Allowed / Not allowed</w:t>
            </w:r>
          </w:p>
        </w:tc>
      </w:tr>
      <w:tr w:rsidR="0030005B" w14:paraId="1319576D" w14:textId="77777777">
        <w:tc>
          <w:tcPr>
            <w:tcW w:w="4320" w:type="dxa"/>
          </w:tcPr>
          <w:p w14:paraId="2274956D" w14:textId="77777777" w:rsidR="0030005B" w:rsidRDefault="00000000">
            <w:r>
              <w:lastRenderedPageBreak/>
              <w:t>Element head</w:t>
            </w:r>
          </w:p>
        </w:tc>
        <w:tc>
          <w:tcPr>
            <w:tcW w:w="4320" w:type="dxa"/>
          </w:tcPr>
          <w:p w14:paraId="6D9548DE" w14:textId="77777777" w:rsidR="0030005B" w:rsidRDefault="00000000">
            <w:r>
              <w:t>Allowed</w:t>
            </w:r>
          </w:p>
        </w:tc>
      </w:tr>
      <w:tr w:rsidR="0030005B" w14:paraId="41697BC2" w14:textId="77777777">
        <w:tc>
          <w:tcPr>
            <w:tcW w:w="4320" w:type="dxa"/>
          </w:tcPr>
          <w:p w14:paraId="4E3B9DEE" w14:textId="77777777" w:rsidR="0030005B" w:rsidRDefault="00000000">
            <w:r>
              <w:t>Raw text</w:t>
            </w:r>
          </w:p>
        </w:tc>
        <w:tc>
          <w:tcPr>
            <w:tcW w:w="4320" w:type="dxa"/>
          </w:tcPr>
          <w:p w14:paraId="6026892D" w14:textId="77777777" w:rsidR="0030005B" w:rsidRDefault="00000000">
            <w:r>
              <w:t>Not allowed</w:t>
            </w:r>
          </w:p>
        </w:tc>
      </w:tr>
      <w:tr w:rsidR="0030005B" w14:paraId="3E396044" w14:textId="77777777">
        <w:tc>
          <w:tcPr>
            <w:tcW w:w="4320" w:type="dxa"/>
          </w:tcPr>
          <w:p w14:paraId="06BD9759" w14:textId="77777777" w:rsidR="0030005B" w:rsidRDefault="00000000">
            <w:r>
              <w:t>Primary semantic elements</w:t>
            </w:r>
          </w:p>
        </w:tc>
        <w:tc>
          <w:tcPr>
            <w:tcW w:w="4320" w:type="dxa"/>
          </w:tcPr>
          <w:p w14:paraId="3263EAF4" w14:textId="77777777" w:rsidR="0030005B" w:rsidRDefault="00000000">
            <w:r>
              <w:t>Allowed</w:t>
            </w:r>
          </w:p>
        </w:tc>
      </w:tr>
    </w:tbl>
    <w:p w14:paraId="3A2EF170" w14:textId="77777777" w:rsidR="0030005B" w:rsidRDefault="00000000">
      <w:pPr>
        <w:pStyle w:val="Heading4"/>
      </w:pPr>
      <w:bookmarkStart w:id="135" w:name="audio"/>
      <w:r>
        <w:t>&lt;audio&gt;</w:t>
      </w:r>
      <w:bookmarkEnd w:id="135"/>
    </w:p>
    <w:p w14:paraId="35F11C45" w14:textId="77777777" w:rsidR="0030005B" w:rsidRDefault="00000000">
      <w:r>
        <w:t xml:space="preserve">The recording over a </w:t>
      </w:r>
      <w:hyperlink w:anchor="track">
        <w:r>
          <w:rPr>
            <w:rStyle w:val="Hyperlink"/>
            <w:rFonts w:ascii="Consolas" w:hAnsi="Consolas"/>
            <w:shd w:val="clear" w:color="auto" w:fill="F2F2F2"/>
          </w:rPr>
          <w:t>&lt;track&gt;</w:t>
        </w:r>
      </w:hyperlink>
      <w:r>
        <w:t xml:space="preserve"> cue block's interval </w:t>
      </w:r>
      <w:r>
        <w:rPr>
          <w:rFonts w:ascii="Consolas" w:hAnsi="Consolas"/>
          <w:shd w:val="clear" w:color="auto" w:fill="F2F2F2"/>
        </w:rPr>
        <w:t>[start, end]</w:t>
      </w:r>
      <w:r>
        <w:t xml:space="preserve"> — a temporal crop of the track's audio, as a </w:t>
      </w:r>
      <w:hyperlink w:anchor="picture">
        <w:r>
          <w:rPr>
            <w:rStyle w:val="Hyperlink"/>
            <w:rFonts w:ascii="Consolas" w:hAnsi="Consolas"/>
            <w:shd w:val="clear" w:color="auto" w:fill="F2F2F2"/>
          </w:rPr>
          <w:t>&lt;picture&gt;</w:t>
        </w:r>
      </w:hyperlink>
      <w:r>
        <w:t xml:space="preserve"> crop corresponds to its page region. Requires the cue block to carry an end time; the timestamps are authoritative and the clip is a best-effort fragment. Same shape as </w:t>
      </w:r>
      <w:hyperlink w:anchor="frame">
        <w:r>
          <w:rPr>
            <w:rStyle w:val="Hyperlink"/>
            <w:rFonts w:ascii="Consolas" w:hAnsi="Consolas"/>
            <w:shd w:val="clear" w:color="auto" w:fill="F2F2F2"/>
          </w:rPr>
          <w:t>&lt;frame&gt;</w:t>
        </w:r>
      </w:hyperlink>
      <w:r>
        <w:t>.</w:t>
      </w:r>
    </w:p>
    <w:p w14:paraId="7DD660F3" w14:textId="77777777" w:rsidR="0030005B" w:rsidRDefault="00000000">
      <w:pPr>
        <w:pStyle w:val="Heading5"/>
      </w:pPr>
      <w:r>
        <w:t>Allowed Context</w:t>
      </w:r>
    </w:p>
    <w:p w14:paraId="24523AF9" w14:textId="77777777" w:rsidR="0030005B" w:rsidRDefault="00000000">
      <w:r>
        <w:t xml:space="preserve">Can only appear inside a </w:t>
      </w:r>
      <w:hyperlink w:anchor="track">
        <w:r>
          <w:rPr>
            <w:rStyle w:val="Hyperlink"/>
            <w:rFonts w:ascii="Consolas" w:hAnsi="Consolas"/>
            <w:shd w:val="clear" w:color="auto" w:fill="F2F2F2"/>
          </w:rPr>
          <w:t>&lt;track&gt;</w:t>
        </w:r>
      </w:hyperlink>
      <w:r>
        <w:t xml:space="preserve"> cue block.</w:t>
      </w:r>
    </w:p>
    <w:p w14:paraId="01AD1D21" w14:textId="77777777" w:rsidR="0030005B" w:rsidRDefault="00000000">
      <w:pPr>
        <w:pStyle w:val="Heading5"/>
      </w:pPr>
      <w:r>
        <w:t>Attributes</w:t>
      </w:r>
    </w:p>
    <w:p w14:paraId="69433714" w14:textId="77777777" w:rsidR="0030005B" w:rsidRDefault="00000000">
      <w:r>
        <w:t>None</w:t>
      </w:r>
    </w:p>
    <w:p w14:paraId="52A4EE08" w14:textId="77777777" w:rsidR="0030005B" w:rsidRDefault="00000000">
      <w:pPr>
        <w:pStyle w:val="Heading5"/>
      </w:pPr>
      <w:r>
        <w:t>Allowed Content Types</w:t>
      </w:r>
    </w:p>
    <w:tbl>
      <w:tblPr>
        <w:tblW w:w="0" w:type="auto"/>
        <w:tblLook w:val="04A0" w:firstRow="1" w:lastRow="0" w:firstColumn="1" w:lastColumn="0" w:noHBand="0" w:noVBand="1"/>
      </w:tblPr>
      <w:tblGrid>
        <w:gridCol w:w="4320"/>
        <w:gridCol w:w="4320"/>
      </w:tblGrid>
      <w:tr w:rsidR="0030005B" w14:paraId="02F0DAB9" w14:textId="77777777">
        <w:tc>
          <w:tcPr>
            <w:tcW w:w="4320" w:type="dxa"/>
          </w:tcPr>
          <w:p w14:paraId="1C4C8BBD" w14:textId="77777777" w:rsidR="0030005B" w:rsidRDefault="00000000">
            <w:r>
              <w:t>Content Type</w:t>
            </w:r>
          </w:p>
        </w:tc>
        <w:tc>
          <w:tcPr>
            <w:tcW w:w="4320" w:type="dxa"/>
          </w:tcPr>
          <w:p w14:paraId="3F999B8A" w14:textId="77777777" w:rsidR="0030005B" w:rsidRDefault="00000000">
            <w:r>
              <w:t>Allowed / Not allowed</w:t>
            </w:r>
          </w:p>
        </w:tc>
      </w:tr>
      <w:tr w:rsidR="0030005B" w14:paraId="0CF6B79C" w14:textId="77777777">
        <w:tc>
          <w:tcPr>
            <w:tcW w:w="4320" w:type="dxa"/>
          </w:tcPr>
          <w:p w14:paraId="6D0399A9" w14:textId="77777777" w:rsidR="0030005B" w:rsidRDefault="00000000">
            <w:r>
              <w:t>Element head</w:t>
            </w:r>
          </w:p>
        </w:tc>
        <w:tc>
          <w:tcPr>
            <w:tcW w:w="4320" w:type="dxa"/>
          </w:tcPr>
          <w:p w14:paraId="3E2AD9EA" w14:textId="77777777" w:rsidR="0030005B" w:rsidRDefault="00000000">
            <w:r>
              <w:t>Allowed</w:t>
            </w:r>
          </w:p>
        </w:tc>
      </w:tr>
      <w:tr w:rsidR="0030005B" w14:paraId="3DF10C9C" w14:textId="77777777">
        <w:tc>
          <w:tcPr>
            <w:tcW w:w="4320" w:type="dxa"/>
          </w:tcPr>
          <w:p w14:paraId="6FEE87BA" w14:textId="77777777" w:rsidR="0030005B" w:rsidRDefault="00000000">
            <w:r>
              <w:t>Raw text</w:t>
            </w:r>
          </w:p>
        </w:tc>
        <w:tc>
          <w:tcPr>
            <w:tcW w:w="4320" w:type="dxa"/>
          </w:tcPr>
          <w:p w14:paraId="2CD9E348" w14:textId="77777777" w:rsidR="0030005B" w:rsidRDefault="00000000">
            <w:r>
              <w:t>Not allowed</w:t>
            </w:r>
          </w:p>
        </w:tc>
      </w:tr>
      <w:tr w:rsidR="0030005B" w14:paraId="23EAD3A7" w14:textId="77777777">
        <w:tc>
          <w:tcPr>
            <w:tcW w:w="4320" w:type="dxa"/>
          </w:tcPr>
          <w:p w14:paraId="637D9323" w14:textId="77777777" w:rsidR="0030005B" w:rsidRDefault="00000000">
            <w:r>
              <w:t>Primary semantic elements</w:t>
            </w:r>
          </w:p>
        </w:tc>
        <w:tc>
          <w:tcPr>
            <w:tcW w:w="4320" w:type="dxa"/>
          </w:tcPr>
          <w:p w14:paraId="63829714" w14:textId="77777777" w:rsidR="0030005B" w:rsidRDefault="00000000">
            <w:r>
              <w:t>Allowed</w:t>
            </w:r>
          </w:p>
        </w:tc>
      </w:tr>
    </w:tbl>
    <w:p w14:paraId="02C66B0A" w14:textId="77777777" w:rsidR="0030005B" w:rsidRDefault="00000000">
      <w:pPr>
        <w:pStyle w:val="Heading4"/>
      </w:pPr>
      <w:bookmarkStart w:id="136" w:name="voice"/>
      <w:r>
        <w:t>&lt;voice&gt;</w:t>
      </w:r>
      <w:bookmarkEnd w:id="136"/>
    </w:p>
    <w:p w14:paraId="1105090C" w14:textId="77777777" w:rsidR="0030005B" w:rsidRDefault="00000000">
      <w:r>
        <w:t xml:space="preserve">Speaker attribution for a transcript turn within a </w:t>
      </w:r>
      <w:hyperlink w:anchor="track">
        <w:r>
          <w:rPr>
            <w:rStyle w:val="Hyperlink"/>
            <w:rFonts w:ascii="Consolas" w:hAnsi="Consolas"/>
            <w:shd w:val="clear" w:color="auto" w:fill="F2F2F2"/>
          </w:rPr>
          <w:t>&lt;track&gt;</w:t>
        </w:r>
      </w:hyperlink>
      <w:r>
        <w:t xml:space="preserve"> cue block. Handled like </w:t>
      </w:r>
      <w:hyperlink w:anchor="text">
        <w:r>
          <w:rPr>
            <w:rStyle w:val="Hyperlink"/>
            <w:rFonts w:ascii="Consolas" w:hAnsi="Consolas"/>
            <w:shd w:val="clear" w:color="auto" w:fill="F2F2F2"/>
          </w:rPr>
          <w:t>&lt;text&gt;</w:t>
        </w:r>
      </w:hyperlink>
      <w:r>
        <w:t xml:space="preserve"> (may carry its own element head and inline formatting).</w:t>
      </w:r>
    </w:p>
    <w:p w14:paraId="0938BD80" w14:textId="77777777" w:rsidR="0030005B" w:rsidRDefault="00000000">
      <w:pPr>
        <w:pStyle w:val="Heading5"/>
      </w:pPr>
      <w:r>
        <w:t>Allowed Context</w:t>
      </w:r>
    </w:p>
    <w:p w14:paraId="60CA7B17" w14:textId="77777777" w:rsidR="0030005B" w:rsidRDefault="00000000">
      <w:r>
        <w:t xml:space="preserve">Can only appear inside a </w:t>
      </w:r>
      <w:hyperlink w:anchor="track">
        <w:r>
          <w:rPr>
            <w:rStyle w:val="Hyperlink"/>
            <w:rFonts w:ascii="Consolas" w:hAnsi="Consolas"/>
            <w:shd w:val="clear" w:color="auto" w:fill="F2F2F2"/>
          </w:rPr>
          <w:t>&lt;track&gt;</w:t>
        </w:r>
      </w:hyperlink>
      <w:r>
        <w:t xml:space="preserve"> cue block.</w:t>
      </w:r>
    </w:p>
    <w:p w14:paraId="52E105E9" w14:textId="77777777" w:rsidR="0030005B" w:rsidRDefault="00000000">
      <w:pPr>
        <w:pStyle w:val="Heading5"/>
      </w:pPr>
      <w:r>
        <w:t>Attributes</w:t>
      </w:r>
    </w:p>
    <w:p w14:paraId="1DAC8C58" w14:textId="77777777" w:rsidR="0030005B" w:rsidRDefault="00000000">
      <w:r>
        <w:t>None</w:t>
      </w:r>
    </w:p>
    <w:p w14:paraId="7F90D77E" w14:textId="77777777" w:rsidR="0030005B" w:rsidRDefault="00000000">
      <w:pPr>
        <w:pStyle w:val="Heading5"/>
      </w:pPr>
      <w:r>
        <w:t>Allowed Content Types</w:t>
      </w:r>
    </w:p>
    <w:tbl>
      <w:tblPr>
        <w:tblW w:w="0" w:type="auto"/>
        <w:tblLook w:val="04A0" w:firstRow="1" w:lastRow="0" w:firstColumn="1" w:lastColumn="0" w:noHBand="0" w:noVBand="1"/>
      </w:tblPr>
      <w:tblGrid>
        <w:gridCol w:w="4320"/>
        <w:gridCol w:w="4320"/>
      </w:tblGrid>
      <w:tr w:rsidR="0030005B" w14:paraId="2F3B79DD" w14:textId="77777777">
        <w:tc>
          <w:tcPr>
            <w:tcW w:w="4320" w:type="dxa"/>
          </w:tcPr>
          <w:p w14:paraId="72A80092" w14:textId="77777777" w:rsidR="0030005B" w:rsidRDefault="00000000">
            <w:r>
              <w:t>Content Type</w:t>
            </w:r>
          </w:p>
        </w:tc>
        <w:tc>
          <w:tcPr>
            <w:tcW w:w="4320" w:type="dxa"/>
          </w:tcPr>
          <w:p w14:paraId="322ACE5C" w14:textId="77777777" w:rsidR="0030005B" w:rsidRDefault="00000000">
            <w:r>
              <w:t>Allowed / Not allowed</w:t>
            </w:r>
          </w:p>
        </w:tc>
      </w:tr>
      <w:tr w:rsidR="0030005B" w14:paraId="69AE7387" w14:textId="77777777">
        <w:tc>
          <w:tcPr>
            <w:tcW w:w="4320" w:type="dxa"/>
          </w:tcPr>
          <w:p w14:paraId="17BECFFB" w14:textId="77777777" w:rsidR="0030005B" w:rsidRDefault="00000000">
            <w:r>
              <w:t>Element head</w:t>
            </w:r>
          </w:p>
        </w:tc>
        <w:tc>
          <w:tcPr>
            <w:tcW w:w="4320" w:type="dxa"/>
          </w:tcPr>
          <w:p w14:paraId="0E3D889C" w14:textId="77777777" w:rsidR="0030005B" w:rsidRDefault="00000000">
            <w:r>
              <w:t>Allowed</w:t>
            </w:r>
          </w:p>
        </w:tc>
      </w:tr>
      <w:tr w:rsidR="0030005B" w14:paraId="579D5106" w14:textId="77777777">
        <w:tc>
          <w:tcPr>
            <w:tcW w:w="4320" w:type="dxa"/>
          </w:tcPr>
          <w:p w14:paraId="6492FE59" w14:textId="77777777" w:rsidR="0030005B" w:rsidRDefault="00000000">
            <w:r>
              <w:t>Raw text</w:t>
            </w:r>
          </w:p>
        </w:tc>
        <w:tc>
          <w:tcPr>
            <w:tcW w:w="4320" w:type="dxa"/>
          </w:tcPr>
          <w:p w14:paraId="76348348" w14:textId="77777777" w:rsidR="0030005B" w:rsidRDefault="00000000">
            <w:r>
              <w:t>Allowed</w:t>
            </w:r>
          </w:p>
        </w:tc>
      </w:tr>
      <w:tr w:rsidR="0030005B" w14:paraId="2E6E2016" w14:textId="77777777">
        <w:tc>
          <w:tcPr>
            <w:tcW w:w="4320" w:type="dxa"/>
          </w:tcPr>
          <w:p w14:paraId="493A345D" w14:textId="77777777" w:rsidR="0030005B" w:rsidRDefault="00000000">
            <w:r>
              <w:t>Primary semantic elements</w:t>
            </w:r>
          </w:p>
        </w:tc>
        <w:tc>
          <w:tcPr>
            <w:tcW w:w="4320" w:type="dxa"/>
          </w:tcPr>
          <w:p w14:paraId="58F79DD0" w14:textId="77777777" w:rsidR="0030005B" w:rsidRDefault="00000000">
            <w:r>
              <w:t>Allowed</w:t>
            </w:r>
          </w:p>
        </w:tc>
      </w:tr>
    </w:tbl>
    <w:p w14:paraId="51D1B891" w14:textId="77777777" w:rsidR="0030005B" w:rsidRDefault="00000000">
      <w:pPr>
        <w:pStyle w:val="Heading4"/>
      </w:pPr>
      <w:bookmarkStart w:id="137" w:name="chapter"/>
      <w:r>
        <w:t>&lt;chapter&gt;</w:t>
      </w:r>
      <w:bookmarkEnd w:id="137"/>
    </w:p>
    <w:p w14:paraId="75A284F0" w14:textId="77777777" w:rsidR="0030005B" w:rsidRDefault="00000000">
      <w:r>
        <w:t xml:space="preserve">A chapter or section title for a </w:t>
      </w:r>
      <w:hyperlink w:anchor="track">
        <w:r>
          <w:rPr>
            <w:rStyle w:val="Hyperlink"/>
            <w:rFonts w:ascii="Consolas" w:hAnsi="Consolas"/>
            <w:shd w:val="clear" w:color="auto" w:fill="F2F2F2"/>
          </w:rPr>
          <w:t>&lt;track&gt;</w:t>
        </w:r>
      </w:hyperlink>
      <w:r>
        <w:t xml:space="preserve">. It marks a chapter boundary at the start time of the cue block that carries it; the chapter runs until the next </w:t>
      </w:r>
      <w:hyperlink w:anchor="chapter">
        <w:r>
          <w:rPr>
            <w:rStyle w:val="Hyperlink"/>
            <w:rFonts w:ascii="Consolas" w:hAnsi="Consolas"/>
            <w:shd w:val="clear" w:color="auto" w:fill="F2F2F2"/>
          </w:rPr>
          <w:t>&lt;chapter&gt;</w:t>
        </w:r>
      </w:hyperlink>
      <w:r>
        <w:t xml:space="preserve"> (or </w:t>
      </w:r>
      <w:r>
        <w:rPr>
          <w:rFonts w:ascii="Consolas" w:hAnsi="Consolas"/>
          <w:shd w:val="clear" w:color="auto" w:fill="F2F2F2"/>
        </w:rPr>
        <w:t>&lt;/track&gt;</w:t>
      </w:r>
      <w:r>
        <w:t xml:space="preserve">), and the region before the first </w:t>
      </w:r>
      <w:hyperlink w:anchor="chapter">
        <w:r>
          <w:rPr>
            <w:rStyle w:val="Hyperlink"/>
            <w:rFonts w:ascii="Consolas" w:hAnsi="Consolas"/>
            <w:shd w:val="clear" w:color="auto" w:fill="F2F2F2"/>
          </w:rPr>
          <w:t>&lt;chapter&gt;</w:t>
        </w:r>
      </w:hyperlink>
      <w:r>
        <w:t xml:space="preserve"> is unchaptered. Only the start time matters — the cue block's end time bounds its transcript, not the chapter. Chapters form a flat partition (no nesting, no overlap). Handled like </w:t>
      </w:r>
      <w:hyperlink w:anchor="text">
        <w:r>
          <w:rPr>
            <w:rStyle w:val="Hyperlink"/>
            <w:rFonts w:ascii="Consolas" w:hAnsi="Consolas"/>
            <w:shd w:val="clear" w:color="auto" w:fill="F2F2F2"/>
          </w:rPr>
          <w:t>&lt;text&gt;</w:t>
        </w:r>
      </w:hyperlink>
      <w:r>
        <w:t xml:space="preserve"> (may carry its own element head and inline formatting).</w:t>
      </w:r>
    </w:p>
    <w:p w14:paraId="76D2EB76" w14:textId="77777777" w:rsidR="0030005B" w:rsidRDefault="00000000">
      <w:pPr>
        <w:pStyle w:val="Heading5"/>
      </w:pPr>
      <w:r>
        <w:lastRenderedPageBreak/>
        <w:t>Allowed Context</w:t>
      </w:r>
    </w:p>
    <w:p w14:paraId="14A00CE0" w14:textId="77777777" w:rsidR="0030005B" w:rsidRDefault="00000000">
      <w:r>
        <w:t xml:space="preserve">Can only appear inside a </w:t>
      </w:r>
      <w:hyperlink w:anchor="track">
        <w:r>
          <w:rPr>
            <w:rStyle w:val="Hyperlink"/>
            <w:rFonts w:ascii="Consolas" w:hAnsi="Consolas"/>
            <w:shd w:val="clear" w:color="auto" w:fill="F2F2F2"/>
          </w:rPr>
          <w:t>&lt;track&gt;</w:t>
        </w:r>
      </w:hyperlink>
      <w:r>
        <w:t xml:space="preserve"> cue block, after the start (and optional end) timestamp and before any </w:t>
      </w:r>
      <w:hyperlink w:anchor="frame">
        <w:r>
          <w:rPr>
            <w:rStyle w:val="Hyperlink"/>
            <w:rFonts w:ascii="Consolas" w:hAnsi="Consolas"/>
            <w:shd w:val="clear" w:color="auto" w:fill="F2F2F2"/>
          </w:rPr>
          <w:t>&lt;frame&gt;</w:t>
        </w:r>
      </w:hyperlink>
      <w:r>
        <w:t>.</w:t>
      </w:r>
    </w:p>
    <w:p w14:paraId="5B1A9C5B" w14:textId="77777777" w:rsidR="0030005B" w:rsidRDefault="00000000">
      <w:pPr>
        <w:pStyle w:val="Heading5"/>
      </w:pPr>
      <w:r>
        <w:t>Attributes</w:t>
      </w:r>
    </w:p>
    <w:p w14:paraId="26ED24A1" w14:textId="77777777" w:rsidR="0030005B" w:rsidRDefault="00000000">
      <w:r>
        <w:t>None</w:t>
      </w:r>
    </w:p>
    <w:p w14:paraId="72A2F898" w14:textId="77777777" w:rsidR="0030005B" w:rsidRDefault="00000000">
      <w:pPr>
        <w:pStyle w:val="Heading5"/>
      </w:pPr>
      <w:r>
        <w:t>Allowed Content Types</w:t>
      </w:r>
    </w:p>
    <w:tbl>
      <w:tblPr>
        <w:tblW w:w="0" w:type="auto"/>
        <w:tblLook w:val="04A0" w:firstRow="1" w:lastRow="0" w:firstColumn="1" w:lastColumn="0" w:noHBand="0" w:noVBand="1"/>
      </w:tblPr>
      <w:tblGrid>
        <w:gridCol w:w="4320"/>
        <w:gridCol w:w="4320"/>
      </w:tblGrid>
      <w:tr w:rsidR="0030005B" w14:paraId="79574883" w14:textId="77777777">
        <w:tc>
          <w:tcPr>
            <w:tcW w:w="4320" w:type="dxa"/>
          </w:tcPr>
          <w:p w14:paraId="7127E3B0" w14:textId="77777777" w:rsidR="0030005B" w:rsidRDefault="00000000">
            <w:r>
              <w:t>Content Type</w:t>
            </w:r>
          </w:p>
        </w:tc>
        <w:tc>
          <w:tcPr>
            <w:tcW w:w="4320" w:type="dxa"/>
          </w:tcPr>
          <w:p w14:paraId="2256DC89" w14:textId="77777777" w:rsidR="0030005B" w:rsidRDefault="00000000">
            <w:r>
              <w:t>Allowed / Not allowed</w:t>
            </w:r>
          </w:p>
        </w:tc>
      </w:tr>
      <w:tr w:rsidR="0030005B" w14:paraId="50D251DC" w14:textId="77777777">
        <w:tc>
          <w:tcPr>
            <w:tcW w:w="4320" w:type="dxa"/>
          </w:tcPr>
          <w:p w14:paraId="2485B424" w14:textId="77777777" w:rsidR="0030005B" w:rsidRDefault="00000000">
            <w:r>
              <w:t>Element head</w:t>
            </w:r>
          </w:p>
        </w:tc>
        <w:tc>
          <w:tcPr>
            <w:tcW w:w="4320" w:type="dxa"/>
          </w:tcPr>
          <w:p w14:paraId="385C87CB" w14:textId="77777777" w:rsidR="0030005B" w:rsidRDefault="00000000">
            <w:r>
              <w:t>Allowed</w:t>
            </w:r>
          </w:p>
        </w:tc>
      </w:tr>
      <w:tr w:rsidR="0030005B" w14:paraId="64F151FA" w14:textId="77777777">
        <w:tc>
          <w:tcPr>
            <w:tcW w:w="4320" w:type="dxa"/>
          </w:tcPr>
          <w:p w14:paraId="2F9B39F8" w14:textId="77777777" w:rsidR="0030005B" w:rsidRDefault="00000000">
            <w:r>
              <w:t>Raw text</w:t>
            </w:r>
          </w:p>
        </w:tc>
        <w:tc>
          <w:tcPr>
            <w:tcW w:w="4320" w:type="dxa"/>
          </w:tcPr>
          <w:p w14:paraId="710B98C9" w14:textId="77777777" w:rsidR="0030005B" w:rsidRDefault="00000000">
            <w:r>
              <w:t>Allowed</w:t>
            </w:r>
          </w:p>
        </w:tc>
      </w:tr>
      <w:tr w:rsidR="0030005B" w14:paraId="726BF368" w14:textId="77777777">
        <w:tc>
          <w:tcPr>
            <w:tcW w:w="4320" w:type="dxa"/>
          </w:tcPr>
          <w:p w14:paraId="18E2C082" w14:textId="77777777" w:rsidR="0030005B" w:rsidRDefault="00000000">
            <w:r>
              <w:t>Primary semantic elements</w:t>
            </w:r>
          </w:p>
        </w:tc>
        <w:tc>
          <w:tcPr>
            <w:tcW w:w="4320" w:type="dxa"/>
          </w:tcPr>
          <w:p w14:paraId="4E000927" w14:textId="77777777" w:rsidR="0030005B" w:rsidRDefault="00000000">
            <w:r>
              <w:t>Allowed</w:t>
            </w:r>
          </w:p>
        </w:tc>
      </w:tr>
    </w:tbl>
    <w:p w14:paraId="3265DF9B" w14:textId="77777777" w:rsidR="0030005B" w:rsidRDefault="00000000">
      <w:pPr>
        <w:pStyle w:val="Heading3"/>
      </w:pPr>
      <w:bookmarkStart w:id="138" w:name="property-elements"/>
      <w:bookmarkStart w:id="139" w:name="_Toc242973048"/>
      <w:r>
        <w:t>Property Elements</w:t>
      </w:r>
      <w:bookmarkEnd w:id="138"/>
      <w:bookmarkEnd w:id="139"/>
    </w:p>
    <w:p w14:paraId="09401CB2" w14:textId="77777777" w:rsidR="0030005B" w:rsidRDefault="00000000">
      <w:r>
        <w:rPr>
          <w:i/>
        </w:rPr>
        <w:t>Property elements</w:t>
      </w:r>
      <w:r>
        <w:t xml:space="preserve"> are non-semantic elements that help define useful traits of a semantic element, forming the main building blocks of the </w:t>
      </w:r>
      <w:hyperlink w:anchor="element-head">
        <w:r>
          <w:rPr>
            <w:rStyle w:val="Hyperlink"/>
          </w:rPr>
          <w:t>element head</w:t>
        </w:r>
      </w:hyperlink>
      <w:r>
        <w:t xml:space="preserve">. Property elements that can appear on the top level of the element head are called </w:t>
      </w:r>
      <w:r>
        <w:rPr>
          <w:i/>
        </w:rPr>
        <w:t>primary</w:t>
      </w:r>
      <w:r>
        <w:t xml:space="preserve">, while those that can only appear within other property elements are called </w:t>
      </w:r>
      <w:r>
        <w:rPr>
          <w:i/>
        </w:rPr>
        <w:t>secondary</w:t>
      </w:r>
      <w:r>
        <w:t>. The various property elements are further specified in the following subsections.</w:t>
      </w:r>
    </w:p>
    <w:p w14:paraId="7B9994E7" w14:textId="77777777" w:rsidR="0030005B" w:rsidRDefault="00000000">
      <w:pPr>
        <w:pStyle w:val="Heading4"/>
      </w:pPr>
      <w:bookmarkStart w:id="140" w:name="label"/>
      <w:r>
        <w:t>&lt;label&gt;</w:t>
      </w:r>
      <w:bookmarkEnd w:id="140"/>
    </w:p>
    <w:p w14:paraId="4DF2639E" w14:textId="77777777" w:rsidR="0030005B" w:rsidRDefault="00000000">
      <w:r>
        <w:t>Optional part of the element head; serves for providing a detailed label for the respective element.</w:t>
      </w:r>
    </w:p>
    <w:p w14:paraId="66E48E6B" w14:textId="77777777" w:rsidR="0030005B" w:rsidRDefault="00000000">
      <w:pPr>
        <w:pStyle w:val="Heading5"/>
      </w:pPr>
      <w:r>
        <w:t>Allowed Context</w:t>
      </w:r>
    </w:p>
    <w:p w14:paraId="69389FE5" w14:textId="77777777" w:rsidR="0030005B" w:rsidRDefault="00000000">
      <w:r>
        <w:t xml:space="preserve">Can only be part of the </w:t>
      </w:r>
      <w:hyperlink w:anchor="element-head">
        <w:r>
          <w:rPr>
            <w:rStyle w:val="Hyperlink"/>
          </w:rPr>
          <w:t>element head</w:t>
        </w:r>
      </w:hyperlink>
      <w:r>
        <w:t xml:space="preserve"> of a semantic element.</w:t>
      </w:r>
    </w:p>
    <w:p w14:paraId="3C5B0C27" w14:textId="77777777" w:rsidR="0030005B" w:rsidRDefault="00000000">
      <w:pPr>
        <w:pStyle w:val="Heading5"/>
      </w:pPr>
      <w:r>
        <w:t>Attributes</w:t>
      </w:r>
    </w:p>
    <w:tbl>
      <w:tblPr>
        <w:tblW w:w="0" w:type="auto"/>
        <w:tblLook w:val="04A0" w:firstRow="1" w:lastRow="0" w:firstColumn="1" w:lastColumn="0" w:noHBand="0" w:noVBand="1"/>
      </w:tblPr>
      <w:tblGrid>
        <w:gridCol w:w="2160"/>
        <w:gridCol w:w="2160"/>
        <w:gridCol w:w="2160"/>
        <w:gridCol w:w="2160"/>
      </w:tblGrid>
      <w:tr w:rsidR="0030005B" w14:paraId="065D42CE" w14:textId="77777777">
        <w:tc>
          <w:tcPr>
            <w:tcW w:w="2160" w:type="dxa"/>
          </w:tcPr>
          <w:p w14:paraId="0BEE0698" w14:textId="77777777" w:rsidR="0030005B" w:rsidRDefault="00000000">
            <w:r>
              <w:t>Attribute</w:t>
            </w:r>
          </w:p>
        </w:tc>
        <w:tc>
          <w:tcPr>
            <w:tcW w:w="2160" w:type="dxa"/>
          </w:tcPr>
          <w:p w14:paraId="457FA134" w14:textId="77777777" w:rsidR="0030005B" w:rsidRDefault="00000000">
            <w:r>
              <w:t>Required / Optional</w:t>
            </w:r>
          </w:p>
        </w:tc>
        <w:tc>
          <w:tcPr>
            <w:tcW w:w="2160" w:type="dxa"/>
          </w:tcPr>
          <w:p w14:paraId="4C581345" w14:textId="77777777" w:rsidR="0030005B" w:rsidRDefault="00000000">
            <w:r>
              <w:t>Allowed Values</w:t>
            </w:r>
          </w:p>
        </w:tc>
        <w:tc>
          <w:tcPr>
            <w:tcW w:w="2160" w:type="dxa"/>
          </w:tcPr>
          <w:p w14:paraId="69E80D90" w14:textId="77777777" w:rsidR="0030005B" w:rsidRDefault="00000000">
            <w:r>
              <w:t>Description</w:t>
            </w:r>
          </w:p>
        </w:tc>
      </w:tr>
      <w:tr w:rsidR="0030005B" w14:paraId="09424897" w14:textId="77777777">
        <w:tc>
          <w:tcPr>
            <w:tcW w:w="2160" w:type="dxa"/>
          </w:tcPr>
          <w:p w14:paraId="42D8851E" w14:textId="77777777" w:rsidR="0030005B" w:rsidRDefault="00000000">
            <w:r>
              <w:rPr>
                <w:rFonts w:ascii="Consolas" w:hAnsi="Consolas"/>
                <w:shd w:val="clear" w:color="auto" w:fill="F2F2F2"/>
              </w:rPr>
              <w:t>value</w:t>
            </w:r>
          </w:p>
        </w:tc>
        <w:tc>
          <w:tcPr>
            <w:tcW w:w="2160" w:type="dxa"/>
          </w:tcPr>
          <w:p w14:paraId="0777B727" w14:textId="77777777" w:rsidR="0030005B" w:rsidRDefault="00000000">
            <w:r>
              <w:t>Optional; default: "undefined"</w:t>
            </w:r>
          </w:p>
        </w:tc>
        <w:tc>
          <w:tcPr>
            <w:tcW w:w="2160" w:type="dxa"/>
          </w:tcPr>
          <w:p w14:paraId="16BA122F" w14:textId="77777777" w:rsidR="0030005B" w:rsidRDefault="00000000">
            <w:r>
              <w:t>Different value domains may be recommended per host element (not to be validated).</w:t>
            </w:r>
          </w:p>
        </w:tc>
        <w:tc>
          <w:tcPr>
            <w:tcW w:w="2160" w:type="dxa"/>
          </w:tcPr>
          <w:p w14:paraId="7B5865B2" w14:textId="77777777" w:rsidR="0030005B" w:rsidRDefault="00000000">
            <w:r>
              <w:t>A label for concretely specifying a subclass type for the host element.</w:t>
            </w:r>
          </w:p>
        </w:tc>
      </w:tr>
    </w:tbl>
    <w:p w14:paraId="4EE78420" w14:textId="77777777" w:rsidR="0030005B" w:rsidRDefault="00000000">
      <w:pPr>
        <w:pStyle w:val="Heading5"/>
      </w:pPr>
      <w:r>
        <w:t>Allowed Content Types</w:t>
      </w:r>
    </w:p>
    <w:p w14:paraId="22C48D1A" w14:textId="77777777" w:rsidR="0030005B" w:rsidRDefault="00000000">
      <w:r>
        <w:t>None (empty element).</w:t>
      </w:r>
    </w:p>
    <w:p w14:paraId="6965F13D" w14:textId="77777777" w:rsidR="0030005B" w:rsidRDefault="00000000">
      <w:pPr>
        <w:pStyle w:val="Heading4"/>
      </w:pPr>
      <w:bookmarkStart w:id="141" w:name="thread"/>
      <w:r>
        <w:t>&lt;thread&gt;</w:t>
      </w:r>
      <w:bookmarkEnd w:id="141"/>
    </w:p>
    <w:p w14:paraId="06E4A65A" w14:textId="77777777" w:rsidR="0030005B" w:rsidRDefault="00000000">
      <w:r>
        <w:t xml:space="preserve">Optional part of the element head; serves for establishing a logical document component. This can be useful for capturing fragmented components, e.g. spanning multiple bounding boxes (e.g. cross-column) or pages, or for defining anchors for cross references. To capture a fragmented component, we define separate instances of the respective element and use a </w:t>
      </w:r>
      <w:hyperlink w:anchor="thread">
        <w:r>
          <w:rPr>
            <w:rStyle w:val="Hyperlink"/>
            <w:rFonts w:ascii="Consolas" w:hAnsi="Consolas"/>
            <w:shd w:val="clear" w:color="auto" w:fill="F2F2F2"/>
          </w:rPr>
          <w:t>&lt;thread&gt;</w:t>
        </w:r>
      </w:hyperlink>
      <w:r>
        <w:t xml:space="preserve"> with the same </w:t>
      </w:r>
      <w:r>
        <w:rPr>
          <w:rFonts w:ascii="Consolas" w:hAnsi="Consolas"/>
          <w:shd w:val="clear" w:color="auto" w:fill="F2F2F2"/>
        </w:rPr>
        <w:t>thread_id</w:t>
      </w:r>
      <w:r>
        <w:t xml:space="preserve"> attribute for all of them</w:t>
      </w:r>
    </w:p>
    <w:p w14:paraId="0CCE8179" w14:textId="77777777" w:rsidR="0030005B" w:rsidRDefault="00000000">
      <w:pPr>
        <w:pStyle w:val="Heading5"/>
      </w:pPr>
      <w:r>
        <w:t>Allowed Context</w:t>
      </w:r>
    </w:p>
    <w:p w14:paraId="6949A9F7" w14:textId="77777777" w:rsidR="0030005B" w:rsidRDefault="00000000">
      <w:r>
        <w:t xml:space="preserve">Can only be part of the </w:t>
      </w:r>
      <w:hyperlink w:anchor="element-head">
        <w:r>
          <w:rPr>
            <w:rStyle w:val="Hyperlink"/>
          </w:rPr>
          <w:t>element head</w:t>
        </w:r>
      </w:hyperlink>
      <w:r>
        <w:t xml:space="preserve"> of a semantic element.</w:t>
      </w:r>
    </w:p>
    <w:p w14:paraId="4A0A4C9C" w14:textId="77777777" w:rsidR="0030005B" w:rsidRDefault="00000000">
      <w:pPr>
        <w:pStyle w:val="Heading5"/>
      </w:pPr>
      <w:r>
        <w:lastRenderedPageBreak/>
        <w:t>Attributes</w:t>
      </w:r>
    </w:p>
    <w:tbl>
      <w:tblPr>
        <w:tblW w:w="0" w:type="auto"/>
        <w:tblLook w:val="04A0" w:firstRow="1" w:lastRow="0" w:firstColumn="1" w:lastColumn="0" w:noHBand="0" w:noVBand="1"/>
      </w:tblPr>
      <w:tblGrid>
        <w:gridCol w:w="2160"/>
        <w:gridCol w:w="2160"/>
        <w:gridCol w:w="2160"/>
        <w:gridCol w:w="2160"/>
      </w:tblGrid>
      <w:tr w:rsidR="0030005B" w14:paraId="2881D3A2" w14:textId="77777777">
        <w:tc>
          <w:tcPr>
            <w:tcW w:w="2160" w:type="dxa"/>
          </w:tcPr>
          <w:p w14:paraId="0829DB63" w14:textId="77777777" w:rsidR="0030005B" w:rsidRDefault="00000000">
            <w:r>
              <w:t>Attribute</w:t>
            </w:r>
          </w:p>
        </w:tc>
        <w:tc>
          <w:tcPr>
            <w:tcW w:w="2160" w:type="dxa"/>
          </w:tcPr>
          <w:p w14:paraId="48D208DB" w14:textId="77777777" w:rsidR="0030005B" w:rsidRDefault="00000000">
            <w:r>
              <w:t>Required / Optional</w:t>
            </w:r>
          </w:p>
        </w:tc>
        <w:tc>
          <w:tcPr>
            <w:tcW w:w="2160" w:type="dxa"/>
          </w:tcPr>
          <w:p w14:paraId="3CAA939F" w14:textId="77777777" w:rsidR="0030005B" w:rsidRDefault="00000000">
            <w:r>
              <w:t>Allowed Values</w:t>
            </w:r>
          </w:p>
        </w:tc>
        <w:tc>
          <w:tcPr>
            <w:tcW w:w="2160" w:type="dxa"/>
          </w:tcPr>
          <w:p w14:paraId="76EE2156" w14:textId="77777777" w:rsidR="0030005B" w:rsidRDefault="00000000">
            <w:r>
              <w:t>Description</w:t>
            </w:r>
          </w:p>
        </w:tc>
      </w:tr>
      <w:tr w:rsidR="0030005B" w14:paraId="6199C58A" w14:textId="77777777">
        <w:tc>
          <w:tcPr>
            <w:tcW w:w="2160" w:type="dxa"/>
          </w:tcPr>
          <w:p w14:paraId="17A0BD34" w14:textId="77777777" w:rsidR="0030005B" w:rsidRDefault="00000000">
            <w:r>
              <w:rPr>
                <w:rFonts w:ascii="Consolas" w:hAnsi="Consolas"/>
                <w:shd w:val="clear" w:color="auto" w:fill="F2F2F2"/>
              </w:rPr>
              <w:t>thread_id</w:t>
            </w:r>
          </w:p>
        </w:tc>
        <w:tc>
          <w:tcPr>
            <w:tcW w:w="2160" w:type="dxa"/>
          </w:tcPr>
          <w:p w14:paraId="0C873515" w14:textId="77777777" w:rsidR="0030005B" w:rsidRDefault="00000000">
            <w:r>
              <w:t>Required</w:t>
            </w:r>
          </w:p>
        </w:tc>
        <w:tc>
          <w:tcPr>
            <w:tcW w:w="2160" w:type="dxa"/>
          </w:tcPr>
          <w:p w14:paraId="3A0C1B28" w14:textId="77777777" w:rsidR="0030005B" w:rsidRDefault="00000000">
            <w:r>
              <w:t>Positive integer</w:t>
            </w:r>
          </w:p>
        </w:tc>
        <w:tc>
          <w:tcPr>
            <w:tcW w:w="2160" w:type="dxa"/>
          </w:tcPr>
          <w:p w14:paraId="7D7A8DAB" w14:textId="77777777" w:rsidR="0030005B" w:rsidRDefault="00000000">
            <w:r>
              <w:t xml:space="preserve">The ID of the thread. All </w:t>
            </w:r>
            <w:hyperlink w:anchor="thread">
              <w:r>
                <w:rPr>
                  <w:rStyle w:val="Hyperlink"/>
                  <w:rFonts w:ascii="Consolas" w:hAnsi="Consolas"/>
                  <w:shd w:val="clear" w:color="auto" w:fill="F2F2F2"/>
                </w:rPr>
                <w:t>&lt;thread&gt;</w:t>
              </w:r>
            </w:hyperlink>
            <w:r>
              <w:t xml:space="preserve"> elements that share a given </w:t>
            </w:r>
            <w:r>
              <w:rPr>
                <w:rFonts w:ascii="Consolas" w:hAnsi="Consolas"/>
                <w:shd w:val="clear" w:color="auto" w:fill="F2F2F2"/>
              </w:rPr>
              <w:t>thread_id</w:t>
            </w:r>
            <w:r>
              <w:t xml:space="preserve"> must be under the same host element type (e.g. all under </w:t>
            </w:r>
            <w:hyperlink w:anchor="text">
              <w:r>
                <w:rPr>
                  <w:rStyle w:val="Hyperlink"/>
                  <w:rFonts w:ascii="Consolas" w:hAnsi="Consolas"/>
                  <w:shd w:val="clear" w:color="auto" w:fill="F2F2F2"/>
                </w:rPr>
                <w:t>&lt;text&gt;</w:t>
              </w:r>
            </w:hyperlink>
            <w:r>
              <w:t xml:space="preserve">, not mixed </w:t>
            </w:r>
            <w:hyperlink w:anchor="text">
              <w:r>
                <w:rPr>
                  <w:rStyle w:val="Hyperlink"/>
                  <w:rFonts w:ascii="Consolas" w:hAnsi="Consolas"/>
                  <w:shd w:val="clear" w:color="auto" w:fill="F2F2F2"/>
                </w:rPr>
                <w:t>&lt;text&gt;</w:t>
              </w:r>
            </w:hyperlink>
            <w:r>
              <w:t xml:space="preserve"> and </w:t>
            </w:r>
            <w:hyperlink w:anchor="picture">
              <w:r>
                <w:rPr>
                  <w:rStyle w:val="Hyperlink"/>
                  <w:rFonts w:ascii="Consolas" w:hAnsi="Consolas"/>
                  <w:shd w:val="clear" w:color="auto" w:fill="F2F2F2"/>
                </w:rPr>
                <w:t>&lt;picture&gt;</w:t>
              </w:r>
            </w:hyperlink>
            <w:r>
              <w:t>).</w:t>
            </w:r>
          </w:p>
        </w:tc>
      </w:tr>
    </w:tbl>
    <w:p w14:paraId="633C390A" w14:textId="77777777" w:rsidR="0030005B" w:rsidRDefault="00000000">
      <w:pPr>
        <w:pStyle w:val="Heading5"/>
      </w:pPr>
      <w:r>
        <w:t>Allowed Content Types</w:t>
      </w:r>
    </w:p>
    <w:p w14:paraId="186522C8" w14:textId="77777777" w:rsidR="0030005B" w:rsidRDefault="00000000">
      <w:r>
        <w:t>None (empty element).</w:t>
      </w:r>
    </w:p>
    <w:p w14:paraId="7AF40694" w14:textId="77777777" w:rsidR="0030005B" w:rsidRDefault="00000000">
      <w:pPr>
        <w:pStyle w:val="Heading4"/>
      </w:pPr>
      <w:bookmarkStart w:id="142" w:name="xref"/>
      <w:r>
        <w:t>&lt;xref&gt;</w:t>
      </w:r>
      <w:bookmarkEnd w:id="142"/>
    </w:p>
    <w:p w14:paraId="7EAD573E" w14:textId="77777777" w:rsidR="0030005B" w:rsidRDefault="00000000">
      <w:r>
        <w:t>Optional part of the element head; serves for capturing an outgoing cross-reference from this component.</w:t>
      </w:r>
    </w:p>
    <w:p w14:paraId="5AF8F2E9" w14:textId="77777777" w:rsidR="0030005B" w:rsidRDefault="00000000">
      <w:pPr>
        <w:pStyle w:val="Heading5"/>
      </w:pPr>
      <w:r>
        <w:t>Allowed Context</w:t>
      </w:r>
    </w:p>
    <w:p w14:paraId="1B8BCB8F" w14:textId="77777777" w:rsidR="0030005B" w:rsidRDefault="00000000">
      <w:r>
        <w:t xml:space="preserve">Can only be part of the </w:t>
      </w:r>
      <w:hyperlink w:anchor="element-head">
        <w:r>
          <w:rPr>
            <w:rStyle w:val="Hyperlink"/>
          </w:rPr>
          <w:t>element head</w:t>
        </w:r>
      </w:hyperlink>
      <w:r>
        <w:t xml:space="preserve"> of a semantic element.</w:t>
      </w:r>
    </w:p>
    <w:p w14:paraId="5D0CEA8A" w14:textId="77777777" w:rsidR="0030005B" w:rsidRDefault="00000000">
      <w:pPr>
        <w:pStyle w:val="Heading5"/>
      </w:pPr>
      <w:r>
        <w:t>Attributes</w:t>
      </w:r>
    </w:p>
    <w:tbl>
      <w:tblPr>
        <w:tblW w:w="0" w:type="auto"/>
        <w:tblLook w:val="04A0" w:firstRow="1" w:lastRow="0" w:firstColumn="1" w:lastColumn="0" w:noHBand="0" w:noVBand="1"/>
      </w:tblPr>
      <w:tblGrid>
        <w:gridCol w:w="2160"/>
        <w:gridCol w:w="2160"/>
        <w:gridCol w:w="2160"/>
        <w:gridCol w:w="2160"/>
      </w:tblGrid>
      <w:tr w:rsidR="0030005B" w14:paraId="5C1B0E48" w14:textId="77777777">
        <w:tc>
          <w:tcPr>
            <w:tcW w:w="2160" w:type="dxa"/>
          </w:tcPr>
          <w:p w14:paraId="538E95CF" w14:textId="77777777" w:rsidR="0030005B" w:rsidRDefault="00000000">
            <w:r>
              <w:t>Attribute</w:t>
            </w:r>
          </w:p>
        </w:tc>
        <w:tc>
          <w:tcPr>
            <w:tcW w:w="2160" w:type="dxa"/>
          </w:tcPr>
          <w:p w14:paraId="201612B3" w14:textId="77777777" w:rsidR="0030005B" w:rsidRDefault="00000000">
            <w:r>
              <w:t>Required / Optional</w:t>
            </w:r>
          </w:p>
        </w:tc>
        <w:tc>
          <w:tcPr>
            <w:tcW w:w="2160" w:type="dxa"/>
          </w:tcPr>
          <w:p w14:paraId="09D8111B" w14:textId="77777777" w:rsidR="0030005B" w:rsidRDefault="00000000">
            <w:r>
              <w:t>Allowed Values</w:t>
            </w:r>
          </w:p>
        </w:tc>
        <w:tc>
          <w:tcPr>
            <w:tcW w:w="2160" w:type="dxa"/>
          </w:tcPr>
          <w:p w14:paraId="4114F580" w14:textId="77777777" w:rsidR="0030005B" w:rsidRDefault="00000000">
            <w:r>
              <w:t>Description</w:t>
            </w:r>
          </w:p>
        </w:tc>
      </w:tr>
      <w:tr w:rsidR="0030005B" w14:paraId="17BEBE60" w14:textId="77777777">
        <w:tc>
          <w:tcPr>
            <w:tcW w:w="2160" w:type="dxa"/>
          </w:tcPr>
          <w:p w14:paraId="14FFD7BF" w14:textId="77777777" w:rsidR="0030005B" w:rsidRDefault="00000000">
            <w:r>
              <w:rPr>
                <w:rFonts w:ascii="Consolas" w:hAnsi="Consolas"/>
                <w:shd w:val="clear" w:color="auto" w:fill="F2F2F2"/>
              </w:rPr>
              <w:t>thread_id</w:t>
            </w:r>
          </w:p>
        </w:tc>
        <w:tc>
          <w:tcPr>
            <w:tcW w:w="2160" w:type="dxa"/>
          </w:tcPr>
          <w:p w14:paraId="360469F8" w14:textId="77777777" w:rsidR="0030005B" w:rsidRDefault="00000000">
            <w:r>
              <w:t>Required</w:t>
            </w:r>
          </w:p>
        </w:tc>
        <w:tc>
          <w:tcPr>
            <w:tcW w:w="2160" w:type="dxa"/>
          </w:tcPr>
          <w:p w14:paraId="62620FAE" w14:textId="77777777" w:rsidR="0030005B" w:rsidRDefault="00000000">
            <w:r>
              <w:t>Positive integer</w:t>
            </w:r>
          </w:p>
        </w:tc>
        <w:tc>
          <w:tcPr>
            <w:tcW w:w="2160" w:type="dxa"/>
          </w:tcPr>
          <w:p w14:paraId="67007614" w14:textId="77777777" w:rsidR="0030005B" w:rsidRDefault="00000000">
            <w:r>
              <w:t xml:space="preserve">The ID of the referenced thread. This must be defined by at least one </w:t>
            </w:r>
            <w:hyperlink w:anchor="thread">
              <w:r>
                <w:rPr>
                  <w:rStyle w:val="Hyperlink"/>
                  <w:rFonts w:ascii="Consolas" w:hAnsi="Consolas"/>
                  <w:shd w:val="clear" w:color="auto" w:fill="F2F2F2"/>
                </w:rPr>
                <w:t>&lt;thread&gt;</w:t>
              </w:r>
            </w:hyperlink>
            <w:r>
              <w:t xml:space="preserve"> in the DocLang instance.</w:t>
            </w:r>
          </w:p>
        </w:tc>
      </w:tr>
    </w:tbl>
    <w:p w14:paraId="0B9A2BF0" w14:textId="77777777" w:rsidR="0030005B" w:rsidRDefault="00000000">
      <w:pPr>
        <w:pStyle w:val="Heading5"/>
      </w:pPr>
      <w:r>
        <w:t>Allowed Content Types</w:t>
      </w:r>
    </w:p>
    <w:p w14:paraId="34945F78" w14:textId="77777777" w:rsidR="0030005B" w:rsidRDefault="00000000">
      <w:r>
        <w:t>None (empty element).</w:t>
      </w:r>
    </w:p>
    <w:p w14:paraId="3B1F4ACC" w14:textId="77777777" w:rsidR="0030005B" w:rsidRDefault="00000000">
      <w:pPr>
        <w:pStyle w:val="Heading4"/>
      </w:pPr>
      <w:bookmarkStart w:id="143" w:name="href"/>
      <w:r>
        <w:t>&lt;href&gt;</w:t>
      </w:r>
      <w:bookmarkEnd w:id="143"/>
    </w:p>
    <w:p w14:paraId="3A854389" w14:textId="77777777" w:rsidR="0030005B" w:rsidRDefault="00000000">
      <w:r>
        <w:t>Optional part of the element head; serves for capturing a URI referenced by this component.</w:t>
      </w:r>
    </w:p>
    <w:p w14:paraId="257CA6ED" w14:textId="77777777" w:rsidR="0030005B" w:rsidRDefault="00000000">
      <w:pPr>
        <w:pStyle w:val="Heading5"/>
      </w:pPr>
      <w:r>
        <w:t>Allowed Context</w:t>
      </w:r>
    </w:p>
    <w:p w14:paraId="3A1CA8DE" w14:textId="77777777" w:rsidR="0030005B" w:rsidRDefault="00000000">
      <w:r>
        <w:t xml:space="preserve">Can only be part of the </w:t>
      </w:r>
      <w:hyperlink w:anchor="element-head">
        <w:r>
          <w:rPr>
            <w:rStyle w:val="Hyperlink"/>
          </w:rPr>
          <w:t>element head</w:t>
        </w:r>
      </w:hyperlink>
      <w:r>
        <w:t xml:space="preserve"> of a semantic element.</w:t>
      </w:r>
    </w:p>
    <w:p w14:paraId="78870D29" w14:textId="77777777" w:rsidR="0030005B" w:rsidRDefault="00000000">
      <w:pPr>
        <w:pStyle w:val="Heading5"/>
      </w:pPr>
      <w:r>
        <w:t>Attributes</w:t>
      </w:r>
    </w:p>
    <w:tbl>
      <w:tblPr>
        <w:tblW w:w="0" w:type="auto"/>
        <w:tblLook w:val="04A0" w:firstRow="1" w:lastRow="0" w:firstColumn="1" w:lastColumn="0" w:noHBand="0" w:noVBand="1"/>
      </w:tblPr>
      <w:tblGrid>
        <w:gridCol w:w="2160"/>
        <w:gridCol w:w="2160"/>
        <w:gridCol w:w="2160"/>
        <w:gridCol w:w="2160"/>
      </w:tblGrid>
      <w:tr w:rsidR="0030005B" w14:paraId="6FF6763D" w14:textId="77777777">
        <w:tc>
          <w:tcPr>
            <w:tcW w:w="2160" w:type="dxa"/>
          </w:tcPr>
          <w:p w14:paraId="7010C6CB" w14:textId="77777777" w:rsidR="0030005B" w:rsidRDefault="00000000">
            <w:r>
              <w:t>Attribute</w:t>
            </w:r>
          </w:p>
        </w:tc>
        <w:tc>
          <w:tcPr>
            <w:tcW w:w="2160" w:type="dxa"/>
          </w:tcPr>
          <w:p w14:paraId="4EA73EF9" w14:textId="77777777" w:rsidR="0030005B" w:rsidRDefault="00000000">
            <w:r>
              <w:t>Required / Optional</w:t>
            </w:r>
          </w:p>
        </w:tc>
        <w:tc>
          <w:tcPr>
            <w:tcW w:w="2160" w:type="dxa"/>
          </w:tcPr>
          <w:p w14:paraId="0127BF96" w14:textId="77777777" w:rsidR="0030005B" w:rsidRDefault="00000000">
            <w:r>
              <w:t>Allowed Values</w:t>
            </w:r>
          </w:p>
        </w:tc>
        <w:tc>
          <w:tcPr>
            <w:tcW w:w="2160" w:type="dxa"/>
          </w:tcPr>
          <w:p w14:paraId="6CED8AE5" w14:textId="77777777" w:rsidR="0030005B" w:rsidRDefault="00000000">
            <w:r>
              <w:t>Description</w:t>
            </w:r>
          </w:p>
        </w:tc>
      </w:tr>
      <w:tr w:rsidR="0030005B" w14:paraId="4D83EB9D" w14:textId="77777777">
        <w:tc>
          <w:tcPr>
            <w:tcW w:w="2160" w:type="dxa"/>
          </w:tcPr>
          <w:p w14:paraId="5D2301E9" w14:textId="77777777" w:rsidR="0030005B" w:rsidRDefault="00000000">
            <w:r>
              <w:rPr>
                <w:rFonts w:ascii="Consolas" w:hAnsi="Consolas"/>
                <w:shd w:val="clear" w:color="auto" w:fill="F2F2F2"/>
              </w:rPr>
              <w:t>uri</w:t>
            </w:r>
          </w:p>
        </w:tc>
        <w:tc>
          <w:tcPr>
            <w:tcW w:w="2160" w:type="dxa"/>
          </w:tcPr>
          <w:p w14:paraId="230D3C4F" w14:textId="77777777" w:rsidR="0030005B" w:rsidRDefault="00000000">
            <w:r>
              <w:t>Required</w:t>
            </w:r>
          </w:p>
        </w:tc>
        <w:tc>
          <w:tcPr>
            <w:tcW w:w="2160" w:type="dxa"/>
          </w:tcPr>
          <w:p w14:paraId="4DCF756B" w14:textId="77777777" w:rsidR="0030005B" w:rsidRDefault="00000000">
            <w:r>
              <w:t>URI</w:t>
            </w:r>
          </w:p>
        </w:tc>
        <w:tc>
          <w:tcPr>
            <w:tcW w:w="2160" w:type="dxa"/>
          </w:tcPr>
          <w:p w14:paraId="2AD87818" w14:textId="77777777" w:rsidR="0030005B" w:rsidRDefault="00000000">
            <w:r>
              <w:t>The URI of the referenced resource.</w:t>
            </w:r>
          </w:p>
        </w:tc>
      </w:tr>
    </w:tbl>
    <w:p w14:paraId="58F2B708" w14:textId="77777777" w:rsidR="0030005B" w:rsidRDefault="00000000">
      <w:pPr>
        <w:pStyle w:val="Heading5"/>
      </w:pPr>
      <w:r>
        <w:lastRenderedPageBreak/>
        <w:t>Allowed Content Types</w:t>
      </w:r>
    </w:p>
    <w:tbl>
      <w:tblPr>
        <w:tblW w:w="0" w:type="auto"/>
        <w:tblLook w:val="04A0" w:firstRow="1" w:lastRow="0" w:firstColumn="1" w:lastColumn="0" w:noHBand="0" w:noVBand="1"/>
      </w:tblPr>
      <w:tblGrid>
        <w:gridCol w:w="4320"/>
        <w:gridCol w:w="4320"/>
      </w:tblGrid>
      <w:tr w:rsidR="0030005B" w14:paraId="5945031F" w14:textId="77777777">
        <w:tc>
          <w:tcPr>
            <w:tcW w:w="4320" w:type="dxa"/>
          </w:tcPr>
          <w:p w14:paraId="7264954E" w14:textId="77777777" w:rsidR="0030005B" w:rsidRDefault="00000000">
            <w:r>
              <w:t>Content Type</w:t>
            </w:r>
          </w:p>
        </w:tc>
        <w:tc>
          <w:tcPr>
            <w:tcW w:w="4320" w:type="dxa"/>
          </w:tcPr>
          <w:p w14:paraId="17C0C4A7" w14:textId="77777777" w:rsidR="0030005B" w:rsidRDefault="00000000">
            <w:r>
              <w:t>Allowed / Not allowed</w:t>
            </w:r>
          </w:p>
        </w:tc>
      </w:tr>
      <w:tr w:rsidR="0030005B" w14:paraId="0E89831A" w14:textId="77777777">
        <w:tc>
          <w:tcPr>
            <w:tcW w:w="4320" w:type="dxa"/>
          </w:tcPr>
          <w:p w14:paraId="4795AEE7" w14:textId="77777777" w:rsidR="0030005B" w:rsidRDefault="00000000">
            <w:r>
              <w:t>Element head</w:t>
            </w:r>
          </w:p>
        </w:tc>
        <w:tc>
          <w:tcPr>
            <w:tcW w:w="4320" w:type="dxa"/>
          </w:tcPr>
          <w:p w14:paraId="5463AA4F" w14:textId="77777777" w:rsidR="0030005B" w:rsidRDefault="00000000">
            <w:r>
              <w:t>Not allowed</w:t>
            </w:r>
          </w:p>
        </w:tc>
      </w:tr>
      <w:tr w:rsidR="0030005B" w14:paraId="38F7851C" w14:textId="77777777">
        <w:tc>
          <w:tcPr>
            <w:tcW w:w="4320" w:type="dxa"/>
          </w:tcPr>
          <w:p w14:paraId="4C772D39" w14:textId="77777777" w:rsidR="0030005B" w:rsidRDefault="00000000">
            <w:r>
              <w:t>Raw text</w:t>
            </w:r>
          </w:p>
        </w:tc>
        <w:tc>
          <w:tcPr>
            <w:tcW w:w="4320" w:type="dxa"/>
          </w:tcPr>
          <w:p w14:paraId="130EC711" w14:textId="77777777" w:rsidR="0030005B" w:rsidRDefault="00000000">
            <w:r>
              <w:t>Not allowed</w:t>
            </w:r>
          </w:p>
        </w:tc>
      </w:tr>
      <w:tr w:rsidR="0030005B" w14:paraId="7EEB39DB" w14:textId="77777777">
        <w:tc>
          <w:tcPr>
            <w:tcW w:w="4320" w:type="dxa"/>
          </w:tcPr>
          <w:p w14:paraId="0ABA43EA" w14:textId="77777777" w:rsidR="0030005B" w:rsidRDefault="00000000">
            <w:r>
              <w:t>Primary semantic elements</w:t>
            </w:r>
          </w:p>
        </w:tc>
        <w:tc>
          <w:tcPr>
            <w:tcW w:w="4320" w:type="dxa"/>
          </w:tcPr>
          <w:p w14:paraId="26CC1916" w14:textId="77777777" w:rsidR="0030005B" w:rsidRDefault="00000000">
            <w:r>
              <w:t>Not allowed</w:t>
            </w:r>
          </w:p>
        </w:tc>
      </w:tr>
    </w:tbl>
    <w:p w14:paraId="211770BC" w14:textId="77777777" w:rsidR="0030005B" w:rsidRDefault="00000000">
      <w:pPr>
        <w:pStyle w:val="Heading4"/>
      </w:pPr>
      <w:bookmarkStart w:id="144" w:name="description"/>
      <w:r>
        <w:t>&lt;description&gt;</w:t>
      </w:r>
      <w:bookmarkEnd w:id="144"/>
    </w:p>
    <w:p w14:paraId="1B4C9E9C" w14:textId="77777777" w:rsidR="0030005B" w:rsidRDefault="00000000">
      <w:r>
        <w:t xml:space="preserve">Optional part of the element head for capturing a derived textual account of what the host component is or what it shows. Unlike </w:t>
      </w:r>
      <w:hyperlink w:anchor="caption">
        <w:r>
          <w:rPr>
            <w:rStyle w:val="Hyperlink"/>
            <w:rFonts w:ascii="Consolas" w:hAnsi="Consolas"/>
            <w:shd w:val="clear" w:color="auto" w:fill="F2F2F2"/>
          </w:rPr>
          <w:t>&lt;caption&gt;</w:t>
        </w:r>
      </w:hyperlink>
      <w:r>
        <w:t xml:space="preserve">, </w:t>
      </w:r>
      <w:hyperlink w:anchor="description">
        <w:r>
          <w:rPr>
            <w:rStyle w:val="Hyperlink"/>
            <w:rFonts w:ascii="Consolas" w:hAnsi="Consolas"/>
            <w:shd w:val="clear" w:color="auto" w:fill="F2F2F2"/>
          </w:rPr>
          <w:t>&lt;description&gt;</w:t>
        </w:r>
      </w:hyperlink>
      <w:r>
        <w:t xml:space="preserve"> is meta-information and not an actual document component. For example, a picture description inferred by a model.</w:t>
      </w:r>
    </w:p>
    <w:p w14:paraId="656D96FE" w14:textId="77777777" w:rsidR="0030005B" w:rsidRDefault="00000000">
      <w:pPr>
        <w:pStyle w:val="Heading5"/>
      </w:pPr>
      <w:r>
        <w:t>Allowed Context</w:t>
      </w:r>
    </w:p>
    <w:p w14:paraId="384683B0" w14:textId="77777777" w:rsidR="0030005B" w:rsidRDefault="00000000">
      <w:r>
        <w:t xml:space="preserve">Can only be part of the </w:t>
      </w:r>
      <w:hyperlink w:anchor="element-head">
        <w:r>
          <w:rPr>
            <w:rStyle w:val="Hyperlink"/>
          </w:rPr>
          <w:t>element head</w:t>
        </w:r>
      </w:hyperlink>
      <w:r>
        <w:t xml:space="preserve"> of a semantic element.</w:t>
      </w:r>
    </w:p>
    <w:p w14:paraId="0436C29E" w14:textId="77777777" w:rsidR="0030005B" w:rsidRDefault="00000000">
      <w:pPr>
        <w:pStyle w:val="Heading5"/>
      </w:pPr>
      <w:r>
        <w:t>Attributes</w:t>
      </w:r>
    </w:p>
    <w:p w14:paraId="43D4EC68" w14:textId="77777777" w:rsidR="0030005B" w:rsidRDefault="00000000">
      <w:r>
        <w:t>None</w:t>
      </w:r>
    </w:p>
    <w:p w14:paraId="5A7E36C9" w14:textId="77777777" w:rsidR="0030005B" w:rsidRDefault="00000000">
      <w:pPr>
        <w:pStyle w:val="Heading5"/>
      </w:pPr>
      <w:r>
        <w:t>Allowed Content Types</w:t>
      </w:r>
    </w:p>
    <w:tbl>
      <w:tblPr>
        <w:tblW w:w="0" w:type="auto"/>
        <w:tblLook w:val="04A0" w:firstRow="1" w:lastRow="0" w:firstColumn="1" w:lastColumn="0" w:noHBand="0" w:noVBand="1"/>
      </w:tblPr>
      <w:tblGrid>
        <w:gridCol w:w="4320"/>
        <w:gridCol w:w="4320"/>
      </w:tblGrid>
      <w:tr w:rsidR="0030005B" w14:paraId="002FFBEC" w14:textId="77777777">
        <w:tc>
          <w:tcPr>
            <w:tcW w:w="4320" w:type="dxa"/>
          </w:tcPr>
          <w:p w14:paraId="3708912A" w14:textId="77777777" w:rsidR="0030005B" w:rsidRDefault="00000000">
            <w:r>
              <w:t>Content Type</w:t>
            </w:r>
          </w:p>
        </w:tc>
        <w:tc>
          <w:tcPr>
            <w:tcW w:w="4320" w:type="dxa"/>
          </w:tcPr>
          <w:p w14:paraId="5EB5D16C" w14:textId="77777777" w:rsidR="0030005B" w:rsidRDefault="00000000">
            <w:r>
              <w:t>Allowed / Not allowed</w:t>
            </w:r>
          </w:p>
        </w:tc>
      </w:tr>
      <w:tr w:rsidR="0030005B" w14:paraId="0645602D" w14:textId="77777777">
        <w:tc>
          <w:tcPr>
            <w:tcW w:w="4320" w:type="dxa"/>
          </w:tcPr>
          <w:p w14:paraId="4BE03E7D" w14:textId="77777777" w:rsidR="0030005B" w:rsidRDefault="00000000">
            <w:r>
              <w:t>Element head</w:t>
            </w:r>
          </w:p>
        </w:tc>
        <w:tc>
          <w:tcPr>
            <w:tcW w:w="4320" w:type="dxa"/>
          </w:tcPr>
          <w:p w14:paraId="74CA0C43" w14:textId="77777777" w:rsidR="0030005B" w:rsidRDefault="00000000">
            <w:r>
              <w:t>Not allowed</w:t>
            </w:r>
          </w:p>
        </w:tc>
      </w:tr>
      <w:tr w:rsidR="0030005B" w14:paraId="1DDF3315" w14:textId="77777777">
        <w:tc>
          <w:tcPr>
            <w:tcW w:w="4320" w:type="dxa"/>
          </w:tcPr>
          <w:p w14:paraId="2E875F29" w14:textId="77777777" w:rsidR="0030005B" w:rsidRDefault="00000000">
            <w:r>
              <w:t>Raw text</w:t>
            </w:r>
          </w:p>
        </w:tc>
        <w:tc>
          <w:tcPr>
            <w:tcW w:w="4320" w:type="dxa"/>
          </w:tcPr>
          <w:p w14:paraId="1A5A864F" w14:textId="77777777" w:rsidR="0030005B" w:rsidRDefault="00000000">
            <w:r>
              <w:t>Allowed</w:t>
            </w:r>
          </w:p>
        </w:tc>
      </w:tr>
      <w:tr w:rsidR="0030005B" w14:paraId="583E2EB1" w14:textId="77777777">
        <w:tc>
          <w:tcPr>
            <w:tcW w:w="4320" w:type="dxa"/>
          </w:tcPr>
          <w:p w14:paraId="16B770D1" w14:textId="77777777" w:rsidR="0030005B" w:rsidRDefault="00000000">
            <w:r>
              <w:t>Primary semantic elements</w:t>
            </w:r>
          </w:p>
        </w:tc>
        <w:tc>
          <w:tcPr>
            <w:tcW w:w="4320" w:type="dxa"/>
          </w:tcPr>
          <w:p w14:paraId="166FC0A5" w14:textId="77777777" w:rsidR="0030005B" w:rsidRDefault="00000000">
            <w:r>
              <w:t>Not allowed</w:t>
            </w:r>
          </w:p>
        </w:tc>
      </w:tr>
    </w:tbl>
    <w:p w14:paraId="64921158" w14:textId="77777777" w:rsidR="0030005B" w:rsidRDefault="00000000">
      <w:pPr>
        <w:pStyle w:val="Heading4"/>
      </w:pPr>
      <w:bookmarkStart w:id="145" w:name="summary"/>
      <w:r>
        <w:t>&lt;summary&gt;</w:t>
      </w:r>
      <w:bookmarkEnd w:id="145"/>
    </w:p>
    <w:p w14:paraId="52B03D07" w14:textId="77777777" w:rsidR="0030005B" w:rsidRDefault="00000000">
      <w:r>
        <w:t xml:space="preserve">Optional part of the element head for capturing a derived textual distillation of what the host component conveys. Unlike </w:t>
      </w:r>
      <w:hyperlink w:anchor="caption">
        <w:r>
          <w:rPr>
            <w:rStyle w:val="Hyperlink"/>
            <w:rFonts w:ascii="Consolas" w:hAnsi="Consolas"/>
            <w:shd w:val="clear" w:color="auto" w:fill="F2F2F2"/>
          </w:rPr>
          <w:t>&lt;caption&gt;</w:t>
        </w:r>
      </w:hyperlink>
      <w:r>
        <w:t xml:space="preserve">, </w:t>
      </w:r>
      <w:hyperlink w:anchor="summary">
        <w:r>
          <w:rPr>
            <w:rStyle w:val="Hyperlink"/>
            <w:rFonts w:ascii="Consolas" w:hAnsi="Consolas"/>
            <w:shd w:val="clear" w:color="auto" w:fill="F2F2F2"/>
          </w:rPr>
          <w:t>&lt;summary&gt;</w:t>
        </w:r>
      </w:hyperlink>
      <w:r>
        <w:t xml:space="preserve"> is meta-information and not part of the original document content.</w:t>
      </w:r>
    </w:p>
    <w:p w14:paraId="4E220A23" w14:textId="77777777" w:rsidR="0030005B" w:rsidRDefault="00000000">
      <w:pPr>
        <w:pStyle w:val="Heading5"/>
      </w:pPr>
      <w:r>
        <w:t>Allowed Context</w:t>
      </w:r>
    </w:p>
    <w:p w14:paraId="0AEBBD54" w14:textId="77777777" w:rsidR="0030005B" w:rsidRDefault="00000000">
      <w:r>
        <w:t xml:space="preserve">Can only be part of the </w:t>
      </w:r>
      <w:hyperlink w:anchor="element-head">
        <w:r>
          <w:rPr>
            <w:rStyle w:val="Hyperlink"/>
          </w:rPr>
          <w:t>element head</w:t>
        </w:r>
      </w:hyperlink>
      <w:r>
        <w:t xml:space="preserve"> of a semantic element.</w:t>
      </w:r>
    </w:p>
    <w:p w14:paraId="10CB067A" w14:textId="77777777" w:rsidR="0030005B" w:rsidRDefault="00000000">
      <w:pPr>
        <w:pStyle w:val="Heading5"/>
      </w:pPr>
      <w:r>
        <w:t>Attributes</w:t>
      </w:r>
    </w:p>
    <w:p w14:paraId="57C42A52" w14:textId="77777777" w:rsidR="0030005B" w:rsidRDefault="00000000">
      <w:r>
        <w:t>None</w:t>
      </w:r>
    </w:p>
    <w:p w14:paraId="1B9867E1" w14:textId="77777777" w:rsidR="0030005B" w:rsidRDefault="00000000">
      <w:pPr>
        <w:pStyle w:val="Heading5"/>
      </w:pPr>
      <w:r>
        <w:t>Allowed Content Types</w:t>
      </w:r>
    </w:p>
    <w:tbl>
      <w:tblPr>
        <w:tblW w:w="0" w:type="auto"/>
        <w:tblLook w:val="04A0" w:firstRow="1" w:lastRow="0" w:firstColumn="1" w:lastColumn="0" w:noHBand="0" w:noVBand="1"/>
      </w:tblPr>
      <w:tblGrid>
        <w:gridCol w:w="4320"/>
        <w:gridCol w:w="4320"/>
      </w:tblGrid>
      <w:tr w:rsidR="0030005B" w14:paraId="223165D4" w14:textId="77777777">
        <w:tc>
          <w:tcPr>
            <w:tcW w:w="4320" w:type="dxa"/>
          </w:tcPr>
          <w:p w14:paraId="40D5DF48" w14:textId="77777777" w:rsidR="0030005B" w:rsidRDefault="00000000">
            <w:r>
              <w:t>Content Type</w:t>
            </w:r>
          </w:p>
        </w:tc>
        <w:tc>
          <w:tcPr>
            <w:tcW w:w="4320" w:type="dxa"/>
          </w:tcPr>
          <w:p w14:paraId="67E39E00" w14:textId="77777777" w:rsidR="0030005B" w:rsidRDefault="00000000">
            <w:r>
              <w:t>Allowed / Not allowed</w:t>
            </w:r>
          </w:p>
        </w:tc>
      </w:tr>
      <w:tr w:rsidR="0030005B" w14:paraId="355B499A" w14:textId="77777777">
        <w:tc>
          <w:tcPr>
            <w:tcW w:w="4320" w:type="dxa"/>
          </w:tcPr>
          <w:p w14:paraId="5C1C4B35" w14:textId="77777777" w:rsidR="0030005B" w:rsidRDefault="00000000">
            <w:r>
              <w:t>Element head</w:t>
            </w:r>
          </w:p>
        </w:tc>
        <w:tc>
          <w:tcPr>
            <w:tcW w:w="4320" w:type="dxa"/>
          </w:tcPr>
          <w:p w14:paraId="447E1E40" w14:textId="77777777" w:rsidR="0030005B" w:rsidRDefault="00000000">
            <w:r>
              <w:t>Not allowed</w:t>
            </w:r>
          </w:p>
        </w:tc>
      </w:tr>
      <w:tr w:rsidR="0030005B" w14:paraId="474C828D" w14:textId="77777777">
        <w:tc>
          <w:tcPr>
            <w:tcW w:w="4320" w:type="dxa"/>
          </w:tcPr>
          <w:p w14:paraId="0A23764F" w14:textId="77777777" w:rsidR="0030005B" w:rsidRDefault="00000000">
            <w:r>
              <w:t>Raw text</w:t>
            </w:r>
          </w:p>
        </w:tc>
        <w:tc>
          <w:tcPr>
            <w:tcW w:w="4320" w:type="dxa"/>
          </w:tcPr>
          <w:p w14:paraId="0D7E749E" w14:textId="77777777" w:rsidR="0030005B" w:rsidRDefault="00000000">
            <w:r>
              <w:t>Allowed</w:t>
            </w:r>
          </w:p>
        </w:tc>
      </w:tr>
      <w:tr w:rsidR="0030005B" w14:paraId="20DD1DB1" w14:textId="77777777">
        <w:tc>
          <w:tcPr>
            <w:tcW w:w="4320" w:type="dxa"/>
          </w:tcPr>
          <w:p w14:paraId="5D393B0E" w14:textId="77777777" w:rsidR="0030005B" w:rsidRDefault="00000000">
            <w:r>
              <w:t>Primary semantic elements</w:t>
            </w:r>
          </w:p>
        </w:tc>
        <w:tc>
          <w:tcPr>
            <w:tcW w:w="4320" w:type="dxa"/>
          </w:tcPr>
          <w:p w14:paraId="779B6E23" w14:textId="77777777" w:rsidR="0030005B" w:rsidRDefault="00000000">
            <w:r>
              <w:t>Not allowed</w:t>
            </w:r>
          </w:p>
        </w:tc>
      </w:tr>
    </w:tbl>
    <w:p w14:paraId="5DC8D535" w14:textId="77777777" w:rsidR="0030005B" w:rsidRDefault="00000000">
      <w:pPr>
        <w:pStyle w:val="Heading4"/>
      </w:pPr>
      <w:bookmarkStart w:id="146" w:name="custom"/>
      <w:r>
        <w:t>&lt;custom&gt;</w:t>
      </w:r>
      <w:bookmarkEnd w:id="146"/>
    </w:p>
    <w:p w14:paraId="7CA83E26" w14:textId="77777777" w:rsidR="0030005B" w:rsidRDefault="00000000">
      <w:r>
        <w:t xml:space="preserve">Optional part of the element head; custom metadata, e.g. for application-specific purposes. See </w:t>
      </w:r>
      <w:hyperlink w:anchor="annex-c-informative-recommendations">
        <w:r>
          <w:rPr>
            <w:rStyle w:val="Hyperlink"/>
          </w:rPr>
          <w:t>Recommendations</w:t>
        </w:r>
      </w:hyperlink>
      <w:r>
        <w:t xml:space="preserve"> for naming and namespacing guidance for custom vocabularies.</w:t>
      </w:r>
    </w:p>
    <w:p w14:paraId="5D652739" w14:textId="77777777" w:rsidR="0030005B" w:rsidRDefault="00000000">
      <w:pPr>
        <w:pStyle w:val="Heading5"/>
      </w:pPr>
      <w:r>
        <w:lastRenderedPageBreak/>
        <w:t>Allowed Context</w:t>
      </w:r>
    </w:p>
    <w:p w14:paraId="0C9E9372" w14:textId="77777777" w:rsidR="0030005B" w:rsidRDefault="00000000">
      <w:r>
        <w:t xml:space="preserve">Can only be part of the </w:t>
      </w:r>
      <w:hyperlink w:anchor="element-head">
        <w:r>
          <w:rPr>
            <w:rStyle w:val="Hyperlink"/>
          </w:rPr>
          <w:t>element head</w:t>
        </w:r>
      </w:hyperlink>
      <w:r>
        <w:t xml:space="preserve"> of a semantic element.</w:t>
      </w:r>
    </w:p>
    <w:p w14:paraId="3A8B38CF" w14:textId="77777777" w:rsidR="0030005B" w:rsidRDefault="00000000">
      <w:pPr>
        <w:pStyle w:val="Heading5"/>
      </w:pPr>
      <w:r>
        <w:t>Attributes</w:t>
      </w:r>
    </w:p>
    <w:p w14:paraId="0A0F201D" w14:textId="77777777" w:rsidR="0030005B" w:rsidRDefault="00000000">
      <w:r>
        <w:t>None</w:t>
      </w:r>
    </w:p>
    <w:p w14:paraId="014FB3E2" w14:textId="77777777" w:rsidR="0030005B" w:rsidRDefault="00000000">
      <w:pPr>
        <w:pStyle w:val="Heading5"/>
      </w:pPr>
      <w:r>
        <w:t>Allowed Content Types</w:t>
      </w:r>
    </w:p>
    <w:tbl>
      <w:tblPr>
        <w:tblW w:w="0" w:type="auto"/>
        <w:tblLook w:val="04A0" w:firstRow="1" w:lastRow="0" w:firstColumn="1" w:lastColumn="0" w:noHBand="0" w:noVBand="1"/>
      </w:tblPr>
      <w:tblGrid>
        <w:gridCol w:w="4320"/>
        <w:gridCol w:w="4320"/>
      </w:tblGrid>
      <w:tr w:rsidR="0030005B" w14:paraId="5FE3E069" w14:textId="77777777">
        <w:tc>
          <w:tcPr>
            <w:tcW w:w="4320" w:type="dxa"/>
          </w:tcPr>
          <w:p w14:paraId="69B4932E" w14:textId="77777777" w:rsidR="0030005B" w:rsidRDefault="00000000">
            <w:r>
              <w:t>Content Type</w:t>
            </w:r>
          </w:p>
        </w:tc>
        <w:tc>
          <w:tcPr>
            <w:tcW w:w="4320" w:type="dxa"/>
          </w:tcPr>
          <w:p w14:paraId="4F7F40C0" w14:textId="77777777" w:rsidR="0030005B" w:rsidRDefault="00000000">
            <w:r>
              <w:t>Allowed / Not allowed</w:t>
            </w:r>
          </w:p>
        </w:tc>
      </w:tr>
      <w:tr w:rsidR="0030005B" w14:paraId="3E0B03C8" w14:textId="77777777">
        <w:tc>
          <w:tcPr>
            <w:tcW w:w="4320" w:type="dxa"/>
          </w:tcPr>
          <w:p w14:paraId="4425141B" w14:textId="77777777" w:rsidR="0030005B" w:rsidRDefault="00000000">
            <w:r>
              <w:t>Element head</w:t>
            </w:r>
          </w:p>
        </w:tc>
        <w:tc>
          <w:tcPr>
            <w:tcW w:w="4320" w:type="dxa"/>
          </w:tcPr>
          <w:p w14:paraId="5D81223A" w14:textId="77777777" w:rsidR="0030005B" w:rsidRDefault="00000000">
            <w:r>
              <w:t>Not allowed</w:t>
            </w:r>
          </w:p>
        </w:tc>
      </w:tr>
      <w:tr w:rsidR="0030005B" w14:paraId="7615CFB0" w14:textId="77777777">
        <w:tc>
          <w:tcPr>
            <w:tcW w:w="4320" w:type="dxa"/>
          </w:tcPr>
          <w:p w14:paraId="479CDB09" w14:textId="77777777" w:rsidR="0030005B" w:rsidRDefault="00000000">
            <w:r>
              <w:t>Raw text</w:t>
            </w:r>
          </w:p>
        </w:tc>
        <w:tc>
          <w:tcPr>
            <w:tcW w:w="4320" w:type="dxa"/>
          </w:tcPr>
          <w:p w14:paraId="678BB7C4" w14:textId="77777777" w:rsidR="0030005B" w:rsidRDefault="00000000">
            <w:r>
              <w:t>Not allowed</w:t>
            </w:r>
          </w:p>
        </w:tc>
      </w:tr>
      <w:tr w:rsidR="0030005B" w14:paraId="4355D282" w14:textId="77777777">
        <w:tc>
          <w:tcPr>
            <w:tcW w:w="4320" w:type="dxa"/>
          </w:tcPr>
          <w:p w14:paraId="3DCD8BF2" w14:textId="77777777" w:rsidR="0030005B" w:rsidRDefault="00000000">
            <w:r>
              <w:t>Primary semantic elements</w:t>
            </w:r>
          </w:p>
        </w:tc>
        <w:tc>
          <w:tcPr>
            <w:tcW w:w="4320" w:type="dxa"/>
          </w:tcPr>
          <w:p w14:paraId="117EAA3E" w14:textId="77777777" w:rsidR="0030005B" w:rsidRDefault="00000000">
            <w:r>
              <w:t>Not allowed</w:t>
            </w:r>
          </w:p>
        </w:tc>
      </w:tr>
    </w:tbl>
    <w:p w14:paraId="4E7991BA" w14:textId="77777777" w:rsidR="0030005B" w:rsidRDefault="00000000">
      <w:pPr>
        <w:pStyle w:val="Heading4"/>
      </w:pPr>
      <w:bookmarkStart w:id="147" w:name="location"/>
      <w:r>
        <w:t>&lt;location&gt;</w:t>
      </w:r>
      <w:bookmarkEnd w:id="147"/>
    </w:p>
    <w:p w14:paraId="28D877DF" w14:textId="77777777" w:rsidR="0030005B" w:rsidRDefault="00000000">
      <w:r>
        <w:t xml:space="preserve">Optional part of the element head; coordinate system is the top-left corner of the page. When present, appears in sequence of 4 </w:t>
      </w:r>
      <w:hyperlink w:anchor="location">
        <w:r>
          <w:rPr>
            <w:rStyle w:val="Hyperlink"/>
            <w:rFonts w:ascii="Consolas" w:hAnsi="Consolas"/>
            <w:shd w:val="clear" w:color="auto" w:fill="F2F2F2"/>
          </w:rPr>
          <w:t>&lt;location&gt;</w:t>
        </w:r>
      </w:hyperlink>
      <w:r>
        <w:t xml:space="preserve"> instances, representing x0, y0, x1, y1. The following must then hold: </w:t>
      </w:r>
      <w:r>
        <w:rPr>
          <w:rFonts w:ascii="Consolas" w:hAnsi="Consolas"/>
          <w:shd w:val="clear" w:color="auto" w:fill="F2F2F2"/>
        </w:rPr>
        <w:t>x0_norm&lt;=x1_norm</w:t>
      </w:r>
      <w:r>
        <w:t xml:space="preserve"> and </w:t>
      </w:r>
      <w:r>
        <w:rPr>
          <w:rFonts w:ascii="Consolas" w:hAnsi="Consolas"/>
          <w:shd w:val="clear" w:color="auto" w:fill="F2F2F2"/>
        </w:rPr>
        <w:t>y0_norm&lt;=y1_norm</w:t>
      </w:r>
      <w:r>
        <w:t xml:space="preserve">(i.e. first top-left point then bottom-right point), whereby </w:t>
      </w:r>
      <w:r>
        <w:rPr>
          <w:rFonts w:ascii="Consolas" w:hAnsi="Consolas"/>
          <w:shd w:val="clear" w:color="auto" w:fill="F2F2F2"/>
        </w:rPr>
        <w:t>*_norm</w:t>
      </w:r>
      <w:r>
        <w:t xml:space="preserve"> is the respective coordinate normalized to its effective resolution.</w:t>
      </w:r>
    </w:p>
    <w:p w14:paraId="137B5DB0" w14:textId="77777777" w:rsidR="0030005B" w:rsidRDefault="00000000">
      <w:pPr>
        <w:pStyle w:val="Heading5"/>
      </w:pPr>
      <w:r>
        <w:t>Allowed Context</w:t>
      </w:r>
    </w:p>
    <w:p w14:paraId="7EC5DAD6" w14:textId="77777777" w:rsidR="0030005B" w:rsidRDefault="00000000">
      <w:r>
        <w:t xml:space="preserve">Can only be part of the </w:t>
      </w:r>
      <w:hyperlink w:anchor="element-head">
        <w:r>
          <w:rPr>
            <w:rStyle w:val="Hyperlink"/>
          </w:rPr>
          <w:t>element head</w:t>
        </w:r>
      </w:hyperlink>
      <w:r>
        <w:t xml:space="preserve"> of a semantic element.</w:t>
      </w:r>
    </w:p>
    <w:p w14:paraId="076942E6" w14:textId="77777777" w:rsidR="0030005B" w:rsidRDefault="00000000">
      <w:pPr>
        <w:pStyle w:val="Heading5"/>
      </w:pPr>
      <w:r>
        <w:t>Attributes</w:t>
      </w:r>
    </w:p>
    <w:tbl>
      <w:tblPr>
        <w:tblW w:w="0" w:type="auto"/>
        <w:tblLook w:val="04A0" w:firstRow="1" w:lastRow="0" w:firstColumn="1" w:lastColumn="0" w:noHBand="0" w:noVBand="1"/>
      </w:tblPr>
      <w:tblGrid>
        <w:gridCol w:w="1374"/>
        <w:gridCol w:w="3108"/>
        <w:gridCol w:w="2495"/>
        <w:gridCol w:w="1879"/>
      </w:tblGrid>
      <w:tr w:rsidR="0030005B" w14:paraId="393AC2B9" w14:textId="77777777">
        <w:tc>
          <w:tcPr>
            <w:tcW w:w="2160" w:type="dxa"/>
          </w:tcPr>
          <w:p w14:paraId="6C382E78" w14:textId="77777777" w:rsidR="0030005B" w:rsidRDefault="00000000">
            <w:r>
              <w:t>Attribute</w:t>
            </w:r>
          </w:p>
        </w:tc>
        <w:tc>
          <w:tcPr>
            <w:tcW w:w="2160" w:type="dxa"/>
          </w:tcPr>
          <w:p w14:paraId="425BA549" w14:textId="77777777" w:rsidR="0030005B" w:rsidRDefault="00000000">
            <w:r>
              <w:t>Required / Optional</w:t>
            </w:r>
          </w:p>
        </w:tc>
        <w:tc>
          <w:tcPr>
            <w:tcW w:w="2160" w:type="dxa"/>
          </w:tcPr>
          <w:p w14:paraId="50E0A661" w14:textId="77777777" w:rsidR="0030005B" w:rsidRDefault="00000000">
            <w:r>
              <w:t>Allowed Values</w:t>
            </w:r>
          </w:p>
        </w:tc>
        <w:tc>
          <w:tcPr>
            <w:tcW w:w="2160" w:type="dxa"/>
          </w:tcPr>
          <w:p w14:paraId="555BAE4E" w14:textId="77777777" w:rsidR="0030005B" w:rsidRDefault="00000000">
            <w:r>
              <w:t>Description</w:t>
            </w:r>
          </w:p>
        </w:tc>
      </w:tr>
      <w:tr w:rsidR="0030005B" w14:paraId="270BCD7C" w14:textId="77777777">
        <w:tc>
          <w:tcPr>
            <w:tcW w:w="2160" w:type="dxa"/>
          </w:tcPr>
          <w:p w14:paraId="1E4D0BA0" w14:textId="77777777" w:rsidR="0030005B" w:rsidRDefault="00000000">
            <w:r>
              <w:rPr>
                <w:rFonts w:ascii="Consolas" w:hAnsi="Consolas"/>
                <w:shd w:val="clear" w:color="auto" w:fill="F2F2F2"/>
              </w:rPr>
              <w:t>resolution</w:t>
            </w:r>
          </w:p>
        </w:tc>
        <w:tc>
          <w:tcPr>
            <w:tcW w:w="2160" w:type="dxa"/>
          </w:tcPr>
          <w:p w14:paraId="0CC3B97E" w14:textId="77777777" w:rsidR="0030005B" w:rsidRDefault="00000000">
            <w:r>
              <w:t xml:space="preserve">Optional; defaults to </w:t>
            </w:r>
            <w:r>
              <w:rPr>
                <w:rFonts w:ascii="Consolas" w:hAnsi="Consolas"/>
                <w:shd w:val="clear" w:color="auto" w:fill="F2F2F2"/>
              </w:rPr>
              <w:t>default_resolution@width</w:t>
            </w:r>
            <w:r>
              <w:t xml:space="preserve"> or </w:t>
            </w:r>
            <w:r>
              <w:rPr>
                <w:rFonts w:ascii="Consolas" w:hAnsi="Consolas"/>
                <w:shd w:val="clear" w:color="auto" w:fill="F2F2F2"/>
              </w:rPr>
              <w:t>default_resolution@height</w:t>
            </w:r>
            <w:r>
              <w:t xml:space="preserve"> depending on whether location refers to x or y, otherwise "512" if respective </w:t>
            </w:r>
            <w:r>
              <w:rPr>
                <w:rFonts w:ascii="Consolas" w:hAnsi="Consolas"/>
                <w:shd w:val="clear" w:color="auto" w:fill="F2F2F2"/>
              </w:rPr>
              <w:t>default_resolution</w:t>
            </w:r>
            <w:r>
              <w:t xml:space="preserve"> not explicitly specified</w:t>
            </w:r>
          </w:p>
        </w:tc>
        <w:tc>
          <w:tcPr>
            <w:tcW w:w="2160" w:type="dxa"/>
          </w:tcPr>
          <w:p w14:paraId="4BAFCB5F" w14:textId="77777777" w:rsidR="0030005B" w:rsidRDefault="00000000">
            <w:r>
              <w:t>Positive integer</w:t>
            </w:r>
          </w:p>
        </w:tc>
        <w:tc>
          <w:tcPr>
            <w:tcW w:w="2160" w:type="dxa"/>
          </w:tcPr>
          <w:p w14:paraId="3219E8FC" w14:textId="77777777" w:rsidR="0030005B" w:rsidRDefault="00000000">
            <w:r>
              <w:t xml:space="preserve">Axis boundary (exclusive) for the respective </w:t>
            </w:r>
            <w:r>
              <w:rPr>
                <w:rFonts w:ascii="Consolas" w:hAnsi="Consolas"/>
                <w:shd w:val="clear" w:color="auto" w:fill="F2F2F2"/>
              </w:rPr>
              <w:t>location@value</w:t>
            </w:r>
            <w:r>
              <w:t>.</w:t>
            </w:r>
          </w:p>
        </w:tc>
      </w:tr>
      <w:tr w:rsidR="0030005B" w14:paraId="14B38673" w14:textId="77777777">
        <w:tc>
          <w:tcPr>
            <w:tcW w:w="2160" w:type="dxa"/>
          </w:tcPr>
          <w:p w14:paraId="0AD6E1E5" w14:textId="77777777" w:rsidR="0030005B" w:rsidRDefault="00000000">
            <w:r>
              <w:rPr>
                <w:rFonts w:ascii="Consolas" w:hAnsi="Consolas"/>
                <w:shd w:val="clear" w:color="auto" w:fill="F2F2F2"/>
              </w:rPr>
              <w:t>value</w:t>
            </w:r>
          </w:p>
        </w:tc>
        <w:tc>
          <w:tcPr>
            <w:tcW w:w="2160" w:type="dxa"/>
          </w:tcPr>
          <w:p w14:paraId="70A4CB7B" w14:textId="77777777" w:rsidR="0030005B" w:rsidRDefault="00000000">
            <w:r>
              <w:t>Required</w:t>
            </w:r>
          </w:p>
        </w:tc>
        <w:tc>
          <w:tcPr>
            <w:tcW w:w="2160" w:type="dxa"/>
          </w:tcPr>
          <w:p w14:paraId="7D1F1DD9" w14:textId="77777777" w:rsidR="0030005B" w:rsidRDefault="00000000">
            <w:r>
              <w:t xml:space="preserve">Integer within [0, </w:t>
            </w:r>
            <w:r>
              <w:rPr>
                <w:rFonts w:ascii="Consolas" w:hAnsi="Consolas"/>
                <w:shd w:val="clear" w:color="auto" w:fill="F2F2F2"/>
              </w:rPr>
              <w:t>location@resolution</w:t>
            </w:r>
            <w:r>
              <w:t>)</w:t>
            </w:r>
          </w:p>
        </w:tc>
        <w:tc>
          <w:tcPr>
            <w:tcW w:w="2160" w:type="dxa"/>
          </w:tcPr>
          <w:p w14:paraId="2DC90AE4" w14:textId="77777777" w:rsidR="0030005B" w:rsidRDefault="00000000">
            <w:r>
              <w:t>Coordinate w.r.t. top-left corner.</w:t>
            </w:r>
          </w:p>
        </w:tc>
      </w:tr>
    </w:tbl>
    <w:p w14:paraId="4639B767" w14:textId="77777777" w:rsidR="0030005B" w:rsidRDefault="00000000">
      <w:pPr>
        <w:pStyle w:val="Heading5"/>
      </w:pPr>
      <w:r>
        <w:t>Allowed Content Types</w:t>
      </w:r>
    </w:p>
    <w:p w14:paraId="2F3DCB27" w14:textId="77777777" w:rsidR="0030005B" w:rsidRDefault="00000000">
      <w:r>
        <w:t>None (empty element).</w:t>
      </w:r>
    </w:p>
    <w:p w14:paraId="70A75DBF" w14:textId="77777777" w:rsidR="0030005B" w:rsidRDefault="00000000">
      <w:pPr>
        <w:pStyle w:val="Heading4"/>
      </w:pPr>
      <w:bookmarkStart w:id="148" w:name="layer"/>
      <w:r>
        <w:t>&lt;layer&gt;</w:t>
      </w:r>
      <w:bookmarkEnd w:id="148"/>
    </w:p>
    <w:p w14:paraId="5FC46CA2" w14:textId="77777777" w:rsidR="0030005B" w:rsidRDefault="00000000">
      <w:r>
        <w:t>The conceptual layer of the host element in the DocLang instance.</w:t>
      </w:r>
    </w:p>
    <w:p w14:paraId="0D88739F" w14:textId="77777777" w:rsidR="0030005B" w:rsidRDefault="00000000">
      <w:pPr>
        <w:pStyle w:val="Heading5"/>
      </w:pPr>
      <w:r>
        <w:t>Allowed Context</w:t>
      </w:r>
    </w:p>
    <w:p w14:paraId="46C85C66" w14:textId="77777777" w:rsidR="0030005B" w:rsidRDefault="00000000">
      <w:r>
        <w:t xml:space="preserve">Can only be part of the </w:t>
      </w:r>
      <w:hyperlink w:anchor="element-head">
        <w:r>
          <w:rPr>
            <w:rStyle w:val="Hyperlink"/>
          </w:rPr>
          <w:t>element head</w:t>
        </w:r>
      </w:hyperlink>
      <w:r>
        <w:t xml:space="preserve"> of a semantic element.</w:t>
      </w:r>
    </w:p>
    <w:p w14:paraId="0F8D9365" w14:textId="77777777" w:rsidR="0030005B" w:rsidRDefault="00000000">
      <w:pPr>
        <w:pStyle w:val="Heading5"/>
      </w:pPr>
      <w:r>
        <w:lastRenderedPageBreak/>
        <w:t>Attributes</w:t>
      </w:r>
    </w:p>
    <w:tbl>
      <w:tblPr>
        <w:tblW w:w="0" w:type="auto"/>
        <w:tblLook w:val="04A0" w:firstRow="1" w:lastRow="0" w:firstColumn="1" w:lastColumn="0" w:noHBand="0" w:noVBand="1"/>
      </w:tblPr>
      <w:tblGrid>
        <w:gridCol w:w="2160"/>
        <w:gridCol w:w="2160"/>
        <w:gridCol w:w="2160"/>
        <w:gridCol w:w="2160"/>
      </w:tblGrid>
      <w:tr w:rsidR="0030005B" w14:paraId="74F71964" w14:textId="77777777">
        <w:tc>
          <w:tcPr>
            <w:tcW w:w="2160" w:type="dxa"/>
          </w:tcPr>
          <w:p w14:paraId="455C311B" w14:textId="77777777" w:rsidR="0030005B" w:rsidRDefault="00000000">
            <w:r>
              <w:t>Attribute</w:t>
            </w:r>
          </w:p>
        </w:tc>
        <w:tc>
          <w:tcPr>
            <w:tcW w:w="2160" w:type="dxa"/>
          </w:tcPr>
          <w:p w14:paraId="7CD4A11C" w14:textId="77777777" w:rsidR="0030005B" w:rsidRDefault="00000000">
            <w:r>
              <w:t>Required / Optional</w:t>
            </w:r>
          </w:p>
        </w:tc>
        <w:tc>
          <w:tcPr>
            <w:tcW w:w="2160" w:type="dxa"/>
          </w:tcPr>
          <w:p w14:paraId="0435BA3E" w14:textId="77777777" w:rsidR="0030005B" w:rsidRDefault="00000000">
            <w:r>
              <w:t>Allowed Values</w:t>
            </w:r>
          </w:p>
        </w:tc>
        <w:tc>
          <w:tcPr>
            <w:tcW w:w="2160" w:type="dxa"/>
          </w:tcPr>
          <w:p w14:paraId="1C3694CC" w14:textId="77777777" w:rsidR="0030005B" w:rsidRDefault="00000000">
            <w:r>
              <w:t>Description</w:t>
            </w:r>
          </w:p>
        </w:tc>
      </w:tr>
      <w:tr w:rsidR="0030005B" w14:paraId="5AA37255" w14:textId="77777777">
        <w:tc>
          <w:tcPr>
            <w:tcW w:w="2160" w:type="dxa"/>
          </w:tcPr>
          <w:p w14:paraId="469615E0" w14:textId="77777777" w:rsidR="0030005B" w:rsidRDefault="00000000">
            <w:r>
              <w:rPr>
                <w:rFonts w:ascii="Consolas" w:hAnsi="Consolas"/>
                <w:shd w:val="clear" w:color="auto" w:fill="F2F2F2"/>
              </w:rPr>
              <w:t>value</w:t>
            </w:r>
          </w:p>
        </w:tc>
        <w:tc>
          <w:tcPr>
            <w:tcW w:w="2160" w:type="dxa"/>
          </w:tcPr>
          <w:p w14:paraId="06D218A8" w14:textId="77777777" w:rsidR="0030005B" w:rsidRDefault="00000000">
            <w:r>
              <w:t>Optional; default: "body"</w:t>
            </w:r>
          </w:p>
        </w:tc>
        <w:tc>
          <w:tcPr>
            <w:tcW w:w="2160" w:type="dxa"/>
          </w:tcPr>
          <w:p w14:paraId="4508962F" w14:textId="77777777" w:rsidR="0030005B" w:rsidRDefault="00000000">
            <w:r>
              <w:t>{"body", "background", "furniture"}</w:t>
            </w:r>
          </w:p>
        </w:tc>
        <w:tc>
          <w:tcPr>
            <w:tcW w:w="2160" w:type="dxa"/>
          </w:tcPr>
          <w:p w14:paraId="757668E8" w14:textId="77777777" w:rsidR="0030005B" w:rsidRDefault="00000000">
            <w:r>
              <w:t>The layer value: "body" is for the main content, "background" is for watermarks and other background components, while "furniture" is the fallback for any supplementary components not contributing to the main content, such as navigation or decorations.</w:t>
            </w:r>
          </w:p>
        </w:tc>
      </w:tr>
    </w:tbl>
    <w:p w14:paraId="4B660FDA" w14:textId="77777777" w:rsidR="0030005B" w:rsidRDefault="00000000">
      <w:pPr>
        <w:pStyle w:val="Heading5"/>
      </w:pPr>
      <w:r>
        <w:t>Allowed Content Types</w:t>
      </w:r>
    </w:p>
    <w:p w14:paraId="257B0A65" w14:textId="77777777" w:rsidR="0030005B" w:rsidRDefault="00000000">
      <w:r>
        <w:t>None (empty element).</w:t>
      </w:r>
    </w:p>
    <w:p w14:paraId="7C4A8341" w14:textId="77777777" w:rsidR="0030005B" w:rsidRDefault="00000000">
      <w:pPr>
        <w:pStyle w:val="Heading3"/>
      </w:pPr>
      <w:bookmarkStart w:id="149" w:name="payload-elements"/>
      <w:bookmarkStart w:id="150" w:name="_Toc242973049"/>
      <w:r>
        <w:t>Payload Elements</w:t>
      </w:r>
      <w:bookmarkEnd w:id="149"/>
      <w:bookmarkEnd w:id="150"/>
    </w:p>
    <w:p w14:paraId="519A4827" w14:textId="77777777" w:rsidR="0030005B" w:rsidRDefault="00000000">
      <w:r>
        <w:t>Payload elements are low-level elements that help define the effective content of another element.</w:t>
      </w:r>
    </w:p>
    <w:p w14:paraId="26CEDD75" w14:textId="77777777" w:rsidR="0030005B" w:rsidRDefault="00000000">
      <w:pPr>
        <w:pStyle w:val="Heading4"/>
      </w:pPr>
      <w:bookmarkStart w:id="151" w:name="src"/>
      <w:r>
        <w:t>&lt;src&gt;</w:t>
      </w:r>
      <w:bookmarkEnd w:id="151"/>
    </w:p>
    <w:p w14:paraId="69128A72" w14:textId="77777777" w:rsidR="0030005B" w:rsidRDefault="00000000">
      <w:r>
        <w:t xml:space="preserve">The source of the element's media: an image in </w:t>
      </w:r>
      <w:hyperlink w:anchor="picture">
        <w:r>
          <w:rPr>
            <w:rStyle w:val="Hyperlink"/>
            <w:rFonts w:ascii="Consolas" w:hAnsi="Consolas"/>
            <w:shd w:val="clear" w:color="auto" w:fill="F2F2F2"/>
          </w:rPr>
          <w:t>&lt;picture&gt;</w:t>
        </w:r>
      </w:hyperlink>
      <w:r>
        <w:t xml:space="preserve">, </w:t>
      </w:r>
      <w:hyperlink w:anchor="frame">
        <w:r>
          <w:rPr>
            <w:rStyle w:val="Hyperlink"/>
            <w:rFonts w:ascii="Consolas" w:hAnsi="Consolas"/>
            <w:shd w:val="clear" w:color="auto" w:fill="F2F2F2"/>
          </w:rPr>
          <w:t>&lt;frame&gt;</w:t>
        </w:r>
      </w:hyperlink>
      <w:r>
        <w:t xml:space="preserve"> and </w:t>
      </w:r>
      <w:hyperlink w:anchor="cover">
        <w:r>
          <w:rPr>
            <w:rStyle w:val="Hyperlink"/>
            <w:rFonts w:ascii="Consolas" w:hAnsi="Consolas"/>
            <w:shd w:val="clear" w:color="auto" w:fill="F2F2F2"/>
          </w:rPr>
          <w:t>&lt;cover&gt;</w:t>
        </w:r>
      </w:hyperlink>
      <w:r>
        <w:t xml:space="preserve">, or an audio clip in </w:t>
      </w:r>
      <w:hyperlink w:anchor="audio">
        <w:r>
          <w:rPr>
            <w:rStyle w:val="Hyperlink"/>
            <w:rFonts w:ascii="Consolas" w:hAnsi="Consolas"/>
            <w:shd w:val="clear" w:color="auto" w:fill="F2F2F2"/>
          </w:rPr>
          <w:t>&lt;audio&gt;</w:t>
        </w:r>
      </w:hyperlink>
      <w:r>
        <w:t>.</w:t>
      </w:r>
    </w:p>
    <w:p w14:paraId="0756396B" w14:textId="77777777" w:rsidR="0030005B" w:rsidRDefault="00000000">
      <w:pPr>
        <w:pStyle w:val="Heading5"/>
      </w:pPr>
      <w:r>
        <w:t>Allowed Context</w:t>
      </w:r>
    </w:p>
    <w:p w14:paraId="11E576F8" w14:textId="77777777" w:rsidR="0030005B" w:rsidRDefault="00000000">
      <w:r>
        <w:t xml:space="preserve">Can only be part of the picture-specific element body sequence of </w:t>
      </w:r>
      <w:hyperlink w:anchor="picture">
        <w:r>
          <w:rPr>
            <w:rStyle w:val="Hyperlink"/>
            <w:rFonts w:ascii="Consolas" w:hAnsi="Consolas"/>
            <w:shd w:val="clear" w:color="auto" w:fill="F2F2F2"/>
          </w:rPr>
          <w:t>&lt;picture&gt;</w:t>
        </w:r>
      </w:hyperlink>
      <w:r>
        <w:t xml:space="preserve">, or come right after the element head of </w:t>
      </w:r>
      <w:hyperlink w:anchor="frame">
        <w:r>
          <w:rPr>
            <w:rStyle w:val="Hyperlink"/>
            <w:rFonts w:ascii="Consolas" w:hAnsi="Consolas"/>
            <w:shd w:val="clear" w:color="auto" w:fill="F2F2F2"/>
          </w:rPr>
          <w:t>&lt;frame&gt;</w:t>
        </w:r>
      </w:hyperlink>
      <w:r>
        <w:t xml:space="preserve">, </w:t>
      </w:r>
      <w:hyperlink w:anchor="cover">
        <w:r>
          <w:rPr>
            <w:rStyle w:val="Hyperlink"/>
            <w:rFonts w:ascii="Consolas" w:hAnsi="Consolas"/>
            <w:shd w:val="clear" w:color="auto" w:fill="F2F2F2"/>
          </w:rPr>
          <w:t>&lt;cover&gt;</w:t>
        </w:r>
      </w:hyperlink>
      <w:r>
        <w:t xml:space="preserve"> or </w:t>
      </w:r>
      <w:hyperlink w:anchor="audio">
        <w:r>
          <w:rPr>
            <w:rStyle w:val="Hyperlink"/>
            <w:rFonts w:ascii="Consolas" w:hAnsi="Consolas"/>
            <w:shd w:val="clear" w:color="auto" w:fill="F2F2F2"/>
          </w:rPr>
          <w:t>&lt;audio&gt;</w:t>
        </w:r>
      </w:hyperlink>
      <w:r>
        <w:t>.</w:t>
      </w:r>
    </w:p>
    <w:p w14:paraId="2B11CB4E" w14:textId="77777777" w:rsidR="0030005B" w:rsidRDefault="00000000">
      <w:pPr>
        <w:pStyle w:val="Heading5"/>
      </w:pPr>
      <w:r>
        <w:t>Attributes</w:t>
      </w:r>
    </w:p>
    <w:tbl>
      <w:tblPr>
        <w:tblW w:w="0" w:type="auto"/>
        <w:tblLook w:val="04A0" w:firstRow="1" w:lastRow="0" w:firstColumn="1" w:lastColumn="0" w:noHBand="0" w:noVBand="1"/>
      </w:tblPr>
      <w:tblGrid>
        <w:gridCol w:w="1707"/>
        <w:gridCol w:w="1710"/>
        <w:gridCol w:w="1670"/>
        <w:gridCol w:w="3769"/>
      </w:tblGrid>
      <w:tr w:rsidR="0030005B" w14:paraId="35A4B586" w14:textId="77777777">
        <w:tc>
          <w:tcPr>
            <w:tcW w:w="2160" w:type="dxa"/>
          </w:tcPr>
          <w:p w14:paraId="64B1468D" w14:textId="77777777" w:rsidR="0030005B" w:rsidRDefault="00000000">
            <w:r>
              <w:t>Attribute</w:t>
            </w:r>
          </w:p>
        </w:tc>
        <w:tc>
          <w:tcPr>
            <w:tcW w:w="2160" w:type="dxa"/>
          </w:tcPr>
          <w:p w14:paraId="7FEC798B" w14:textId="77777777" w:rsidR="0030005B" w:rsidRDefault="00000000">
            <w:r>
              <w:t>Required / Optional</w:t>
            </w:r>
          </w:p>
        </w:tc>
        <w:tc>
          <w:tcPr>
            <w:tcW w:w="2160" w:type="dxa"/>
          </w:tcPr>
          <w:p w14:paraId="2DFFC009" w14:textId="77777777" w:rsidR="0030005B" w:rsidRDefault="00000000">
            <w:r>
              <w:t>Allowed Values</w:t>
            </w:r>
          </w:p>
        </w:tc>
        <w:tc>
          <w:tcPr>
            <w:tcW w:w="2160" w:type="dxa"/>
          </w:tcPr>
          <w:p w14:paraId="4776DA62" w14:textId="77777777" w:rsidR="0030005B" w:rsidRDefault="00000000">
            <w:r>
              <w:t>Description</w:t>
            </w:r>
          </w:p>
        </w:tc>
      </w:tr>
      <w:tr w:rsidR="0030005B" w14:paraId="40C3D302" w14:textId="77777777">
        <w:tc>
          <w:tcPr>
            <w:tcW w:w="2160" w:type="dxa"/>
          </w:tcPr>
          <w:p w14:paraId="0AD499F1" w14:textId="77777777" w:rsidR="0030005B" w:rsidRDefault="00000000">
            <w:r>
              <w:rPr>
                <w:rFonts w:ascii="Consolas" w:hAnsi="Consolas"/>
                <w:shd w:val="clear" w:color="auto" w:fill="F2F2F2"/>
              </w:rPr>
              <w:t>uri</w:t>
            </w:r>
          </w:p>
        </w:tc>
        <w:tc>
          <w:tcPr>
            <w:tcW w:w="2160" w:type="dxa"/>
          </w:tcPr>
          <w:p w14:paraId="1922783D" w14:textId="77777777" w:rsidR="0030005B" w:rsidRDefault="00000000">
            <w:r>
              <w:t>Required</w:t>
            </w:r>
          </w:p>
        </w:tc>
        <w:tc>
          <w:tcPr>
            <w:tcW w:w="2160" w:type="dxa"/>
          </w:tcPr>
          <w:p w14:paraId="5A6B6CCA" w14:textId="77777777" w:rsidR="0030005B" w:rsidRDefault="00000000">
            <w:r>
              <w:t>URI</w:t>
            </w:r>
          </w:p>
        </w:tc>
        <w:tc>
          <w:tcPr>
            <w:tcW w:w="2160" w:type="dxa"/>
          </w:tcPr>
          <w:p w14:paraId="663956CD" w14:textId="77777777" w:rsidR="0030005B" w:rsidRDefault="00000000">
            <w:r>
              <w:t xml:space="preserve">The source URI. May use a </w:t>
            </w:r>
            <w:r>
              <w:rPr>
                <w:rFonts w:ascii="Consolas" w:hAnsi="Consolas"/>
                <w:shd w:val="clear" w:color="auto" w:fill="F2F2F2"/>
              </w:rPr>
              <w:t>data:</w:t>
            </w:r>
            <w:r>
              <w:t xml:space="preserve"> URI (RFC 2397) with base64-encoded payload, e.g. </w:t>
            </w:r>
            <w:r>
              <w:rPr>
                <w:rFonts w:ascii="Consolas" w:hAnsi="Consolas"/>
                <w:shd w:val="clear" w:color="auto" w:fill="F2F2F2"/>
              </w:rPr>
              <w:t>uri="data:image/png;base64,…"</w:t>
            </w:r>
            <w:r>
              <w:t xml:space="preserve">. Relative URIs are allowed too, e.g. </w:t>
            </w:r>
            <w:r>
              <w:rPr>
                <w:rFonts w:ascii="Consolas" w:hAnsi="Consolas"/>
                <w:shd w:val="clear" w:color="auto" w:fill="F2F2F2"/>
              </w:rPr>
              <w:t>uri="assets/chart.svg"</w:t>
            </w:r>
            <w:r>
              <w:t>.</w:t>
            </w:r>
          </w:p>
        </w:tc>
      </w:tr>
    </w:tbl>
    <w:p w14:paraId="3382DA14" w14:textId="77777777" w:rsidR="0030005B" w:rsidRDefault="00000000">
      <w:pPr>
        <w:pStyle w:val="Heading5"/>
      </w:pPr>
      <w:r>
        <w:t>Allowed Content Types</w:t>
      </w:r>
    </w:p>
    <w:p w14:paraId="3DF50FC0" w14:textId="77777777" w:rsidR="0030005B" w:rsidRDefault="00000000">
      <w:r>
        <w:t>None (empty element).</w:t>
      </w:r>
    </w:p>
    <w:p w14:paraId="7D6A1475" w14:textId="77777777" w:rsidR="0030005B" w:rsidRDefault="00000000">
      <w:pPr>
        <w:pStyle w:val="Heading4"/>
      </w:pPr>
      <w:bookmarkStart w:id="152" w:name="tabular"/>
      <w:r>
        <w:lastRenderedPageBreak/>
        <w:t>&lt;tabular&gt;</w:t>
      </w:r>
      <w:bookmarkEnd w:id="152"/>
    </w:p>
    <w:p w14:paraId="699FD94B" w14:textId="77777777" w:rsidR="0030005B" w:rsidRDefault="00000000">
      <w:r>
        <w:t xml:space="preserve">Structured tabular data. Uses the same cell model as </w:t>
      </w:r>
      <w:hyperlink w:anchor="table">
        <w:r>
          <w:rPr>
            <w:rStyle w:val="Hyperlink"/>
            <w:rFonts w:ascii="Consolas" w:hAnsi="Consolas"/>
            <w:shd w:val="clear" w:color="auto" w:fill="F2F2F2"/>
          </w:rPr>
          <w:t>&lt;table&gt;</w:t>
        </w:r>
      </w:hyperlink>
      <w:r>
        <w:t>, but without an element head of its own.</w:t>
      </w:r>
    </w:p>
    <w:p w14:paraId="345FF7C6" w14:textId="77777777" w:rsidR="0030005B" w:rsidRDefault="00000000">
      <w:pPr>
        <w:pStyle w:val="Heading5"/>
      </w:pPr>
      <w:r>
        <w:t>Allowed Context</w:t>
      </w:r>
    </w:p>
    <w:p w14:paraId="60B1457D" w14:textId="77777777" w:rsidR="0030005B" w:rsidRDefault="00000000">
      <w:r>
        <w:t xml:space="preserve">Can only be part of the picture-specific element body sequence of </w:t>
      </w:r>
      <w:hyperlink w:anchor="picture">
        <w:r>
          <w:rPr>
            <w:rStyle w:val="Hyperlink"/>
            <w:rFonts w:ascii="Consolas" w:hAnsi="Consolas"/>
            <w:shd w:val="clear" w:color="auto" w:fill="F2F2F2"/>
          </w:rPr>
          <w:t>&lt;picture class="chart"&gt;</w:t>
        </w:r>
      </w:hyperlink>
      <w:r>
        <w:t>.</w:t>
      </w:r>
    </w:p>
    <w:p w14:paraId="0BC3AF18" w14:textId="77777777" w:rsidR="0030005B" w:rsidRDefault="00000000">
      <w:pPr>
        <w:pStyle w:val="Heading5"/>
      </w:pPr>
      <w:r>
        <w:t>Attributes</w:t>
      </w:r>
    </w:p>
    <w:p w14:paraId="6D20E7A9" w14:textId="77777777" w:rsidR="0030005B" w:rsidRDefault="00000000">
      <w:r>
        <w:t>None</w:t>
      </w:r>
    </w:p>
    <w:p w14:paraId="22642439" w14:textId="77777777" w:rsidR="0030005B" w:rsidRDefault="00000000">
      <w:pPr>
        <w:pStyle w:val="Heading5"/>
      </w:pPr>
      <w:r>
        <w:t>Allowed Content Types</w:t>
      </w:r>
    </w:p>
    <w:tbl>
      <w:tblPr>
        <w:tblW w:w="0" w:type="auto"/>
        <w:tblLook w:val="04A0" w:firstRow="1" w:lastRow="0" w:firstColumn="1" w:lastColumn="0" w:noHBand="0" w:noVBand="1"/>
      </w:tblPr>
      <w:tblGrid>
        <w:gridCol w:w="4320"/>
        <w:gridCol w:w="4320"/>
      </w:tblGrid>
      <w:tr w:rsidR="0030005B" w14:paraId="7C7D1F1A" w14:textId="77777777">
        <w:tc>
          <w:tcPr>
            <w:tcW w:w="4320" w:type="dxa"/>
          </w:tcPr>
          <w:p w14:paraId="76CE72D9" w14:textId="77777777" w:rsidR="0030005B" w:rsidRDefault="00000000">
            <w:r>
              <w:t>Content Type</w:t>
            </w:r>
          </w:p>
        </w:tc>
        <w:tc>
          <w:tcPr>
            <w:tcW w:w="4320" w:type="dxa"/>
          </w:tcPr>
          <w:p w14:paraId="6918EE5C" w14:textId="77777777" w:rsidR="0030005B" w:rsidRDefault="00000000">
            <w:r>
              <w:t>Allowed / Not allowed</w:t>
            </w:r>
          </w:p>
        </w:tc>
      </w:tr>
      <w:tr w:rsidR="0030005B" w14:paraId="77D481B9" w14:textId="77777777">
        <w:tc>
          <w:tcPr>
            <w:tcW w:w="4320" w:type="dxa"/>
          </w:tcPr>
          <w:p w14:paraId="671F26EC" w14:textId="77777777" w:rsidR="0030005B" w:rsidRDefault="00000000">
            <w:r>
              <w:t>Element head</w:t>
            </w:r>
          </w:p>
        </w:tc>
        <w:tc>
          <w:tcPr>
            <w:tcW w:w="4320" w:type="dxa"/>
          </w:tcPr>
          <w:p w14:paraId="31251CF4" w14:textId="77777777" w:rsidR="0030005B" w:rsidRDefault="00000000">
            <w:r>
              <w:t xml:space="preserve">Only on cell level, in case of virtual </w:t>
            </w:r>
            <w:hyperlink w:anchor="text">
              <w:r>
                <w:rPr>
                  <w:rStyle w:val="Hyperlink"/>
                  <w:rFonts w:ascii="Consolas" w:hAnsi="Consolas"/>
                  <w:shd w:val="clear" w:color="auto" w:fill="F2F2F2"/>
                </w:rPr>
                <w:t>&lt;text&gt;</w:t>
              </w:r>
            </w:hyperlink>
          </w:p>
        </w:tc>
      </w:tr>
      <w:tr w:rsidR="0030005B" w14:paraId="7CB55BB4" w14:textId="77777777">
        <w:tc>
          <w:tcPr>
            <w:tcW w:w="4320" w:type="dxa"/>
          </w:tcPr>
          <w:p w14:paraId="2E81822E" w14:textId="77777777" w:rsidR="0030005B" w:rsidRDefault="00000000">
            <w:r>
              <w:t>Raw text</w:t>
            </w:r>
          </w:p>
        </w:tc>
        <w:tc>
          <w:tcPr>
            <w:tcW w:w="4320" w:type="dxa"/>
          </w:tcPr>
          <w:p w14:paraId="396BEECF" w14:textId="77777777" w:rsidR="0030005B" w:rsidRDefault="00000000">
            <w:r>
              <w:t xml:space="preserve">Only on cell level, in case of virtual </w:t>
            </w:r>
            <w:hyperlink w:anchor="text">
              <w:r>
                <w:rPr>
                  <w:rStyle w:val="Hyperlink"/>
                  <w:rFonts w:ascii="Consolas" w:hAnsi="Consolas"/>
                  <w:shd w:val="clear" w:color="auto" w:fill="F2F2F2"/>
                </w:rPr>
                <w:t>&lt;text&gt;</w:t>
              </w:r>
            </w:hyperlink>
          </w:p>
        </w:tc>
      </w:tr>
      <w:tr w:rsidR="0030005B" w14:paraId="24F076B7" w14:textId="77777777">
        <w:tc>
          <w:tcPr>
            <w:tcW w:w="4320" w:type="dxa"/>
          </w:tcPr>
          <w:p w14:paraId="548C06CB" w14:textId="77777777" w:rsidR="0030005B" w:rsidRDefault="00000000">
            <w:r>
              <w:t>Primary semantic elements</w:t>
            </w:r>
          </w:p>
        </w:tc>
        <w:tc>
          <w:tcPr>
            <w:tcW w:w="4320" w:type="dxa"/>
          </w:tcPr>
          <w:p w14:paraId="1AED8412" w14:textId="77777777" w:rsidR="0030005B" w:rsidRDefault="00000000">
            <w:r>
              <w:t>Allowed</w:t>
            </w:r>
          </w:p>
        </w:tc>
      </w:tr>
    </w:tbl>
    <w:p w14:paraId="38070B98" w14:textId="77777777" w:rsidR="0030005B" w:rsidRDefault="00000000">
      <w:pPr>
        <w:pStyle w:val="Heading4"/>
      </w:pPr>
      <w:bookmarkStart w:id="153" w:name="checkbox"/>
      <w:r>
        <w:t>&lt;checkbox&gt;</w:t>
      </w:r>
      <w:bookmarkEnd w:id="153"/>
    </w:p>
    <w:p w14:paraId="01549A25" w14:textId="77777777" w:rsidR="0030005B" w:rsidRDefault="00000000">
      <w:r>
        <w:t>Empty element representing checkbox selection state.</w:t>
      </w:r>
    </w:p>
    <w:p w14:paraId="25AA1B57" w14:textId="77777777" w:rsidR="0030005B" w:rsidRDefault="00000000">
      <w:pPr>
        <w:pStyle w:val="Heading5"/>
      </w:pPr>
      <w:r>
        <w:t>Allowed Context</w:t>
      </w:r>
    </w:p>
    <w:p w14:paraId="09E79E4B" w14:textId="77777777" w:rsidR="0030005B" w:rsidRDefault="00000000">
      <w:r>
        <w:t>Any context that allows raw text content.</w:t>
      </w:r>
    </w:p>
    <w:p w14:paraId="15B05F61" w14:textId="77777777" w:rsidR="0030005B" w:rsidRDefault="00000000">
      <w:pPr>
        <w:pStyle w:val="Heading5"/>
      </w:pPr>
      <w:r>
        <w:t>Attributes</w:t>
      </w:r>
    </w:p>
    <w:tbl>
      <w:tblPr>
        <w:tblW w:w="0" w:type="auto"/>
        <w:tblLook w:val="04A0" w:firstRow="1" w:lastRow="0" w:firstColumn="1" w:lastColumn="0" w:noHBand="0" w:noVBand="1"/>
      </w:tblPr>
      <w:tblGrid>
        <w:gridCol w:w="2160"/>
        <w:gridCol w:w="2160"/>
        <w:gridCol w:w="2160"/>
        <w:gridCol w:w="2160"/>
      </w:tblGrid>
      <w:tr w:rsidR="0030005B" w14:paraId="062D4A02" w14:textId="77777777">
        <w:tc>
          <w:tcPr>
            <w:tcW w:w="2160" w:type="dxa"/>
          </w:tcPr>
          <w:p w14:paraId="2A47C9F2" w14:textId="77777777" w:rsidR="0030005B" w:rsidRDefault="00000000">
            <w:r>
              <w:t>Attribute</w:t>
            </w:r>
          </w:p>
        </w:tc>
        <w:tc>
          <w:tcPr>
            <w:tcW w:w="2160" w:type="dxa"/>
          </w:tcPr>
          <w:p w14:paraId="1F1AFF80" w14:textId="77777777" w:rsidR="0030005B" w:rsidRDefault="00000000">
            <w:r>
              <w:t>Required / Optional</w:t>
            </w:r>
          </w:p>
        </w:tc>
        <w:tc>
          <w:tcPr>
            <w:tcW w:w="2160" w:type="dxa"/>
          </w:tcPr>
          <w:p w14:paraId="69C8A4A1" w14:textId="77777777" w:rsidR="0030005B" w:rsidRDefault="00000000">
            <w:r>
              <w:t>Allowed Values</w:t>
            </w:r>
          </w:p>
        </w:tc>
        <w:tc>
          <w:tcPr>
            <w:tcW w:w="2160" w:type="dxa"/>
          </w:tcPr>
          <w:p w14:paraId="5160B5DA" w14:textId="77777777" w:rsidR="0030005B" w:rsidRDefault="00000000">
            <w:r>
              <w:t>Description</w:t>
            </w:r>
          </w:p>
        </w:tc>
      </w:tr>
      <w:tr w:rsidR="0030005B" w14:paraId="34FE4161" w14:textId="77777777">
        <w:tc>
          <w:tcPr>
            <w:tcW w:w="2160" w:type="dxa"/>
          </w:tcPr>
          <w:p w14:paraId="127CF217" w14:textId="77777777" w:rsidR="0030005B" w:rsidRDefault="00000000">
            <w:r>
              <w:rPr>
                <w:rFonts w:ascii="Consolas" w:hAnsi="Consolas"/>
                <w:shd w:val="clear" w:color="auto" w:fill="F2F2F2"/>
              </w:rPr>
              <w:t>class</w:t>
            </w:r>
          </w:p>
        </w:tc>
        <w:tc>
          <w:tcPr>
            <w:tcW w:w="2160" w:type="dxa"/>
          </w:tcPr>
          <w:p w14:paraId="5E601B25" w14:textId="77777777" w:rsidR="0030005B" w:rsidRDefault="00000000">
            <w:r>
              <w:t>Optional; default: "unselected"</w:t>
            </w:r>
          </w:p>
        </w:tc>
        <w:tc>
          <w:tcPr>
            <w:tcW w:w="2160" w:type="dxa"/>
          </w:tcPr>
          <w:p w14:paraId="27FE3C86" w14:textId="77777777" w:rsidR="0030005B" w:rsidRDefault="00000000">
            <w:r>
              <w:t>{"unselected", "selected"}</w:t>
            </w:r>
          </w:p>
        </w:tc>
        <w:tc>
          <w:tcPr>
            <w:tcW w:w="2160" w:type="dxa"/>
          </w:tcPr>
          <w:p w14:paraId="5F64B19A" w14:textId="77777777" w:rsidR="0030005B" w:rsidRDefault="00000000">
            <w:r>
              <w:t>The checkbox type.</w:t>
            </w:r>
          </w:p>
        </w:tc>
      </w:tr>
    </w:tbl>
    <w:p w14:paraId="191EF750" w14:textId="77777777" w:rsidR="0030005B" w:rsidRDefault="00000000">
      <w:pPr>
        <w:pStyle w:val="Heading5"/>
      </w:pPr>
      <w:r>
        <w:t>Allowed Content Types</w:t>
      </w:r>
    </w:p>
    <w:p w14:paraId="54028011" w14:textId="77777777" w:rsidR="0030005B" w:rsidRDefault="00000000">
      <w:r>
        <w:t>None (empty element).</w:t>
      </w:r>
    </w:p>
    <w:p w14:paraId="7EF7FB5E" w14:textId="77777777" w:rsidR="0030005B" w:rsidRDefault="00000000">
      <w:pPr>
        <w:pStyle w:val="Heading4"/>
      </w:pPr>
      <w:bookmarkStart w:id="154" w:name="content"/>
      <w:r>
        <w:t>&lt;content&gt;</w:t>
      </w:r>
      <w:bookmarkEnd w:id="154"/>
    </w:p>
    <w:p w14:paraId="0A733445" w14:textId="77777777" w:rsidR="0030005B" w:rsidRDefault="00000000">
      <w:r>
        <w:t xml:space="preserve">Whitespace-preserving text container. Retains all whitespace within the element (equivalent to </w:t>
      </w:r>
      <w:r>
        <w:rPr>
          <w:rFonts w:ascii="Consolas" w:hAnsi="Consolas"/>
          <w:shd w:val="clear" w:color="auto" w:fill="F2F2F2"/>
        </w:rPr>
        <w:t>xml:space="preserve"</w:t>
      </w:r>
      <w:r>
        <w:t>), enabling use in whitespace-sensitive scenarios such as code blocks. XML special characters may alternatively be conveyed via CDATA.</w:t>
      </w:r>
    </w:p>
    <w:p w14:paraId="00A8FCEF" w14:textId="77777777" w:rsidR="0030005B" w:rsidRDefault="00000000">
      <w:pPr>
        <w:pStyle w:val="Heading5"/>
      </w:pPr>
      <w:r>
        <w:t>Allowed Context</w:t>
      </w:r>
    </w:p>
    <w:p w14:paraId="6DFC0356" w14:textId="77777777" w:rsidR="0030005B" w:rsidRDefault="00000000">
      <w:r>
        <w:t>Any context that allows raw text content.</w:t>
      </w:r>
    </w:p>
    <w:p w14:paraId="7818E204" w14:textId="77777777" w:rsidR="0030005B" w:rsidRDefault="00000000">
      <w:pPr>
        <w:pStyle w:val="Heading5"/>
      </w:pPr>
      <w:r>
        <w:t>Attributes</w:t>
      </w:r>
    </w:p>
    <w:p w14:paraId="6DA3AEB5" w14:textId="77777777" w:rsidR="0030005B" w:rsidRDefault="00000000">
      <w:r>
        <w:t>None</w:t>
      </w:r>
    </w:p>
    <w:p w14:paraId="3B724E50" w14:textId="77777777" w:rsidR="0030005B" w:rsidRDefault="00000000">
      <w:pPr>
        <w:pStyle w:val="Heading5"/>
      </w:pPr>
      <w:r>
        <w:t>Allowed Content Types</w:t>
      </w:r>
    </w:p>
    <w:tbl>
      <w:tblPr>
        <w:tblW w:w="0" w:type="auto"/>
        <w:tblLook w:val="04A0" w:firstRow="1" w:lastRow="0" w:firstColumn="1" w:lastColumn="0" w:noHBand="0" w:noVBand="1"/>
      </w:tblPr>
      <w:tblGrid>
        <w:gridCol w:w="4320"/>
        <w:gridCol w:w="4320"/>
      </w:tblGrid>
      <w:tr w:rsidR="0030005B" w14:paraId="455DC698" w14:textId="77777777">
        <w:tc>
          <w:tcPr>
            <w:tcW w:w="4320" w:type="dxa"/>
          </w:tcPr>
          <w:p w14:paraId="2B3336F2" w14:textId="77777777" w:rsidR="0030005B" w:rsidRDefault="00000000">
            <w:r>
              <w:t>Content Type</w:t>
            </w:r>
          </w:p>
        </w:tc>
        <w:tc>
          <w:tcPr>
            <w:tcW w:w="4320" w:type="dxa"/>
          </w:tcPr>
          <w:p w14:paraId="66CF9A42" w14:textId="77777777" w:rsidR="0030005B" w:rsidRDefault="00000000">
            <w:r>
              <w:t>Allowed / Not allowed</w:t>
            </w:r>
          </w:p>
        </w:tc>
      </w:tr>
      <w:tr w:rsidR="0030005B" w14:paraId="023F3054" w14:textId="77777777">
        <w:tc>
          <w:tcPr>
            <w:tcW w:w="4320" w:type="dxa"/>
          </w:tcPr>
          <w:p w14:paraId="39988F49" w14:textId="77777777" w:rsidR="0030005B" w:rsidRDefault="00000000">
            <w:r>
              <w:t>Element head</w:t>
            </w:r>
          </w:p>
        </w:tc>
        <w:tc>
          <w:tcPr>
            <w:tcW w:w="4320" w:type="dxa"/>
          </w:tcPr>
          <w:p w14:paraId="2CBDA3BC" w14:textId="77777777" w:rsidR="0030005B" w:rsidRDefault="00000000">
            <w:r>
              <w:t>Not allowed</w:t>
            </w:r>
          </w:p>
        </w:tc>
      </w:tr>
      <w:tr w:rsidR="0030005B" w14:paraId="1D0C499E" w14:textId="77777777">
        <w:tc>
          <w:tcPr>
            <w:tcW w:w="4320" w:type="dxa"/>
          </w:tcPr>
          <w:p w14:paraId="4D2DAF80" w14:textId="77777777" w:rsidR="0030005B" w:rsidRDefault="00000000">
            <w:r>
              <w:t>Raw text</w:t>
            </w:r>
          </w:p>
        </w:tc>
        <w:tc>
          <w:tcPr>
            <w:tcW w:w="4320" w:type="dxa"/>
          </w:tcPr>
          <w:p w14:paraId="6CB2A90D" w14:textId="77777777" w:rsidR="0030005B" w:rsidRDefault="00000000">
            <w:r>
              <w:t>Allowed</w:t>
            </w:r>
          </w:p>
        </w:tc>
      </w:tr>
      <w:tr w:rsidR="0030005B" w14:paraId="2A834481" w14:textId="77777777">
        <w:tc>
          <w:tcPr>
            <w:tcW w:w="4320" w:type="dxa"/>
          </w:tcPr>
          <w:p w14:paraId="7B70E978" w14:textId="77777777" w:rsidR="0030005B" w:rsidRDefault="00000000">
            <w:r>
              <w:lastRenderedPageBreak/>
              <w:t>Primary semantic elements</w:t>
            </w:r>
          </w:p>
        </w:tc>
        <w:tc>
          <w:tcPr>
            <w:tcW w:w="4320" w:type="dxa"/>
          </w:tcPr>
          <w:p w14:paraId="35B98DD7" w14:textId="77777777" w:rsidR="0030005B" w:rsidRDefault="00000000">
            <w:r>
              <w:t>Not allowed</w:t>
            </w:r>
          </w:p>
        </w:tc>
      </w:tr>
    </w:tbl>
    <w:p w14:paraId="08E7C2B6" w14:textId="77777777" w:rsidR="0030005B" w:rsidRDefault="00000000">
      <w:pPr>
        <w:pStyle w:val="Heading4"/>
      </w:pPr>
      <w:bookmarkStart w:id="155" w:name="hours"/>
      <w:r>
        <w:t>&lt;hours&gt;</w:t>
      </w:r>
      <w:bookmarkEnd w:id="155"/>
    </w:p>
    <w:p w14:paraId="3E257C49" w14:textId="77777777" w:rsidR="0030005B" w:rsidRDefault="00000000">
      <w:r>
        <w:t xml:space="preserve">Hours component of a </w:t>
      </w:r>
      <w:hyperlink w:anchor="track">
        <w:r>
          <w:rPr>
            <w:rStyle w:val="Hyperlink"/>
            <w:rFonts w:ascii="Consolas" w:hAnsi="Consolas"/>
            <w:shd w:val="clear" w:color="auto" w:fill="F2F2F2"/>
          </w:rPr>
          <w:t>&lt;track&gt;</w:t>
        </w:r>
      </w:hyperlink>
      <w:r>
        <w:t xml:space="preserve"> cue timestamp. Optional within a timestamp run (defaults to 0).</w:t>
      </w:r>
    </w:p>
    <w:p w14:paraId="3F1DD0E4" w14:textId="77777777" w:rsidR="0030005B" w:rsidRDefault="00000000">
      <w:pPr>
        <w:pStyle w:val="Heading5"/>
      </w:pPr>
      <w:r>
        <w:t>Allowed Context</w:t>
      </w:r>
    </w:p>
    <w:p w14:paraId="75E38288" w14:textId="77777777" w:rsidR="0030005B" w:rsidRDefault="00000000">
      <w:r>
        <w:t xml:space="preserve">Can only be part of a timestamp run in a </w:t>
      </w:r>
      <w:hyperlink w:anchor="track">
        <w:r>
          <w:rPr>
            <w:rStyle w:val="Hyperlink"/>
            <w:rFonts w:ascii="Consolas" w:hAnsi="Consolas"/>
            <w:shd w:val="clear" w:color="auto" w:fill="F2F2F2"/>
          </w:rPr>
          <w:t>&lt;track&gt;</w:t>
        </w:r>
      </w:hyperlink>
      <w:r>
        <w:t xml:space="preserve"> cue block.</w:t>
      </w:r>
    </w:p>
    <w:p w14:paraId="34139517" w14:textId="77777777" w:rsidR="0030005B" w:rsidRDefault="00000000">
      <w:pPr>
        <w:pStyle w:val="Heading5"/>
      </w:pPr>
      <w:r>
        <w:t>Attributes</w:t>
      </w:r>
    </w:p>
    <w:tbl>
      <w:tblPr>
        <w:tblW w:w="0" w:type="auto"/>
        <w:tblLook w:val="04A0" w:firstRow="1" w:lastRow="0" w:firstColumn="1" w:lastColumn="0" w:noHBand="0" w:noVBand="1"/>
      </w:tblPr>
      <w:tblGrid>
        <w:gridCol w:w="2160"/>
        <w:gridCol w:w="2160"/>
        <w:gridCol w:w="2160"/>
        <w:gridCol w:w="2160"/>
      </w:tblGrid>
      <w:tr w:rsidR="0030005B" w14:paraId="3F10D791" w14:textId="77777777">
        <w:tc>
          <w:tcPr>
            <w:tcW w:w="2160" w:type="dxa"/>
          </w:tcPr>
          <w:p w14:paraId="6E4B6C98" w14:textId="77777777" w:rsidR="0030005B" w:rsidRDefault="00000000">
            <w:r>
              <w:t>Attribute</w:t>
            </w:r>
          </w:p>
        </w:tc>
        <w:tc>
          <w:tcPr>
            <w:tcW w:w="2160" w:type="dxa"/>
          </w:tcPr>
          <w:p w14:paraId="5E91E9DE" w14:textId="77777777" w:rsidR="0030005B" w:rsidRDefault="00000000">
            <w:r>
              <w:t>Required / Optional</w:t>
            </w:r>
          </w:p>
        </w:tc>
        <w:tc>
          <w:tcPr>
            <w:tcW w:w="2160" w:type="dxa"/>
          </w:tcPr>
          <w:p w14:paraId="1EC5E402" w14:textId="77777777" w:rsidR="0030005B" w:rsidRDefault="00000000">
            <w:r>
              <w:t>Allowed Values</w:t>
            </w:r>
          </w:p>
        </w:tc>
        <w:tc>
          <w:tcPr>
            <w:tcW w:w="2160" w:type="dxa"/>
          </w:tcPr>
          <w:p w14:paraId="28C8EBF5" w14:textId="77777777" w:rsidR="0030005B" w:rsidRDefault="00000000">
            <w:r>
              <w:t>Description</w:t>
            </w:r>
          </w:p>
        </w:tc>
      </w:tr>
      <w:tr w:rsidR="0030005B" w14:paraId="6B8FF25C" w14:textId="77777777">
        <w:tc>
          <w:tcPr>
            <w:tcW w:w="2160" w:type="dxa"/>
          </w:tcPr>
          <w:p w14:paraId="042AAD0C" w14:textId="77777777" w:rsidR="0030005B" w:rsidRDefault="00000000">
            <w:r>
              <w:rPr>
                <w:rFonts w:ascii="Consolas" w:hAnsi="Consolas"/>
                <w:shd w:val="clear" w:color="auto" w:fill="F2F2F2"/>
              </w:rPr>
              <w:t>value</w:t>
            </w:r>
          </w:p>
        </w:tc>
        <w:tc>
          <w:tcPr>
            <w:tcW w:w="2160" w:type="dxa"/>
          </w:tcPr>
          <w:p w14:paraId="743D50E4" w14:textId="77777777" w:rsidR="0030005B" w:rsidRDefault="00000000">
            <w:r>
              <w:t>Required</w:t>
            </w:r>
          </w:p>
        </w:tc>
        <w:tc>
          <w:tcPr>
            <w:tcW w:w="2160" w:type="dxa"/>
          </w:tcPr>
          <w:p w14:paraId="6F55291F" w14:textId="77777777" w:rsidR="0030005B" w:rsidRDefault="00000000">
            <w:r>
              <w:t>Non-negative integer</w:t>
            </w:r>
          </w:p>
        </w:tc>
        <w:tc>
          <w:tcPr>
            <w:tcW w:w="2160" w:type="dxa"/>
          </w:tcPr>
          <w:p w14:paraId="3117727D" w14:textId="77777777" w:rsidR="0030005B" w:rsidRDefault="00000000">
            <w:r>
              <w:t>Hours component of a track cue timestamp.</w:t>
            </w:r>
          </w:p>
        </w:tc>
      </w:tr>
    </w:tbl>
    <w:p w14:paraId="0C51A22B" w14:textId="77777777" w:rsidR="0030005B" w:rsidRDefault="00000000">
      <w:pPr>
        <w:pStyle w:val="Heading5"/>
      </w:pPr>
      <w:r>
        <w:t>Allowed Content Types</w:t>
      </w:r>
    </w:p>
    <w:p w14:paraId="32C710EE" w14:textId="77777777" w:rsidR="0030005B" w:rsidRDefault="00000000">
      <w:r>
        <w:t>None (empty element).</w:t>
      </w:r>
    </w:p>
    <w:p w14:paraId="19E154FA" w14:textId="77777777" w:rsidR="0030005B" w:rsidRDefault="00000000">
      <w:pPr>
        <w:pStyle w:val="Heading4"/>
      </w:pPr>
      <w:bookmarkStart w:id="156" w:name="minutes"/>
      <w:r>
        <w:t>&lt;minutes&gt;</w:t>
      </w:r>
      <w:bookmarkEnd w:id="156"/>
    </w:p>
    <w:p w14:paraId="7485BE7A" w14:textId="77777777" w:rsidR="0030005B" w:rsidRDefault="00000000">
      <w:r>
        <w:t xml:space="preserve">Minutes component of a </w:t>
      </w:r>
      <w:hyperlink w:anchor="track">
        <w:r>
          <w:rPr>
            <w:rStyle w:val="Hyperlink"/>
            <w:rFonts w:ascii="Consolas" w:hAnsi="Consolas"/>
            <w:shd w:val="clear" w:color="auto" w:fill="F2F2F2"/>
          </w:rPr>
          <w:t>&lt;track&gt;</w:t>
        </w:r>
      </w:hyperlink>
      <w:r>
        <w:t xml:space="preserve"> cue timestamp. Optional within a timestamp run (defaults to 0).</w:t>
      </w:r>
    </w:p>
    <w:p w14:paraId="49E94F59" w14:textId="77777777" w:rsidR="0030005B" w:rsidRDefault="00000000">
      <w:pPr>
        <w:pStyle w:val="Heading5"/>
      </w:pPr>
      <w:r>
        <w:t>Allowed Context</w:t>
      </w:r>
    </w:p>
    <w:p w14:paraId="1695DAEF" w14:textId="77777777" w:rsidR="0030005B" w:rsidRDefault="00000000">
      <w:r>
        <w:t xml:space="preserve">Can only be part of a timestamp run in a </w:t>
      </w:r>
      <w:hyperlink w:anchor="track">
        <w:r>
          <w:rPr>
            <w:rStyle w:val="Hyperlink"/>
            <w:rFonts w:ascii="Consolas" w:hAnsi="Consolas"/>
            <w:shd w:val="clear" w:color="auto" w:fill="F2F2F2"/>
          </w:rPr>
          <w:t>&lt;track&gt;</w:t>
        </w:r>
      </w:hyperlink>
      <w:r>
        <w:t xml:space="preserve"> cue block.</w:t>
      </w:r>
    </w:p>
    <w:p w14:paraId="0DFCAEE3" w14:textId="77777777" w:rsidR="0030005B" w:rsidRDefault="00000000">
      <w:pPr>
        <w:pStyle w:val="Heading5"/>
      </w:pPr>
      <w:r>
        <w:t>Attributes</w:t>
      </w:r>
    </w:p>
    <w:tbl>
      <w:tblPr>
        <w:tblW w:w="0" w:type="auto"/>
        <w:tblLook w:val="04A0" w:firstRow="1" w:lastRow="0" w:firstColumn="1" w:lastColumn="0" w:noHBand="0" w:noVBand="1"/>
      </w:tblPr>
      <w:tblGrid>
        <w:gridCol w:w="2160"/>
        <w:gridCol w:w="2160"/>
        <w:gridCol w:w="2160"/>
        <w:gridCol w:w="2160"/>
      </w:tblGrid>
      <w:tr w:rsidR="0030005B" w14:paraId="5BFB668D" w14:textId="77777777">
        <w:tc>
          <w:tcPr>
            <w:tcW w:w="2160" w:type="dxa"/>
          </w:tcPr>
          <w:p w14:paraId="31CDE673" w14:textId="77777777" w:rsidR="0030005B" w:rsidRDefault="00000000">
            <w:r>
              <w:t>Attribute</w:t>
            </w:r>
          </w:p>
        </w:tc>
        <w:tc>
          <w:tcPr>
            <w:tcW w:w="2160" w:type="dxa"/>
          </w:tcPr>
          <w:p w14:paraId="430E9528" w14:textId="77777777" w:rsidR="0030005B" w:rsidRDefault="00000000">
            <w:r>
              <w:t>Required / Optional</w:t>
            </w:r>
          </w:p>
        </w:tc>
        <w:tc>
          <w:tcPr>
            <w:tcW w:w="2160" w:type="dxa"/>
          </w:tcPr>
          <w:p w14:paraId="217CEF08" w14:textId="77777777" w:rsidR="0030005B" w:rsidRDefault="00000000">
            <w:r>
              <w:t>Allowed Values</w:t>
            </w:r>
          </w:p>
        </w:tc>
        <w:tc>
          <w:tcPr>
            <w:tcW w:w="2160" w:type="dxa"/>
          </w:tcPr>
          <w:p w14:paraId="50EAD508" w14:textId="77777777" w:rsidR="0030005B" w:rsidRDefault="00000000">
            <w:r>
              <w:t>Description</w:t>
            </w:r>
          </w:p>
        </w:tc>
      </w:tr>
      <w:tr w:rsidR="0030005B" w14:paraId="1A31BBD0" w14:textId="77777777">
        <w:tc>
          <w:tcPr>
            <w:tcW w:w="2160" w:type="dxa"/>
          </w:tcPr>
          <w:p w14:paraId="569A1679" w14:textId="77777777" w:rsidR="0030005B" w:rsidRDefault="00000000">
            <w:r>
              <w:rPr>
                <w:rFonts w:ascii="Consolas" w:hAnsi="Consolas"/>
                <w:shd w:val="clear" w:color="auto" w:fill="F2F2F2"/>
              </w:rPr>
              <w:t>value</w:t>
            </w:r>
          </w:p>
        </w:tc>
        <w:tc>
          <w:tcPr>
            <w:tcW w:w="2160" w:type="dxa"/>
          </w:tcPr>
          <w:p w14:paraId="705D0555" w14:textId="77777777" w:rsidR="0030005B" w:rsidRDefault="00000000">
            <w:r>
              <w:t>Required</w:t>
            </w:r>
          </w:p>
        </w:tc>
        <w:tc>
          <w:tcPr>
            <w:tcW w:w="2160" w:type="dxa"/>
          </w:tcPr>
          <w:p w14:paraId="3BA284DE" w14:textId="77777777" w:rsidR="0030005B" w:rsidRDefault="00000000">
            <w:r>
              <w:t>Integer within [0, 59]</w:t>
            </w:r>
          </w:p>
        </w:tc>
        <w:tc>
          <w:tcPr>
            <w:tcW w:w="2160" w:type="dxa"/>
          </w:tcPr>
          <w:p w14:paraId="64CFFD35" w14:textId="77777777" w:rsidR="0030005B" w:rsidRDefault="00000000">
            <w:r>
              <w:t>Minutes component of a track cue timestamp.</w:t>
            </w:r>
          </w:p>
        </w:tc>
      </w:tr>
    </w:tbl>
    <w:p w14:paraId="00FEE113" w14:textId="77777777" w:rsidR="0030005B" w:rsidRDefault="00000000">
      <w:pPr>
        <w:pStyle w:val="Heading5"/>
      </w:pPr>
      <w:r>
        <w:t>Allowed Content Types</w:t>
      </w:r>
    </w:p>
    <w:p w14:paraId="4D0D4675" w14:textId="77777777" w:rsidR="0030005B" w:rsidRDefault="00000000">
      <w:r>
        <w:t>None (empty element).</w:t>
      </w:r>
    </w:p>
    <w:p w14:paraId="1154C4F5" w14:textId="77777777" w:rsidR="0030005B" w:rsidRDefault="00000000">
      <w:pPr>
        <w:pStyle w:val="Heading4"/>
      </w:pPr>
      <w:bookmarkStart w:id="157" w:name="seconds"/>
      <w:r>
        <w:t>&lt;seconds&gt;</w:t>
      </w:r>
      <w:bookmarkEnd w:id="157"/>
    </w:p>
    <w:p w14:paraId="7C14B0C2" w14:textId="77777777" w:rsidR="0030005B" w:rsidRDefault="00000000">
      <w:r>
        <w:t xml:space="preserve">Seconds component of a </w:t>
      </w:r>
      <w:hyperlink w:anchor="track">
        <w:r>
          <w:rPr>
            <w:rStyle w:val="Hyperlink"/>
            <w:rFonts w:ascii="Consolas" w:hAnsi="Consolas"/>
            <w:shd w:val="clear" w:color="auto" w:fill="F2F2F2"/>
          </w:rPr>
          <w:t>&lt;track&gt;</w:t>
        </w:r>
      </w:hyperlink>
      <w:r>
        <w:t xml:space="preserve"> cue timestamp.</w:t>
      </w:r>
    </w:p>
    <w:p w14:paraId="40CE06CD" w14:textId="77777777" w:rsidR="0030005B" w:rsidRDefault="00000000">
      <w:pPr>
        <w:pStyle w:val="Heading5"/>
      </w:pPr>
      <w:r>
        <w:t>Allowed Context</w:t>
      </w:r>
    </w:p>
    <w:p w14:paraId="3AE7B7C5" w14:textId="77777777" w:rsidR="0030005B" w:rsidRDefault="00000000">
      <w:r>
        <w:t xml:space="preserve">Can only be part of a timestamp run in a </w:t>
      </w:r>
      <w:hyperlink w:anchor="track">
        <w:r>
          <w:rPr>
            <w:rStyle w:val="Hyperlink"/>
            <w:rFonts w:ascii="Consolas" w:hAnsi="Consolas"/>
            <w:shd w:val="clear" w:color="auto" w:fill="F2F2F2"/>
          </w:rPr>
          <w:t>&lt;track&gt;</w:t>
        </w:r>
      </w:hyperlink>
      <w:r>
        <w:t xml:space="preserve"> cue block.</w:t>
      </w:r>
    </w:p>
    <w:p w14:paraId="6681DD7A" w14:textId="77777777" w:rsidR="0030005B" w:rsidRDefault="00000000">
      <w:pPr>
        <w:pStyle w:val="Heading5"/>
      </w:pPr>
      <w:r>
        <w:t>Attributes</w:t>
      </w:r>
    </w:p>
    <w:tbl>
      <w:tblPr>
        <w:tblW w:w="0" w:type="auto"/>
        <w:tblLook w:val="04A0" w:firstRow="1" w:lastRow="0" w:firstColumn="1" w:lastColumn="0" w:noHBand="0" w:noVBand="1"/>
      </w:tblPr>
      <w:tblGrid>
        <w:gridCol w:w="2160"/>
        <w:gridCol w:w="2160"/>
        <w:gridCol w:w="2160"/>
        <w:gridCol w:w="2160"/>
      </w:tblGrid>
      <w:tr w:rsidR="0030005B" w14:paraId="13083E74" w14:textId="77777777">
        <w:tc>
          <w:tcPr>
            <w:tcW w:w="2160" w:type="dxa"/>
          </w:tcPr>
          <w:p w14:paraId="1F1A7427" w14:textId="77777777" w:rsidR="0030005B" w:rsidRDefault="00000000">
            <w:r>
              <w:t>Attribute</w:t>
            </w:r>
          </w:p>
        </w:tc>
        <w:tc>
          <w:tcPr>
            <w:tcW w:w="2160" w:type="dxa"/>
          </w:tcPr>
          <w:p w14:paraId="54E6C60C" w14:textId="77777777" w:rsidR="0030005B" w:rsidRDefault="00000000">
            <w:r>
              <w:t>Required / Optional</w:t>
            </w:r>
          </w:p>
        </w:tc>
        <w:tc>
          <w:tcPr>
            <w:tcW w:w="2160" w:type="dxa"/>
          </w:tcPr>
          <w:p w14:paraId="344897F2" w14:textId="77777777" w:rsidR="0030005B" w:rsidRDefault="00000000">
            <w:r>
              <w:t>Allowed Values</w:t>
            </w:r>
          </w:p>
        </w:tc>
        <w:tc>
          <w:tcPr>
            <w:tcW w:w="2160" w:type="dxa"/>
          </w:tcPr>
          <w:p w14:paraId="5FF9F3BB" w14:textId="77777777" w:rsidR="0030005B" w:rsidRDefault="00000000">
            <w:r>
              <w:t>Description</w:t>
            </w:r>
          </w:p>
        </w:tc>
      </w:tr>
      <w:tr w:rsidR="0030005B" w14:paraId="772FD8BE" w14:textId="77777777">
        <w:tc>
          <w:tcPr>
            <w:tcW w:w="2160" w:type="dxa"/>
          </w:tcPr>
          <w:p w14:paraId="3E50A2BC" w14:textId="77777777" w:rsidR="0030005B" w:rsidRDefault="00000000">
            <w:r>
              <w:rPr>
                <w:rFonts w:ascii="Consolas" w:hAnsi="Consolas"/>
                <w:shd w:val="clear" w:color="auto" w:fill="F2F2F2"/>
              </w:rPr>
              <w:t>value</w:t>
            </w:r>
          </w:p>
        </w:tc>
        <w:tc>
          <w:tcPr>
            <w:tcW w:w="2160" w:type="dxa"/>
          </w:tcPr>
          <w:p w14:paraId="367FE1C9" w14:textId="77777777" w:rsidR="0030005B" w:rsidRDefault="00000000">
            <w:r>
              <w:t>Required</w:t>
            </w:r>
          </w:p>
        </w:tc>
        <w:tc>
          <w:tcPr>
            <w:tcW w:w="2160" w:type="dxa"/>
          </w:tcPr>
          <w:p w14:paraId="6305AD8A" w14:textId="77777777" w:rsidR="0030005B" w:rsidRDefault="00000000">
            <w:r>
              <w:t>Integer within [0, 59]</w:t>
            </w:r>
          </w:p>
        </w:tc>
        <w:tc>
          <w:tcPr>
            <w:tcW w:w="2160" w:type="dxa"/>
          </w:tcPr>
          <w:p w14:paraId="6BDF78F2" w14:textId="77777777" w:rsidR="0030005B" w:rsidRDefault="00000000">
            <w:r>
              <w:t>Seconds component of a track cue timestamp.</w:t>
            </w:r>
          </w:p>
        </w:tc>
      </w:tr>
    </w:tbl>
    <w:p w14:paraId="019AE265" w14:textId="77777777" w:rsidR="0030005B" w:rsidRDefault="00000000">
      <w:pPr>
        <w:pStyle w:val="Heading5"/>
      </w:pPr>
      <w:r>
        <w:t>Allowed Content Types</w:t>
      </w:r>
    </w:p>
    <w:p w14:paraId="2DEBE96D" w14:textId="77777777" w:rsidR="0030005B" w:rsidRDefault="00000000">
      <w:r>
        <w:t>None (empty element).</w:t>
      </w:r>
    </w:p>
    <w:p w14:paraId="4E66BEEF" w14:textId="77777777" w:rsidR="0030005B" w:rsidRDefault="00000000">
      <w:pPr>
        <w:pStyle w:val="Heading4"/>
      </w:pPr>
      <w:bookmarkStart w:id="158" w:name="msecs"/>
      <w:r>
        <w:lastRenderedPageBreak/>
        <w:t>&lt;msecs&gt;</w:t>
      </w:r>
      <w:bookmarkEnd w:id="158"/>
    </w:p>
    <w:p w14:paraId="56B7AEFA" w14:textId="77777777" w:rsidR="0030005B" w:rsidRDefault="00000000">
      <w:r>
        <w:t xml:space="preserve">Milliseconds component of a </w:t>
      </w:r>
      <w:hyperlink w:anchor="track">
        <w:r>
          <w:rPr>
            <w:rStyle w:val="Hyperlink"/>
            <w:rFonts w:ascii="Consolas" w:hAnsi="Consolas"/>
            <w:shd w:val="clear" w:color="auto" w:fill="F2F2F2"/>
          </w:rPr>
          <w:t>&lt;track&gt;</w:t>
        </w:r>
      </w:hyperlink>
      <w:r>
        <w:t xml:space="preserve"> cue timestamp. Optional within a timestamp run (defaults to 0).</w:t>
      </w:r>
    </w:p>
    <w:p w14:paraId="5FC08E60" w14:textId="77777777" w:rsidR="0030005B" w:rsidRDefault="00000000">
      <w:pPr>
        <w:pStyle w:val="Heading5"/>
      </w:pPr>
      <w:r>
        <w:t>Allowed Context</w:t>
      </w:r>
    </w:p>
    <w:p w14:paraId="7922E5BE" w14:textId="77777777" w:rsidR="0030005B" w:rsidRDefault="00000000">
      <w:r>
        <w:t xml:space="preserve">Can only be part of a timestamp run in a </w:t>
      </w:r>
      <w:hyperlink w:anchor="track">
        <w:r>
          <w:rPr>
            <w:rStyle w:val="Hyperlink"/>
            <w:rFonts w:ascii="Consolas" w:hAnsi="Consolas"/>
            <w:shd w:val="clear" w:color="auto" w:fill="F2F2F2"/>
          </w:rPr>
          <w:t>&lt;track&gt;</w:t>
        </w:r>
      </w:hyperlink>
      <w:r>
        <w:t xml:space="preserve"> cue block.</w:t>
      </w:r>
    </w:p>
    <w:p w14:paraId="4AD4A74E" w14:textId="77777777" w:rsidR="0030005B" w:rsidRDefault="00000000">
      <w:pPr>
        <w:pStyle w:val="Heading5"/>
      </w:pPr>
      <w:r>
        <w:t>Attributes</w:t>
      </w:r>
    </w:p>
    <w:tbl>
      <w:tblPr>
        <w:tblW w:w="0" w:type="auto"/>
        <w:tblLook w:val="04A0" w:firstRow="1" w:lastRow="0" w:firstColumn="1" w:lastColumn="0" w:noHBand="0" w:noVBand="1"/>
      </w:tblPr>
      <w:tblGrid>
        <w:gridCol w:w="2160"/>
        <w:gridCol w:w="2160"/>
        <w:gridCol w:w="2160"/>
        <w:gridCol w:w="2160"/>
      </w:tblGrid>
      <w:tr w:rsidR="0030005B" w14:paraId="371AD34C" w14:textId="77777777">
        <w:tc>
          <w:tcPr>
            <w:tcW w:w="2160" w:type="dxa"/>
          </w:tcPr>
          <w:p w14:paraId="5B2329C9" w14:textId="77777777" w:rsidR="0030005B" w:rsidRDefault="00000000">
            <w:r>
              <w:t>Attribute</w:t>
            </w:r>
          </w:p>
        </w:tc>
        <w:tc>
          <w:tcPr>
            <w:tcW w:w="2160" w:type="dxa"/>
          </w:tcPr>
          <w:p w14:paraId="6F06E4AD" w14:textId="77777777" w:rsidR="0030005B" w:rsidRDefault="00000000">
            <w:r>
              <w:t>Required / Optional</w:t>
            </w:r>
          </w:p>
        </w:tc>
        <w:tc>
          <w:tcPr>
            <w:tcW w:w="2160" w:type="dxa"/>
          </w:tcPr>
          <w:p w14:paraId="767FA6D2" w14:textId="77777777" w:rsidR="0030005B" w:rsidRDefault="00000000">
            <w:r>
              <w:t>Allowed Values</w:t>
            </w:r>
          </w:p>
        </w:tc>
        <w:tc>
          <w:tcPr>
            <w:tcW w:w="2160" w:type="dxa"/>
          </w:tcPr>
          <w:p w14:paraId="1A2FCEBC" w14:textId="77777777" w:rsidR="0030005B" w:rsidRDefault="00000000">
            <w:r>
              <w:t>Description</w:t>
            </w:r>
          </w:p>
        </w:tc>
      </w:tr>
      <w:tr w:rsidR="0030005B" w14:paraId="3E8A9E86" w14:textId="77777777">
        <w:tc>
          <w:tcPr>
            <w:tcW w:w="2160" w:type="dxa"/>
          </w:tcPr>
          <w:p w14:paraId="1B28CBA6" w14:textId="77777777" w:rsidR="0030005B" w:rsidRDefault="00000000">
            <w:r>
              <w:rPr>
                <w:rFonts w:ascii="Consolas" w:hAnsi="Consolas"/>
                <w:shd w:val="clear" w:color="auto" w:fill="F2F2F2"/>
              </w:rPr>
              <w:t>value</w:t>
            </w:r>
          </w:p>
        </w:tc>
        <w:tc>
          <w:tcPr>
            <w:tcW w:w="2160" w:type="dxa"/>
          </w:tcPr>
          <w:p w14:paraId="07196C43" w14:textId="77777777" w:rsidR="0030005B" w:rsidRDefault="00000000">
            <w:r>
              <w:t>Required</w:t>
            </w:r>
          </w:p>
        </w:tc>
        <w:tc>
          <w:tcPr>
            <w:tcW w:w="2160" w:type="dxa"/>
          </w:tcPr>
          <w:p w14:paraId="755AE85B" w14:textId="77777777" w:rsidR="0030005B" w:rsidRDefault="00000000">
            <w:r>
              <w:t>Integer within [0, 999]</w:t>
            </w:r>
          </w:p>
        </w:tc>
        <w:tc>
          <w:tcPr>
            <w:tcW w:w="2160" w:type="dxa"/>
          </w:tcPr>
          <w:p w14:paraId="3B90D6BB" w14:textId="77777777" w:rsidR="0030005B" w:rsidRDefault="00000000">
            <w:r>
              <w:t>Milliseconds component of a track cue timestamp.</w:t>
            </w:r>
          </w:p>
        </w:tc>
      </w:tr>
    </w:tbl>
    <w:p w14:paraId="66F0454E" w14:textId="77777777" w:rsidR="0030005B" w:rsidRDefault="00000000">
      <w:pPr>
        <w:pStyle w:val="Heading5"/>
      </w:pPr>
      <w:r>
        <w:t>Allowed Content Types</w:t>
      </w:r>
    </w:p>
    <w:p w14:paraId="2A9FBE3E" w14:textId="77777777" w:rsidR="0030005B" w:rsidRDefault="00000000">
      <w:r>
        <w:t>None (empty element).</w:t>
      </w:r>
    </w:p>
    <w:p w14:paraId="4D52227F" w14:textId="77777777" w:rsidR="0030005B" w:rsidRDefault="00000000">
      <w:pPr>
        <w:pStyle w:val="Heading3"/>
      </w:pPr>
      <w:bookmarkStart w:id="159" w:name="formatting-elements"/>
      <w:bookmarkStart w:id="160" w:name="_Toc242973050"/>
      <w:r>
        <w:t>Formatting Elements</w:t>
      </w:r>
      <w:bookmarkEnd w:id="159"/>
      <w:bookmarkEnd w:id="160"/>
    </w:p>
    <w:p w14:paraId="63023109" w14:textId="77777777" w:rsidR="0030005B" w:rsidRDefault="00000000">
      <w:r>
        <w:t>Formatting elements modify the styling and presentation within semantic or other formatting elements.</w:t>
      </w:r>
    </w:p>
    <w:p w14:paraId="66200A5F" w14:textId="77777777" w:rsidR="0030005B" w:rsidRDefault="00000000">
      <w:pPr>
        <w:pStyle w:val="Heading4"/>
      </w:pPr>
      <w:bookmarkStart w:id="161" w:name="bold"/>
      <w:r>
        <w:t>&lt;bold&gt;</w:t>
      </w:r>
      <w:bookmarkEnd w:id="161"/>
    </w:p>
    <w:p w14:paraId="763AD220" w14:textId="77777777" w:rsidR="0030005B" w:rsidRDefault="00000000">
      <w:r>
        <w:t>Indicates bold formatting.</w:t>
      </w:r>
    </w:p>
    <w:p w14:paraId="499BF9E1" w14:textId="77777777" w:rsidR="0030005B" w:rsidRDefault="00000000">
      <w:pPr>
        <w:pStyle w:val="Heading5"/>
      </w:pPr>
      <w:r>
        <w:t>Allowed Context</w:t>
      </w:r>
    </w:p>
    <w:p w14:paraId="7FCE07EC" w14:textId="77777777" w:rsidR="0030005B" w:rsidRDefault="00000000">
      <w:r>
        <w:t>Any context that allows raw text content.</w:t>
      </w:r>
    </w:p>
    <w:p w14:paraId="1E12EB1D" w14:textId="77777777" w:rsidR="0030005B" w:rsidRDefault="00000000">
      <w:pPr>
        <w:pStyle w:val="Heading5"/>
      </w:pPr>
      <w:r>
        <w:t>Attributes</w:t>
      </w:r>
    </w:p>
    <w:p w14:paraId="56D26D1C" w14:textId="77777777" w:rsidR="0030005B" w:rsidRDefault="00000000">
      <w:r>
        <w:t>None</w:t>
      </w:r>
    </w:p>
    <w:p w14:paraId="61B0A024" w14:textId="77777777" w:rsidR="0030005B" w:rsidRDefault="00000000">
      <w:pPr>
        <w:pStyle w:val="Heading5"/>
      </w:pPr>
      <w:r>
        <w:t>Allowed Content Types</w:t>
      </w:r>
    </w:p>
    <w:tbl>
      <w:tblPr>
        <w:tblW w:w="0" w:type="auto"/>
        <w:tblLook w:val="04A0" w:firstRow="1" w:lastRow="0" w:firstColumn="1" w:lastColumn="0" w:noHBand="0" w:noVBand="1"/>
      </w:tblPr>
      <w:tblGrid>
        <w:gridCol w:w="4320"/>
        <w:gridCol w:w="4320"/>
      </w:tblGrid>
      <w:tr w:rsidR="0030005B" w14:paraId="0EA36F7B" w14:textId="77777777">
        <w:tc>
          <w:tcPr>
            <w:tcW w:w="4320" w:type="dxa"/>
          </w:tcPr>
          <w:p w14:paraId="4FFC5E2B" w14:textId="77777777" w:rsidR="0030005B" w:rsidRDefault="00000000">
            <w:r>
              <w:t>Content Type</w:t>
            </w:r>
          </w:p>
        </w:tc>
        <w:tc>
          <w:tcPr>
            <w:tcW w:w="4320" w:type="dxa"/>
          </w:tcPr>
          <w:p w14:paraId="1FB57057" w14:textId="77777777" w:rsidR="0030005B" w:rsidRDefault="00000000">
            <w:r>
              <w:t>Allowed / Not allowed</w:t>
            </w:r>
          </w:p>
        </w:tc>
      </w:tr>
      <w:tr w:rsidR="0030005B" w14:paraId="1A6FCB80" w14:textId="77777777">
        <w:tc>
          <w:tcPr>
            <w:tcW w:w="4320" w:type="dxa"/>
          </w:tcPr>
          <w:p w14:paraId="2EF88C2A" w14:textId="77777777" w:rsidR="0030005B" w:rsidRDefault="00000000">
            <w:r>
              <w:t>Element head</w:t>
            </w:r>
          </w:p>
        </w:tc>
        <w:tc>
          <w:tcPr>
            <w:tcW w:w="4320" w:type="dxa"/>
          </w:tcPr>
          <w:p w14:paraId="1025EFDE" w14:textId="77777777" w:rsidR="0030005B" w:rsidRDefault="00000000">
            <w:r>
              <w:t>Not allowed</w:t>
            </w:r>
          </w:p>
        </w:tc>
      </w:tr>
      <w:tr w:rsidR="0030005B" w14:paraId="2CEAC43E" w14:textId="77777777">
        <w:tc>
          <w:tcPr>
            <w:tcW w:w="4320" w:type="dxa"/>
          </w:tcPr>
          <w:p w14:paraId="4DDEBBA6" w14:textId="77777777" w:rsidR="0030005B" w:rsidRDefault="00000000">
            <w:r>
              <w:t>Raw text</w:t>
            </w:r>
          </w:p>
        </w:tc>
        <w:tc>
          <w:tcPr>
            <w:tcW w:w="4320" w:type="dxa"/>
          </w:tcPr>
          <w:p w14:paraId="74D1BA73" w14:textId="77777777" w:rsidR="0030005B" w:rsidRDefault="00000000">
            <w:r>
              <w:t>Allowed</w:t>
            </w:r>
          </w:p>
        </w:tc>
      </w:tr>
      <w:tr w:rsidR="0030005B" w14:paraId="73160908" w14:textId="77777777">
        <w:tc>
          <w:tcPr>
            <w:tcW w:w="4320" w:type="dxa"/>
          </w:tcPr>
          <w:p w14:paraId="457738BE" w14:textId="77777777" w:rsidR="0030005B" w:rsidRDefault="00000000">
            <w:r>
              <w:t>Primary semantic elements</w:t>
            </w:r>
          </w:p>
        </w:tc>
        <w:tc>
          <w:tcPr>
            <w:tcW w:w="4320" w:type="dxa"/>
          </w:tcPr>
          <w:p w14:paraId="09C8B009" w14:textId="77777777" w:rsidR="0030005B" w:rsidRDefault="00000000">
            <w:r>
              <w:t>Not allowed</w:t>
            </w:r>
          </w:p>
        </w:tc>
      </w:tr>
    </w:tbl>
    <w:p w14:paraId="2F6567DA" w14:textId="77777777" w:rsidR="0030005B" w:rsidRDefault="00000000">
      <w:pPr>
        <w:pStyle w:val="Heading4"/>
      </w:pPr>
      <w:bookmarkStart w:id="162" w:name="italic"/>
      <w:r>
        <w:t>&lt;italic&gt;</w:t>
      </w:r>
      <w:bookmarkEnd w:id="162"/>
    </w:p>
    <w:p w14:paraId="604DD7E8" w14:textId="77777777" w:rsidR="0030005B" w:rsidRDefault="00000000">
      <w:r>
        <w:t>Indicates italic formatting.</w:t>
      </w:r>
    </w:p>
    <w:p w14:paraId="2560C496" w14:textId="77777777" w:rsidR="0030005B" w:rsidRDefault="00000000">
      <w:pPr>
        <w:pStyle w:val="Heading5"/>
      </w:pPr>
      <w:r>
        <w:t>Allowed Context</w:t>
      </w:r>
    </w:p>
    <w:p w14:paraId="0C627826" w14:textId="77777777" w:rsidR="0030005B" w:rsidRDefault="00000000">
      <w:r>
        <w:t>Any context that allows raw text content.</w:t>
      </w:r>
    </w:p>
    <w:p w14:paraId="38A8127C" w14:textId="77777777" w:rsidR="0030005B" w:rsidRDefault="00000000">
      <w:pPr>
        <w:pStyle w:val="Heading5"/>
      </w:pPr>
      <w:r>
        <w:t>Attributes</w:t>
      </w:r>
    </w:p>
    <w:p w14:paraId="22DA003B" w14:textId="77777777" w:rsidR="0030005B" w:rsidRDefault="00000000">
      <w:r>
        <w:t>None</w:t>
      </w:r>
    </w:p>
    <w:p w14:paraId="2047A177" w14:textId="77777777" w:rsidR="0030005B" w:rsidRDefault="00000000">
      <w:pPr>
        <w:pStyle w:val="Heading5"/>
      </w:pPr>
      <w:r>
        <w:t>Allowed Content Types</w:t>
      </w:r>
    </w:p>
    <w:tbl>
      <w:tblPr>
        <w:tblW w:w="0" w:type="auto"/>
        <w:tblLook w:val="04A0" w:firstRow="1" w:lastRow="0" w:firstColumn="1" w:lastColumn="0" w:noHBand="0" w:noVBand="1"/>
      </w:tblPr>
      <w:tblGrid>
        <w:gridCol w:w="4320"/>
        <w:gridCol w:w="4320"/>
      </w:tblGrid>
      <w:tr w:rsidR="0030005B" w14:paraId="26DE472F" w14:textId="77777777">
        <w:tc>
          <w:tcPr>
            <w:tcW w:w="4320" w:type="dxa"/>
          </w:tcPr>
          <w:p w14:paraId="770A1763" w14:textId="77777777" w:rsidR="0030005B" w:rsidRDefault="00000000">
            <w:r>
              <w:t>Content Type</w:t>
            </w:r>
          </w:p>
        </w:tc>
        <w:tc>
          <w:tcPr>
            <w:tcW w:w="4320" w:type="dxa"/>
          </w:tcPr>
          <w:p w14:paraId="593023E7" w14:textId="77777777" w:rsidR="0030005B" w:rsidRDefault="00000000">
            <w:r>
              <w:t>Allowed / Not allowed</w:t>
            </w:r>
          </w:p>
        </w:tc>
      </w:tr>
      <w:tr w:rsidR="0030005B" w14:paraId="021FD77F" w14:textId="77777777">
        <w:tc>
          <w:tcPr>
            <w:tcW w:w="4320" w:type="dxa"/>
          </w:tcPr>
          <w:p w14:paraId="385DAFFD" w14:textId="77777777" w:rsidR="0030005B" w:rsidRDefault="00000000">
            <w:r>
              <w:lastRenderedPageBreak/>
              <w:t>Element head</w:t>
            </w:r>
          </w:p>
        </w:tc>
        <w:tc>
          <w:tcPr>
            <w:tcW w:w="4320" w:type="dxa"/>
          </w:tcPr>
          <w:p w14:paraId="7D35558C" w14:textId="77777777" w:rsidR="0030005B" w:rsidRDefault="00000000">
            <w:r>
              <w:t>Not allowed</w:t>
            </w:r>
          </w:p>
        </w:tc>
      </w:tr>
      <w:tr w:rsidR="0030005B" w14:paraId="1CBA028D" w14:textId="77777777">
        <w:tc>
          <w:tcPr>
            <w:tcW w:w="4320" w:type="dxa"/>
          </w:tcPr>
          <w:p w14:paraId="1A9ACB60" w14:textId="77777777" w:rsidR="0030005B" w:rsidRDefault="00000000">
            <w:r>
              <w:t>Raw text</w:t>
            </w:r>
          </w:p>
        </w:tc>
        <w:tc>
          <w:tcPr>
            <w:tcW w:w="4320" w:type="dxa"/>
          </w:tcPr>
          <w:p w14:paraId="3F78EA1C" w14:textId="77777777" w:rsidR="0030005B" w:rsidRDefault="00000000">
            <w:r>
              <w:t>Allowed</w:t>
            </w:r>
          </w:p>
        </w:tc>
      </w:tr>
      <w:tr w:rsidR="0030005B" w14:paraId="789EEAA2" w14:textId="77777777">
        <w:tc>
          <w:tcPr>
            <w:tcW w:w="4320" w:type="dxa"/>
          </w:tcPr>
          <w:p w14:paraId="27008E8D" w14:textId="77777777" w:rsidR="0030005B" w:rsidRDefault="00000000">
            <w:r>
              <w:t>Primary semantic elements</w:t>
            </w:r>
          </w:p>
        </w:tc>
        <w:tc>
          <w:tcPr>
            <w:tcW w:w="4320" w:type="dxa"/>
          </w:tcPr>
          <w:p w14:paraId="5B697AF5" w14:textId="77777777" w:rsidR="0030005B" w:rsidRDefault="00000000">
            <w:r>
              <w:t>Not allowed</w:t>
            </w:r>
          </w:p>
        </w:tc>
      </w:tr>
    </w:tbl>
    <w:p w14:paraId="039C3CB2" w14:textId="77777777" w:rsidR="0030005B" w:rsidRDefault="00000000">
      <w:pPr>
        <w:pStyle w:val="Heading4"/>
      </w:pPr>
      <w:bookmarkStart w:id="163" w:name="underline"/>
      <w:r>
        <w:t>&lt;underline&gt;</w:t>
      </w:r>
      <w:bookmarkEnd w:id="163"/>
    </w:p>
    <w:p w14:paraId="1BD12519" w14:textId="77777777" w:rsidR="0030005B" w:rsidRDefault="00000000">
      <w:r>
        <w:t>Indicates underlined formatting.</w:t>
      </w:r>
    </w:p>
    <w:p w14:paraId="4188FEE8" w14:textId="77777777" w:rsidR="0030005B" w:rsidRDefault="00000000">
      <w:pPr>
        <w:pStyle w:val="Heading5"/>
      </w:pPr>
      <w:r>
        <w:t>Allowed Context</w:t>
      </w:r>
    </w:p>
    <w:p w14:paraId="3FA7E76B" w14:textId="77777777" w:rsidR="0030005B" w:rsidRDefault="00000000">
      <w:r>
        <w:t>Any context that allows raw text content.</w:t>
      </w:r>
    </w:p>
    <w:p w14:paraId="2765C53F" w14:textId="77777777" w:rsidR="0030005B" w:rsidRDefault="00000000">
      <w:pPr>
        <w:pStyle w:val="Heading5"/>
      </w:pPr>
      <w:r>
        <w:t>Attributes</w:t>
      </w:r>
    </w:p>
    <w:p w14:paraId="064CBF68" w14:textId="77777777" w:rsidR="0030005B" w:rsidRDefault="00000000">
      <w:r>
        <w:t>None</w:t>
      </w:r>
    </w:p>
    <w:p w14:paraId="4957B121" w14:textId="77777777" w:rsidR="0030005B" w:rsidRDefault="00000000">
      <w:pPr>
        <w:pStyle w:val="Heading5"/>
      </w:pPr>
      <w:r>
        <w:t>Allowed Content Types</w:t>
      </w:r>
    </w:p>
    <w:tbl>
      <w:tblPr>
        <w:tblW w:w="0" w:type="auto"/>
        <w:tblLook w:val="04A0" w:firstRow="1" w:lastRow="0" w:firstColumn="1" w:lastColumn="0" w:noHBand="0" w:noVBand="1"/>
      </w:tblPr>
      <w:tblGrid>
        <w:gridCol w:w="4320"/>
        <w:gridCol w:w="4320"/>
      </w:tblGrid>
      <w:tr w:rsidR="0030005B" w14:paraId="2C3D8612" w14:textId="77777777">
        <w:tc>
          <w:tcPr>
            <w:tcW w:w="4320" w:type="dxa"/>
          </w:tcPr>
          <w:p w14:paraId="4433093E" w14:textId="77777777" w:rsidR="0030005B" w:rsidRDefault="00000000">
            <w:r>
              <w:t>Content Type</w:t>
            </w:r>
          </w:p>
        </w:tc>
        <w:tc>
          <w:tcPr>
            <w:tcW w:w="4320" w:type="dxa"/>
          </w:tcPr>
          <w:p w14:paraId="74F66996" w14:textId="77777777" w:rsidR="0030005B" w:rsidRDefault="00000000">
            <w:r>
              <w:t>Allowed / Not allowed</w:t>
            </w:r>
          </w:p>
        </w:tc>
      </w:tr>
      <w:tr w:rsidR="0030005B" w14:paraId="562DAE9F" w14:textId="77777777">
        <w:tc>
          <w:tcPr>
            <w:tcW w:w="4320" w:type="dxa"/>
          </w:tcPr>
          <w:p w14:paraId="4F4D2DA4" w14:textId="77777777" w:rsidR="0030005B" w:rsidRDefault="00000000">
            <w:r>
              <w:t>Element head</w:t>
            </w:r>
          </w:p>
        </w:tc>
        <w:tc>
          <w:tcPr>
            <w:tcW w:w="4320" w:type="dxa"/>
          </w:tcPr>
          <w:p w14:paraId="5EDCC2E5" w14:textId="77777777" w:rsidR="0030005B" w:rsidRDefault="00000000">
            <w:r>
              <w:t>Not allowed</w:t>
            </w:r>
          </w:p>
        </w:tc>
      </w:tr>
      <w:tr w:rsidR="0030005B" w14:paraId="39BFCEB6" w14:textId="77777777">
        <w:tc>
          <w:tcPr>
            <w:tcW w:w="4320" w:type="dxa"/>
          </w:tcPr>
          <w:p w14:paraId="3190E507" w14:textId="77777777" w:rsidR="0030005B" w:rsidRDefault="00000000">
            <w:r>
              <w:t>Raw text</w:t>
            </w:r>
          </w:p>
        </w:tc>
        <w:tc>
          <w:tcPr>
            <w:tcW w:w="4320" w:type="dxa"/>
          </w:tcPr>
          <w:p w14:paraId="1EAEFA2A" w14:textId="77777777" w:rsidR="0030005B" w:rsidRDefault="00000000">
            <w:r>
              <w:t>Allowed</w:t>
            </w:r>
          </w:p>
        </w:tc>
      </w:tr>
      <w:tr w:rsidR="0030005B" w14:paraId="53E6B9CC" w14:textId="77777777">
        <w:tc>
          <w:tcPr>
            <w:tcW w:w="4320" w:type="dxa"/>
          </w:tcPr>
          <w:p w14:paraId="0E69F177" w14:textId="77777777" w:rsidR="0030005B" w:rsidRDefault="00000000">
            <w:r>
              <w:t>Primary semantic elements</w:t>
            </w:r>
          </w:p>
        </w:tc>
        <w:tc>
          <w:tcPr>
            <w:tcW w:w="4320" w:type="dxa"/>
          </w:tcPr>
          <w:p w14:paraId="11611170" w14:textId="77777777" w:rsidR="0030005B" w:rsidRDefault="00000000">
            <w:r>
              <w:t>Not allowed</w:t>
            </w:r>
          </w:p>
        </w:tc>
      </w:tr>
    </w:tbl>
    <w:p w14:paraId="5572A538" w14:textId="77777777" w:rsidR="0030005B" w:rsidRDefault="00000000">
      <w:pPr>
        <w:pStyle w:val="Heading4"/>
      </w:pPr>
      <w:bookmarkStart w:id="164" w:name="strikethrough"/>
      <w:r>
        <w:t>&lt;strikethrough&gt;</w:t>
      </w:r>
      <w:bookmarkEnd w:id="164"/>
    </w:p>
    <w:p w14:paraId="2A393494" w14:textId="77777777" w:rsidR="0030005B" w:rsidRDefault="00000000">
      <w:r>
        <w:t>Indicates struck-through formatting.</w:t>
      </w:r>
    </w:p>
    <w:p w14:paraId="6FA2E66F" w14:textId="77777777" w:rsidR="0030005B" w:rsidRDefault="00000000">
      <w:pPr>
        <w:pStyle w:val="Heading5"/>
      </w:pPr>
      <w:r>
        <w:t>Allowed Context</w:t>
      </w:r>
    </w:p>
    <w:p w14:paraId="576F13E7" w14:textId="77777777" w:rsidR="0030005B" w:rsidRDefault="00000000">
      <w:r>
        <w:t>Any context that allows raw text content.</w:t>
      </w:r>
    </w:p>
    <w:p w14:paraId="5B5B6E31" w14:textId="77777777" w:rsidR="0030005B" w:rsidRDefault="00000000">
      <w:pPr>
        <w:pStyle w:val="Heading5"/>
      </w:pPr>
      <w:r>
        <w:t>Attributes</w:t>
      </w:r>
    </w:p>
    <w:p w14:paraId="5D9F2F81" w14:textId="77777777" w:rsidR="0030005B" w:rsidRDefault="00000000">
      <w:r>
        <w:t>None</w:t>
      </w:r>
    </w:p>
    <w:p w14:paraId="3EEE62AC" w14:textId="77777777" w:rsidR="0030005B" w:rsidRDefault="00000000">
      <w:pPr>
        <w:pStyle w:val="Heading5"/>
      </w:pPr>
      <w:r>
        <w:t>Allowed Content Types</w:t>
      </w:r>
    </w:p>
    <w:tbl>
      <w:tblPr>
        <w:tblW w:w="0" w:type="auto"/>
        <w:tblLook w:val="04A0" w:firstRow="1" w:lastRow="0" w:firstColumn="1" w:lastColumn="0" w:noHBand="0" w:noVBand="1"/>
      </w:tblPr>
      <w:tblGrid>
        <w:gridCol w:w="4320"/>
        <w:gridCol w:w="4320"/>
      </w:tblGrid>
      <w:tr w:rsidR="0030005B" w14:paraId="76AEFD54" w14:textId="77777777">
        <w:tc>
          <w:tcPr>
            <w:tcW w:w="4320" w:type="dxa"/>
          </w:tcPr>
          <w:p w14:paraId="5A4C2F28" w14:textId="77777777" w:rsidR="0030005B" w:rsidRDefault="00000000">
            <w:r>
              <w:t>Content Type</w:t>
            </w:r>
          </w:p>
        </w:tc>
        <w:tc>
          <w:tcPr>
            <w:tcW w:w="4320" w:type="dxa"/>
          </w:tcPr>
          <w:p w14:paraId="37BA0718" w14:textId="77777777" w:rsidR="0030005B" w:rsidRDefault="00000000">
            <w:r>
              <w:t>Allowed / Not allowed</w:t>
            </w:r>
          </w:p>
        </w:tc>
      </w:tr>
      <w:tr w:rsidR="0030005B" w14:paraId="04AAD6A9" w14:textId="77777777">
        <w:tc>
          <w:tcPr>
            <w:tcW w:w="4320" w:type="dxa"/>
          </w:tcPr>
          <w:p w14:paraId="32398903" w14:textId="77777777" w:rsidR="0030005B" w:rsidRDefault="00000000">
            <w:r>
              <w:t>Element head</w:t>
            </w:r>
          </w:p>
        </w:tc>
        <w:tc>
          <w:tcPr>
            <w:tcW w:w="4320" w:type="dxa"/>
          </w:tcPr>
          <w:p w14:paraId="6449F78D" w14:textId="77777777" w:rsidR="0030005B" w:rsidRDefault="00000000">
            <w:r>
              <w:t>Not allowed</w:t>
            </w:r>
          </w:p>
        </w:tc>
      </w:tr>
      <w:tr w:rsidR="0030005B" w14:paraId="359B921E" w14:textId="77777777">
        <w:tc>
          <w:tcPr>
            <w:tcW w:w="4320" w:type="dxa"/>
          </w:tcPr>
          <w:p w14:paraId="28F9BD3B" w14:textId="77777777" w:rsidR="0030005B" w:rsidRDefault="00000000">
            <w:r>
              <w:t>Raw text</w:t>
            </w:r>
          </w:p>
        </w:tc>
        <w:tc>
          <w:tcPr>
            <w:tcW w:w="4320" w:type="dxa"/>
          </w:tcPr>
          <w:p w14:paraId="0FDD3DE1" w14:textId="77777777" w:rsidR="0030005B" w:rsidRDefault="00000000">
            <w:r>
              <w:t>Allowed</w:t>
            </w:r>
          </w:p>
        </w:tc>
      </w:tr>
      <w:tr w:rsidR="0030005B" w14:paraId="4EFE52FF" w14:textId="77777777">
        <w:tc>
          <w:tcPr>
            <w:tcW w:w="4320" w:type="dxa"/>
          </w:tcPr>
          <w:p w14:paraId="2C415746" w14:textId="77777777" w:rsidR="0030005B" w:rsidRDefault="00000000">
            <w:r>
              <w:t>Primary semantic elements</w:t>
            </w:r>
          </w:p>
        </w:tc>
        <w:tc>
          <w:tcPr>
            <w:tcW w:w="4320" w:type="dxa"/>
          </w:tcPr>
          <w:p w14:paraId="61BDF21E" w14:textId="77777777" w:rsidR="0030005B" w:rsidRDefault="00000000">
            <w:r>
              <w:t>Not allowed</w:t>
            </w:r>
          </w:p>
        </w:tc>
      </w:tr>
    </w:tbl>
    <w:p w14:paraId="0DC2E246" w14:textId="77777777" w:rsidR="0030005B" w:rsidRDefault="00000000">
      <w:pPr>
        <w:pStyle w:val="Heading4"/>
      </w:pPr>
      <w:bookmarkStart w:id="165" w:name="superscript"/>
      <w:r>
        <w:t>&lt;superscript&gt;</w:t>
      </w:r>
      <w:bookmarkEnd w:id="165"/>
    </w:p>
    <w:p w14:paraId="086F3E8C" w14:textId="77777777" w:rsidR="0030005B" w:rsidRDefault="00000000">
      <w:r>
        <w:t>Indicates superscript formatting.</w:t>
      </w:r>
    </w:p>
    <w:p w14:paraId="2EBF2D4B" w14:textId="77777777" w:rsidR="0030005B" w:rsidRDefault="00000000">
      <w:pPr>
        <w:pStyle w:val="Heading5"/>
      </w:pPr>
      <w:r>
        <w:t>Allowed Context</w:t>
      </w:r>
    </w:p>
    <w:p w14:paraId="77396511" w14:textId="77777777" w:rsidR="0030005B" w:rsidRDefault="00000000">
      <w:r>
        <w:t>Any context that allows raw text content.</w:t>
      </w:r>
    </w:p>
    <w:p w14:paraId="6FE740AC" w14:textId="77777777" w:rsidR="0030005B" w:rsidRDefault="00000000">
      <w:pPr>
        <w:pStyle w:val="Heading5"/>
      </w:pPr>
      <w:r>
        <w:t>Attributes</w:t>
      </w:r>
    </w:p>
    <w:p w14:paraId="15A8FE4C" w14:textId="77777777" w:rsidR="0030005B" w:rsidRDefault="00000000">
      <w:r>
        <w:t>None</w:t>
      </w:r>
    </w:p>
    <w:p w14:paraId="0F306E2C" w14:textId="77777777" w:rsidR="0030005B" w:rsidRDefault="00000000">
      <w:pPr>
        <w:pStyle w:val="Heading5"/>
      </w:pPr>
      <w:r>
        <w:t>Allowed Content Types</w:t>
      </w:r>
    </w:p>
    <w:tbl>
      <w:tblPr>
        <w:tblW w:w="0" w:type="auto"/>
        <w:tblLook w:val="04A0" w:firstRow="1" w:lastRow="0" w:firstColumn="1" w:lastColumn="0" w:noHBand="0" w:noVBand="1"/>
      </w:tblPr>
      <w:tblGrid>
        <w:gridCol w:w="4320"/>
        <w:gridCol w:w="4320"/>
      </w:tblGrid>
      <w:tr w:rsidR="0030005B" w14:paraId="1BF1AB43" w14:textId="77777777">
        <w:tc>
          <w:tcPr>
            <w:tcW w:w="4320" w:type="dxa"/>
          </w:tcPr>
          <w:p w14:paraId="4FFF492D" w14:textId="77777777" w:rsidR="0030005B" w:rsidRDefault="00000000">
            <w:r>
              <w:t>Content Type</w:t>
            </w:r>
          </w:p>
        </w:tc>
        <w:tc>
          <w:tcPr>
            <w:tcW w:w="4320" w:type="dxa"/>
          </w:tcPr>
          <w:p w14:paraId="0FA73039" w14:textId="77777777" w:rsidR="0030005B" w:rsidRDefault="00000000">
            <w:r>
              <w:t>Allowed / Not allowed</w:t>
            </w:r>
          </w:p>
        </w:tc>
      </w:tr>
      <w:tr w:rsidR="0030005B" w14:paraId="7617229B" w14:textId="77777777">
        <w:tc>
          <w:tcPr>
            <w:tcW w:w="4320" w:type="dxa"/>
          </w:tcPr>
          <w:p w14:paraId="2143F7CB" w14:textId="77777777" w:rsidR="0030005B" w:rsidRDefault="00000000">
            <w:r>
              <w:lastRenderedPageBreak/>
              <w:t>Element head</w:t>
            </w:r>
          </w:p>
        </w:tc>
        <w:tc>
          <w:tcPr>
            <w:tcW w:w="4320" w:type="dxa"/>
          </w:tcPr>
          <w:p w14:paraId="4785E10A" w14:textId="77777777" w:rsidR="0030005B" w:rsidRDefault="00000000">
            <w:r>
              <w:t>Not allowed</w:t>
            </w:r>
          </w:p>
        </w:tc>
      </w:tr>
      <w:tr w:rsidR="0030005B" w14:paraId="7634F4E2" w14:textId="77777777">
        <w:tc>
          <w:tcPr>
            <w:tcW w:w="4320" w:type="dxa"/>
          </w:tcPr>
          <w:p w14:paraId="70979CAD" w14:textId="77777777" w:rsidR="0030005B" w:rsidRDefault="00000000">
            <w:r>
              <w:t>Raw text</w:t>
            </w:r>
          </w:p>
        </w:tc>
        <w:tc>
          <w:tcPr>
            <w:tcW w:w="4320" w:type="dxa"/>
          </w:tcPr>
          <w:p w14:paraId="0362892B" w14:textId="77777777" w:rsidR="0030005B" w:rsidRDefault="00000000">
            <w:r>
              <w:t>Allowed</w:t>
            </w:r>
          </w:p>
        </w:tc>
      </w:tr>
      <w:tr w:rsidR="0030005B" w14:paraId="75A17349" w14:textId="77777777">
        <w:tc>
          <w:tcPr>
            <w:tcW w:w="4320" w:type="dxa"/>
          </w:tcPr>
          <w:p w14:paraId="68A38021" w14:textId="77777777" w:rsidR="0030005B" w:rsidRDefault="00000000">
            <w:r>
              <w:t>Primary semantic elements</w:t>
            </w:r>
          </w:p>
        </w:tc>
        <w:tc>
          <w:tcPr>
            <w:tcW w:w="4320" w:type="dxa"/>
          </w:tcPr>
          <w:p w14:paraId="63775FC2" w14:textId="77777777" w:rsidR="0030005B" w:rsidRDefault="00000000">
            <w:r>
              <w:t>Not allowed</w:t>
            </w:r>
          </w:p>
        </w:tc>
      </w:tr>
    </w:tbl>
    <w:p w14:paraId="4DD0A13E" w14:textId="77777777" w:rsidR="0030005B" w:rsidRDefault="00000000">
      <w:pPr>
        <w:pStyle w:val="Heading4"/>
      </w:pPr>
      <w:bookmarkStart w:id="166" w:name="subscript"/>
      <w:r>
        <w:t>&lt;subscript&gt;</w:t>
      </w:r>
      <w:bookmarkEnd w:id="166"/>
    </w:p>
    <w:p w14:paraId="57C6ACC0" w14:textId="77777777" w:rsidR="0030005B" w:rsidRDefault="00000000">
      <w:r>
        <w:t>Indicates subscript formatting.</w:t>
      </w:r>
    </w:p>
    <w:p w14:paraId="7BDE2ACC" w14:textId="77777777" w:rsidR="0030005B" w:rsidRDefault="00000000">
      <w:pPr>
        <w:pStyle w:val="Heading5"/>
      </w:pPr>
      <w:r>
        <w:t>Allowed Context</w:t>
      </w:r>
    </w:p>
    <w:p w14:paraId="151CC747" w14:textId="77777777" w:rsidR="0030005B" w:rsidRDefault="00000000">
      <w:r>
        <w:t>Any context that allows raw text content.</w:t>
      </w:r>
    </w:p>
    <w:p w14:paraId="0C15A951" w14:textId="77777777" w:rsidR="0030005B" w:rsidRDefault="00000000">
      <w:pPr>
        <w:pStyle w:val="Heading5"/>
      </w:pPr>
      <w:r>
        <w:t>Attributes</w:t>
      </w:r>
    </w:p>
    <w:p w14:paraId="360D3695" w14:textId="77777777" w:rsidR="0030005B" w:rsidRDefault="00000000">
      <w:r>
        <w:t>None</w:t>
      </w:r>
    </w:p>
    <w:p w14:paraId="33F3C7C6" w14:textId="77777777" w:rsidR="0030005B" w:rsidRDefault="00000000">
      <w:pPr>
        <w:pStyle w:val="Heading5"/>
      </w:pPr>
      <w:r>
        <w:t>Allowed Content Types</w:t>
      </w:r>
    </w:p>
    <w:tbl>
      <w:tblPr>
        <w:tblW w:w="0" w:type="auto"/>
        <w:tblLook w:val="04A0" w:firstRow="1" w:lastRow="0" w:firstColumn="1" w:lastColumn="0" w:noHBand="0" w:noVBand="1"/>
      </w:tblPr>
      <w:tblGrid>
        <w:gridCol w:w="4320"/>
        <w:gridCol w:w="4320"/>
      </w:tblGrid>
      <w:tr w:rsidR="0030005B" w14:paraId="56006C17" w14:textId="77777777">
        <w:tc>
          <w:tcPr>
            <w:tcW w:w="4320" w:type="dxa"/>
          </w:tcPr>
          <w:p w14:paraId="2A43C202" w14:textId="77777777" w:rsidR="0030005B" w:rsidRDefault="00000000">
            <w:r>
              <w:t>Content Type</w:t>
            </w:r>
          </w:p>
        </w:tc>
        <w:tc>
          <w:tcPr>
            <w:tcW w:w="4320" w:type="dxa"/>
          </w:tcPr>
          <w:p w14:paraId="0476A0B8" w14:textId="77777777" w:rsidR="0030005B" w:rsidRDefault="00000000">
            <w:r>
              <w:t>Allowed / Not allowed</w:t>
            </w:r>
          </w:p>
        </w:tc>
      </w:tr>
      <w:tr w:rsidR="0030005B" w14:paraId="7FA96AD0" w14:textId="77777777">
        <w:tc>
          <w:tcPr>
            <w:tcW w:w="4320" w:type="dxa"/>
          </w:tcPr>
          <w:p w14:paraId="693F7F80" w14:textId="77777777" w:rsidR="0030005B" w:rsidRDefault="00000000">
            <w:r>
              <w:t>Element head</w:t>
            </w:r>
          </w:p>
        </w:tc>
        <w:tc>
          <w:tcPr>
            <w:tcW w:w="4320" w:type="dxa"/>
          </w:tcPr>
          <w:p w14:paraId="440B46D6" w14:textId="77777777" w:rsidR="0030005B" w:rsidRDefault="00000000">
            <w:r>
              <w:t>Not allowed</w:t>
            </w:r>
          </w:p>
        </w:tc>
      </w:tr>
      <w:tr w:rsidR="0030005B" w14:paraId="6AD77225" w14:textId="77777777">
        <w:tc>
          <w:tcPr>
            <w:tcW w:w="4320" w:type="dxa"/>
          </w:tcPr>
          <w:p w14:paraId="21739D0F" w14:textId="77777777" w:rsidR="0030005B" w:rsidRDefault="00000000">
            <w:r>
              <w:t>Raw text</w:t>
            </w:r>
          </w:p>
        </w:tc>
        <w:tc>
          <w:tcPr>
            <w:tcW w:w="4320" w:type="dxa"/>
          </w:tcPr>
          <w:p w14:paraId="6B5D06B6" w14:textId="77777777" w:rsidR="0030005B" w:rsidRDefault="00000000">
            <w:r>
              <w:t>Allowed</w:t>
            </w:r>
          </w:p>
        </w:tc>
      </w:tr>
      <w:tr w:rsidR="0030005B" w14:paraId="17365B32" w14:textId="77777777">
        <w:tc>
          <w:tcPr>
            <w:tcW w:w="4320" w:type="dxa"/>
          </w:tcPr>
          <w:p w14:paraId="6642E336" w14:textId="77777777" w:rsidR="0030005B" w:rsidRDefault="00000000">
            <w:r>
              <w:t>Primary semantic elements</w:t>
            </w:r>
          </w:p>
        </w:tc>
        <w:tc>
          <w:tcPr>
            <w:tcW w:w="4320" w:type="dxa"/>
          </w:tcPr>
          <w:p w14:paraId="2F136C81" w14:textId="77777777" w:rsidR="0030005B" w:rsidRDefault="00000000">
            <w:r>
              <w:t>Not allowed</w:t>
            </w:r>
          </w:p>
        </w:tc>
      </w:tr>
    </w:tbl>
    <w:p w14:paraId="1B5547D6" w14:textId="77777777" w:rsidR="0030005B" w:rsidRDefault="00000000">
      <w:pPr>
        <w:pStyle w:val="Heading4"/>
      </w:pPr>
      <w:bookmarkStart w:id="167" w:name="handwriting"/>
      <w:r>
        <w:t>&lt;handwriting&gt;</w:t>
      </w:r>
      <w:bookmarkEnd w:id="167"/>
    </w:p>
    <w:p w14:paraId="31B198D6" w14:textId="77777777" w:rsidR="0030005B" w:rsidRDefault="00000000">
      <w:r>
        <w:t>Indicates handwritten text.</w:t>
      </w:r>
    </w:p>
    <w:p w14:paraId="05411726" w14:textId="77777777" w:rsidR="0030005B" w:rsidRDefault="00000000">
      <w:pPr>
        <w:pStyle w:val="Heading5"/>
      </w:pPr>
      <w:r>
        <w:t>Allowed Context</w:t>
      </w:r>
    </w:p>
    <w:p w14:paraId="2D21B245" w14:textId="77777777" w:rsidR="0030005B" w:rsidRDefault="00000000">
      <w:r>
        <w:t>Any context that allows raw text content.</w:t>
      </w:r>
    </w:p>
    <w:p w14:paraId="00C0D404" w14:textId="77777777" w:rsidR="0030005B" w:rsidRDefault="00000000">
      <w:pPr>
        <w:pStyle w:val="Heading5"/>
      </w:pPr>
      <w:r>
        <w:t>Attributes</w:t>
      </w:r>
    </w:p>
    <w:p w14:paraId="009253DB" w14:textId="77777777" w:rsidR="0030005B" w:rsidRDefault="00000000">
      <w:r>
        <w:t>None</w:t>
      </w:r>
    </w:p>
    <w:p w14:paraId="08A7A718" w14:textId="77777777" w:rsidR="0030005B" w:rsidRDefault="00000000">
      <w:pPr>
        <w:pStyle w:val="Heading5"/>
      </w:pPr>
      <w:r>
        <w:t>Allowed Content Types</w:t>
      </w:r>
    </w:p>
    <w:tbl>
      <w:tblPr>
        <w:tblW w:w="0" w:type="auto"/>
        <w:tblLook w:val="04A0" w:firstRow="1" w:lastRow="0" w:firstColumn="1" w:lastColumn="0" w:noHBand="0" w:noVBand="1"/>
      </w:tblPr>
      <w:tblGrid>
        <w:gridCol w:w="4320"/>
        <w:gridCol w:w="4320"/>
      </w:tblGrid>
      <w:tr w:rsidR="0030005B" w14:paraId="795F5449" w14:textId="77777777">
        <w:tc>
          <w:tcPr>
            <w:tcW w:w="4320" w:type="dxa"/>
          </w:tcPr>
          <w:p w14:paraId="22C1FAFA" w14:textId="77777777" w:rsidR="0030005B" w:rsidRDefault="00000000">
            <w:r>
              <w:t>Content Type</w:t>
            </w:r>
          </w:p>
        </w:tc>
        <w:tc>
          <w:tcPr>
            <w:tcW w:w="4320" w:type="dxa"/>
          </w:tcPr>
          <w:p w14:paraId="06C61D51" w14:textId="77777777" w:rsidR="0030005B" w:rsidRDefault="00000000">
            <w:r>
              <w:t>Allowed / Not allowed</w:t>
            </w:r>
          </w:p>
        </w:tc>
      </w:tr>
      <w:tr w:rsidR="0030005B" w14:paraId="1829E38E" w14:textId="77777777">
        <w:tc>
          <w:tcPr>
            <w:tcW w:w="4320" w:type="dxa"/>
          </w:tcPr>
          <w:p w14:paraId="593166A2" w14:textId="77777777" w:rsidR="0030005B" w:rsidRDefault="00000000">
            <w:r>
              <w:t>Element head</w:t>
            </w:r>
          </w:p>
        </w:tc>
        <w:tc>
          <w:tcPr>
            <w:tcW w:w="4320" w:type="dxa"/>
          </w:tcPr>
          <w:p w14:paraId="573B4744" w14:textId="77777777" w:rsidR="0030005B" w:rsidRDefault="00000000">
            <w:r>
              <w:t>Not allowed</w:t>
            </w:r>
          </w:p>
        </w:tc>
      </w:tr>
      <w:tr w:rsidR="0030005B" w14:paraId="6C22953B" w14:textId="77777777">
        <w:tc>
          <w:tcPr>
            <w:tcW w:w="4320" w:type="dxa"/>
          </w:tcPr>
          <w:p w14:paraId="1A0B8EFD" w14:textId="77777777" w:rsidR="0030005B" w:rsidRDefault="00000000">
            <w:r>
              <w:t>Raw text</w:t>
            </w:r>
          </w:p>
        </w:tc>
        <w:tc>
          <w:tcPr>
            <w:tcW w:w="4320" w:type="dxa"/>
          </w:tcPr>
          <w:p w14:paraId="48792F90" w14:textId="77777777" w:rsidR="0030005B" w:rsidRDefault="00000000">
            <w:r>
              <w:t>Allowed</w:t>
            </w:r>
          </w:p>
        </w:tc>
      </w:tr>
      <w:tr w:rsidR="0030005B" w14:paraId="22C92FB5" w14:textId="77777777">
        <w:tc>
          <w:tcPr>
            <w:tcW w:w="4320" w:type="dxa"/>
          </w:tcPr>
          <w:p w14:paraId="05C3E42F" w14:textId="77777777" w:rsidR="0030005B" w:rsidRDefault="00000000">
            <w:r>
              <w:t>Primary semantic elements</w:t>
            </w:r>
          </w:p>
        </w:tc>
        <w:tc>
          <w:tcPr>
            <w:tcW w:w="4320" w:type="dxa"/>
          </w:tcPr>
          <w:p w14:paraId="47159A31" w14:textId="77777777" w:rsidR="0030005B" w:rsidRDefault="00000000">
            <w:r>
              <w:t>Not allowed</w:t>
            </w:r>
          </w:p>
        </w:tc>
      </w:tr>
    </w:tbl>
    <w:p w14:paraId="1B37E76E" w14:textId="77777777" w:rsidR="0030005B" w:rsidRDefault="00000000">
      <w:pPr>
        <w:pStyle w:val="Heading4"/>
      </w:pPr>
      <w:bookmarkStart w:id="168" w:name="rtl"/>
      <w:r>
        <w:t>&lt;rtl&gt;</w:t>
      </w:r>
      <w:bookmarkEnd w:id="168"/>
    </w:p>
    <w:p w14:paraId="4AB63509" w14:textId="77777777" w:rsidR="0030005B" w:rsidRDefault="00000000">
      <w:r>
        <w:t>Indicates right-to-left direction.</w:t>
      </w:r>
    </w:p>
    <w:p w14:paraId="4B1D7E73" w14:textId="77777777" w:rsidR="0030005B" w:rsidRDefault="00000000">
      <w:pPr>
        <w:pStyle w:val="Heading5"/>
      </w:pPr>
      <w:r>
        <w:t>Allowed Context</w:t>
      </w:r>
    </w:p>
    <w:p w14:paraId="4588D5FF" w14:textId="77777777" w:rsidR="0030005B" w:rsidRDefault="00000000">
      <w:r>
        <w:t>Any context that allows raw text content.</w:t>
      </w:r>
    </w:p>
    <w:p w14:paraId="2D8677C5" w14:textId="77777777" w:rsidR="0030005B" w:rsidRDefault="00000000">
      <w:pPr>
        <w:pStyle w:val="Heading5"/>
      </w:pPr>
      <w:r>
        <w:t>Attributes</w:t>
      </w:r>
    </w:p>
    <w:p w14:paraId="1AAD9C22" w14:textId="77777777" w:rsidR="0030005B" w:rsidRDefault="00000000">
      <w:r>
        <w:t>None</w:t>
      </w:r>
    </w:p>
    <w:p w14:paraId="114B767B" w14:textId="77777777" w:rsidR="0030005B" w:rsidRDefault="00000000">
      <w:pPr>
        <w:pStyle w:val="Heading5"/>
      </w:pPr>
      <w:r>
        <w:t>Allowed Content Types</w:t>
      </w:r>
    </w:p>
    <w:tbl>
      <w:tblPr>
        <w:tblW w:w="0" w:type="auto"/>
        <w:tblLook w:val="04A0" w:firstRow="1" w:lastRow="0" w:firstColumn="1" w:lastColumn="0" w:noHBand="0" w:noVBand="1"/>
      </w:tblPr>
      <w:tblGrid>
        <w:gridCol w:w="4320"/>
        <w:gridCol w:w="4320"/>
      </w:tblGrid>
      <w:tr w:rsidR="0030005B" w14:paraId="1AA28F18" w14:textId="77777777">
        <w:tc>
          <w:tcPr>
            <w:tcW w:w="4320" w:type="dxa"/>
          </w:tcPr>
          <w:p w14:paraId="170D1405" w14:textId="77777777" w:rsidR="0030005B" w:rsidRDefault="00000000">
            <w:r>
              <w:t>Content Type</w:t>
            </w:r>
          </w:p>
        </w:tc>
        <w:tc>
          <w:tcPr>
            <w:tcW w:w="4320" w:type="dxa"/>
          </w:tcPr>
          <w:p w14:paraId="6BC5B44B" w14:textId="77777777" w:rsidR="0030005B" w:rsidRDefault="00000000">
            <w:r>
              <w:t>Allowed / Not allowed</w:t>
            </w:r>
          </w:p>
        </w:tc>
      </w:tr>
      <w:tr w:rsidR="0030005B" w14:paraId="373C792B" w14:textId="77777777">
        <w:tc>
          <w:tcPr>
            <w:tcW w:w="4320" w:type="dxa"/>
          </w:tcPr>
          <w:p w14:paraId="69584A22" w14:textId="77777777" w:rsidR="0030005B" w:rsidRDefault="00000000">
            <w:r>
              <w:lastRenderedPageBreak/>
              <w:t>Element head</w:t>
            </w:r>
          </w:p>
        </w:tc>
        <w:tc>
          <w:tcPr>
            <w:tcW w:w="4320" w:type="dxa"/>
          </w:tcPr>
          <w:p w14:paraId="7B20DFF3" w14:textId="77777777" w:rsidR="0030005B" w:rsidRDefault="00000000">
            <w:r>
              <w:t>Not allowed</w:t>
            </w:r>
          </w:p>
        </w:tc>
      </w:tr>
      <w:tr w:rsidR="0030005B" w14:paraId="110BC087" w14:textId="77777777">
        <w:tc>
          <w:tcPr>
            <w:tcW w:w="4320" w:type="dxa"/>
          </w:tcPr>
          <w:p w14:paraId="26014542" w14:textId="77777777" w:rsidR="0030005B" w:rsidRDefault="00000000">
            <w:r>
              <w:t>Raw text</w:t>
            </w:r>
          </w:p>
        </w:tc>
        <w:tc>
          <w:tcPr>
            <w:tcW w:w="4320" w:type="dxa"/>
          </w:tcPr>
          <w:p w14:paraId="19CAB844" w14:textId="77777777" w:rsidR="0030005B" w:rsidRDefault="00000000">
            <w:r>
              <w:t>Allowed</w:t>
            </w:r>
          </w:p>
        </w:tc>
      </w:tr>
      <w:tr w:rsidR="0030005B" w14:paraId="57A00442" w14:textId="77777777">
        <w:tc>
          <w:tcPr>
            <w:tcW w:w="4320" w:type="dxa"/>
          </w:tcPr>
          <w:p w14:paraId="0AE5BAE3" w14:textId="77777777" w:rsidR="0030005B" w:rsidRDefault="00000000">
            <w:r>
              <w:t>Primary semantic elements</w:t>
            </w:r>
          </w:p>
        </w:tc>
        <w:tc>
          <w:tcPr>
            <w:tcW w:w="4320" w:type="dxa"/>
          </w:tcPr>
          <w:p w14:paraId="2A3F40A7" w14:textId="77777777" w:rsidR="0030005B" w:rsidRDefault="00000000">
            <w:r>
              <w:t>Not allowed</w:t>
            </w:r>
          </w:p>
        </w:tc>
      </w:tr>
    </w:tbl>
    <w:p w14:paraId="30D03DA8" w14:textId="77777777" w:rsidR="0030005B" w:rsidRDefault="00000000">
      <w:pPr>
        <w:pStyle w:val="Heading3"/>
      </w:pPr>
      <w:bookmarkStart w:id="169" w:name="structural-elements"/>
      <w:bookmarkStart w:id="170" w:name="_Toc242973051"/>
      <w:r>
        <w:t>Structural Elements</w:t>
      </w:r>
      <w:bookmarkEnd w:id="169"/>
      <w:bookmarkEnd w:id="170"/>
    </w:p>
    <w:p w14:paraId="3FDA1C2A" w14:textId="77777777" w:rsidR="0030005B" w:rsidRDefault="00000000">
      <w:r>
        <w:t>Structural elements define boundaries within explicitly structured components like tables and lists.</w:t>
      </w:r>
    </w:p>
    <w:p w14:paraId="2D7751B3" w14:textId="77777777" w:rsidR="0030005B" w:rsidRDefault="00000000">
      <w:pPr>
        <w:pStyle w:val="Heading4"/>
      </w:pPr>
      <w:bookmarkStart w:id="171" w:name="fcel"/>
      <w:r>
        <w:t>&lt;fcel&gt;</w:t>
      </w:r>
      <w:bookmarkEnd w:id="171"/>
    </w:p>
    <w:p w14:paraId="5585FCB8" w14:textId="77777777" w:rsidR="0030005B" w:rsidRDefault="00000000">
      <w:r>
        <w:t>Indicates the beginning of a full / regular cell.</w:t>
      </w:r>
    </w:p>
    <w:p w14:paraId="103CFDA2" w14:textId="77777777" w:rsidR="0030005B" w:rsidRDefault="00000000">
      <w:pPr>
        <w:pStyle w:val="Heading5"/>
      </w:pPr>
      <w:r>
        <w:t>Allowed Context</w:t>
      </w:r>
    </w:p>
    <w:p w14:paraId="0EDADAB7" w14:textId="77777777" w:rsidR="0030005B" w:rsidRDefault="00000000">
      <w:r>
        <w:t xml:space="preserve">Can only be child of </w:t>
      </w:r>
      <w:hyperlink w:anchor="table">
        <w:r>
          <w:rPr>
            <w:rStyle w:val="Hyperlink"/>
            <w:rFonts w:ascii="Consolas" w:hAnsi="Consolas"/>
            <w:shd w:val="clear" w:color="auto" w:fill="F2F2F2"/>
          </w:rPr>
          <w:t>&lt;table&gt;</w:t>
        </w:r>
      </w:hyperlink>
      <w:r>
        <w:t xml:space="preserve">, </w:t>
      </w:r>
      <w:hyperlink w:anchor="index">
        <w:r>
          <w:rPr>
            <w:rStyle w:val="Hyperlink"/>
            <w:rFonts w:ascii="Consolas" w:hAnsi="Consolas"/>
            <w:shd w:val="clear" w:color="auto" w:fill="F2F2F2"/>
          </w:rPr>
          <w:t>&lt;index&gt;</w:t>
        </w:r>
      </w:hyperlink>
      <w:r>
        <w:t xml:space="preserve">, or </w:t>
      </w:r>
      <w:hyperlink w:anchor="tabular">
        <w:r>
          <w:rPr>
            <w:rStyle w:val="Hyperlink"/>
            <w:rFonts w:ascii="Consolas" w:hAnsi="Consolas"/>
            <w:shd w:val="clear" w:color="auto" w:fill="F2F2F2"/>
          </w:rPr>
          <w:t>&lt;tabular&gt;</w:t>
        </w:r>
      </w:hyperlink>
    </w:p>
    <w:p w14:paraId="7D054E0E" w14:textId="77777777" w:rsidR="0030005B" w:rsidRDefault="00000000">
      <w:pPr>
        <w:pStyle w:val="Heading5"/>
      </w:pPr>
      <w:r>
        <w:t>Attributes</w:t>
      </w:r>
    </w:p>
    <w:p w14:paraId="4F907C66" w14:textId="77777777" w:rsidR="0030005B" w:rsidRDefault="00000000">
      <w:r>
        <w:t>None</w:t>
      </w:r>
    </w:p>
    <w:p w14:paraId="750144EB" w14:textId="77777777" w:rsidR="0030005B" w:rsidRDefault="00000000">
      <w:pPr>
        <w:pStyle w:val="Heading5"/>
      </w:pPr>
      <w:r>
        <w:t>Allowed Content Types</w:t>
      </w:r>
    </w:p>
    <w:p w14:paraId="4CBDF2D7" w14:textId="77777777" w:rsidR="0030005B" w:rsidRDefault="00000000">
      <w:r>
        <w:t>None (empty element).</w:t>
      </w:r>
    </w:p>
    <w:p w14:paraId="2E1A0B88" w14:textId="77777777" w:rsidR="0030005B" w:rsidRDefault="00000000">
      <w:pPr>
        <w:pStyle w:val="Heading4"/>
      </w:pPr>
      <w:bookmarkStart w:id="172" w:name="ecel"/>
      <w:r>
        <w:t>&lt;ecel&gt;</w:t>
      </w:r>
      <w:bookmarkEnd w:id="172"/>
    </w:p>
    <w:p w14:paraId="383929B0" w14:textId="77777777" w:rsidR="0030005B" w:rsidRDefault="00000000">
      <w:r>
        <w:t>Indicates the beginning of an empty cell.</w:t>
      </w:r>
    </w:p>
    <w:p w14:paraId="04011125" w14:textId="77777777" w:rsidR="0030005B" w:rsidRDefault="00000000">
      <w:pPr>
        <w:pStyle w:val="Heading5"/>
      </w:pPr>
      <w:r>
        <w:t>Allowed Context</w:t>
      </w:r>
    </w:p>
    <w:p w14:paraId="37FB6181" w14:textId="77777777" w:rsidR="0030005B" w:rsidRDefault="00000000">
      <w:r>
        <w:t xml:space="preserve">Can only be child of </w:t>
      </w:r>
      <w:hyperlink w:anchor="table">
        <w:r>
          <w:rPr>
            <w:rStyle w:val="Hyperlink"/>
            <w:rFonts w:ascii="Consolas" w:hAnsi="Consolas"/>
            <w:shd w:val="clear" w:color="auto" w:fill="F2F2F2"/>
          </w:rPr>
          <w:t>&lt;table&gt;</w:t>
        </w:r>
      </w:hyperlink>
      <w:r>
        <w:t xml:space="preserve">, </w:t>
      </w:r>
      <w:hyperlink w:anchor="index">
        <w:r>
          <w:rPr>
            <w:rStyle w:val="Hyperlink"/>
            <w:rFonts w:ascii="Consolas" w:hAnsi="Consolas"/>
            <w:shd w:val="clear" w:color="auto" w:fill="F2F2F2"/>
          </w:rPr>
          <w:t>&lt;index&gt;</w:t>
        </w:r>
      </w:hyperlink>
      <w:r>
        <w:t xml:space="preserve">, or </w:t>
      </w:r>
      <w:hyperlink w:anchor="tabular">
        <w:r>
          <w:rPr>
            <w:rStyle w:val="Hyperlink"/>
            <w:rFonts w:ascii="Consolas" w:hAnsi="Consolas"/>
            <w:shd w:val="clear" w:color="auto" w:fill="F2F2F2"/>
          </w:rPr>
          <w:t>&lt;tabular&gt;</w:t>
        </w:r>
      </w:hyperlink>
    </w:p>
    <w:p w14:paraId="41D85A05" w14:textId="77777777" w:rsidR="0030005B" w:rsidRDefault="00000000">
      <w:pPr>
        <w:pStyle w:val="Heading5"/>
      </w:pPr>
      <w:r>
        <w:t>Attributes</w:t>
      </w:r>
    </w:p>
    <w:p w14:paraId="24024896" w14:textId="77777777" w:rsidR="0030005B" w:rsidRDefault="00000000">
      <w:r>
        <w:t>None</w:t>
      </w:r>
    </w:p>
    <w:p w14:paraId="06A76302" w14:textId="77777777" w:rsidR="0030005B" w:rsidRDefault="00000000">
      <w:pPr>
        <w:pStyle w:val="Heading5"/>
      </w:pPr>
      <w:r>
        <w:t>Allowed Content Types</w:t>
      </w:r>
    </w:p>
    <w:p w14:paraId="5E8E0643" w14:textId="77777777" w:rsidR="0030005B" w:rsidRDefault="00000000">
      <w:r>
        <w:t>None (empty element).</w:t>
      </w:r>
    </w:p>
    <w:p w14:paraId="09931D92" w14:textId="77777777" w:rsidR="0030005B" w:rsidRDefault="00000000">
      <w:pPr>
        <w:pStyle w:val="Heading4"/>
      </w:pPr>
      <w:bookmarkStart w:id="173" w:name="ched"/>
      <w:r>
        <w:t>&lt;ched&gt;</w:t>
      </w:r>
      <w:bookmarkEnd w:id="173"/>
    </w:p>
    <w:p w14:paraId="6BE22CB9" w14:textId="77777777" w:rsidR="0030005B" w:rsidRDefault="00000000">
      <w:r>
        <w:t>Indicates the beginning of a column header cell.</w:t>
      </w:r>
    </w:p>
    <w:p w14:paraId="5EDAA85F" w14:textId="77777777" w:rsidR="0030005B" w:rsidRDefault="00000000">
      <w:pPr>
        <w:pStyle w:val="Heading5"/>
      </w:pPr>
      <w:r>
        <w:t>Allowed Context</w:t>
      </w:r>
    </w:p>
    <w:p w14:paraId="057A2566" w14:textId="77777777" w:rsidR="0030005B" w:rsidRDefault="00000000">
      <w:r>
        <w:t xml:space="preserve">Can only be child of </w:t>
      </w:r>
      <w:hyperlink w:anchor="table">
        <w:r>
          <w:rPr>
            <w:rStyle w:val="Hyperlink"/>
            <w:rFonts w:ascii="Consolas" w:hAnsi="Consolas"/>
            <w:shd w:val="clear" w:color="auto" w:fill="F2F2F2"/>
          </w:rPr>
          <w:t>&lt;table&gt;</w:t>
        </w:r>
      </w:hyperlink>
      <w:r>
        <w:t xml:space="preserve">, </w:t>
      </w:r>
      <w:hyperlink w:anchor="index">
        <w:r>
          <w:rPr>
            <w:rStyle w:val="Hyperlink"/>
            <w:rFonts w:ascii="Consolas" w:hAnsi="Consolas"/>
            <w:shd w:val="clear" w:color="auto" w:fill="F2F2F2"/>
          </w:rPr>
          <w:t>&lt;index&gt;</w:t>
        </w:r>
      </w:hyperlink>
      <w:r>
        <w:t xml:space="preserve">, or </w:t>
      </w:r>
      <w:hyperlink w:anchor="tabular">
        <w:r>
          <w:rPr>
            <w:rStyle w:val="Hyperlink"/>
            <w:rFonts w:ascii="Consolas" w:hAnsi="Consolas"/>
            <w:shd w:val="clear" w:color="auto" w:fill="F2F2F2"/>
          </w:rPr>
          <w:t>&lt;tabular&gt;</w:t>
        </w:r>
      </w:hyperlink>
    </w:p>
    <w:p w14:paraId="39F96836" w14:textId="77777777" w:rsidR="0030005B" w:rsidRDefault="00000000">
      <w:pPr>
        <w:pStyle w:val="Heading5"/>
      </w:pPr>
      <w:r>
        <w:t>Attributes</w:t>
      </w:r>
    </w:p>
    <w:p w14:paraId="301FB543" w14:textId="77777777" w:rsidR="0030005B" w:rsidRDefault="00000000">
      <w:r>
        <w:t>None</w:t>
      </w:r>
    </w:p>
    <w:p w14:paraId="4B79966B" w14:textId="77777777" w:rsidR="0030005B" w:rsidRDefault="00000000">
      <w:pPr>
        <w:pStyle w:val="Heading5"/>
      </w:pPr>
      <w:r>
        <w:t>Allowed Content Types</w:t>
      </w:r>
    </w:p>
    <w:p w14:paraId="128C60DD" w14:textId="77777777" w:rsidR="0030005B" w:rsidRDefault="00000000">
      <w:r>
        <w:t>None (empty element).</w:t>
      </w:r>
    </w:p>
    <w:p w14:paraId="2E6CB788" w14:textId="77777777" w:rsidR="0030005B" w:rsidRDefault="00000000">
      <w:pPr>
        <w:pStyle w:val="Heading4"/>
      </w:pPr>
      <w:bookmarkStart w:id="174" w:name="rhed"/>
      <w:r>
        <w:t>&lt;rhed&gt;</w:t>
      </w:r>
      <w:bookmarkEnd w:id="174"/>
    </w:p>
    <w:p w14:paraId="1BC9AD8E" w14:textId="77777777" w:rsidR="0030005B" w:rsidRDefault="00000000">
      <w:r>
        <w:t>Indicates the beginning of a row header cell.</w:t>
      </w:r>
    </w:p>
    <w:p w14:paraId="2313EF90" w14:textId="77777777" w:rsidR="0030005B" w:rsidRDefault="00000000">
      <w:pPr>
        <w:pStyle w:val="Heading5"/>
      </w:pPr>
      <w:r>
        <w:t>Allowed Context</w:t>
      </w:r>
    </w:p>
    <w:p w14:paraId="4EDA2C05" w14:textId="77777777" w:rsidR="0030005B" w:rsidRDefault="00000000">
      <w:r>
        <w:t xml:space="preserve">Can only be child of </w:t>
      </w:r>
      <w:hyperlink w:anchor="table">
        <w:r>
          <w:rPr>
            <w:rStyle w:val="Hyperlink"/>
            <w:rFonts w:ascii="Consolas" w:hAnsi="Consolas"/>
            <w:shd w:val="clear" w:color="auto" w:fill="F2F2F2"/>
          </w:rPr>
          <w:t>&lt;table&gt;</w:t>
        </w:r>
      </w:hyperlink>
      <w:r>
        <w:t xml:space="preserve">, </w:t>
      </w:r>
      <w:hyperlink w:anchor="index">
        <w:r>
          <w:rPr>
            <w:rStyle w:val="Hyperlink"/>
            <w:rFonts w:ascii="Consolas" w:hAnsi="Consolas"/>
            <w:shd w:val="clear" w:color="auto" w:fill="F2F2F2"/>
          </w:rPr>
          <w:t>&lt;index&gt;</w:t>
        </w:r>
      </w:hyperlink>
      <w:r>
        <w:t xml:space="preserve">, or </w:t>
      </w:r>
      <w:hyperlink w:anchor="tabular">
        <w:r>
          <w:rPr>
            <w:rStyle w:val="Hyperlink"/>
            <w:rFonts w:ascii="Consolas" w:hAnsi="Consolas"/>
            <w:shd w:val="clear" w:color="auto" w:fill="F2F2F2"/>
          </w:rPr>
          <w:t>&lt;tabular&gt;</w:t>
        </w:r>
      </w:hyperlink>
    </w:p>
    <w:p w14:paraId="22D7AB50" w14:textId="77777777" w:rsidR="0030005B" w:rsidRDefault="00000000">
      <w:pPr>
        <w:pStyle w:val="Heading5"/>
      </w:pPr>
      <w:r>
        <w:lastRenderedPageBreak/>
        <w:t>Attributes</w:t>
      </w:r>
    </w:p>
    <w:p w14:paraId="46D3DA54" w14:textId="77777777" w:rsidR="0030005B" w:rsidRDefault="00000000">
      <w:r>
        <w:t>None</w:t>
      </w:r>
    </w:p>
    <w:p w14:paraId="486BA02E" w14:textId="77777777" w:rsidR="0030005B" w:rsidRDefault="00000000">
      <w:pPr>
        <w:pStyle w:val="Heading5"/>
      </w:pPr>
      <w:r>
        <w:t>Allowed Content Types</w:t>
      </w:r>
    </w:p>
    <w:p w14:paraId="63ECF27B" w14:textId="77777777" w:rsidR="0030005B" w:rsidRDefault="00000000">
      <w:r>
        <w:t>None (empty element).</w:t>
      </w:r>
    </w:p>
    <w:p w14:paraId="141F367F" w14:textId="77777777" w:rsidR="0030005B" w:rsidRDefault="00000000">
      <w:pPr>
        <w:pStyle w:val="Heading4"/>
      </w:pPr>
      <w:bookmarkStart w:id="175" w:name="corn"/>
      <w:r>
        <w:t>&lt;corn&gt;</w:t>
      </w:r>
      <w:bookmarkEnd w:id="175"/>
    </w:p>
    <w:p w14:paraId="0C7A6980" w14:textId="77777777" w:rsidR="0030005B" w:rsidRDefault="00000000">
      <w:r>
        <w:t>Indicates the beginning of a corner cell, typically the top-left header intersection.</w:t>
      </w:r>
    </w:p>
    <w:p w14:paraId="4F2E124A" w14:textId="77777777" w:rsidR="0030005B" w:rsidRDefault="00000000">
      <w:pPr>
        <w:pStyle w:val="Heading5"/>
      </w:pPr>
      <w:r>
        <w:t>Allowed Context</w:t>
      </w:r>
    </w:p>
    <w:p w14:paraId="358082F7" w14:textId="77777777" w:rsidR="0030005B" w:rsidRDefault="00000000">
      <w:r>
        <w:t xml:space="preserve">Can only be child of </w:t>
      </w:r>
      <w:hyperlink w:anchor="table">
        <w:r>
          <w:rPr>
            <w:rStyle w:val="Hyperlink"/>
            <w:rFonts w:ascii="Consolas" w:hAnsi="Consolas"/>
            <w:shd w:val="clear" w:color="auto" w:fill="F2F2F2"/>
          </w:rPr>
          <w:t>&lt;table&gt;</w:t>
        </w:r>
      </w:hyperlink>
      <w:r>
        <w:t xml:space="preserve">, </w:t>
      </w:r>
      <w:hyperlink w:anchor="index">
        <w:r>
          <w:rPr>
            <w:rStyle w:val="Hyperlink"/>
            <w:rFonts w:ascii="Consolas" w:hAnsi="Consolas"/>
            <w:shd w:val="clear" w:color="auto" w:fill="F2F2F2"/>
          </w:rPr>
          <w:t>&lt;index&gt;</w:t>
        </w:r>
      </w:hyperlink>
      <w:r>
        <w:t xml:space="preserve">, or </w:t>
      </w:r>
      <w:hyperlink w:anchor="tabular">
        <w:r>
          <w:rPr>
            <w:rStyle w:val="Hyperlink"/>
            <w:rFonts w:ascii="Consolas" w:hAnsi="Consolas"/>
            <w:shd w:val="clear" w:color="auto" w:fill="F2F2F2"/>
          </w:rPr>
          <w:t>&lt;tabular&gt;</w:t>
        </w:r>
      </w:hyperlink>
    </w:p>
    <w:p w14:paraId="1E2D0EA8" w14:textId="77777777" w:rsidR="0030005B" w:rsidRDefault="00000000">
      <w:pPr>
        <w:pStyle w:val="Heading5"/>
      </w:pPr>
      <w:r>
        <w:t>Attributes</w:t>
      </w:r>
    </w:p>
    <w:p w14:paraId="4197FD1A" w14:textId="77777777" w:rsidR="0030005B" w:rsidRDefault="00000000">
      <w:r>
        <w:t>None</w:t>
      </w:r>
    </w:p>
    <w:p w14:paraId="7ED59F84" w14:textId="77777777" w:rsidR="0030005B" w:rsidRDefault="00000000">
      <w:pPr>
        <w:pStyle w:val="Heading5"/>
      </w:pPr>
      <w:r>
        <w:t>Allowed Content Types</w:t>
      </w:r>
    </w:p>
    <w:p w14:paraId="64557952" w14:textId="77777777" w:rsidR="0030005B" w:rsidRDefault="00000000">
      <w:r>
        <w:t>None (empty element).</w:t>
      </w:r>
    </w:p>
    <w:p w14:paraId="3E1C2E0F" w14:textId="77777777" w:rsidR="0030005B" w:rsidRDefault="00000000">
      <w:pPr>
        <w:pStyle w:val="Heading4"/>
      </w:pPr>
      <w:bookmarkStart w:id="176" w:name="srow"/>
      <w:r>
        <w:t>&lt;srow&gt;</w:t>
      </w:r>
      <w:bookmarkEnd w:id="176"/>
    </w:p>
    <w:p w14:paraId="5A1FC52C" w14:textId="77777777" w:rsidR="0030005B" w:rsidRDefault="00000000">
      <w:r>
        <w:t>Indicates the beginning of a section row header.</w:t>
      </w:r>
    </w:p>
    <w:p w14:paraId="0FDC0D04" w14:textId="77777777" w:rsidR="0030005B" w:rsidRDefault="00000000">
      <w:pPr>
        <w:pStyle w:val="Heading5"/>
      </w:pPr>
      <w:r>
        <w:t>Allowed Context</w:t>
      </w:r>
    </w:p>
    <w:p w14:paraId="07EC18BD" w14:textId="77777777" w:rsidR="0030005B" w:rsidRDefault="00000000">
      <w:r>
        <w:t xml:space="preserve">Can only be child of </w:t>
      </w:r>
      <w:hyperlink w:anchor="table">
        <w:r>
          <w:rPr>
            <w:rStyle w:val="Hyperlink"/>
            <w:rFonts w:ascii="Consolas" w:hAnsi="Consolas"/>
            <w:shd w:val="clear" w:color="auto" w:fill="F2F2F2"/>
          </w:rPr>
          <w:t>&lt;table&gt;</w:t>
        </w:r>
      </w:hyperlink>
      <w:r>
        <w:t xml:space="preserve">, </w:t>
      </w:r>
      <w:hyperlink w:anchor="index">
        <w:r>
          <w:rPr>
            <w:rStyle w:val="Hyperlink"/>
            <w:rFonts w:ascii="Consolas" w:hAnsi="Consolas"/>
            <w:shd w:val="clear" w:color="auto" w:fill="F2F2F2"/>
          </w:rPr>
          <w:t>&lt;index&gt;</w:t>
        </w:r>
      </w:hyperlink>
      <w:r>
        <w:t xml:space="preserve">, or </w:t>
      </w:r>
      <w:hyperlink w:anchor="tabular">
        <w:r>
          <w:rPr>
            <w:rStyle w:val="Hyperlink"/>
            <w:rFonts w:ascii="Consolas" w:hAnsi="Consolas"/>
            <w:shd w:val="clear" w:color="auto" w:fill="F2F2F2"/>
          </w:rPr>
          <w:t>&lt;tabular&gt;</w:t>
        </w:r>
      </w:hyperlink>
    </w:p>
    <w:p w14:paraId="077DCCAD" w14:textId="77777777" w:rsidR="0030005B" w:rsidRDefault="00000000">
      <w:pPr>
        <w:pStyle w:val="Heading5"/>
      </w:pPr>
      <w:r>
        <w:t>Attributes</w:t>
      </w:r>
    </w:p>
    <w:p w14:paraId="0021BD4D" w14:textId="77777777" w:rsidR="0030005B" w:rsidRDefault="00000000">
      <w:r>
        <w:t>None</w:t>
      </w:r>
    </w:p>
    <w:p w14:paraId="2967EC25" w14:textId="77777777" w:rsidR="0030005B" w:rsidRDefault="00000000">
      <w:pPr>
        <w:pStyle w:val="Heading5"/>
      </w:pPr>
      <w:r>
        <w:t>Allowed Content Types</w:t>
      </w:r>
    </w:p>
    <w:p w14:paraId="12DB11A0" w14:textId="77777777" w:rsidR="0030005B" w:rsidRDefault="00000000">
      <w:r>
        <w:t>None (empty element).</w:t>
      </w:r>
    </w:p>
    <w:p w14:paraId="793FE23E" w14:textId="77777777" w:rsidR="0030005B" w:rsidRDefault="00000000">
      <w:pPr>
        <w:pStyle w:val="Heading4"/>
      </w:pPr>
      <w:bookmarkStart w:id="177" w:name="lcel"/>
      <w:r>
        <w:t>&lt;lcel&gt;</w:t>
      </w:r>
      <w:bookmarkEnd w:id="177"/>
    </w:p>
    <w:p w14:paraId="22D74A6E" w14:textId="77777777" w:rsidR="0030005B" w:rsidRDefault="00000000">
      <w:r>
        <w:t>Left-merge extension token; extends the previous cell horizontally (colspan continuation).</w:t>
      </w:r>
    </w:p>
    <w:p w14:paraId="384F12A3" w14:textId="77777777" w:rsidR="0030005B" w:rsidRDefault="00000000">
      <w:pPr>
        <w:pStyle w:val="Heading5"/>
      </w:pPr>
      <w:r>
        <w:t>Allowed Context</w:t>
      </w:r>
    </w:p>
    <w:p w14:paraId="4C8AC54A" w14:textId="77777777" w:rsidR="0030005B" w:rsidRDefault="00000000">
      <w:r>
        <w:t xml:space="preserve">Can only be child of </w:t>
      </w:r>
      <w:hyperlink w:anchor="table">
        <w:r>
          <w:rPr>
            <w:rStyle w:val="Hyperlink"/>
            <w:rFonts w:ascii="Consolas" w:hAnsi="Consolas"/>
            <w:shd w:val="clear" w:color="auto" w:fill="F2F2F2"/>
          </w:rPr>
          <w:t>&lt;table&gt;</w:t>
        </w:r>
      </w:hyperlink>
      <w:r>
        <w:t xml:space="preserve">, </w:t>
      </w:r>
      <w:hyperlink w:anchor="index">
        <w:r>
          <w:rPr>
            <w:rStyle w:val="Hyperlink"/>
            <w:rFonts w:ascii="Consolas" w:hAnsi="Consolas"/>
            <w:shd w:val="clear" w:color="auto" w:fill="F2F2F2"/>
          </w:rPr>
          <w:t>&lt;index&gt;</w:t>
        </w:r>
      </w:hyperlink>
      <w:r>
        <w:t xml:space="preserve">, or </w:t>
      </w:r>
      <w:hyperlink w:anchor="tabular">
        <w:r>
          <w:rPr>
            <w:rStyle w:val="Hyperlink"/>
            <w:rFonts w:ascii="Consolas" w:hAnsi="Consolas"/>
            <w:shd w:val="clear" w:color="auto" w:fill="F2F2F2"/>
          </w:rPr>
          <w:t>&lt;tabular&gt;</w:t>
        </w:r>
      </w:hyperlink>
    </w:p>
    <w:p w14:paraId="02BF8C11" w14:textId="77777777" w:rsidR="0030005B" w:rsidRDefault="00000000">
      <w:pPr>
        <w:pStyle w:val="Heading5"/>
      </w:pPr>
      <w:r>
        <w:t>Attributes</w:t>
      </w:r>
    </w:p>
    <w:p w14:paraId="096D1609" w14:textId="77777777" w:rsidR="0030005B" w:rsidRDefault="00000000">
      <w:r>
        <w:t>None</w:t>
      </w:r>
    </w:p>
    <w:p w14:paraId="38F3110B" w14:textId="77777777" w:rsidR="0030005B" w:rsidRDefault="00000000">
      <w:pPr>
        <w:pStyle w:val="Heading5"/>
      </w:pPr>
      <w:r>
        <w:t>Allowed Content Types</w:t>
      </w:r>
    </w:p>
    <w:p w14:paraId="5FE19F30" w14:textId="77777777" w:rsidR="0030005B" w:rsidRDefault="00000000">
      <w:r>
        <w:t>None (empty element).</w:t>
      </w:r>
    </w:p>
    <w:p w14:paraId="6DA4DAF0" w14:textId="77777777" w:rsidR="0030005B" w:rsidRDefault="00000000">
      <w:pPr>
        <w:pStyle w:val="Heading4"/>
      </w:pPr>
      <w:bookmarkStart w:id="178" w:name="ucel"/>
      <w:r>
        <w:t>&lt;ucel&gt;</w:t>
      </w:r>
      <w:bookmarkEnd w:id="178"/>
    </w:p>
    <w:p w14:paraId="6870159B" w14:textId="77777777" w:rsidR="0030005B" w:rsidRDefault="00000000">
      <w:r>
        <w:t>Upward-merge extension token; extends the cell above vertically (rowspan continuation)</w:t>
      </w:r>
    </w:p>
    <w:p w14:paraId="2EF9D538" w14:textId="77777777" w:rsidR="0030005B" w:rsidRDefault="00000000">
      <w:pPr>
        <w:pStyle w:val="Heading5"/>
      </w:pPr>
      <w:r>
        <w:t>Allowed Context</w:t>
      </w:r>
    </w:p>
    <w:p w14:paraId="41758D20" w14:textId="77777777" w:rsidR="0030005B" w:rsidRDefault="00000000">
      <w:r>
        <w:t xml:space="preserve">Can only be child of </w:t>
      </w:r>
      <w:hyperlink w:anchor="table">
        <w:r>
          <w:rPr>
            <w:rStyle w:val="Hyperlink"/>
            <w:rFonts w:ascii="Consolas" w:hAnsi="Consolas"/>
            <w:shd w:val="clear" w:color="auto" w:fill="F2F2F2"/>
          </w:rPr>
          <w:t>&lt;table&gt;</w:t>
        </w:r>
      </w:hyperlink>
      <w:r>
        <w:t xml:space="preserve">, </w:t>
      </w:r>
      <w:hyperlink w:anchor="index">
        <w:r>
          <w:rPr>
            <w:rStyle w:val="Hyperlink"/>
            <w:rFonts w:ascii="Consolas" w:hAnsi="Consolas"/>
            <w:shd w:val="clear" w:color="auto" w:fill="F2F2F2"/>
          </w:rPr>
          <w:t>&lt;index&gt;</w:t>
        </w:r>
      </w:hyperlink>
      <w:r>
        <w:t xml:space="preserve">, or </w:t>
      </w:r>
      <w:hyperlink w:anchor="tabular">
        <w:r>
          <w:rPr>
            <w:rStyle w:val="Hyperlink"/>
            <w:rFonts w:ascii="Consolas" w:hAnsi="Consolas"/>
            <w:shd w:val="clear" w:color="auto" w:fill="F2F2F2"/>
          </w:rPr>
          <w:t>&lt;tabular&gt;</w:t>
        </w:r>
      </w:hyperlink>
    </w:p>
    <w:p w14:paraId="55B3DEEA" w14:textId="77777777" w:rsidR="0030005B" w:rsidRDefault="00000000">
      <w:pPr>
        <w:pStyle w:val="Heading5"/>
      </w:pPr>
      <w:r>
        <w:t>Attributes</w:t>
      </w:r>
    </w:p>
    <w:p w14:paraId="707B8C20" w14:textId="77777777" w:rsidR="0030005B" w:rsidRDefault="00000000">
      <w:r>
        <w:t>None</w:t>
      </w:r>
    </w:p>
    <w:p w14:paraId="4EBB8EA7" w14:textId="77777777" w:rsidR="0030005B" w:rsidRDefault="00000000">
      <w:pPr>
        <w:pStyle w:val="Heading5"/>
      </w:pPr>
      <w:r>
        <w:lastRenderedPageBreak/>
        <w:t>Allowed Content Types</w:t>
      </w:r>
    </w:p>
    <w:p w14:paraId="0C5C6D38" w14:textId="77777777" w:rsidR="0030005B" w:rsidRDefault="00000000">
      <w:r>
        <w:t>None (empty element).</w:t>
      </w:r>
    </w:p>
    <w:p w14:paraId="50D6BAEF" w14:textId="77777777" w:rsidR="0030005B" w:rsidRDefault="00000000">
      <w:pPr>
        <w:pStyle w:val="Heading4"/>
      </w:pPr>
      <w:bookmarkStart w:id="179" w:name="xcel"/>
      <w:r>
        <w:t>&lt;xcel&gt;</w:t>
      </w:r>
      <w:bookmarkEnd w:id="179"/>
    </w:p>
    <w:p w14:paraId="58CE4880" w14:textId="77777777" w:rsidR="0030005B" w:rsidRDefault="00000000">
      <w:r>
        <w:t>Cross/combined span extension token; used where both horizontal and vertical spanning intersect.</w:t>
      </w:r>
    </w:p>
    <w:p w14:paraId="7CC042FE" w14:textId="77777777" w:rsidR="0030005B" w:rsidRDefault="00000000">
      <w:pPr>
        <w:pStyle w:val="Heading5"/>
      </w:pPr>
      <w:r>
        <w:t>Allowed Context</w:t>
      </w:r>
    </w:p>
    <w:p w14:paraId="76D70B12" w14:textId="77777777" w:rsidR="0030005B" w:rsidRDefault="00000000">
      <w:r>
        <w:t xml:space="preserve">Can only be child of </w:t>
      </w:r>
      <w:hyperlink w:anchor="table">
        <w:r>
          <w:rPr>
            <w:rStyle w:val="Hyperlink"/>
            <w:rFonts w:ascii="Consolas" w:hAnsi="Consolas"/>
            <w:shd w:val="clear" w:color="auto" w:fill="F2F2F2"/>
          </w:rPr>
          <w:t>&lt;table&gt;</w:t>
        </w:r>
      </w:hyperlink>
      <w:r>
        <w:t xml:space="preserve">, </w:t>
      </w:r>
      <w:hyperlink w:anchor="index">
        <w:r>
          <w:rPr>
            <w:rStyle w:val="Hyperlink"/>
            <w:rFonts w:ascii="Consolas" w:hAnsi="Consolas"/>
            <w:shd w:val="clear" w:color="auto" w:fill="F2F2F2"/>
          </w:rPr>
          <w:t>&lt;index&gt;</w:t>
        </w:r>
      </w:hyperlink>
      <w:r>
        <w:t xml:space="preserve">, or </w:t>
      </w:r>
      <w:hyperlink w:anchor="tabular">
        <w:r>
          <w:rPr>
            <w:rStyle w:val="Hyperlink"/>
            <w:rFonts w:ascii="Consolas" w:hAnsi="Consolas"/>
            <w:shd w:val="clear" w:color="auto" w:fill="F2F2F2"/>
          </w:rPr>
          <w:t>&lt;tabular&gt;</w:t>
        </w:r>
      </w:hyperlink>
    </w:p>
    <w:p w14:paraId="32D0BB09" w14:textId="77777777" w:rsidR="0030005B" w:rsidRDefault="00000000">
      <w:pPr>
        <w:pStyle w:val="Heading5"/>
      </w:pPr>
      <w:r>
        <w:t>Attributes</w:t>
      </w:r>
    </w:p>
    <w:p w14:paraId="0CA407BD" w14:textId="77777777" w:rsidR="0030005B" w:rsidRDefault="00000000">
      <w:r>
        <w:t>None</w:t>
      </w:r>
    </w:p>
    <w:p w14:paraId="0BC98B5F" w14:textId="77777777" w:rsidR="0030005B" w:rsidRDefault="00000000">
      <w:pPr>
        <w:pStyle w:val="Heading5"/>
      </w:pPr>
      <w:r>
        <w:t>Allowed Content Types</w:t>
      </w:r>
    </w:p>
    <w:p w14:paraId="4DF46758" w14:textId="77777777" w:rsidR="0030005B" w:rsidRDefault="00000000">
      <w:r>
        <w:t>None (empty element).</w:t>
      </w:r>
    </w:p>
    <w:p w14:paraId="342D7EC6" w14:textId="77777777" w:rsidR="0030005B" w:rsidRDefault="00000000">
      <w:pPr>
        <w:pStyle w:val="Heading4"/>
      </w:pPr>
      <w:bookmarkStart w:id="180" w:name="nl"/>
      <w:r>
        <w:t>&lt;nl&gt;</w:t>
      </w:r>
      <w:bookmarkEnd w:id="180"/>
    </w:p>
    <w:p w14:paraId="506549AC" w14:textId="77777777" w:rsidR="0030005B" w:rsidRDefault="00000000">
      <w:r>
        <w:t>Denotes the end of a table row.</w:t>
      </w:r>
    </w:p>
    <w:p w14:paraId="58C819DC" w14:textId="77777777" w:rsidR="0030005B" w:rsidRDefault="00000000">
      <w:pPr>
        <w:pStyle w:val="Heading5"/>
      </w:pPr>
      <w:r>
        <w:t>Allowed Context</w:t>
      </w:r>
    </w:p>
    <w:p w14:paraId="0F94E69D" w14:textId="77777777" w:rsidR="0030005B" w:rsidRDefault="00000000">
      <w:r>
        <w:t xml:space="preserve">Can only be child of </w:t>
      </w:r>
      <w:hyperlink w:anchor="table">
        <w:r>
          <w:rPr>
            <w:rStyle w:val="Hyperlink"/>
            <w:rFonts w:ascii="Consolas" w:hAnsi="Consolas"/>
            <w:shd w:val="clear" w:color="auto" w:fill="F2F2F2"/>
          </w:rPr>
          <w:t>&lt;table&gt;</w:t>
        </w:r>
      </w:hyperlink>
      <w:r>
        <w:t xml:space="preserve">, </w:t>
      </w:r>
      <w:hyperlink w:anchor="index">
        <w:r>
          <w:rPr>
            <w:rStyle w:val="Hyperlink"/>
            <w:rFonts w:ascii="Consolas" w:hAnsi="Consolas"/>
            <w:shd w:val="clear" w:color="auto" w:fill="F2F2F2"/>
          </w:rPr>
          <w:t>&lt;index&gt;</w:t>
        </w:r>
      </w:hyperlink>
      <w:r>
        <w:t xml:space="preserve">, or </w:t>
      </w:r>
      <w:hyperlink w:anchor="tabular">
        <w:r>
          <w:rPr>
            <w:rStyle w:val="Hyperlink"/>
            <w:rFonts w:ascii="Consolas" w:hAnsi="Consolas"/>
            <w:shd w:val="clear" w:color="auto" w:fill="F2F2F2"/>
          </w:rPr>
          <w:t>&lt;tabular&gt;</w:t>
        </w:r>
      </w:hyperlink>
    </w:p>
    <w:p w14:paraId="5E5FD8C5" w14:textId="77777777" w:rsidR="0030005B" w:rsidRDefault="00000000">
      <w:pPr>
        <w:pStyle w:val="Heading5"/>
      </w:pPr>
      <w:r>
        <w:t>Attributes</w:t>
      </w:r>
    </w:p>
    <w:p w14:paraId="1E0BDF33" w14:textId="77777777" w:rsidR="0030005B" w:rsidRDefault="00000000">
      <w:r>
        <w:t>None</w:t>
      </w:r>
    </w:p>
    <w:p w14:paraId="487E7501" w14:textId="77777777" w:rsidR="0030005B" w:rsidRDefault="00000000">
      <w:pPr>
        <w:pStyle w:val="Heading5"/>
      </w:pPr>
      <w:r>
        <w:t>Allowed Content Types</w:t>
      </w:r>
    </w:p>
    <w:p w14:paraId="365B7A29" w14:textId="77777777" w:rsidR="0030005B" w:rsidRDefault="00000000">
      <w:r>
        <w:t>None (empty element).</w:t>
      </w:r>
    </w:p>
    <w:p w14:paraId="6E6A45B7" w14:textId="77777777" w:rsidR="0030005B" w:rsidRDefault="00000000">
      <w:pPr>
        <w:pStyle w:val="Heading4"/>
      </w:pPr>
      <w:bookmarkStart w:id="181" w:name="ldiv"/>
      <w:r>
        <w:t>&lt;ldiv&gt;</w:t>
      </w:r>
      <w:bookmarkEnd w:id="181"/>
    </w:p>
    <w:p w14:paraId="7E0180FA" w14:textId="77777777" w:rsidR="0030005B" w:rsidRDefault="00000000">
      <w:r>
        <w:t xml:space="preserve">Indicates the beginning of a list item. It can either be empty or contain a </w:t>
      </w:r>
      <w:hyperlink w:anchor="marker">
        <w:r>
          <w:rPr>
            <w:rStyle w:val="Hyperlink"/>
            <w:rFonts w:ascii="Consolas" w:hAnsi="Consolas"/>
            <w:shd w:val="clear" w:color="auto" w:fill="F2F2F2"/>
          </w:rPr>
          <w:t>&lt;marker&gt;</w:t>
        </w:r>
      </w:hyperlink>
      <w:r>
        <w:t>.</w:t>
      </w:r>
    </w:p>
    <w:p w14:paraId="1ABDEEA2" w14:textId="77777777" w:rsidR="0030005B" w:rsidRDefault="00000000">
      <w:pPr>
        <w:pStyle w:val="Heading5"/>
      </w:pPr>
      <w:r>
        <w:t>Allowed Context</w:t>
      </w:r>
    </w:p>
    <w:p w14:paraId="0378816A" w14:textId="77777777" w:rsidR="0030005B" w:rsidRDefault="00000000">
      <w:r>
        <w:t xml:space="preserve">Can only be child of </w:t>
      </w:r>
      <w:hyperlink w:anchor="list">
        <w:r>
          <w:rPr>
            <w:rStyle w:val="Hyperlink"/>
            <w:rFonts w:ascii="Consolas" w:hAnsi="Consolas"/>
            <w:shd w:val="clear" w:color="auto" w:fill="F2F2F2"/>
          </w:rPr>
          <w:t>&lt;list&gt;</w:t>
        </w:r>
      </w:hyperlink>
      <w:r>
        <w:t>.</w:t>
      </w:r>
    </w:p>
    <w:p w14:paraId="41097AB4" w14:textId="77777777" w:rsidR="0030005B" w:rsidRDefault="00000000">
      <w:pPr>
        <w:pStyle w:val="Heading5"/>
      </w:pPr>
      <w:r>
        <w:t>Attributes</w:t>
      </w:r>
    </w:p>
    <w:p w14:paraId="23B511E6" w14:textId="77777777" w:rsidR="0030005B" w:rsidRDefault="00000000">
      <w:r>
        <w:t>None</w:t>
      </w:r>
    </w:p>
    <w:p w14:paraId="747C7B78" w14:textId="77777777" w:rsidR="0030005B" w:rsidRDefault="00000000">
      <w:pPr>
        <w:pStyle w:val="Heading5"/>
      </w:pPr>
      <w:r>
        <w:t>Allowed Content Types</w:t>
      </w:r>
    </w:p>
    <w:tbl>
      <w:tblPr>
        <w:tblW w:w="0" w:type="auto"/>
        <w:tblLook w:val="04A0" w:firstRow="1" w:lastRow="0" w:firstColumn="1" w:lastColumn="0" w:noHBand="0" w:noVBand="1"/>
      </w:tblPr>
      <w:tblGrid>
        <w:gridCol w:w="4320"/>
        <w:gridCol w:w="4320"/>
      </w:tblGrid>
      <w:tr w:rsidR="0030005B" w14:paraId="47FC4389" w14:textId="77777777">
        <w:tc>
          <w:tcPr>
            <w:tcW w:w="4320" w:type="dxa"/>
          </w:tcPr>
          <w:p w14:paraId="66999F68" w14:textId="77777777" w:rsidR="0030005B" w:rsidRDefault="00000000">
            <w:r>
              <w:t>Content Type</w:t>
            </w:r>
          </w:p>
        </w:tc>
        <w:tc>
          <w:tcPr>
            <w:tcW w:w="4320" w:type="dxa"/>
          </w:tcPr>
          <w:p w14:paraId="2E853984" w14:textId="77777777" w:rsidR="0030005B" w:rsidRDefault="00000000">
            <w:r>
              <w:t>Allowed / Not allowed</w:t>
            </w:r>
          </w:p>
        </w:tc>
      </w:tr>
      <w:tr w:rsidR="0030005B" w14:paraId="1F9E0175" w14:textId="77777777">
        <w:tc>
          <w:tcPr>
            <w:tcW w:w="4320" w:type="dxa"/>
          </w:tcPr>
          <w:p w14:paraId="33B7BCA8" w14:textId="77777777" w:rsidR="0030005B" w:rsidRDefault="00000000">
            <w:r>
              <w:t>Element head</w:t>
            </w:r>
          </w:p>
        </w:tc>
        <w:tc>
          <w:tcPr>
            <w:tcW w:w="4320" w:type="dxa"/>
          </w:tcPr>
          <w:p w14:paraId="2ACD435D" w14:textId="77777777" w:rsidR="0030005B" w:rsidRDefault="00000000">
            <w:r>
              <w:t>Not allowed</w:t>
            </w:r>
          </w:p>
        </w:tc>
      </w:tr>
      <w:tr w:rsidR="0030005B" w14:paraId="059E8A61" w14:textId="77777777">
        <w:tc>
          <w:tcPr>
            <w:tcW w:w="4320" w:type="dxa"/>
          </w:tcPr>
          <w:p w14:paraId="0BAAA19A" w14:textId="77777777" w:rsidR="0030005B" w:rsidRDefault="00000000">
            <w:r>
              <w:t>Raw text</w:t>
            </w:r>
          </w:p>
        </w:tc>
        <w:tc>
          <w:tcPr>
            <w:tcW w:w="4320" w:type="dxa"/>
          </w:tcPr>
          <w:p w14:paraId="2C0637FC" w14:textId="77777777" w:rsidR="0030005B" w:rsidRDefault="00000000">
            <w:r>
              <w:t>Not allowed</w:t>
            </w:r>
          </w:p>
        </w:tc>
      </w:tr>
      <w:tr w:rsidR="0030005B" w14:paraId="2E2DF79E" w14:textId="77777777">
        <w:tc>
          <w:tcPr>
            <w:tcW w:w="4320" w:type="dxa"/>
          </w:tcPr>
          <w:p w14:paraId="2E2F57D2" w14:textId="77777777" w:rsidR="0030005B" w:rsidRDefault="00000000">
            <w:r>
              <w:t>Primary semantic elements</w:t>
            </w:r>
          </w:p>
        </w:tc>
        <w:tc>
          <w:tcPr>
            <w:tcW w:w="4320" w:type="dxa"/>
          </w:tcPr>
          <w:p w14:paraId="6948F00C" w14:textId="77777777" w:rsidR="0030005B" w:rsidRDefault="00000000">
            <w:r>
              <w:t xml:space="preserve">Only </w:t>
            </w:r>
            <w:hyperlink w:anchor="marker">
              <w:r>
                <w:rPr>
                  <w:rStyle w:val="Hyperlink"/>
                  <w:rFonts w:ascii="Consolas" w:hAnsi="Consolas"/>
                  <w:shd w:val="clear" w:color="auto" w:fill="F2F2F2"/>
                </w:rPr>
                <w:t>&lt;marker&gt;</w:t>
              </w:r>
            </w:hyperlink>
          </w:p>
        </w:tc>
      </w:tr>
    </w:tbl>
    <w:p w14:paraId="34813A85" w14:textId="77777777" w:rsidR="0030005B" w:rsidRDefault="00000000">
      <w:pPr>
        <w:pStyle w:val="Heading4"/>
      </w:pPr>
      <w:bookmarkStart w:id="182" w:name="bdiv"/>
      <w:r>
        <w:t>&lt;bdiv&gt;</w:t>
      </w:r>
      <w:bookmarkEnd w:id="182"/>
    </w:p>
    <w:p w14:paraId="5CAEDD27" w14:textId="77777777" w:rsidR="0030005B" w:rsidRDefault="00000000">
      <w:r>
        <w:t xml:space="preserve">Indicates the beginning of a </w:t>
      </w:r>
      <w:hyperlink w:anchor="track">
        <w:r>
          <w:rPr>
            <w:rStyle w:val="Hyperlink"/>
            <w:rFonts w:ascii="Consolas" w:hAnsi="Consolas"/>
            <w:shd w:val="clear" w:color="auto" w:fill="F2F2F2"/>
          </w:rPr>
          <w:t>&lt;track&gt;</w:t>
        </w:r>
      </w:hyperlink>
      <w:r>
        <w:t xml:space="preserve"> cue block.</w:t>
      </w:r>
    </w:p>
    <w:p w14:paraId="3B66FD08" w14:textId="77777777" w:rsidR="0030005B" w:rsidRDefault="00000000">
      <w:pPr>
        <w:pStyle w:val="Heading5"/>
      </w:pPr>
      <w:r>
        <w:t>Allowed Context</w:t>
      </w:r>
    </w:p>
    <w:p w14:paraId="7905E9E7" w14:textId="77777777" w:rsidR="0030005B" w:rsidRDefault="00000000">
      <w:r>
        <w:t xml:space="preserve">Can only be a child of </w:t>
      </w:r>
      <w:hyperlink w:anchor="track">
        <w:r>
          <w:rPr>
            <w:rStyle w:val="Hyperlink"/>
            <w:rFonts w:ascii="Consolas" w:hAnsi="Consolas"/>
            <w:shd w:val="clear" w:color="auto" w:fill="F2F2F2"/>
          </w:rPr>
          <w:t>&lt;track&gt;</w:t>
        </w:r>
      </w:hyperlink>
      <w:r>
        <w:t>.</w:t>
      </w:r>
    </w:p>
    <w:p w14:paraId="72EB467D" w14:textId="77777777" w:rsidR="0030005B" w:rsidRDefault="00000000">
      <w:pPr>
        <w:pStyle w:val="Heading5"/>
      </w:pPr>
      <w:r>
        <w:lastRenderedPageBreak/>
        <w:t>Attributes</w:t>
      </w:r>
    </w:p>
    <w:p w14:paraId="46FC281D" w14:textId="77777777" w:rsidR="0030005B" w:rsidRDefault="00000000">
      <w:r>
        <w:t>None</w:t>
      </w:r>
    </w:p>
    <w:p w14:paraId="529BC05E" w14:textId="77777777" w:rsidR="0030005B" w:rsidRDefault="00000000">
      <w:pPr>
        <w:pStyle w:val="Heading5"/>
      </w:pPr>
      <w:r>
        <w:t>Allowed Content Types</w:t>
      </w:r>
    </w:p>
    <w:p w14:paraId="3C2FBC34" w14:textId="77777777" w:rsidR="0030005B" w:rsidRDefault="00000000">
      <w:r>
        <w:t>None (empty element).</w:t>
      </w:r>
    </w:p>
    <w:p w14:paraId="0E53D981" w14:textId="77777777" w:rsidR="0030005B" w:rsidRDefault="00000000">
      <w:pPr>
        <w:pStyle w:val="Heading3"/>
      </w:pPr>
      <w:bookmarkStart w:id="183" w:name="document-head-elements"/>
      <w:bookmarkStart w:id="184" w:name="_Toc242973052"/>
      <w:r>
        <w:t>Document Head Elements</w:t>
      </w:r>
      <w:bookmarkEnd w:id="183"/>
      <w:bookmarkEnd w:id="184"/>
    </w:p>
    <w:p w14:paraId="41CBEFB2" w14:textId="77777777" w:rsidR="0030005B" w:rsidRDefault="00000000">
      <w:r>
        <w:t xml:space="preserve">This category comprises the document-level metadata elements that are the building blocks of </w:t>
      </w:r>
      <w:hyperlink w:anchor="head">
        <w:r>
          <w:rPr>
            <w:rStyle w:val="Hyperlink"/>
            <w:rFonts w:ascii="Consolas" w:hAnsi="Consolas"/>
            <w:shd w:val="clear" w:color="auto" w:fill="F2F2F2"/>
          </w:rPr>
          <w:t>&lt;head&gt;</w:t>
        </w:r>
      </w:hyperlink>
      <w:r>
        <w:t>.</w:t>
      </w:r>
    </w:p>
    <w:p w14:paraId="47B76498" w14:textId="77777777" w:rsidR="0030005B" w:rsidRDefault="00000000">
      <w:pPr>
        <w:pStyle w:val="Heading4"/>
      </w:pPr>
      <w:bookmarkStart w:id="185" w:name="default_resolution"/>
      <w:r>
        <w:t>&lt;default_resolution&gt;</w:t>
      </w:r>
      <w:bookmarkEnd w:id="185"/>
    </w:p>
    <w:p w14:paraId="619AE865" w14:textId="77777777" w:rsidR="0030005B" w:rsidRDefault="00000000">
      <w:r>
        <w:t>Defines the default resolution for the DocLang instance.</w:t>
      </w:r>
    </w:p>
    <w:p w14:paraId="0ED247FB" w14:textId="77777777" w:rsidR="0030005B" w:rsidRDefault="00000000">
      <w:pPr>
        <w:pStyle w:val="Heading5"/>
      </w:pPr>
      <w:bookmarkStart w:id="186" w:name="allowed-context"/>
      <w:r>
        <w:t>Allowed Context</w:t>
      </w:r>
      <w:bookmarkEnd w:id="186"/>
    </w:p>
    <w:p w14:paraId="34202121" w14:textId="77777777" w:rsidR="0030005B" w:rsidRDefault="00000000">
      <w:r>
        <w:t xml:space="preserve">Can only be child of </w:t>
      </w:r>
      <w:hyperlink w:anchor="head">
        <w:r>
          <w:rPr>
            <w:rStyle w:val="Hyperlink"/>
            <w:rFonts w:ascii="Consolas" w:hAnsi="Consolas"/>
            <w:shd w:val="clear" w:color="auto" w:fill="F2F2F2"/>
          </w:rPr>
          <w:t>&lt;head&gt;</w:t>
        </w:r>
      </w:hyperlink>
      <w:r>
        <w:t>.</w:t>
      </w:r>
    </w:p>
    <w:p w14:paraId="4FA3CAA0" w14:textId="77777777" w:rsidR="0030005B" w:rsidRDefault="00000000">
      <w:pPr>
        <w:pStyle w:val="Heading5"/>
      </w:pPr>
      <w:bookmarkStart w:id="187" w:name="attributes"/>
      <w:r>
        <w:t>Attributes</w:t>
      </w:r>
      <w:bookmarkEnd w:id="187"/>
    </w:p>
    <w:tbl>
      <w:tblPr>
        <w:tblW w:w="0" w:type="auto"/>
        <w:tblLook w:val="04A0" w:firstRow="1" w:lastRow="0" w:firstColumn="1" w:lastColumn="0" w:noHBand="0" w:noVBand="1"/>
      </w:tblPr>
      <w:tblGrid>
        <w:gridCol w:w="2160"/>
        <w:gridCol w:w="2160"/>
        <w:gridCol w:w="2160"/>
        <w:gridCol w:w="2160"/>
      </w:tblGrid>
      <w:tr w:rsidR="0030005B" w14:paraId="7D26D705" w14:textId="77777777">
        <w:tc>
          <w:tcPr>
            <w:tcW w:w="2160" w:type="dxa"/>
          </w:tcPr>
          <w:p w14:paraId="59A13B95" w14:textId="77777777" w:rsidR="0030005B" w:rsidRDefault="00000000">
            <w:r>
              <w:t>Attribute</w:t>
            </w:r>
          </w:p>
        </w:tc>
        <w:tc>
          <w:tcPr>
            <w:tcW w:w="2160" w:type="dxa"/>
          </w:tcPr>
          <w:p w14:paraId="1977ACB5" w14:textId="77777777" w:rsidR="0030005B" w:rsidRDefault="00000000">
            <w:r>
              <w:t>Required / Optional</w:t>
            </w:r>
          </w:p>
        </w:tc>
        <w:tc>
          <w:tcPr>
            <w:tcW w:w="2160" w:type="dxa"/>
          </w:tcPr>
          <w:p w14:paraId="1F294C9C" w14:textId="77777777" w:rsidR="0030005B" w:rsidRDefault="00000000">
            <w:r>
              <w:t>Allowed Values</w:t>
            </w:r>
          </w:p>
        </w:tc>
        <w:tc>
          <w:tcPr>
            <w:tcW w:w="2160" w:type="dxa"/>
          </w:tcPr>
          <w:p w14:paraId="0E6CC0A3" w14:textId="77777777" w:rsidR="0030005B" w:rsidRDefault="00000000">
            <w:r>
              <w:t>Description</w:t>
            </w:r>
          </w:p>
        </w:tc>
      </w:tr>
      <w:tr w:rsidR="0030005B" w14:paraId="786E8E36" w14:textId="77777777">
        <w:tc>
          <w:tcPr>
            <w:tcW w:w="2160" w:type="dxa"/>
          </w:tcPr>
          <w:p w14:paraId="5613E8A8" w14:textId="77777777" w:rsidR="0030005B" w:rsidRDefault="00000000">
            <w:r>
              <w:rPr>
                <w:rFonts w:ascii="Consolas" w:hAnsi="Consolas"/>
                <w:shd w:val="clear" w:color="auto" w:fill="F2F2F2"/>
              </w:rPr>
              <w:t>width</w:t>
            </w:r>
          </w:p>
        </w:tc>
        <w:tc>
          <w:tcPr>
            <w:tcW w:w="2160" w:type="dxa"/>
          </w:tcPr>
          <w:p w14:paraId="54D14906" w14:textId="77777777" w:rsidR="0030005B" w:rsidRDefault="00000000">
            <w:r>
              <w:t>Optional; default "512"</w:t>
            </w:r>
          </w:p>
        </w:tc>
        <w:tc>
          <w:tcPr>
            <w:tcW w:w="2160" w:type="dxa"/>
          </w:tcPr>
          <w:p w14:paraId="7BEB5CC5" w14:textId="77777777" w:rsidR="0030005B" w:rsidRDefault="00000000">
            <w:r>
              <w:t>Non-negative integer</w:t>
            </w:r>
          </w:p>
        </w:tc>
        <w:tc>
          <w:tcPr>
            <w:tcW w:w="2160" w:type="dxa"/>
          </w:tcPr>
          <w:p w14:paraId="0F52D97F" w14:textId="77777777" w:rsidR="0030005B" w:rsidRDefault="00000000">
            <w:r>
              <w:t>Default document width in pixels.</w:t>
            </w:r>
          </w:p>
        </w:tc>
      </w:tr>
      <w:tr w:rsidR="0030005B" w14:paraId="28D8C559" w14:textId="77777777">
        <w:tc>
          <w:tcPr>
            <w:tcW w:w="2160" w:type="dxa"/>
          </w:tcPr>
          <w:p w14:paraId="4452ACD8" w14:textId="77777777" w:rsidR="0030005B" w:rsidRDefault="00000000">
            <w:r>
              <w:rPr>
                <w:rFonts w:ascii="Consolas" w:hAnsi="Consolas"/>
                <w:shd w:val="clear" w:color="auto" w:fill="F2F2F2"/>
              </w:rPr>
              <w:t>height</w:t>
            </w:r>
          </w:p>
        </w:tc>
        <w:tc>
          <w:tcPr>
            <w:tcW w:w="2160" w:type="dxa"/>
          </w:tcPr>
          <w:p w14:paraId="32BDC4A5" w14:textId="77777777" w:rsidR="0030005B" w:rsidRDefault="00000000">
            <w:r>
              <w:t>Optional; default "512"</w:t>
            </w:r>
          </w:p>
        </w:tc>
        <w:tc>
          <w:tcPr>
            <w:tcW w:w="2160" w:type="dxa"/>
          </w:tcPr>
          <w:p w14:paraId="352DB02E" w14:textId="77777777" w:rsidR="0030005B" w:rsidRDefault="00000000">
            <w:r>
              <w:t>Non-negative integer</w:t>
            </w:r>
          </w:p>
        </w:tc>
        <w:tc>
          <w:tcPr>
            <w:tcW w:w="2160" w:type="dxa"/>
          </w:tcPr>
          <w:p w14:paraId="34CC9E11" w14:textId="77777777" w:rsidR="0030005B" w:rsidRDefault="00000000">
            <w:r>
              <w:t>Default document height in pixels.</w:t>
            </w:r>
          </w:p>
        </w:tc>
      </w:tr>
    </w:tbl>
    <w:p w14:paraId="1F17B2A3" w14:textId="77777777" w:rsidR="0030005B" w:rsidRDefault="00000000">
      <w:pPr>
        <w:pStyle w:val="Heading5"/>
      </w:pPr>
      <w:bookmarkStart w:id="188" w:name="allowed-content-types"/>
      <w:r>
        <w:t>Allowed Content Types</w:t>
      </w:r>
      <w:bookmarkEnd w:id="188"/>
    </w:p>
    <w:p w14:paraId="6B2CDFBE" w14:textId="77777777" w:rsidR="0030005B" w:rsidRDefault="00000000">
      <w:r>
        <w:t>None (empty element).</w:t>
      </w:r>
    </w:p>
    <w:p w14:paraId="339075A2" w14:textId="77777777" w:rsidR="0030005B" w:rsidRDefault="00000000">
      <w:pPr>
        <w:pStyle w:val="Heading2"/>
      </w:pPr>
      <w:bookmarkStart w:id="189" w:name="annex-b-normative-doclang-archive-format"/>
      <w:bookmarkStart w:id="190" w:name="_Toc242973053"/>
      <w:r>
        <w:t>Annex B (normative): DocLang archive format</w:t>
      </w:r>
      <w:bookmarkEnd w:id="189"/>
      <w:bookmarkEnd w:id="190"/>
    </w:p>
    <w:p w14:paraId="47FD9A33" w14:textId="77777777" w:rsidR="0030005B" w:rsidRDefault="00000000">
      <w:r>
        <w:t xml:space="preserve">A </w:t>
      </w:r>
      <w:r>
        <w:rPr>
          <w:b/>
        </w:rPr>
        <w:t>DocLang archive</w:t>
      </w:r>
      <w:r>
        <w:t xml:space="preserve"> is a </w:t>
      </w:r>
      <w:hyperlink r:id="rId25">
        <w:r>
          <w:rPr>
            <w:rStyle w:val="Hyperlink"/>
          </w:rPr>
          <w:t>ZIP</w:t>
        </w:r>
      </w:hyperlink>
      <w:r>
        <w:t xml:space="preserve"> file using the </w:t>
      </w:r>
      <w:hyperlink r:id="rId26">
        <w:r>
          <w:rPr>
            <w:rStyle w:val="Hyperlink"/>
          </w:rPr>
          <w:t>Open Packaging Conventions (OPC)</w:t>
        </w:r>
      </w:hyperlink>
      <w:r>
        <w:t xml:space="preserve"> container model. Recommended extension: **</w:t>
      </w:r>
      <w:r>
        <w:rPr>
          <w:rFonts w:ascii="Consolas" w:hAnsi="Consolas"/>
          <w:shd w:val="clear" w:color="auto" w:fill="F2F2F2"/>
        </w:rPr>
        <w:t>.dclx</w:t>
      </w:r>
      <w:r>
        <w:t>**.</w:t>
      </w:r>
    </w:p>
    <w:p w14:paraId="671161E7" w14:textId="77777777" w:rsidR="0030005B" w:rsidRDefault="00000000">
      <w:r>
        <w:t xml:space="preserve">An archive is a </w:t>
      </w:r>
      <w:r>
        <w:rPr>
          <w:b/>
        </w:rPr>
        <w:t>package</w:t>
      </w:r>
      <w:r>
        <w:t xml:space="preserve"> of </w:t>
      </w:r>
      <w:r>
        <w:rPr>
          <w:b/>
        </w:rPr>
        <w:t>parts</w:t>
      </w:r>
      <w:r>
        <w:t xml:space="preserve"> (files in the ZIP). Each part has a path (e.g. </w:t>
      </w:r>
      <w:r>
        <w:rPr>
          <w:rFonts w:ascii="Consolas" w:hAnsi="Consolas"/>
          <w:shd w:val="clear" w:color="auto" w:fill="F2F2F2"/>
        </w:rPr>
        <w:t>/document.xml</w:t>
      </w:r>
      <w:r>
        <w:t xml:space="preserve">) and a content type declared in </w:t>
      </w:r>
      <w:r>
        <w:rPr>
          <w:rFonts w:ascii="Consolas" w:hAnsi="Consolas"/>
          <w:shd w:val="clear" w:color="auto" w:fill="F2F2F2"/>
        </w:rPr>
        <w:t>[Content_Types].xml</w:t>
      </w:r>
      <w:r>
        <w:t xml:space="preserve">. The package root relationship file </w:t>
      </w:r>
      <w:r>
        <w:rPr>
          <w:rFonts w:ascii="Consolas" w:hAnsi="Consolas"/>
          <w:shd w:val="clear" w:color="auto" w:fill="F2F2F2"/>
        </w:rPr>
        <w:t>_rels/.rels</w:t>
      </w:r>
      <w:r>
        <w:t xml:space="preserve"> identifies the main DocLang instance part.</w:t>
      </w:r>
    </w:p>
    <w:p w14:paraId="20E5D0C8" w14:textId="77777777" w:rsidR="0030005B" w:rsidRDefault="00000000">
      <w:pPr>
        <w:pStyle w:val="Heading3"/>
      </w:pPr>
      <w:bookmarkStart w:id="191" w:name="layout"/>
      <w:bookmarkStart w:id="192" w:name="_Toc242973054"/>
      <w:r>
        <w:t>Layout</w:t>
      </w:r>
      <w:bookmarkEnd w:id="191"/>
      <w:bookmarkEnd w:id="192"/>
    </w:p>
    <w:p w14:paraId="2B8757C8" w14:textId="77777777" w:rsidR="0030005B" w:rsidRDefault="00000000">
      <w:pPr>
        <w:shd w:val="clear" w:color="auto" w:fill="F2F2F2"/>
      </w:pPr>
      <w:r>
        <w:rPr>
          <w:rFonts w:ascii="Consolas" w:hAnsi="Consolas"/>
          <w:sz w:val="18"/>
        </w:rPr>
        <w:t>[Content_Types].xml    # required — OPC content types</w:t>
      </w:r>
      <w:r>
        <w:rPr>
          <w:rFonts w:ascii="Consolas" w:hAnsi="Consolas"/>
          <w:sz w:val="18"/>
        </w:rPr>
        <w:br/>
        <w:t>_rels/</w:t>
      </w:r>
      <w:r>
        <w:rPr>
          <w:rFonts w:ascii="Consolas" w:hAnsi="Consolas"/>
          <w:sz w:val="18"/>
        </w:rPr>
        <w:br/>
        <w:t xml:space="preserve">  .rels                # required — package → main document</w:t>
      </w:r>
      <w:r>
        <w:rPr>
          <w:rFonts w:ascii="Consolas" w:hAnsi="Consolas"/>
          <w:sz w:val="18"/>
        </w:rPr>
        <w:br/>
        <w:t>document.xml           # required — valid DocLang instance</w:t>
      </w:r>
      <w:r>
        <w:rPr>
          <w:rFonts w:ascii="Consolas" w:hAnsi="Consolas"/>
          <w:sz w:val="18"/>
        </w:rPr>
        <w:br/>
        <w:t>pages/                 # optional — page images, e.g. 1.png, 2.png</w:t>
      </w:r>
      <w:r>
        <w:rPr>
          <w:rFonts w:ascii="Consolas" w:hAnsi="Consolas"/>
          <w:sz w:val="18"/>
        </w:rPr>
        <w:br/>
        <w:t>audio/                 # optional — whole-track audio, e.g. 2.mp3, 4.ogg</w:t>
      </w:r>
      <w:r>
        <w:rPr>
          <w:rFonts w:ascii="Consolas" w:hAnsi="Consolas"/>
          <w:sz w:val="18"/>
        </w:rPr>
        <w:br/>
        <w:t>video/                 # optional — whole-track video, e.g. 3.mp4, 4.mkv</w:t>
      </w:r>
      <w:r>
        <w:rPr>
          <w:rFonts w:ascii="Consolas" w:hAnsi="Consolas"/>
          <w:sz w:val="18"/>
        </w:rPr>
        <w:br/>
        <w:t>assets/                # optional — files referenced from markup</w:t>
      </w:r>
    </w:p>
    <w:p w14:paraId="023F664E" w14:textId="77777777" w:rsidR="0030005B" w:rsidRDefault="00000000">
      <w:pPr>
        <w:pStyle w:val="Heading4"/>
      </w:pPr>
      <w:bookmarkStart w:id="193" w:name="content_typesxml-required"/>
      <w:r>
        <w:t>[Content_Types].xml (required)</w:t>
      </w:r>
      <w:bookmarkEnd w:id="193"/>
    </w:p>
    <w:p w14:paraId="55447F39" w14:textId="77777777" w:rsidR="0030005B" w:rsidRDefault="00000000">
      <w:r>
        <w:t xml:space="preserve">Declares content types for package parts. MUST include an </w:t>
      </w:r>
      <w:r>
        <w:rPr>
          <w:rFonts w:ascii="Consolas" w:hAnsi="Consolas"/>
          <w:shd w:val="clear" w:color="auto" w:fill="F2F2F2"/>
        </w:rPr>
        <w:t>&lt;Override&gt;</w:t>
      </w:r>
      <w:r>
        <w:t xml:space="preserve"> for </w:t>
      </w:r>
      <w:r>
        <w:rPr>
          <w:rFonts w:ascii="Consolas" w:hAnsi="Consolas"/>
          <w:shd w:val="clear" w:color="auto" w:fill="F2F2F2"/>
        </w:rPr>
        <w:t>/document.xml</w:t>
      </w:r>
      <w:r>
        <w:t xml:space="preserve"> with content type </w:t>
      </w:r>
      <w:r>
        <w:rPr>
          <w:rFonts w:ascii="Consolas" w:hAnsi="Consolas"/>
          <w:shd w:val="clear" w:color="auto" w:fill="F2F2F2"/>
        </w:rPr>
        <w:t>application/vnd.doclang.document+xml</w:t>
      </w:r>
      <w:r>
        <w:t xml:space="preserve">, and a </w:t>
      </w:r>
      <w:r>
        <w:rPr>
          <w:rFonts w:ascii="Consolas" w:hAnsi="Consolas"/>
          <w:shd w:val="clear" w:color="auto" w:fill="F2F2F2"/>
        </w:rPr>
        <w:t>&lt;Default&gt;</w:t>
      </w:r>
      <w:r>
        <w:t xml:space="preserve"> (or per-part </w:t>
      </w:r>
      <w:r>
        <w:rPr>
          <w:rFonts w:ascii="Consolas" w:hAnsi="Consolas"/>
          <w:shd w:val="clear" w:color="auto" w:fill="F2F2F2"/>
        </w:rPr>
        <w:t>&lt;Override&gt;</w:t>
      </w:r>
      <w:r>
        <w:t xml:space="preserve">) for </w:t>
      </w:r>
      <w:r>
        <w:rPr>
          <w:b/>
        </w:rPr>
        <w:t>every</w:t>
      </w:r>
      <w:r>
        <w:t xml:space="preserve"> extension present in the package. SHOULD declare defaults for common image extensions used under </w:t>
      </w:r>
      <w:r>
        <w:rPr>
          <w:rFonts w:ascii="Consolas" w:hAnsi="Consolas"/>
          <w:shd w:val="clear" w:color="auto" w:fill="F2F2F2"/>
        </w:rPr>
        <w:t>pages/</w:t>
      </w:r>
      <w:r>
        <w:t xml:space="preserve"> (</w:t>
      </w:r>
      <w:r>
        <w:rPr>
          <w:rFonts w:ascii="Consolas" w:hAnsi="Consolas"/>
          <w:shd w:val="clear" w:color="auto" w:fill="F2F2F2"/>
        </w:rPr>
        <w:t>png</w:t>
      </w:r>
      <w:r>
        <w:t xml:space="preserve">, </w:t>
      </w:r>
      <w:r>
        <w:rPr>
          <w:rFonts w:ascii="Consolas" w:hAnsi="Consolas"/>
          <w:shd w:val="clear" w:color="auto" w:fill="F2F2F2"/>
        </w:rPr>
        <w:t>jpg</w:t>
      </w:r>
      <w:r>
        <w:t xml:space="preserve">, </w:t>
      </w:r>
      <w:r>
        <w:rPr>
          <w:rFonts w:ascii="Consolas" w:hAnsi="Consolas"/>
          <w:shd w:val="clear" w:color="auto" w:fill="F2F2F2"/>
        </w:rPr>
        <w:t>jpeg</w:t>
      </w:r>
      <w:r>
        <w:t xml:space="preserve">, </w:t>
      </w:r>
      <w:r>
        <w:rPr>
          <w:rFonts w:ascii="Consolas" w:hAnsi="Consolas"/>
          <w:shd w:val="clear" w:color="auto" w:fill="F2F2F2"/>
        </w:rPr>
        <w:t>webp</w:t>
      </w:r>
      <w:r>
        <w:t xml:space="preserve">), </w:t>
      </w:r>
      <w:r>
        <w:lastRenderedPageBreak/>
        <w:t xml:space="preserve">for audio/video extensions used under </w:t>
      </w:r>
      <w:r>
        <w:rPr>
          <w:rFonts w:ascii="Consolas" w:hAnsi="Consolas"/>
          <w:shd w:val="clear" w:color="auto" w:fill="F2F2F2"/>
        </w:rPr>
        <w:t>audio/</w:t>
      </w:r>
      <w:r>
        <w:t xml:space="preserve"> / </w:t>
      </w:r>
      <w:r>
        <w:rPr>
          <w:rFonts w:ascii="Consolas" w:hAnsi="Consolas"/>
          <w:shd w:val="clear" w:color="auto" w:fill="F2F2F2"/>
        </w:rPr>
        <w:t>video/</w:t>
      </w:r>
      <w:r>
        <w:t xml:space="preserve"> (e.g. </w:t>
      </w:r>
      <w:r>
        <w:rPr>
          <w:rFonts w:ascii="Consolas" w:hAnsi="Consolas"/>
          <w:shd w:val="clear" w:color="auto" w:fill="F2F2F2"/>
        </w:rPr>
        <w:t>mp3</w:t>
      </w:r>
      <w:r>
        <w:t xml:space="preserve"> → </w:t>
      </w:r>
      <w:r>
        <w:rPr>
          <w:rFonts w:ascii="Consolas" w:hAnsi="Consolas"/>
          <w:shd w:val="clear" w:color="auto" w:fill="F2F2F2"/>
        </w:rPr>
        <w:t>audio/mpeg</w:t>
      </w:r>
      <w:r>
        <w:t xml:space="preserve">, </w:t>
      </w:r>
      <w:r>
        <w:rPr>
          <w:rFonts w:ascii="Consolas" w:hAnsi="Consolas"/>
          <w:shd w:val="clear" w:color="auto" w:fill="F2F2F2"/>
        </w:rPr>
        <w:t>m4a</w:t>
      </w:r>
      <w:r>
        <w:t xml:space="preserve"> → </w:t>
      </w:r>
      <w:r>
        <w:rPr>
          <w:rFonts w:ascii="Consolas" w:hAnsi="Consolas"/>
          <w:shd w:val="clear" w:color="auto" w:fill="F2F2F2"/>
        </w:rPr>
        <w:t>audio/mp4</w:t>
      </w:r>
      <w:r>
        <w:t xml:space="preserve">, </w:t>
      </w:r>
      <w:r>
        <w:rPr>
          <w:rFonts w:ascii="Consolas" w:hAnsi="Consolas"/>
          <w:shd w:val="clear" w:color="auto" w:fill="F2F2F2"/>
        </w:rPr>
        <w:t>ogg</w:t>
      </w:r>
      <w:r>
        <w:t>/</w:t>
      </w:r>
      <w:r>
        <w:rPr>
          <w:rFonts w:ascii="Consolas" w:hAnsi="Consolas"/>
          <w:shd w:val="clear" w:color="auto" w:fill="F2F2F2"/>
        </w:rPr>
        <w:t>opus</w:t>
      </w:r>
      <w:r>
        <w:t xml:space="preserve"> → </w:t>
      </w:r>
      <w:r>
        <w:rPr>
          <w:rFonts w:ascii="Consolas" w:hAnsi="Consolas"/>
          <w:shd w:val="clear" w:color="auto" w:fill="F2F2F2"/>
        </w:rPr>
        <w:t>audio/ogg</w:t>
      </w:r>
      <w:r>
        <w:t xml:space="preserve">, </w:t>
      </w:r>
      <w:r>
        <w:rPr>
          <w:rFonts w:ascii="Consolas" w:hAnsi="Consolas"/>
          <w:shd w:val="clear" w:color="auto" w:fill="F2F2F2"/>
        </w:rPr>
        <w:t>wav</w:t>
      </w:r>
      <w:r>
        <w:t xml:space="preserve"> → </w:t>
      </w:r>
      <w:r>
        <w:rPr>
          <w:rFonts w:ascii="Consolas" w:hAnsi="Consolas"/>
          <w:shd w:val="clear" w:color="auto" w:fill="F2F2F2"/>
        </w:rPr>
        <w:t>audio/wav</w:t>
      </w:r>
      <w:r>
        <w:t xml:space="preserve">, </w:t>
      </w:r>
      <w:r>
        <w:rPr>
          <w:rFonts w:ascii="Consolas" w:hAnsi="Consolas"/>
          <w:shd w:val="clear" w:color="auto" w:fill="F2F2F2"/>
        </w:rPr>
        <w:t>flac</w:t>
      </w:r>
      <w:r>
        <w:t xml:space="preserve"> → </w:t>
      </w:r>
      <w:r>
        <w:rPr>
          <w:rFonts w:ascii="Consolas" w:hAnsi="Consolas"/>
          <w:shd w:val="clear" w:color="auto" w:fill="F2F2F2"/>
        </w:rPr>
        <w:t>audio/flac</w:t>
      </w:r>
      <w:r>
        <w:t xml:space="preserve">, </w:t>
      </w:r>
      <w:r>
        <w:rPr>
          <w:rFonts w:ascii="Consolas" w:hAnsi="Consolas"/>
          <w:shd w:val="clear" w:color="auto" w:fill="F2F2F2"/>
        </w:rPr>
        <w:t>mp4</w:t>
      </w:r>
      <w:r>
        <w:t xml:space="preserve"> → </w:t>
      </w:r>
      <w:r>
        <w:rPr>
          <w:rFonts w:ascii="Consolas" w:hAnsi="Consolas"/>
          <w:shd w:val="clear" w:color="auto" w:fill="F2F2F2"/>
        </w:rPr>
        <w:t>video/mp4</w:t>
      </w:r>
      <w:r>
        <w:t xml:space="preserve">, </w:t>
      </w:r>
      <w:r>
        <w:rPr>
          <w:rFonts w:ascii="Consolas" w:hAnsi="Consolas"/>
          <w:shd w:val="clear" w:color="auto" w:fill="F2F2F2"/>
        </w:rPr>
        <w:t>webm</w:t>
      </w:r>
      <w:r>
        <w:t xml:space="preserve"> → </w:t>
      </w:r>
      <w:r>
        <w:rPr>
          <w:rFonts w:ascii="Consolas" w:hAnsi="Consolas"/>
          <w:shd w:val="clear" w:color="auto" w:fill="F2F2F2"/>
        </w:rPr>
        <w:t>video/webm</w:t>
      </w:r>
      <w:r>
        <w:t xml:space="preserve">, </w:t>
      </w:r>
      <w:r>
        <w:rPr>
          <w:rFonts w:ascii="Consolas" w:hAnsi="Consolas"/>
          <w:shd w:val="clear" w:color="auto" w:fill="F2F2F2"/>
        </w:rPr>
        <w:t>mkv</w:t>
      </w:r>
      <w:r>
        <w:t xml:space="preserve"> → </w:t>
      </w:r>
      <w:r>
        <w:rPr>
          <w:rFonts w:ascii="Consolas" w:hAnsi="Consolas"/>
          <w:shd w:val="clear" w:color="auto" w:fill="F2F2F2"/>
        </w:rPr>
        <w:t>video/x-matroska</w:t>
      </w:r>
      <w:r>
        <w:t xml:space="preserve">, </w:t>
      </w:r>
      <w:r>
        <w:rPr>
          <w:rFonts w:ascii="Consolas" w:hAnsi="Consolas"/>
          <w:shd w:val="clear" w:color="auto" w:fill="F2F2F2"/>
        </w:rPr>
        <w:t>mov</w:t>
      </w:r>
      <w:r>
        <w:t xml:space="preserve"> → </w:t>
      </w:r>
      <w:r>
        <w:rPr>
          <w:rFonts w:ascii="Consolas" w:hAnsi="Consolas"/>
          <w:shd w:val="clear" w:color="auto" w:fill="F2F2F2"/>
        </w:rPr>
        <w:t>video/quicktime</w:t>
      </w:r>
      <w:r>
        <w:t xml:space="preserve">), and for </w:t>
      </w:r>
      <w:r>
        <w:rPr>
          <w:rFonts w:ascii="Consolas" w:hAnsi="Consolas"/>
          <w:shd w:val="clear" w:color="auto" w:fill="F2F2F2"/>
        </w:rPr>
        <w:t>.rels</w:t>
      </w:r>
      <w:r>
        <w:t xml:space="preserve"> parts. This media type may be registered with IANA in a future revision; conformance does not depend on registration.</w:t>
      </w:r>
    </w:p>
    <w:p w14:paraId="3FD19316" w14:textId="77777777" w:rsidR="0030005B" w:rsidRDefault="00000000">
      <w:r>
        <w:t>Example:</w:t>
      </w:r>
    </w:p>
    <w:p w14:paraId="66049A9E" w14:textId="77777777" w:rsidR="0030005B" w:rsidRDefault="00000000">
      <w:pPr>
        <w:shd w:val="clear" w:color="auto" w:fill="F2F2F2"/>
      </w:pPr>
      <w:r>
        <w:rPr>
          <w:rFonts w:ascii="Consolas" w:hAnsi="Consolas"/>
          <w:sz w:val="18"/>
        </w:rPr>
        <w:t>&lt;?xml version="1.0" encoding="UTF-8"?&gt;</w:t>
      </w:r>
      <w:r>
        <w:rPr>
          <w:rFonts w:ascii="Consolas" w:hAnsi="Consolas"/>
          <w:sz w:val="18"/>
        </w:rPr>
        <w:br/>
        <w:t>&lt;Types xmlns="http://schemas.openxmlformats.org/package/2006/content-types"&gt;</w:t>
      </w:r>
      <w:r>
        <w:rPr>
          <w:rFonts w:ascii="Consolas" w:hAnsi="Consolas"/>
          <w:sz w:val="18"/>
        </w:rPr>
        <w:br/>
        <w:t xml:space="preserve">  &lt;Default Extension="rels" ContentType="application/vnd.openxmlformats-package.relationships+xml"/&gt;</w:t>
      </w:r>
      <w:r>
        <w:rPr>
          <w:rFonts w:ascii="Consolas" w:hAnsi="Consolas"/>
          <w:sz w:val="18"/>
        </w:rPr>
        <w:br/>
        <w:t xml:space="preserve">  &lt;Default Extension="png" ContentType="image/png"/&gt;</w:t>
      </w:r>
      <w:r>
        <w:rPr>
          <w:rFonts w:ascii="Consolas" w:hAnsi="Consolas"/>
          <w:sz w:val="18"/>
        </w:rPr>
        <w:br/>
        <w:t xml:space="preserve">  &lt;Default Extension="mp3" ContentType="audio/mpeg"/&gt;</w:t>
      </w:r>
      <w:r>
        <w:rPr>
          <w:rFonts w:ascii="Consolas" w:hAnsi="Consolas"/>
          <w:sz w:val="18"/>
        </w:rPr>
        <w:br/>
        <w:t xml:space="preserve">  &lt;Default Extension="mp4" ContentType="video/mp4"/&gt;</w:t>
      </w:r>
      <w:r>
        <w:rPr>
          <w:rFonts w:ascii="Consolas" w:hAnsi="Consolas"/>
          <w:sz w:val="18"/>
        </w:rPr>
        <w:br/>
        <w:t xml:space="preserve">  &lt;Override PartName="/document.xml" ContentType="application/vnd.doclang.document+xml"/&gt;</w:t>
      </w:r>
      <w:r>
        <w:rPr>
          <w:rFonts w:ascii="Consolas" w:hAnsi="Consolas"/>
          <w:sz w:val="18"/>
        </w:rPr>
        <w:br/>
        <w:t>&lt;/Types&gt;</w:t>
      </w:r>
    </w:p>
    <w:p w14:paraId="59AC8141" w14:textId="77777777" w:rsidR="0030005B" w:rsidRDefault="00000000">
      <w:pPr>
        <w:pStyle w:val="Heading4"/>
      </w:pPr>
      <w:bookmarkStart w:id="194" w:name="_relsrels-required"/>
      <w:r>
        <w:t>_rels/.rels (required)</w:t>
      </w:r>
      <w:bookmarkEnd w:id="194"/>
    </w:p>
    <w:p w14:paraId="49E77CFE" w14:textId="77777777" w:rsidR="0030005B" w:rsidRDefault="00000000">
      <w:r>
        <w:t>Package-level relationships. MUST contain exactly one relationship of type `</w:t>
      </w:r>
      <w:hyperlink r:id="rId27">
        <w:r>
          <w:rPr>
            <w:rStyle w:val="Hyperlink"/>
          </w:rPr>
          <w:t>http://doclang.ai/ns/package/2026/relationships/document`</w:t>
        </w:r>
      </w:hyperlink>
      <w:r>
        <w:t xml:space="preserve"> targeting </w:t>
      </w:r>
      <w:r>
        <w:rPr>
          <w:rFonts w:ascii="Consolas" w:hAnsi="Consolas"/>
          <w:shd w:val="clear" w:color="auto" w:fill="F2F2F2"/>
        </w:rPr>
        <w:t>document.xml</w:t>
      </w:r>
      <w:r>
        <w:t>.</w:t>
      </w:r>
    </w:p>
    <w:p w14:paraId="50B30912" w14:textId="77777777" w:rsidR="0030005B" w:rsidRDefault="00000000">
      <w:r>
        <w:t>Example:</w:t>
      </w:r>
    </w:p>
    <w:p w14:paraId="7F6FC77C" w14:textId="77777777" w:rsidR="0030005B" w:rsidRDefault="00000000">
      <w:pPr>
        <w:shd w:val="clear" w:color="auto" w:fill="F2F2F2"/>
      </w:pPr>
      <w:r>
        <w:rPr>
          <w:rFonts w:ascii="Consolas" w:hAnsi="Consolas"/>
          <w:sz w:val="18"/>
        </w:rPr>
        <w:t>&lt;?xml version="1.0" encoding="UTF-8"?&gt;</w:t>
      </w:r>
      <w:r>
        <w:rPr>
          <w:rFonts w:ascii="Consolas" w:hAnsi="Consolas"/>
          <w:sz w:val="18"/>
        </w:rPr>
        <w:br/>
        <w:t>&lt;Relationships xmlns="http://schemas.openxmlformats.org/package/2006/relationships"&gt;</w:t>
      </w:r>
      <w:r>
        <w:rPr>
          <w:rFonts w:ascii="Consolas" w:hAnsi="Consolas"/>
          <w:sz w:val="18"/>
        </w:rPr>
        <w:br/>
        <w:t xml:space="preserve">  &lt;Relationship Id="rId1"</w:t>
      </w:r>
      <w:r>
        <w:rPr>
          <w:rFonts w:ascii="Consolas" w:hAnsi="Consolas"/>
          <w:sz w:val="18"/>
        </w:rPr>
        <w:br/>
        <w:t xml:space="preserve">    Type="http://doclang.ai/ns/package/2026/relationships/document"</w:t>
      </w:r>
      <w:r>
        <w:rPr>
          <w:rFonts w:ascii="Consolas" w:hAnsi="Consolas"/>
          <w:sz w:val="18"/>
        </w:rPr>
        <w:br/>
        <w:t xml:space="preserve">    Target="document.xml"/&gt;</w:t>
      </w:r>
      <w:r>
        <w:rPr>
          <w:rFonts w:ascii="Consolas" w:hAnsi="Consolas"/>
          <w:sz w:val="18"/>
        </w:rPr>
        <w:br/>
        <w:t>&lt;/Relationships&gt;</w:t>
      </w:r>
    </w:p>
    <w:p w14:paraId="7E44D8FA" w14:textId="77777777" w:rsidR="0030005B" w:rsidRDefault="00000000">
      <w:pPr>
        <w:pStyle w:val="Heading4"/>
      </w:pPr>
      <w:bookmarkStart w:id="195" w:name="documentxml-required"/>
      <w:r>
        <w:t>document.xml (required)</w:t>
      </w:r>
      <w:bookmarkEnd w:id="195"/>
    </w:p>
    <w:p w14:paraId="3244F578" w14:textId="77777777" w:rsidR="0030005B" w:rsidRDefault="00000000">
      <w:r>
        <w:t xml:space="preserve">The main part: a valid DocLang instance. Top-level </w:t>
      </w:r>
      <w:r>
        <w:rPr>
          <w:rFonts w:ascii="Consolas" w:hAnsi="Consolas"/>
          <w:shd w:val="clear" w:color="auto" w:fill="F2F2F2"/>
        </w:rPr>
        <w:t>&lt;page_break/&gt;</w:t>
      </w:r>
      <w:r>
        <w:t xml:space="preserve"> elements separate pages; </w:t>
      </w:r>
      <w:r>
        <w:rPr>
          <w:rFonts w:ascii="Consolas" w:hAnsi="Consolas"/>
          <w:shd w:val="clear" w:color="auto" w:fill="F2F2F2"/>
        </w:rPr>
        <w:t>&lt;location&gt;</w:t>
      </w:r>
      <w:r>
        <w:t xml:space="preserve"> coordinates are page-relative.</w:t>
      </w:r>
    </w:p>
    <w:p w14:paraId="1A89BFCF" w14:textId="77777777" w:rsidR="0030005B" w:rsidRDefault="00000000">
      <w:pPr>
        <w:pStyle w:val="Heading4"/>
      </w:pPr>
      <w:bookmarkStart w:id="196" w:name="pages-optional"/>
      <w:r>
        <w:t>pages/ (optional)</w:t>
      </w:r>
      <w:bookmarkEnd w:id="196"/>
    </w:p>
    <w:p w14:paraId="3190190E" w14:textId="77777777" w:rsidR="0030005B" w:rsidRDefault="00000000">
      <w:r>
        <w:t xml:space="preserve">Optional raster images for review. Name files </w:t>
      </w:r>
      <w:r>
        <w:rPr>
          <w:rFonts w:ascii="Consolas" w:hAnsi="Consolas"/>
          <w:shd w:val="clear" w:color="auto" w:fill="F2F2F2"/>
        </w:rPr>
        <w:t>{N}.{png|jpg|jpeg|webp}</w:t>
      </w:r>
      <w:r>
        <w:t xml:space="preserve"> with 1-based </w:t>
      </w:r>
      <w:r>
        <w:rPr>
          <w:rFonts w:ascii="Consolas" w:hAnsi="Consolas"/>
          <w:shd w:val="clear" w:color="auto" w:fill="F2F2F2"/>
        </w:rPr>
        <w:t>N</w:t>
      </w:r>
      <w:r>
        <w:t>. Gaps are allowed.</w:t>
      </w:r>
    </w:p>
    <w:p w14:paraId="001DF20D" w14:textId="77777777" w:rsidR="0030005B" w:rsidRDefault="00000000">
      <w:pPr>
        <w:pStyle w:val="Heading4"/>
      </w:pPr>
      <w:bookmarkStart w:id="197" w:name="audio-optional"/>
      <w:r>
        <w:t>audio/ (optional)</w:t>
      </w:r>
      <w:bookmarkEnd w:id="197"/>
    </w:p>
    <w:p w14:paraId="17DB8689" w14:textId="77777777" w:rsidR="0030005B" w:rsidRDefault="00000000">
      <w:pPr>
        <w:pStyle w:val="Heading4"/>
      </w:pPr>
      <w:bookmarkStart w:id="198" w:name="video-optional"/>
      <w:r>
        <w:t>video/ (optional)</w:t>
      </w:r>
      <w:bookmarkEnd w:id="198"/>
    </w:p>
    <w:p w14:paraId="5BC4F6E2" w14:textId="77777777" w:rsidR="0030005B" w:rsidRDefault="00000000">
      <w:r>
        <w:t xml:space="preserve">Optional whole-track media. Name files </w:t>
      </w:r>
      <w:r>
        <w:rPr>
          <w:rFonts w:ascii="Consolas" w:hAnsi="Consolas"/>
          <w:shd w:val="clear" w:color="auto" w:fill="F2F2F2"/>
        </w:rPr>
        <w:t>{N}.{ext}</w:t>
      </w:r>
      <w:r>
        <w:t xml:space="preserve"> where </w:t>
      </w:r>
      <w:r>
        <w:rPr>
          <w:rFonts w:ascii="Consolas" w:hAnsi="Consolas"/>
          <w:shd w:val="clear" w:color="auto" w:fill="F2F2F2"/>
        </w:rPr>
        <w:t>N</w:t>
      </w:r>
      <w:r>
        <w:t xml:space="preserve"> is the 1-based position of the corresponding </w:t>
      </w:r>
      <w:hyperlink w:anchor="track">
        <w:r>
          <w:rPr>
            <w:rStyle w:val="Hyperlink"/>
            <w:rFonts w:ascii="Consolas" w:hAnsi="Consolas"/>
            <w:shd w:val="clear" w:color="auto" w:fill="F2F2F2"/>
          </w:rPr>
          <w:t>&lt;track&gt;</w:t>
        </w:r>
      </w:hyperlink>
      <w:r>
        <w:t xml:space="preserve"> in document reading order (counting every </w:t>
      </w:r>
      <w:r>
        <w:rPr>
          <w:rFonts w:ascii="Consolas" w:hAnsi="Consolas"/>
          <w:shd w:val="clear" w:color="auto" w:fill="F2F2F2"/>
        </w:rPr>
        <w:t>&lt;track&gt;</w:t>
      </w:r>
      <w:r>
        <w:t xml:space="preserve">, including nested ones). A track has a whole-track audio recording when </w:t>
      </w:r>
      <w:r>
        <w:rPr>
          <w:rFonts w:ascii="Consolas" w:hAnsi="Consolas"/>
          <w:shd w:val="clear" w:color="auto" w:fill="F2F2F2"/>
        </w:rPr>
        <w:t>audio/{N}.*</w:t>
      </w:r>
      <w:r>
        <w:t xml:space="preserve"> is present, and a whole-track video recording when </w:t>
      </w:r>
      <w:r>
        <w:rPr>
          <w:rFonts w:ascii="Consolas" w:hAnsi="Consolas"/>
          <w:shd w:val="clear" w:color="auto" w:fill="F2F2F2"/>
        </w:rPr>
        <w:t>video/{N}.*</w:t>
      </w:r>
      <w:r>
        <w:t xml:space="preserve"> is present — either, both, or neither. At most one file per track per modality. Gaps are allowed; </w:t>
      </w:r>
      <w:r>
        <w:rPr>
          <w:rFonts w:ascii="Consolas" w:hAnsi="Consolas"/>
          <w:shd w:val="clear" w:color="auto" w:fill="F2F2F2"/>
        </w:rPr>
        <w:t>N</w:t>
      </w:r>
      <w:r>
        <w:t xml:space="preserve"> MUST NOT exceed the number of </w:t>
      </w:r>
      <w:r>
        <w:rPr>
          <w:rFonts w:ascii="Consolas" w:hAnsi="Consolas"/>
          <w:shd w:val="clear" w:color="auto" w:fill="F2F2F2"/>
        </w:rPr>
        <w:t>&lt;track&gt;</w:t>
      </w:r>
      <w:r>
        <w:t xml:space="preserve"> elements in the DocLang instance.</w:t>
      </w:r>
    </w:p>
    <w:p w14:paraId="2E401E64" w14:textId="77777777" w:rsidR="0030005B" w:rsidRDefault="00000000">
      <w:pPr>
        <w:pStyle w:val="Heading4"/>
      </w:pPr>
      <w:bookmarkStart w:id="199" w:name="assets-optional"/>
      <w:r>
        <w:t>assets/ (optional)</w:t>
      </w:r>
      <w:bookmarkEnd w:id="199"/>
    </w:p>
    <w:p w14:paraId="6CDAA9A8" w14:textId="77777777" w:rsidR="0030005B" w:rsidRDefault="00000000">
      <w:r>
        <w:t xml:space="preserve">Optional payload referenced by relative URIs in markup (e.g. </w:t>
      </w:r>
      <w:r>
        <w:rPr>
          <w:rFonts w:ascii="Consolas" w:hAnsi="Consolas"/>
          <w:shd w:val="clear" w:color="auto" w:fill="F2F2F2"/>
        </w:rPr>
        <w:t>&lt;src uri="assets/chart.svg"/&gt;</w:t>
      </w:r>
      <w:r>
        <w:t>). URIs resolve from the archive root.</w:t>
      </w:r>
    </w:p>
    <w:p w14:paraId="1BAB8F3D" w14:textId="77777777" w:rsidR="0030005B" w:rsidRDefault="00000000">
      <w:pPr>
        <w:pStyle w:val="Heading3"/>
      </w:pPr>
      <w:bookmarkStart w:id="200" w:name="page-alignment"/>
      <w:bookmarkStart w:id="201" w:name="_Toc242973055"/>
      <w:r>
        <w:lastRenderedPageBreak/>
        <w:t>Page alignment</w:t>
      </w:r>
      <w:bookmarkEnd w:id="200"/>
      <w:bookmarkEnd w:id="201"/>
    </w:p>
    <w:p w14:paraId="1FA2DEB8" w14:textId="77777777" w:rsidR="0030005B" w:rsidRDefault="00000000">
      <w:r>
        <w:t xml:space="preserve">Review tools split markup (excluding </w:t>
      </w:r>
      <w:r>
        <w:rPr>
          <w:rFonts w:ascii="Consolas" w:hAnsi="Consolas"/>
          <w:shd w:val="clear" w:color="auto" w:fill="F2F2F2"/>
        </w:rPr>
        <w:t>&lt;head&gt;</w:t>
      </w:r>
      <w:r>
        <w:t xml:space="preserve">) on </w:t>
      </w:r>
      <w:r>
        <w:rPr>
          <w:rFonts w:ascii="Consolas" w:hAnsi="Consolas"/>
          <w:shd w:val="clear" w:color="auto" w:fill="F2F2F2"/>
        </w:rPr>
        <w:t>&lt;page_break/&gt;</w:t>
      </w:r>
      <w:r>
        <w:t xml:space="preserve">; segment </w:t>
      </w:r>
      <w:r>
        <w:rPr>
          <w:i/>
        </w:rPr>
        <w:t>N</w:t>
      </w:r>
      <w:r>
        <w:t xml:space="preserve"> corresponds to page </w:t>
      </w:r>
      <w:r>
        <w:rPr>
          <w:i/>
        </w:rPr>
        <w:t>N</w:t>
      </w:r>
      <w:r>
        <w:t xml:space="preserve">. Page count is determined by markup: the number of </w:t>
      </w:r>
      <w:r>
        <w:rPr>
          <w:rFonts w:ascii="Consolas" w:hAnsi="Consolas"/>
          <w:shd w:val="clear" w:color="auto" w:fill="F2F2F2"/>
        </w:rPr>
        <w:t>&lt;page_break/&gt;</w:t>
      </w:r>
      <w:r>
        <w:t xml:space="preserve"> elements plus one. Page images are optional and individual gaps are allowed, but page files must not exceed this count (e.g. two </w:t>
      </w:r>
      <w:r>
        <w:rPr>
          <w:rFonts w:ascii="Consolas" w:hAnsi="Consolas"/>
          <w:shd w:val="clear" w:color="auto" w:fill="F2F2F2"/>
        </w:rPr>
        <w:t>&lt;page_break/&gt;</w:t>
      </w:r>
      <w:r>
        <w:t xml:space="preserve"> elements define three pages, so </w:t>
      </w:r>
      <w:r>
        <w:rPr>
          <w:rFonts w:ascii="Consolas" w:hAnsi="Consolas"/>
          <w:shd w:val="clear" w:color="auto" w:fill="F2F2F2"/>
        </w:rPr>
        <w:t>4.png</w:t>
      </w:r>
      <w:r>
        <w:t xml:space="preserve"> is out of bounds).</w:t>
      </w:r>
    </w:p>
    <w:p w14:paraId="4646FE3A" w14:textId="77777777" w:rsidR="0030005B" w:rsidRDefault="00000000">
      <w:pPr>
        <w:pStyle w:val="Heading3"/>
      </w:pPr>
      <w:bookmarkStart w:id="202" w:name="track-alignment"/>
      <w:bookmarkStart w:id="203" w:name="_Toc242973056"/>
      <w:r>
        <w:t>Track alignment</w:t>
      </w:r>
      <w:bookmarkEnd w:id="202"/>
      <w:bookmarkEnd w:id="203"/>
    </w:p>
    <w:p w14:paraId="2C93D88E" w14:textId="77777777" w:rsidR="0030005B" w:rsidRDefault="00000000">
      <w:r>
        <w:t xml:space="preserve">The </w:t>
      </w:r>
      <w:r>
        <w:rPr>
          <w:i/>
        </w:rPr>
        <w:t>N</w:t>
      </w:r>
      <w:r>
        <w:t xml:space="preserve">-th </w:t>
      </w:r>
      <w:hyperlink w:anchor="track">
        <w:r>
          <w:rPr>
            <w:rStyle w:val="Hyperlink"/>
            <w:rFonts w:ascii="Consolas" w:hAnsi="Consolas"/>
            <w:shd w:val="clear" w:color="auto" w:fill="F2F2F2"/>
          </w:rPr>
          <w:t>&lt;track&gt;</w:t>
        </w:r>
      </w:hyperlink>
      <w:r>
        <w:t xml:space="preserve"> in the DocLang instance aligns with </w:t>
      </w:r>
      <w:r>
        <w:rPr>
          <w:rFonts w:ascii="Consolas" w:hAnsi="Consolas"/>
          <w:shd w:val="clear" w:color="auto" w:fill="F2F2F2"/>
        </w:rPr>
        <w:t>audio/{N}.*</w:t>
      </w:r>
      <w:r>
        <w:t xml:space="preserve"> and/or </w:t>
      </w:r>
      <w:r>
        <w:rPr>
          <w:rFonts w:ascii="Consolas" w:hAnsi="Consolas"/>
          <w:shd w:val="clear" w:color="auto" w:fill="F2F2F2"/>
        </w:rPr>
        <w:t>video/{N}.*</w:t>
      </w:r>
      <w:r>
        <w:t xml:space="preserve"> when present. A cue block's timestamps are then playback offsets into that file, measured from its start (</w:t>
      </w:r>
      <w:r>
        <w:rPr>
          <w:rFonts w:ascii="Consolas" w:hAnsi="Consolas"/>
          <w:shd w:val="clear" w:color="auto" w:fill="F2F2F2"/>
        </w:rPr>
        <w:t>00:00:00.000</w:t>
      </w:r>
      <w:r>
        <w:t xml:space="preserve">). Per-cue </w:t>
      </w:r>
      <w:hyperlink w:anchor="frame">
        <w:r>
          <w:rPr>
            <w:rStyle w:val="Hyperlink"/>
            <w:rFonts w:ascii="Consolas" w:hAnsi="Consolas"/>
            <w:shd w:val="clear" w:color="auto" w:fill="F2F2F2"/>
          </w:rPr>
          <w:t>&lt;frame&gt;</w:t>
        </w:r>
      </w:hyperlink>
      <w:r>
        <w:t xml:space="preserve"> and </w:t>
      </w:r>
      <w:hyperlink w:anchor="audio">
        <w:r>
          <w:rPr>
            <w:rStyle w:val="Hyperlink"/>
            <w:rFonts w:ascii="Consolas" w:hAnsi="Consolas"/>
            <w:shd w:val="clear" w:color="auto" w:fill="F2F2F2"/>
          </w:rPr>
          <w:t>&lt;audio&gt;</w:t>
        </w:r>
      </w:hyperlink>
      <w:r>
        <w:t xml:space="preserve"> fragments are independent references (via </w:t>
      </w:r>
      <w:hyperlink w:anchor="src">
        <w:r>
          <w:rPr>
            <w:rStyle w:val="Hyperlink"/>
            <w:rFonts w:ascii="Consolas" w:hAnsi="Consolas"/>
            <w:shd w:val="clear" w:color="auto" w:fill="F2F2F2"/>
          </w:rPr>
          <w:t>&lt;src&gt;</w:t>
        </w:r>
      </w:hyperlink>
      <w:r>
        <w:t xml:space="preserve">) and are not derived from the whole-track files. A track with neither an </w:t>
      </w:r>
      <w:r>
        <w:rPr>
          <w:rFonts w:ascii="Consolas" w:hAnsi="Consolas"/>
          <w:shd w:val="clear" w:color="auto" w:fill="F2F2F2"/>
        </w:rPr>
        <w:t>audio/</w:t>
      </w:r>
      <w:r>
        <w:t xml:space="preserve"> nor a </w:t>
      </w:r>
      <w:r>
        <w:rPr>
          <w:rFonts w:ascii="Consolas" w:hAnsi="Consolas"/>
          <w:shd w:val="clear" w:color="auto" w:fill="F2F2F2"/>
        </w:rPr>
        <w:t>video/</w:t>
      </w:r>
      <w:r>
        <w:t xml:space="preserve"> entry is simply a transcript whose timestamps refer to a recording the archive does not carry.</w:t>
      </w:r>
    </w:p>
    <w:p w14:paraId="3EE77F20" w14:textId="77777777" w:rsidR="0030005B" w:rsidRDefault="00000000">
      <w:pPr>
        <w:pStyle w:val="Heading2"/>
      </w:pPr>
      <w:bookmarkStart w:id="204" w:name="annex-c-informative-recommendations"/>
      <w:bookmarkStart w:id="205" w:name="_Toc242973057"/>
      <w:r>
        <w:t>Annex C (informative): Recommendations</w:t>
      </w:r>
      <w:bookmarkEnd w:id="204"/>
      <w:bookmarkEnd w:id="205"/>
    </w:p>
    <w:p w14:paraId="5204C9A9" w14:textId="77777777" w:rsidR="0030005B" w:rsidRDefault="00000000">
      <w:r>
        <w:t>This appendix is informative and does not define conformance requirements.</w:t>
      </w:r>
    </w:p>
    <w:p w14:paraId="1CB94CD6" w14:textId="77777777" w:rsidR="0030005B" w:rsidRDefault="00000000">
      <w:pPr>
        <w:pStyle w:val="Heading3"/>
      </w:pPr>
      <w:bookmarkStart w:id="206" w:name="recommended-labels"/>
      <w:bookmarkStart w:id="207" w:name="_Toc242973058"/>
      <w:r>
        <w:t>Recommended labels</w:t>
      </w:r>
      <w:bookmarkEnd w:id="206"/>
      <w:bookmarkEnd w:id="207"/>
    </w:p>
    <w:p w14:paraId="0BC56B90" w14:textId="77777777" w:rsidR="0030005B" w:rsidRDefault="00000000">
      <w:pPr>
        <w:pStyle w:val="Heading4"/>
      </w:pPr>
      <w:bookmarkStart w:id="208" w:name="pictures"/>
      <w:r>
        <w:t>Pictures</w:t>
      </w:r>
      <w:bookmarkEnd w:id="208"/>
    </w:p>
    <w:p w14:paraId="2FBC212C" w14:textId="77777777" w:rsidR="0030005B" w:rsidRDefault="00000000">
      <w:r>
        <w:t xml:space="preserve">For the </w:t>
      </w:r>
      <w:r>
        <w:rPr>
          <w:rFonts w:ascii="Consolas" w:hAnsi="Consolas"/>
          <w:shd w:val="clear" w:color="auto" w:fill="F2F2F2"/>
        </w:rPr>
        <w:t>label@value</w:t>
      </w:r>
      <w:r>
        <w:t xml:space="preserve"> of </w:t>
      </w:r>
      <w:r>
        <w:rPr>
          <w:rFonts w:ascii="Consolas" w:hAnsi="Consolas"/>
          <w:shd w:val="clear" w:color="auto" w:fill="F2F2F2"/>
        </w:rPr>
        <w:t>&lt;picture&gt;</w:t>
      </w:r>
      <w:r>
        <w:t xml:space="preserve"> elements, we recommend using the values defined below:</w:t>
      </w:r>
    </w:p>
    <w:tbl>
      <w:tblPr>
        <w:tblW w:w="0" w:type="auto"/>
        <w:tblLook w:val="04A0" w:firstRow="1" w:lastRow="0" w:firstColumn="1" w:lastColumn="0" w:noHBand="0" w:noVBand="1"/>
      </w:tblPr>
      <w:tblGrid>
        <w:gridCol w:w="4320"/>
        <w:gridCol w:w="4320"/>
      </w:tblGrid>
      <w:tr w:rsidR="0030005B" w14:paraId="3C4A4E57" w14:textId="77777777">
        <w:tc>
          <w:tcPr>
            <w:tcW w:w="4320" w:type="dxa"/>
          </w:tcPr>
          <w:p w14:paraId="5F514EC1" w14:textId="77777777" w:rsidR="0030005B" w:rsidRDefault="00000000">
            <w:r>
              <w:t>Context</w:t>
            </w:r>
          </w:p>
        </w:tc>
        <w:tc>
          <w:tcPr>
            <w:tcW w:w="4320" w:type="dxa"/>
          </w:tcPr>
          <w:p w14:paraId="4D471DAD" w14:textId="77777777" w:rsidR="0030005B" w:rsidRDefault="00000000">
            <w:r>
              <w:t>Recommended values</w:t>
            </w:r>
          </w:p>
        </w:tc>
      </w:tr>
      <w:tr w:rsidR="0030005B" w14:paraId="4494A663" w14:textId="77777777">
        <w:tc>
          <w:tcPr>
            <w:tcW w:w="4320" w:type="dxa"/>
          </w:tcPr>
          <w:p w14:paraId="09AC26F1" w14:textId="77777777" w:rsidR="0030005B" w:rsidRDefault="00000000">
            <w:r>
              <w:rPr>
                <w:rFonts w:ascii="Consolas" w:hAnsi="Consolas"/>
                <w:shd w:val="clear" w:color="auto" w:fill="F2F2F2"/>
              </w:rPr>
              <w:t>&lt;picture class="chart"&gt;</w:t>
            </w:r>
          </w:p>
        </w:tc>
        <w:tc>
          <w:tcPr>
            <w:tcW w:w="4320" w:type="dxa"/>
          </w:tcPr>
          <w:p w14:paraId="2C5E9C08" w14:textId="77777777" w:rsidR="0030005B" w:rsidRDefault="00000000">
            <w:r>
              <w:rPr>
                <w:rFonts w:ascii="Consolas" w:hAnsi="Consolas"/>
                <w:shd w:val="clear" w:color="auto" w:fill="F2F2F2"/>
              </w:rPr>
              <w:t>bar_chart</w:t>
            </w:r>
            <w:r>
              <w:t xml:space="preserve">, </w:t>
            </w:r>
            <w:r>
              <w:rPr>
                <w:rFonts w:ascii="Consolas" w:hAnsi="Consolas"/>
                <w:shd w:val="clear" w:color="auto" w:fill="F2F2F2"/>
              </w:rPr>
              <w:t>box_plot</w:t>
            </w:r>
            <w:r>
              <w:t xml:space="preserve">, </w:t>
            </w:r>
            <w:r>
              <w:rPr>
                <w:rFonts w:ascii="Consolas" w:hAnsi="Consolas"/>
                <w:shd w:val="clear" w:color="auto" w:fill="F2F2F2"/>
              </w:rPr>
              <w:t>flow_chart</w:t>
            </w:r>
            <w:r>
              <w:t xml:space="preserve">, </w:t>
            </w:r>
            <w:r>
              <w:rPr>
                <w:rFonts w:ascii="Consolas" w:hAnsi="Consolas"/>
                <w:shd w:val="clear" w:color="auto" w:fill="F2F2F2"/>
              </w:rPr>
              <w:t>line_chart</w:t>
            </w:r>
            <w:r>
              <w:t xml:space="preserve">, </w:t>
            </w:r>
            <w:r>
              <w:rPr>
                <w:rFonts w:ascii="Consolas" w:hAnsi="Consolas"/>
                <w:shd w:val="clear" w:color="auto" w:fill="F2F2F2"/>
              </w:rPr>
              <w:t>pie_chart</w:t>
            </w:r>
            <w:r>
              <w:t xml:space="preserve">, </w:t>
            </w:r>
            <w:r>
              <w:rPr>
                <w:rFonts w:ascii="Consolas" w:hAnsi="Consolas"/>
                <w:shd w:val="clear" w:color="auto" w:fill="F2F2F2"/>
              </w:rPr>
              <w:t>scatter_plot</w:t>
            </w:r>
          </w:p>
        </w:tc>
      </w:tr>
      <w:tr w:rsidR="0030005B" w14:paraId="6ECE4DA6" w14:textId="77777777">
        <w:tc>
          <w:tcPr>
            <w:tcW w:w="4320" w:type="dxa"/>
          </w:tcPr>
          <w:p w14:paraId="15C008BF" w14:textId="77777777" w:rsidR="0030005B" w:rsidRDefault="00000000">
            <w:r>
              <w:t xml:space="preserve">else, i.e. </w:t>
            </w:r>
            <w:r>
              <w:rPr>
                <w:rFonts w:ascii="Consolas" w:hAnsi="Consolas"/>
                <w:shd w:val="clear" w:color="auto" w:fill="F2F2F2"/>
              </w:rPr>
              <w:t>&lt;picture class="undefined"&gt;</w:t>
            </w:r>
            <w:r>
              <w:t xml:space="preserve"> (default)</w:t>
            </w:r>
          </w:p>
        </w:tc>
        <w:tc>
          <w:tcPr>
            <w:tcW w:w="4320" w:type="dxa"/>
          </w:tcPr>
          <w:p w14:paraId="031C46A1" w14:textId="77777777" w:rsidR="0030005B" w:rsidRDefault="00000000">
            <w:r>
              <w:rPr>
                <w:rFonts w:ascii="Consolas" w:hAnsi="Consolas"/>
                <w:shd w:val="clear" w:color="auto" w:fill="F2F2F2"/>
              </w:rPr>
              <w:t>full_page_image</w:t>
            </w:r>
            <w:r>
              <w:t xml:space="preserve">, </w:t>
            </w:r>
            <w:r>
              <w:rPr>
                <w:rFonts w:ascii="Consolas" w:hAnsi="Consolas"/>
                <w:shd w:val="clear" w:color="auto" w:fill="F2F2F2"/>
              </w:rPr>
              <w:t>page_thumbnail</w:t>
            </w:r>
            <w:r>
              <w:t xml:space="preserve">, </w:t>
            </w:r>
            <w:r>
              <w:rPr>
                <w:rFonts w:ascii="Consolas" w:hAnsi="Consolas"/>
                <w:shd w:val="clear" w:color="auto" w:fill="F2F2F2"/>
              </w:rPr>
              <w:t>photograph</w:t>
            </w:r>
            <w:r>
              <w:t xml:space="preserve">, </w:t>
            </w:r>
            <w:r>
              <w:rPr>
                <w:rFonts w:ascii="Consolas" w:hAnsi="Consolas"/>
                <w:shd w:val="clear" w:color="auto" w:fill="F2F2F2"/>
              </w:rPr>
              <w:t>chemistry_structure</w:t>
            </w:r>
            <w:r>
              <w:t xml:space="preserve">, </w:t>
            </w:r>
            <w:r>
              <w:rPr>
                <w:rFonts w:ascii="Consolas" w:hAnsi="Consolas"/>
                <w:shd w:val="clear" w:color="auto" w:fill="F2F2F2"/>
              </w:rPr>
              <w:t>bar_code</w:t>
            </w:r>
            <w:r>
              <w:t xml:space="preserve">, </w:t>
            </w:r>
            <w:r>
              <w:rPr>
                <w:rFonts w:ascii="Consolas" w:hAnsi="Consolas"/>
                <w:shd w:val="clear" w:color="auto" w:fill="F2F2F2"/>
              </w:rPr>
              <w:t>icon</w:t>
            </w:r>
            <w:r>
              <w:t xml:space="preserve">, </w:t>
            </w:r>
            <w:r>
              <w:rPr>
                <w:rFonts w:ascii="Consolas" w:hAnsi="Consolas"/>
                <w:shd w:val="clear" w:color="auto" w:fill="F2F2F2"/>
              </w:rPr>
              <w:t>logo</w:t>
            </w:r>
            <w:r>
              <w:t xml:space="preserve">, </w:t>
            </w:r>
            <w:r>
              <w:rPr>
                <w:rFonts w:ascii="Consolas" w:hAnsi="Consolas"/>
                <w:shd w:val="clear" w:color="auto" w:fill="F2F2F2"/>
              </w:rPr>
              <w:t>qr_code</w:t>
            </w:r>
            <w:r>
              <w:t xml:space="preserve">, </w:t>
            </w:r>
            <w:r>
              <w:rPr>
                <w:rFonts w:ascii="Consolas" w:hAnsi="Consolas"/>
                <w:shd w:val="clear" w:color="auto" w:fill="F2F2F2"/>
              </w:rPr>
              <w:t>signature</w:t>
            </w:r>
            <w:r>
              <w:t xml:space="preserve">, </w:t>
            </w:r>
            <w:r>
              <w:rPr>
                <w:rFonts w:ascii="Consolas" w:hAnsi="Consolas"/>
                <w:shd w:val="clear" w:color="auto" w:fill="F2F2F2"/>
              </w:rPr>
              <w:t>stamp</w:t>
            </w:r>
            <w:r>
              <w:t xml:space="preserve">, </w:t>
            </w:r>
            <w:r>
              <w:rPr>
                <w:rFonts w:ascii="Consolas" w:hAnsi="Consolas"/>
                <w:shd w:val="clear" w:color="auto" w:fill="F2F2F2"/>
              </w:rPr>
              <w:t>engineering_drawing</w:t>
            </w:r>
            <w:r>
              <w:t xml:space="preserve">, </w:t>
            </w:r>
            <w:r>
              <w:rPr>
                <w:rFonts w:ascii="Consolas" w:hAnsi="Consolas"/>
                <w:shd w:val="clear" w:color="auto" w:fill="F2F2F2"/>
              </w:rPr>
              <w:t>screenshot_from_computer</w:t>
            </w:r>
            <w:r>
              <w:t xml:space="preserve">, </w:t>
            </w:r>
            <w:r>
              <w:rPr>
                <w:rFonts w:ascii="Consolas" w:hAnsi="Consolas"/>
                <w:shd w:val="clear" w:color="auto" w:fill="F2F2F2"/>
              </w:rPr>
              <w:t>screenshot_from_manual</w:t>
            </w:r>
            <w:r>
              <w:t xml:space="preserve">, </w:t>
            </w:r>
            <w:r>
              <w:rPr>
                <w:rFonts w:ascii="Consolas" w:hAnsi="Consolas"/>
                <w:shd w:val="clear" w:color="auto" w:fill="F2F2F2"/>
              </w:rPr>
              <w:t>geographical_map</w:t>
            </w:r>
            <w:r>
              <w:t xml:space="preserve">, </w:t>
            </w:r>
            <w:r>
              <w:rPr>
                <w:rFonts w:ascii="Consolas" w:hAnsi="Consolas"/>
                <w:shd w:val="clear" w:color="auto" w:fill="F2F2F2"/>
              </w:rPr>
              <w:t>topographical_map</w:t>
            </w:r>
            <w:r>
              <w:t xml:space="preserve">, </w:t>
            </w:r>
            <w:r>
              <w:rPr>
                <w:rFonts w:ascii="Consolas" w:hAnsi="Consolas"/>
                <w:shd w:val="clear" w:color="auto" w:fill="F2F2F2"/>
              </w:rPr>
              <w:t>calendar</w:t>
            </w:r>
            <w:r>
              <w:t xml:space="preserve">, </w:t>
            </w:r>
            <w:r>
              <w:rPr>
                <w:rFonts w:ascii="Consolas" w:hAnsi="Consolas"/>
                <w:shd w:val="clear" w:color="auto" w:fill="F2F2F2"/>
              </w:rPr>
              <w:t>crossword_puzzle</w:t>
            </w:r>
            <w:r>
              <w:t xml:space="preserve">, </w:t>
            </w:r>
            <w:r>
              <w:rPr>
                <w:rFonts w:ascii="Consolas" w:hAnsi="Consolas"/>
                <w:shd w:val="clear" w:color="auto" w:fill="F2F2F2"/>
              </w:rPr>
              <w:t>music</w:t>
            </w:r>
          </w:p>
        </w:tc>
      </w:tr>
    </w:tbl>
    <w:p w14:paraId="7B85DE3A" w14:textId="77777777" w:rsidR="0030005B" w:rsidRDefault="00000000">
      <w:r>
        <w:t>Additional special cases:</w:t>
      </w:r>
    </w:p>
    <w:p w14:paraId="59AB50AD" w14:textId="77777777" w:rsidR="0030005B" w:rsidRDefault="00000000">
      <w:pPr>
        <w:ind w:left="360" w:hanging="360"/>
      </w:pPr>
      <w:r>
        <w:rPr>
          <w:rFonts w:ascii="Consolas" w:hAnsi="Consolas"/>
          <w:shd w:val="clear" w:color="auto" w:fill="F2F2F2"/>
        </w:rPr>
        <w:t>other</w:t>
      </w:r>
      <w:r>
        <w:t>: use when the picture was examined but does not fit any of the recommended values from above (e.g. a chart that is not bar/box/flow/line/pie/scatter).</w:t>
      </w:r>
    </w:p>
    <w:p w14:paraId="1C42F58F" w14:textId="77777777" w:rsidR="0030005B" w:rsidRDefault="00000000">
      <w:pPr>
        <w:ind w:left="360" w:hanging="360"/>
      </w:pPr>
      <w:r>
        <w:rPr>
          <w:rFonts w:ascii="Consolas" w:hAnsi="Consolas"/>
          <w:shd w:val="clear" w:color="auto" w:fill="F2F2F2"/>
        </w:rPr>
        <w:t>undefined</w:t>
      </w:r>
      <w:r>
        <w:t xml:space="preserve">: use when classification has not been performed (default </w:t>
      </w:r>
      <w:hyperlink w:anchor="label">
        <w:r>
          <w:rPr>
            <w:rStyle w:val="Hyperlink"/>
            <w:rFonts w:ascii="Consolas" w:hAnsi="Consolas"/>
            <w:shd w:val="clear" w:color="auto" w:fill="F2F2F2"/>
          </w:rPr>
          <w:t>label@value</w:t>
        </w:r>
      </w:hyperlink>
      <w:r>
        <w:t>).</w:t>
      </w:r>
    </w:p>
    <w:p w14:paraId="4FD33A54" w14:textId="77777777" w:rsidR="0030005B" w:rsidRDefault="00000000">
      <w:r>
        <w:t xml:space="preserve">Note: </w:t>
      </w:r>
      <w:hyperlink w:anchor="picture">
        <w:r>
          <w:rPr>
            <w:rStyle w:val="Hyperlink"/>
            <w:rFonts w:ascii="Consolas" w:hAnsi="Consolas"/>
            <w:shd w:val="clear" w:color="auto" w:fill="F2F2F2"/>
          </w:rPr>
          <w:t>picture@class="undefined"</w:t>
        </w:r>
      </w:hyperlink>
      <w:r>
        <w:t xml:space="preserve"> (default picture type) and </w:t>
      </w:r>
      <w:r>
        <w:rPr>
          <w:rFonts w:ascii="Consolas" w:hAnsi="Consolas"/>
          <w:shd w:val="clear" w:color="auto" w:fill="F2F2F2"/>
        </w:rPr>
        <w:t>label@value="undefined"</w:t>
      </w:r>
      <w:r>
        <w:t xml:space="preserve"> (unclassified subclass) are independent.</w:t>
      </w:r>
    </w:p>
    <w:p w14:paraId="75717803" w14:textId="77777777" w:rsidR="0030005B" w:rsidRDefault="00000000">
      <w:pPr>
        <w:pStyle w:val="Heading4"/>
      </w:pPr>
      <w:bookmarkStart w:id="209" w:name="code"/>
      <w:r>
        <w:t>Code</w:t>
      </w:r>
      <w:bookmarkEnd w:id="209"/>
    </w:p>
    <w:p w14:paraId="1D160094" w14:textId="77777777" w:rsidR="0030005B" w:rsidRDefault="00000000">
      <w:r>
        <w:t xml:space="preserve">For the </w:t>
      </w:r>
      <w:r>
        <w:rPr>
          <w:rFonts w:ascii="Consolas" w:hAnsi="Consolas"/>
          <w:shd w:val="clear" w:color="auto" w:fill="F2F2F2"/>
        </w:rPr>
        <w:t>label@value</w:t>
      </w:r>
      <w:r>
        <w:t xml:space="preserve"> of </w:t>
      </w:r>
      <w:r>
        <w:rPr>
          <w:rFonts w:ascii="Consolas" w:hAnsi="Consolas"/>
          <w:shd w:val="clear" w:color="auto" w:fill="F2F2F2"/>
        </w:rPr>
        <w:t>&lt;code&gt;</w:t>
      </w:r>
      <w:r>
        <w:t xml:space="preserve"> elements, we recommend using the values defined below:</w:t>
      </w:r>
    </w:p>
    <w:tbl>
      <w:tblPr>
        <w:tblW w:w="0" w:type="auto"/>
        <w:tblLook w:val="04A0" w:firstRow="1" w:lastRow="0" w:firstColumn="1" w:lastColumn="0" w:noHBand="0" w:noVBand="1"/>
      </w:tblPr>
      <w:tblGrid>
        <w:gridCol w:w="4320"/>
        <w:gridCol w:w="4320"/>
      </w:tblGrid>
      <w:tr w:rsidR="0030005B" w14:paraId="1B9E3F12" w14:textId="77777777">
        <w:tc>
          <w:tcPr>
            <w:tcW w:w="4320" w:type="dxa"/>
          </w:tcPr>
          <w:p w14:paraId="70210069" w14:textId="77777777" w:rsidR="0030005B" w:rsidRDefault="00000000">
            <w:r>
              <w:lastRenderedPageBreak/>
              <w:t>Context</w:t>
            </w:r>
          </w:p>
        </w:tc>
        <w:tc>
          <w:tcPr>
            <w:tcW w:w="4320" w:type="dxa"/>
          </w:tcPr>
          <w:p w14:paraId="3D19A365" w14:textId="77777777" w:rsidR="0030005B" w:rsidRDefault="00000000">
            <w:r>
              <w:t>Recommended values</w:t>
            </w:r>
          </w:p>
        </w:tc>
      </w:tr>
      <w:tr w:rsidR="0030005B" w14:paraId="4D86BC7B" w14:textId="77777777">
        <w:tc>
          <w:tcPr>
            <w:tcW w:w="4320" w:type="dxa"/>
          </w:tcPr>
          <w:p w14:paraId="20E6662A" w14:textId="77777777" w:rsidR="0030005B" w:rsidRDefault="00000000">
            <w:r>
              <w:rPr>
                <w:rFonts w:ascii="Consolas" w:hAnsi="Consolas"/>
                <w:shd w:val="clear" w:color="auto" w:fill="F2F2F2"/>
              </w:rPr>
              <w:t>&lt;code&gt;</w:t>
            </w:r>
          </w:p>
        </w:tc>
        <w:tc>
          <w:tcPr>
            <w:tcW w:w="4320" w:type="dxa"/>
          </w:tcPr>
          <w:p w14:paraId="41EA1DD1" w14:textId="77777777" w:rsidR="0030005B" w:rsidRDefault="00000000">
            <w:hyperlink r:id="rId28">
              <w:r>
                <w:rPr>
                  <w:rStyle w:val="Hyperlink"/>
                </w:rPr>
                <w:t>Linguist</w:t>
              </w:r>
            </w:hyperlink>
            <w:r>
              <w:t xml:space="preserve"> v9.5.0 language keys (e.g. </w:t>
            </w:r>
            <w:r>
              <w:rPr>
                <w:rFonts w:ascii="Consolas" w:hAnsi="Consolas"/>
                <w:shd w:val="clear" w:color="auto" w:fill="F2F2F2"/>
              </w:rPr>
              <w:t>Python</w:t>
            </w:r>
            <w:r>
              <w:t>)</w:t>
            </w:r>
          </w:p>
        </w:tc>
      </w:tr>
    </w:tbl>
    <w:p w14:paraId="44F9A78E" w14:textId="77777777" w:rsidR="0030005B" w:rsidRDefault="00000000">
      <w:r>
        <w:t>Additional special cases:</w:t>
      </w:r>
    </w:p>
    <w:p w14:paraId="389DC981" w14:textId="77777777" w:rsidR="0030005B" w:rsidRDefault="00000000">
      <w:pPr>
        <w:ind w:left="360" w:hanging="360"/>
      </w:pPr>
      <w:r>
        <w:rPr>
          <w:rFonts w:ascii="Consolas" w:hAnsi="Consolas"/>
          <w:shd w:val="clear" w:color="auto" w:fill="F2F2F2"/>
        </w:rPr>
        <w:t>other</w:t>
      </w:r>
      <w:r>
        <w:t>: use when the code was examined but does not match any of the recommended values from above.</w:t>
      </w:r>
    </w:p>
    <w:p w14:paraId="18482851" w14:textId="77777777" w:rsidR="0030005B" w:rsidRDefault="00000000">
      <w:pPr>
        <w:ind w:left="360" w:hanging="360"/>
      </w:pPr>
      <w:r>
        <w:rPr>
          <w:rFonts w:ascii="Consolas" w:hAnsi="Consolas"/>
          <w:shd w:val="clear" w:color="auto" w:fill="F2F2F2"/>
        </w:rPr>
        <w:t>undefined</w:t>
      </w:r>
      <w:r>
        <w:t xml:space="preserve">: use when classification has not been performed (default </w:t>
      </w:r>
      <w:hyperlink w:anchor="label">
        <w:r>
          <w:rPr>
            <w:rStyle w:val="Hyperlink"/>
            <w:rFonts w:ascii="Consolas" w:hAnsi="Consolas"/>
            <w:shd w:val="clear" w:color="auto" w:fill="F2F2F2"/>
          </w:rPr>
          <w:t>label@value</w:t>
        </w:r>
      </w:hyperlink>
      <w:r>
        <w:t>).</w:t>
      </w:r>
    </w:p>
    <w:p w14:paraId="233F65B9" w14:textId="77777777" w:rsidR="0030005B" w:rsidRDefault="00000000">
      <w:pPr>
        <w:pStyle w:val="Heading3"/>
      </w:pPr>
      <w:bookmarkStart w:id="210" w:name="custom-vocabulary-naming-and-namespacing"/>
      <w:bookmarkStart w:id="211" w:name="_Toc242973059"/>
      <w:r>
        <w:t>Custom vocabulary naming and namespacing</w:t>
      </w:r>
      <w:bookmarkEnd w:id="210"/>
      <w:bookmarkEnd w:id="211"/>
    </w:p>
    <w:p w14:paraId="522E29D2" w14:textId="77777777" w:rsidR="0030005B" w:rsidRDefault="00000000">
      <w:r>
        <w:t xml:space="preserve">Content inside </w:t>
      </w:r>
      <w:hyperlink w:anchor="custom">
        <w:r>
          <w:rPr>
            <w:rStyle w:val="Hyperlink"/>
            <w:rFonts w:ascii="Consolas" w:hAnsi="Consolas"/>
            <w:shd w:val="clear" w:color="auto" w:fill="F2F2F2"/>
          </w:rPr>
          <w:t>&lt;custom&gt;</w:t>
        </w:r>
      </w:hyperlink>
      <w:r>
        <w:t xml:space="preserve"> is implementation-defined and not governed by this document. To improve interoperability and reduce naming collisions, the following recommendations apply:</w:t>
      </w:r>
    </w:p>
    <w:p w14:paraId="50073F4B" w14:textId="77777777" w:rsidR="0030005B" w:rsidRDefault="00000000">
      <w:pPr>
        <w:ind w:left="360" w:hanging="360"/>
      </w:pPr>
      <w:r>
        <w:t>Producers of shared custom vocabularies SHOULD use formal XML namespaces with stable namespace URIs.</w:t>
      </w:r>
    </w:p>
    <w:p w14:paraId="41141090" w14:textId="77777777" w:rsidR="0030005B" w:rsidRDefault="00000000">
      <w:pPr>
        <w:ind w:left="360" w:hanging="360"/>
      </w:pPr>
      <w:r>
        <w:t>Processors SHOULD treat the namespace URI as the namespace identifier and MUST NOT assume semantic meaning from prefix names alone.</w:t>
      </w:r>
    </w:p>
    <w:p w14:paraId="39CC48DE" w14:textId="77777777" w:rsidR="0030005B" w:rsidRDefault="00000000">
      <w:pPr>
        <w:ind w:left="360" w:hanging="360"/>
      </w:pPr>
      <w:r>
        <w:t xml:space="preserve">For private or local use where formal namespaces are not used, producers SHOULD use collision-resistant element names prefixed with a stable organization or project identifier (e.g. </w:t>
      </w:r>
      <w:r>
        <w:rPr>
          <w:rFonts w:ascii="Consolas" w:hAnsi="Consolas"/>
          <w:shd w:val="clear" w:color="auto" w:fill="F2F2F2"/>
        </w:rPr>
        <w:t>acme_</w:t>
      </w:r>
      <w:r>
        <w:t>).</w:t>
      </w:r>
    </w:p>
    <w:p w14:paraId="6D143D58" w14:textId="77777777" w:rsidR="0030005B" w:rsidRDefault="00000000">
      <w:pPr>
        <w:ind w:left="360" w:hanging="360"/>
      </w:pPr>
      <w:r>
        <w:t xml:space="preserve">Producers SHOULD avoid ambiguous generic names such as </w:t>
      </w:r>
      <w:r>
        <w:rPr>
          <w:rFonts w:ascii="Consolas" w:hAnsi="Consolas"/>
          <w:shd w:val="clear" w:color="auto" w:fill="F2F2F2"/>
        </w:rPr>
        <w:t>item</w:t>
      </w:r>
      <w:r>
        <w:t xml:space="preserve">, </w:t>
      </w:r>
      <w:r>
        <w:rPr>
          <w:rFonts w:ascii="Consolas" w:hAnsi="Consolas"/>
          <w:shd w:val="clear" w:color="auto" w:fill="F2F2F2"/>
        </w:rPr>
        <w:t>meta</w:t>
      </w:r>
      <w:r>
        <w:t xml:space="preserve">, or </w:t>
      </w:r>
      <w:r>
        <w:rPr>
          <w:rFonts w:ascii="Consolas" w:hAnsi="Consolas"/>
          <w:shd w:val="clear" w:color="auto" w:fill="F2F2F2"/>
        </w:rPr>
        <w:t>data</w:t>
      </w:r>
      <w:r>
        <w:t xml:space="preserve"> unless these are clearly scoped by namespace or equivalent prefixing.</w:t>
      </w:r>
    </w:p>
    <w:p w14:paraId="3C824ADC" w14:textId="77777777" w:rsidR="0030005B" w:rsidRDefault="00000000">
      <w:pPr>
        <w:ind w:left="360" w:hanging="360"/>
      </w:pPr>
      <w:r>
        <w:t>Producers SHOULD document custom vocabularies (intended meaning, value domains, and versioning policy) when documents are shared across tools or organizations.</w:t>
      </w:r>
    </w:p>
    <w:p w14:paraId="6D7EB75B" w14:textId="77777777" w:rsidR="0030005B" w:rsidRDefault="00000000">
      <w:pPr>
        <w:pStyle w:val="Heading3"/>
      </w:pPr>
      <w:bookmarkStart w:id="212" w:name="token-vocabulary"/>
      <w:bookmarkStart w:id="213" w:name="_Toc242973060"/>
      <w:r>
        <w:t>Token vocabulary</w:t>
      </w:r>
      <w:bookmarkEnd w:id="212"/>
      <w:bookmarkEnd w:id="213"/>
    </w:p>
    <w:p w14:paraId="314D0B4E" w14:textId="77777777" w:rsidR="0030005B" w:rsidRDefault="00000000">
      <w:r>
        <w:t>Below is a list of tokens that can be used for a DocLang-compliant tokenizer.</w:t>
      </w:r>
    </w:p>
    <w:p w14:paraId="73B782BA" w14:textId="77777777" w:rsidR="0030005B" w:rsidRDefault="00000000">
      <w:r>
        <w:t>The token vocabulary trades off size and inference cost:</w:t>
      </w:r>
    </w:p>
    <w:p w14:paraId="621F2024" w14:textId="77777777" w:rsidR="0030005B" w:rsidRDefault="00000000">
      <w:pPr>
        <w:ind w:left="360" w:hanging="360"/>
      </w:pPr>
      <w:r>
        <w:t xml:space="preserve">For frequent elements such as </w:t>
      </w:r>
      <w:r>
        <w:rPr>
          <w:rFonts w:ascii="Consolas" w:hAnsi="Consolas"/>
          <w:shd w:val="clear" w:color="auto" w:fill="F2F2F2"/>
        </w:rPr>
        <w:t>&lt;location&gt;</w:t>
      </w:r>
      <w:r>
        <w:t xml:space="preserve"> (often paired with semantic elements), the vocabulary defines one token per concrete instance — e.g. </w:t>
      </w:r>
      <w:r>
        <w:rPr>
          <w:rFonts w:ascii="Consolas" w:hAnsi="Consolas"/>
          <w:shd w:val="clear" w:color="auto" w:fill="F2F2F2"/>
        </w:rPr>
        <w:t>&lt;location value="0"/&gt;</w:t>
      </w:r>
      <w:r>
        <w:t xml:space="preserve">, </w:t>
      </w:r>
      <w:r>
        <w:rPr>
          <w:rFonts w:ascii="Consolas" w:hAnsi="Consolas"/>
          <w:shd w:val="clear" w:color="auto" w:fill="F2F2F2"/>
        </w:rPr>
        <w:t>&lt;location value="1"/&gt;</w:t>
      </w:r>
      <w:r>
        <w:t xml:space="preserve">, ..., </w:t>
      </w:r>
      <w:r>
        <w:rPr>
          <w:rFonts w:ascii="Consolas" w:hAnsi="Consolas"/>
          <w:shd w:val="clear" w:color="auto" w:fill="F2F2F2"/>
        </w:rPr>
        <w:t>&lt;location value="511"/&gt;</w:t>
      </w:r>
      <w:r>
        <w:t xml:space="preserve"> — to reduce inference overhead.</w:t>
      </w:r>
    </w:p>
    <w:p w14:paraId="5F20E79B" w14:textId="77777777" w:rsidR="0030005B" w:rsidRDefault="00000000">
      <w:pPr>
        <w:ind w:left="360" w:hanging="360"/>
      </w:pPr>
      <w:r>
        <w:t xml:space="preserve">For rare elements such as </w:t>
      </w:r>
      <w:r>
        <w:rPr>
          <w:rFonts w:ascii="Consolas" w:hAnsi="Consolas"/>
          <w:shd w:val="clear" w:color="auto" w:fill="F2F2F2"/>
        </w:rPr>
        <w:t>&lt;thread&gt;</w:t>
      </w:r>
      <w:r>
        <w:t xml:space="preserve">, the vocabulary uses separate tokens — e.g. </w:t>
      </w:r>
      <w:r>
        <w:rPr>
          <w:rFonts w:ascii="Consolas" w:hAnsi="Consolas"/>
          <w:shd w:val="clear" w:color="auto" w:fill="F2F2F2"/>
        </w:rPr>
        <w:t>&lt;thread thread_id="</w:t>
      </w:r>
      <w:r>
        <w:t xml:space="preserve">, the id, </w:t>
      </w:r>
      <w:r>
        <w:rPr>
          <w:rFonts w:ascii="Consolas" w:hAnsi="Consolas"/>
          <w:shd w:val="clear" w:color="auto" w:fill="F2F2F2"/>
        </w:rPr>
        <w:t>"/&gt;</w:t>
      </w:r>
      <w:r>
        <w:t xml:space="preserve"> — to limit vocabulary growth at the cost of slightly more inference work.</w:t>
      </w:r>
    </w:p>
    <w:tbl>
      <w:tblPr>
        <w:tblW w:w="0" w:type="auto"/>
        <w:tblLook w:val="04A0" w:firstRow="1" w:lastRow="0" w:firstColumn="1" w:lastColumn="0" w:noHBand="0" w:noVBand="1"/>
      </w:tblPr>
      <w:tblGrid>
        <w:gridCol w:w="4320"/>
        <w:gridCol w:w="4320"/>
      </w:tblGrid>
      <w:tr w:rsidR="0030005B" w14:paraId="1E3E85B7" w14:textId="77777777">
        <w:tc>
          <w:tcPr>
            <w:tcW w:w="4320" w:type="dxa"/>
          </w:tcPr>
          <w:p w14:paraId="0C62200B" w14:textId="77777777" w:rsidR="0030005B" w:rsidRDefault="00000000">
            <w:r>
              <w:t>Token</w:t>
            </w:r>
          </w:p>
        </w:tc>
        <w:tc>
          <w:tcPr>
            <w:tcW w:w="4320" w:type="dxa"/>
          </w:tcPr>
          <w:p w14:paraId="2B740DB4" w14:textId="77777777" w:rsidR="0030005B" w:rsidRDefault="00000000">
            <w:r>
              <w:t>Description</w:t>
            </w:r>
          </w:p>
        </w:tc>
      </w:tr>
      <w:tr w:rsidR="0030005B" w14:paraId="04A5CF1E" w14:textId="77777777">
        <w:tc>
          <w:tcPr>
            <w:tcW w:w="4320" w:type="dxa"/>
          </w:tcPr>
          <w:p w14:paraId="5F9C705B" w14:textId="77777777" w:rsidR="0030005B" w:rsidRDefault="00000000">
            <w:r>
              <w:rPr>
                <w:rFonts w:ascii="Consolas" w:hAnsi="Consolas"/>
                <w:shd w:val="clear" w:color="auto" w:fill="F2F2F2"/>
              </w:rPr>
              <w:t>&lt;doclang&gt;</w:t>
            </w:r>
          </w:p>
        </w:tc>
        <w:tc>
          <w:tcPr>
            <w:tcW w:w="4320" w:type="dxa"/>
          </w:tcPr>
          <w:p w14:paraId="0F8F39B7" w14:textId="77777777" w:rsidR="0030005B" w:rsidRDefault="00000000">
            <w:hyperlink w:anchor="doclang">
              <w:r>
                <w:rPr>
                  <w:rStyle w:val="Hyperlink"/>
                  <w:rFonts w:ascii="Consolas" w:hAnsi="Consolas"/>
                  <w:shd w:val="clear" w:color="auto" w:fill="F2F2F2"/>
                </w:rPr>
                <w:t>doclang</w:t>
              </w:r>
            </w:hyperlink>
            <w:r>
              <w:t xml:space="preserve"> start</w:t>
            </w:r>
          </w:p>
        </w:tc>
      </w:tr>
      <w:tr w:rsidR="0030005B" w14:paraId="7C785C91" w14:textId="77777777">
        <w:tc>
          <w:tcPr>
            <w:tcW w:w="4320" w:type="dxa"/>
          </w:tcPr>
          <w:p w14:paraId="680756C3" w14:textId="77777777" w:rsidR="0030005B" w:rsidRDefault="00000000">
            <w:r>
              <w:rPr>
                <w:rFonts w:ascii="Consolas" w:hAnsi="Consolas"/>
                <w:shd w:val="clear" w:color="auto" w:fill="F2F2F2"/>
              </w:rPr>
              <w:t>&lt;/doclang&gt;</w:t>
            </w:r>
          </w:p>
        </w:tc>
        <w:tc>
          <w:tcPr>
            <w:tcW w:w="4320" w:type="dxa"/>
          </w:tcPr>
          <w:p w14:paraId="7C985EC3" w14:textId="77777777" w:rsidR="0030005B" w:rsidRDefault="00000000">
            <w:hyperlink w:anchor="doclang">
              <w:r>
                <w:rPr>
                  <w:rStyle w:val="Hyperlink"/>
                  <w:rFonts w:ascii="Consolas" w:hAnsi="Consolas"/>
                  <w:shd w:val="clear" w:color="auto" w:fill="F2F2F2"/>
                </w:rPr>
                <w:t>doclang</w:t>
              </w:r>
            </w:hyperlink>
            <w:r>
              <w:t xml:space="preserve"> end</w:t>
            </w:r>
          </w:p>
        </w:tc>
      </w:tr>
      <w:tr w:rsidR="0030005B" w14:paraId="3C0537FF" w14:textId="77777777">
        <w:tc>
          <w:tcPr>
            <w:tcW w:w="4320" w:type="dxa"/>
          </w:tcPr>
          <w:p w14:paraId="30841EF0" w14:textId="77777777" w:rsidR="0030005B" w:rsidRDefault="00000000">
            <w:r>
              <w:rPr>
                <w:rFonts w:ascii="Consolas" w:hAnsi="Consolas"/>
                <w:shd w:val="clear" w:color="auto" w:fill="F2F2F2"/>
              </w:rPr>
              <w:t>&lt;page_break/&gt;</w:t>
            </w:r>
          </w:p>
        </w:tc>
        <w:tc>
          <w:tcPr>
            <w:tcW w:w="4320" w:type="dxa"/>
          </w:tcPr>
          <w:p w14:paraId="57A3A531" w14:textId="77777777" w:rsidR="0030005B" w:rsidRDefault="00000000">
            <w:hyperlink w:anchor="page_break">
              <w:r>
                <w:rPr>
                  <w:rStyle w:val="Hyperlink"/>
                  <w:rFonts w:ascii="Consolas" w:hAnsi="Consolas"/>
                  <w:shd w:val="clear" w:color="auto" w:fill="F2F2F2"/>
                </w:rPr>
                <w:t>page_break</w:t>
              </w:r>
            </w:hyperlink>
          </w:p>
        </w:tc>
      </w:tr>
      <w:tr w:rsidR="0030005B" w14:paraId="6E785297" w14:textId="77777777">
        <w:tc>
          <w:tcPr>
            <w:tcW w:w="4320" w:type="dxa"/>
          </w:tcPr>
          <w:p w14:paraId="2F41FA65" w14:textId="77777777" w:rsidR="0030005B" w:rsidRDefault="00000000">
            <w:r>
              <w:rPr>
                <w:rFonts w:ascii="Consolas" w:hAnsi="Consolas"/>
                <w:shd w:val="clear" w:color="auto" w:fill="F2F2F2"/>
              </w:rPr>
              <w:t>"/&gt;</w:t>
            </w:r>
          </w:p>
        </w:tc>
        <w:tc>
          <w:tcPr>
            <w:tcW w:w="4320" w:type="dxa"/>
          </w:tcPr>
          <w:p w14:paraId="112FB67B" w14:textId="77777777" w:rsidR="0030005B" w:rsidRDefault="00000000">
            <w:r>
              <w:t>end of self-closing element with attributes</w:t>
            </w:r>
          </w:p>
        </w:tc>
      </w:tr>
      <w:tr w:rsidR="0030005B" w14:paraId="69C69647" w14:textId="77777777">
        <w:tc>
          <w:tcPr>
            <w:tcW w:w="4320" w:type="dxa"/>
          </w:tcPr>
          <w:p w14:paraId="190556C1" w14:textId="77777777" w:rsidR="0030005B" w:rsidRDefault="00000000">
            <w:r>
              <w:rPr>
                <w:rFonts w:ascii="Consolas" w:hAnsi="Consolas"/>
                <w:shd w:val="clear" w:color="auto" w:fill="F2F2F2"/>
              </w:rPr>
              <w:t>&lt;text&gt;</w:t>
            </w:r>
          </w:p>
        </w:tc>
        <w:tc>
          <w:tcPr>
            <w:tcW w:w="4320" w:type="dxa"/>
          </w:tcPr>
          <w:p w14:paraId="7CDDF32A" w14:textId="77777777" w:rsidR="0030005B" w:rsidRDefault="00000000">
            <w:hyperlink w:anchor="text">
              <w:r>
                <w:rPr>
                  <w:rStyle w:val="Hyperlink"/>
                  <w:rFonts w:ascii="Consolas" w:hAnsi="Consolas"/>
                  <w:shd w:val="clear" w:color="auto" w:fill="F2F2F2"/>
                </w:rPr>
                <w:t>text</w:t>
              </w:r>
            </w:hyperlink>
            <w:r>
              <w:t xml:space="preserve"> start</w:t>
            </w:r>
          </w:p>
        </w:tc>
      </w:tr>
      <w:tr w:rsidR="0030005B" w14:paraId="70F0423F" w14:textId="77777777">
        <w:tc>
          <w:tcPr>
            <w:tcW w:w="4320" w:type="dxa"/>
          </w:tcPr>
          <w:p w14:paraId="028023F3" w14:textId="77777777" w:rsidR="0030005B" w:rsidRDefault="00000000">
            <w:r>
              <w:rPr>
                <w:rFonts w:ascii="Consolas" w:hAnsi="Consolas"/>
                <w:shd w:val="clear" w:color="auto" w:fill="F2F2F2"/>
              </w:rPr>
              <w:t>&lt;/text&gt;</w:t>
            </w:r>
          </w:p>
        </w:tc>
        <w:tc>
          <w:tcPr>
            <w:tcW w:w="4320" w:type="dxa"/>
          </w:tcPr>
          <w:p w14:paraId="08EFC1F3" w14:textId="77777777" w:rsidR="0030005B" w:rsidRDefault="00000000">
            <w:hyperlink w:anchor="text">
              <w:r>
                <w:rPr>
                  <w:rStyle w:val="Hyperlink"/>
                  <w:rFonts w:ascii="Consolas" w:hAnsi="Consolas"/>
                  <w:shd w:val="clear" w:color="auto" w:fill="F2F2F2"/>
                </w:rPr>
                <w:t>text</w:t>
              </w:r>
            </w:hyperlink>
            <w:r>
              <w:t xml:space="preserve"> end</w:t>
            </w:r>
          </w:p>
        </w:tc>
      </w:tr>
      <w:tr w:rsidR="0030005B" w14:paraId="2C5178C4" w14:textId="77777777">
        <w:tc>
          <w:tcPr>
            <w:tcW w:w="4320" w:type="dxa"/>
          </w:tcPr>
          <w:p w14:paraId="4C2A59D9" w14:textId="77777777" w:rsidR="0030005B" w:rsidRDefault="00000000">
            <w:r>
              <w:rPr>
                <w:rFonts w:ascii="Consolas" w:hAnsi="Consolas"/>
                <w:shd w:val="clear" w:color="auto" w:fill="F2F2F2"/>
              </w:rPr>
              <w:lastRenderedPageBreak/>
              <w:t>&lt;heading&gt;</w:t>
            </w:r>
          </w:p>
        </w:tc>
        <w:tc>
          <w:tcPr>
            <w:tcW w:w="4320" w:type="dxa"/>
          </w:tcPr>
          <w:p w14:paraId="0FC5A4D7" w14:textId="77777777" w:rsidR="0030005B" w:rsidRDefault="00000000">
            <w:r>
              <w:t xml:space="preserve">level-1 </w:t>
            </w:r>
            <w:hyperlink w:anchor="heading">
              <w:r>
                <w:rPr>
                  <w:rStyle w:val="Hyperlink"/>
                  <w:rFonts w:ascii="Consolas" w:hAnsi="Consolas"/>
                  <w:shd w:val="clear" w:color="auto" w:fill="F2F2F2"/>
                </w:rPr>
                <w:t>heading</w:t>
              </w:r>
            </w:hyperlink>
            <w:r>
              <w:t xml:space="preserve"> start</w:t>
            </w:r>
          </w:p>
        </w:tc>
      </w:tr>
      <w:tr w:rsidR="0030005B" w14:paraId="571F9F0F" w14:textId="77777777">
        <w:tc>
          <w:tcPr>
            <w:tcW w:w="4320" w:type="dxa"/>
          </w:tcPr>
          <w:p w14:paraId="4C92B492" w14:textId="77777777" w:rsidR="0030005B" w:rsidRDefault="00000000">
            <w:r>
              <w:rPr>
                <w:rFonts w:ascii="Consolas" w:hAnsi="Consolas"/>
                <w:shd w:val="clear" w:color="auto" w:fill="F2F2F2"/>
              </w:rPr>
              <w:t>&lt;heading level="2"&gt;</w:t>
            </w:r>
          </w:p>
        </w:tc>
        <w:tc>
          <w:tcPr>
            <w:tcW w:w="4320" w:type="dxa"/>
          </w:tcPr>
          <w:p w14:paraId="332615D0" w14:textId="77777777" w:rsidR="0030005B" w:rsidRDefault="00000000">
            <w:r>
              <w:t xml:space="preserve">level-2 </w:t>
            </w:r>
            <w:hyperlink w:anchor="heading">
              <w:r>
                <w:rPr>
                  <w:rStyle w:val="Hyperlink"/>
                  <w:rFonts w:ascii="Consolas" w:hAnsi="Consolas"/>
                  <w:shd w:val="clear" w:color="auto" w:fill="F2F2F2"/>
                </w:rPr>
                <w:t>heading</w:t>
              </w:r>
            </w:hyperlink>
            <w:r>
              <w:t xml:space="preserve"> start</w:t>
            </w:r>
          </w:p>
        </w:tc>
      </w:tr>
      <w:tr w:rsidR="0030005B" w14:paraId="7B7A3FD0" w14:textId="77777777">
        <w:tc>
          <w:tcPr>
            <w:tcW w:w="4320" w:type="dxa"/>
          </w:tcPr>
          <w:p w14:paraId="7325DBC3" w14:textId="77777777" w:rsidR="0030005B" w:rsidRDefault="00000000">
            <w:r>
              <w:rPr>
                <w:rFonts w:ascii="Consolas" w:hAnsi="Consolas"/>
                <w:shd w:val="clear" w:color="auto" w:fill="F2F2F2"/>
              </w:rPr>
              <w:t>&lt;heading level="3"&gt;</w:t>
            </w:r>
          </w:p>
        </w:tc>
        <w:tc>
          <w:tcPr>
            <w:tcW w:w="4320" w:type="dxa"/>
          </w:tcPr>
          <w:p w14:paraId="0E6CB577" w14:textId="77777777" w:rsidR="0030005B" w:rsidRDefault="00000000">
            <w:r>
              <w:t xml:space="preserve">level-3 </w:t>
            </w:r>
            <w:hyperlink w:anchor="heading">
              <w:r>
                <w:rPr>
                  <w:rStyle w:val="Hyperlink"/>
                  <w:rFonts w:ascii="Consolas" w:hAnsi="Consolas"/>
                  <w:shd w:val="clear" w:color="auto" w:fill="F2F2F2"/>
                </w:rPr>
                <w:t>heading</w:t>
              </w:r>
            </w:hyperlink>
            <w:r>
              <w:t xml:space="preserve"> start</w:t>
            </w:r>
          </w:p>
        </w:tc>
      </w:tr>
      <w:tr w:rsidR="0030005B" w14:paraId="51FBB95F" w14:textId="77777777">
        <w:tc>
          <w:tcPr>
            <w:tcW w:w="4320" w:type="dxa"/>
          </w:tcPr>
          <w:p w14:paraId="1BEF0780" w14:textId="77777777" w:rsidR="0030005B" w:rsidRDefault="00000000">
            <w:r>
              <w:rPr>
                <w:rFonts w:ascii="Consolas" w:hAnsi="Consolas"/>
                <w:shd w:val="clear" w:color="auto" w:fill="F2F2F2"/>
              </w:rPr>
              <w:t>&lt;heading level="4"&gt;</w:t>
            </w:r>
          </w:p>
        </w:tc>
        <w:tc>
          <w:tcPr>
            <w:tcW w:w="4320" w:type="dxa"/>
          </w:tcPr>
          <w:p w14:paraId="3BFF736C" w14:textId="77777777" w:rsidR="0030005B" w:rsidRDefault="00000000">
            <w:r>
              <w:t xml:space="preserve">level-4 </w:t>
            </w:r>
            <w:hyperlink w:anchor="heading">
              <w:r>
                <w:rPr>
                  <w:rStyle w:val="Hyperlink"/>
                  <w:rFonts w:ascii="Consolas" w:hAnsi="Consolas"/>
                  <w:shd w:val="clear" w:color="auto" w:fill="F2F2F2"/>
                </w:rPr>
                <w:t>heading</w:t>
              </w:r>
            </w:hyperlink>
            <w:r>
              <w:t xml:space="preserve"> start</w:t>
            </w:r>
          </w:p>
        </w:tc>
      </w:tr>
      <w:tr w:rsidR="0030005B" w14:paraId="26FD3689" w14:textId="77777777">
        <w:tc>
          <w:tcPr>
            <w:tcW w:w="4320" w:type="dxa"/>
          </w:tcPr>
          <w:p w14:paraId="410341C3" w14:textId="77777777" w:rsidR="0030005B" w:rsidRDefault="00000000">
            <w:r>
              <w:rPr>
                <w:rFonts w:ascii="Consolas" w:hAnsi="Consolas"/>
                <w:shd w:val="clear" w:color="auto" w:fill="F2F2F2"/>
              </w:rPr>
              <w:t>&lt;heading level="5"&gt;</w:t>
            </w:r>
          </w:p>
        </w:tc>
        <w:tc>
          <w:tcPr>
            <w:tcW w:w="4320" w:type="dxa"/>
          </w:tcPr>
          <w:p w14:paraId="34FE9DEC" w14:textId="77777777" w:rsidR="0030005B" w:rsidRDefault="00000000">
            <w:r>
              <w:t xml:space="preserve">level-5 </w:t>
            </w:r>
            <w:hyperlink w:anchor="heading">
              <w:r>
                <w:rPr>
                  <w:rStyle w:val="Hyperlink"/>
                  <w:rFonts w:ascii="Consolas" w:hAnsi="Consolas"/>
                  <w:shd w:val="clear" w:color="auto" w:fill="F2F2F2"/>
                </w:rPr>
                <w:t>heading</w:t>
              </w:r>
            </w:hyperlink>
            <w:r>
              <w:t xml:space="preserve"> start</w:t>
            </w:r>
          </w:p>
        </w:tc>
      </w:tr>
      <w:tr w:rsidR="0030005B" w14:paraId="56C95B4D" w14:textId="77777777">
        <w:tc>
          <w:tcPr>
            <w:tcW w:w="4320" w:type="dxa"/>
          </w:tcPr>
          <w:p w14:paraId="5B21EA67" w14:textId="77777777" w:rsidR="0030005B" w:rsidRDefault="00000000">
            <w:r>
              <w:rPr>
                <w:rFonts w:ascii="Consolas" w:hAnsi="Consolas"/>
                <w:shd w:val="clear" w:color="auto" w:fill="F2F2F2"/>
              </w:rPr>
              <w:t>&lt;heading level="6"&gt;</w:t>
            </w:r>
          </w:p>
        </w:tc>
        <w:tc>
          <w:tcPr>
            <w:tcW w:w="4320" w:type="dxa"/>
          </w:tcPr>
          <w:p w14:paraId="3F2A59F1" w14:textId="77777777" w:rsidR="0030005B" w:rsidRDefault="00000000">
            <w:r>
              <w:t xml:space="preserve">level-6 </w:t>
            </w:r>
            <w:hyperlink w:anchor="heading">
              <w:r>
                <w:rPr>
                  <w:rStyle w:val="Hyperlink"/>
                  <w:rFonts w:ascii="Consolas" w:hAnsi="Consolas"/>
                  <w:shd w:val="clear" w:color="auto" w:fill="F2F2F2"/>
                </w:rPr>
                <w:t>heading</w:t>
              </w:r>
            </w:hyperlink>
            <w:r>
              <w:t xml:space="preserve"> start</w:t>
            </w:r>
          </w:p>
        </w:tc>
      </w:tr>
      <w:tr w:rsidR="0030005B" w14:paraId="028831E8" w14:textId="77777777">
        <w:tc>
          <w:tcPr>
            <w:tcW w:w="4320" w:type="dxa"/>
          </w:tcPr>
          <w:p w14:paraId="05C07045" w14:textId="77777777" w:rsidR="0030005B" w:rsidRDefault="00000000">
            <w:r>
              <w:rPr>
                <w:rFonts w:ascii="Consolas" w:hAnsi="Consolas"/>
                <w:shd w:val="clear" w:color="auto" w:fill="F2F2F2"/>
              </w:rPr>
              <w:t>&lt;/heading&gt;</w:t>
            </w:r>
          </w:p>
        </w:tc>
        <w:tc>
          <w:tcPr>
            <w:tcW w:w="4320" w:type="dxa"/>
          </w:tcPr>
          <w:p w14:paraId="429FABA2" w14:textId="77777777" w:rsidR="0030005B" w:rsidRDefault="00000000">
            <w:hyperlink w:anchor="heading">
              <w:r>
                <w:rPr>
                  <w:rStyle w:val="Hyperlink"/>
                  <w:rFonts w:ascii="Consolas" w:hAnsi="Consolas"/>
                  <w:shd w:val="clear" w:color="auto" w:fill="F2F2F2"/>
                </w:rPr>
                <w:t>heading</w:t>
              </w:r>
            </w:hyperlink>
            <w:r>
              <w:t xml:space="preserve"> end</w:t>
            </w:r>
          </w:p>
        </w:tc>
      </w:tr>
      <w:tr w:rsidR="0030005B" w14:paraId="40A233C0" w14:textId="77777777">
        <w:tc>
          <w:tcPr>
            <w:tcW w:w="4320" w:type="dxa"/>
          </w:tcPr>
          <w:p w14:paraId="3DEF52C5" w14:textId="77777777" w:rsidR="0030005B" w:rsidRDefault="00000000">
            <w:r>
              <w:rPr>
                <w:rFonts w:ascii="Consolas" w:hAnsi="Consolas"/>
                <w:shd w:val="clear" w:color="auto" w:fill="F2F2F2"/>
              </w:rPr>
              <w:t>&lt;footnote&gt;</w:t>
            </w:r>
          </w:p>
        </w:tc>
        <w:tc>
          <w:tcPr>
            <w:tcW w:w="4320" w:type="dxa"/>
          </w:tcPr>
          <w:p w14:paraId="21471FF8" w14:textId="77777777" w:rsidR="0030005B" w:rsidRDefault="00000000">
            <w:hyperlink w:anchor="footnote">
              <w:r>
                <w:rPr>
                  <w:rStyle w:val="Hyperlink"/>
                  <w:rFonts w:ascii="Consolas" w:hAnsi="Consolas"/>
                  <w:shd w:val="clear" w:color="auto" w:fill="F2F2F2"/>
                </w:rPr>
                <w:t>footnote</w:t>
              </w:r>
            </w:hyperlink>
            <w:r>
              <w:t xml:space="preserve"> start</w:t>
            </w:r>
          </w:p>
        </w:tc>
      </w:tr>
      <w:tr w:rsidR="0030005B" w14:paraId="3F70225C" w14:textId="77777777">
        <w:tc>
          <w:tcPr>
            <w:tcW w:w="4320" w:type="dxa"/>
          </w:tcPr>
          <w:p w14:paraId="29A8319B" w14:textId="77777777" w:rsidR="0030005B" w:rsidRDefault="00000000">
            <w:r>
              <w:rPr>
                <w:rFonts w:ascii="Consolas" w:hAnsi="Consolas"/>
                <w:shd w:val="clear" w:color="auto" w:fill="F2F2F2"/>
              </w:rPr>
              <w:t>&lt;/footnote&gt;</w:t>
            </w:r>
          </w:p>
        </w:tc>
        <w:tc>
          <w:tcPr>
            <w:tcW w:w="4320" w:type="dxa"/>
          </w:tcPr>
          <w:p w14:paraId="3483CD84" w14:textId="77777777" w:rsidR="0030005B" w:rsidRDefault="00000000">
            <w:hyperlink w:anchor="footnote">
              <w:r>
                <w:rPr>
                  <w:rStyle w:val="Hyperlink"/>
                  <w:rFonts w:ascii="Consolas" w:hAnsi="Consolas"/>
                  <w:shd w:val="clear" w:color="auto" w:fill="F2F2F2"/>
                </w:rPr>
                <w:t>footnote</w:t>
              </w:r>
            </w:hyperlink>
            <w:r>
              <w:t xml:space="preserve"> end</w:t>
            </w:r>
          </w:p>
        </w:tc>
      </w:tr>
      <w:tr w:rsidR="0030005B" w14:paraId="0EB8FE0C" w14:textId="77777777">
        <w:tc>
          <w:tcPr>
            <w:tcW w:w="4320" w:type="dxa"/>
          </w:tcPr>
          <w:p w14:paraId="4BE3025B" w14:textId="77777777" w:rsidR="0030005B" w:rsidRDefault="00000000">
            <w:r>
              <w:rPr>
                <w:rFonts w:ascii="Consolas" w:hAnsi="Consolas"/>
                <w:shd w:val="clear" w:color="auto" w:fill="F2F2F2"/>
              </w:rPr>
              <w:t>&lt;page_header&gt;</w:t>
            </w:r>
          </w:p>
        </w:tc>
        <w:tc>
          <w:tcPr>
            <w:tcW w:w="4320" w:type="dxa"/>
          </w:tcPr>
          <w:p w14:paraId="5EDE3C37" w14:textId="77777777" w:rsidR="0030005B" w:rsidRDefault="00000000">
            <w:hyperlink w:anchor="page_header">
              <w:r>
                <w:rPr>
                  <w:rStyle w:val="Hyperlink"/>
                  <w:rFonts w:ascii="Consolas" w:hAnsi="Consolas"/>
                  <w:shd w:val="clear" w:color="auto" w:fill="F2F2F2"/>
                </w:rPr>
                <w:t>page_header</w:t>
              </w:r>
            </w:hyperlink>
            <w:r>
              <w:t xml:space="preserve"> start</w:t>
            </w:r>
          </w:p>
        </w:tc>
      </w:tr>
      <w:tr w:rsidR="0030005B" w14:paraId="323165AC" w14:textId="77777777">
        <w:tc>
          <w:tcPr>
            <w:tcW w:w="4320" w:type="dxa"/>
          </w:tcPr>
          <w:p w14:paraId="69F6D3B2" w14:textId="77777777" w:rsidR="0030005B" w:rsidRDefault="00000000">
            <w:r>
              <w:rPr>
                <w:rFonts w:ascii="Consolas" w:hAnsi="Consolas"/>
                <w:shd w:val="clear" w:color="auto" w:fill="F2F2F2"/>
              </w:rPr>
              <w:t>&lt;/page_header&gt;</w:t>
            </w:r>
          </w:p>
        </w:tc>
        <w:tc>
          <w:tcPr>
            <w:tcW w:w="4320" w:type="dxa"/>
          </w:tcPr>
          <w:p w14:paraId="3D243C7D" w14:textId="77777777" w:rsidR="0030005B" w:rsidRDefault="00000000">
            <w:hyperlink w:anchor="page_header">
              <w:r>
                <w:rPr>
                  <w:rStyle w:val="Hyperlink"/>
                  <w:rFonts w:ascii="Consolas" w:hAnsi="Consolas"/>
                  <w:shd w:val="clear" w:color="auto" w:fill="F2F2F2"/>
                </w:rPr>
                <w:t>page_header</w:t>
              </w:r>
            </w:hyperlink>
            <w:r>
              <w:t xml:space="preserve"> end</w:t>
            </w:r>
          </w:p>
        </w:tc>
      </w:tr>
      <w:tr w:rsidR="0030005B" w14:paraId="4F749DD0" w14:textId="77777777">
        <w:tc>
          <w:tcPr>
            <w:tcW w:w="4320" w:type="dxa"/>
          </w:tcPr>
          <w:p w14:paraId="2C163E4B" w14:textId="77777777" w:rsidR="0030005B" w:rsidRDefault="00000000">
            <w:r>
              <w:rPr>
                <w:rFonts w:ascii="Consolas" w:hAnsi="Consolas"/>
                <w:shd w:val="clear" w:color="auto" w:fill="F2F2F2"/>
              </w:rPr>
              <w:t>&lt;page_footer&gt;</w:t>
            </w:r>
          </w:p>
        </w:tc>
        <w:tc>
          <w:tcPr>
            <w:tcW w:w="4320" w:type="dxa"/>
          </w:tcPr>
          <w:p w14:paraId="6C608FAC" w14:textId="77777777" w:rsidR="0030005B" w:rsidRDefault="00000000">
            <w:hyperlink w:anchor="page_footer">
              <w:r>
                <w:rPr>
                  <w:rStyle w:val="Hyperlink"/>
                  <w:rFonts w:ascii="Consolas" w:hAnsi="Consolas"/>
                  <w:shd w:val="clear" w:color="auto" w:fill="F2F2F2"/>
                </w:rPr>
                <w:t>page_footer</w:t>
              </w:r>
            </w:hyperlink>
            <w:r>
              <w:t xml:space="preserve"> start</w:t>
            </w:r>
          </w:p>
        </w:tc>
      </w:tr>
      <w:tr w:rsidR="0030005B" w14:paraId="03F83A81" w14:textId="77777777">
        <w:tc>
          <w:tcPr>
            <w:tcW w:w="4320" w:type="dxa"/>
          </w:tcPr>
          <w:p w14:paraId="47D716CB" w14:textId="77777777" w:rsidR="0030005B" w:rsidRDefault="00000000">
            <w:r>
              <w:rPr>
                <w:rFonts w:ascii="Consolas" w:hAnsi="Consolas"/>
                <w:shd w:val="clear" w:color="auto" w:fill="F2F2F2"/>
              </w:rPr>
              <w:t>&lt;/page_footer&gt;</w:t>
            </w:r>
          </w:p>
        </w:tc>
        <w:tc>
          <w:tcPr>
            <w:tcW w:w="4320" w:type="dxa"/>
          </w:tcPr>
          <w:p w14:paraId="2192489C" w14:textId="77777777" w:rsidR="0030005B" w:rsidRDefault="00000000">
            <w:hyperlink w:anchor="page_footer">
              <w:r>
                <w:rPr>
                  <w:rStyle w:val="Hyperlink"/>
                  <w:rFonts w:ascii="Consolas" w:hAnsi="Consolas"/>
                  <w:shd w:val="clear" w:color="auto" w:fill="F2F2F2"/>
                </w:rPr>
                <w:t>page_footer</w:t>
              </w:r>
            </w:hyperlink>
            <w:r>
              <w:t xml:space="preserve"> end</w:t>
            </w:r>
          </w:p>
        </w:tc>
      </w:tr>
      <w:tr w:rsidR="0030005B" w14:paraId="6BC733E1" w14:textId="77777777">
        <w:tc>
          <w:tcPr>
            <w:tcW w:w="4320" w:type="dxa"/>
          </w:tcPr>
          <w:p w14:paraId="64E91252" w14:textId="77777777" w:rsidR="0030005B" w:rsidRDefault="00000000">
            <w:r>
              <w:rPr>
                <w:rFonts w:ascii="Consolas" w:hAnsi="Consolas"/>
                <w:shd w:val="clear" w:color="auto" w:fill="F2F2F2"/>
              </w:rPr>
              <w:t>&lt;field_region&gt;</w:t>
            </w:r>
          </w:p>
        </w:tc>
        <w:tc>
          <w:tcPr>
            <w:tcW w:w="4320" w:type="dxa"/>
          </w:tcPr>
          <w:p w14:paraId="5C70BB1D" w14:textId="77777777" w:rsidR="0030005B" w:rsidRDefault="00000000">
            <w:hyperlink w:anchor="field_region">
              <w:r>
                <w:rPr>
                  <w:rStyle w:val="Hyperlink"/>
                  <w:rFonts w:ascii="Consolas" w:hAnsi="Consolas"/>
                  <w:shd w:val="clear" w:color="auto" w:fill="F2F2F2"/>
                </w:rPr>
                <w:t>field_region</w:t>
              </w:r>
            </w:hyperlink>
            <w:r>
              <w:t xml:space="preserve"> start</w:t>
            </w:r>
          </w:p>
        </w:tc>
      </w:tr>
      <w:tr w:rsidR="0030005B" w14:paraId="33E8246E" w14:textId="77777777">
        <w:tc>
          <w:tcPr>
            <w:tcW w:w="4320" w:type="dxa"/>
          </w:tcPr>
          <w:p w14:paraId="541E319A" w14:textId="77777777" w:rsidR="0030005B" w:rsidRDefault="00000000">
            <w:r>
              <w:rPr>
                <w:rFonts w:ascii="Consolas" w:hAnsi="Consolas"/>
                <w:shd w:val="clear" w:color="auto" w:fill="F2F2F2"/>
              </w:rPr>
              <w:t>&lt;/field_region&gt;</w:t>
            </w:r>
          </w:p>
        </w:tc>
        <w:tc>
          <w:tcPr>
            <w:tcW w:w="4320" w:type="dxa"/>
          </w:tcPr>
          <w:p w14:paraId="2561CC52" w14:textId="77777777" w:rsidR="0030005B" w:rsidRDefault="00000000">
            <w:hyperlink w:anchor="field_region">
              <w:r>
                <w:rPr>
                  <w:rStyle w:val="Hyperlink"/>
                  <w:rFonts w:ascii="Consolas" w:hAnsi="Consolas"/>
                  <w:shd w:val="clear" w:color="auto" w:fill="F2F2F2"/>
                </w:rPr>
                <w:t>field_region</w:t>
              </w:r>
            </w:hyperlink>
            <w:r>
              <w:t xml:space="preserve"> end</w:t>
            </w:r>
          </w:p>
        </w:tc>
      </w:tr>
      <w:tr w:rsidR="0030005B" w14:paraId="1BE98825" w14:textId="77777777">
        <w:tc>
          <w:tcPr>
            <w:tcW w:w="4320" w:type="dxa"/>
          </w:tcPr>
          <w:p w14:paraId="6BCA641A" w14:textId="77777777" w:rsidR="0030005B" w:rsidRDefault="00000000">
            <w:r>
              <w:rPr>
                <w:rFonts w:ascii="Consolas" w:hAnsi="Consolas"/>
                <w:shd w:val="clear" w:color="auto" w:fill="F2F2F2"/>
              </w:rPr>
              <w:t>&lt;list&gt;</w:t>
            </w:r>
          </w:p>
        </w:tc>
        <w:tc>
          <w:tcPr>
            <w:tcW w:w="4320" w:type="dxa"/>
          </w:tcPr>
          <w:p w14:paraId="4E6F38F9" w14:textId="77777777" w:rsidR="0030005B" w:rsidRDefault="00000000">
            <w:r>
              <w:t xml:space="preserve">unordered </w:t>
            </w:r>
            <w:hyperlink w:anchor="list">
              <w:r>
                <w:rPr>
                  <w:rStyle w:val="Hyperlink"/>
                  <w:rFonts w:ascii="Consolas" w:hAnsi="Consolas"/>
                  <w:shd w:val="clear" w:color="auto" w:fill="F2F2F2"/>
                </w:rPr>
                <w:t>list</w:t>
              </w:r>
            </w:hyperlink>
            <w:r>
              <w:t xml:space="preserve"> start</w:t>
            </w:r>
          </w:p>
        </w:tc>
      </w:tr>
      <w:tr w:rsidR="0030005B" w14:paraId="456C96E6" w14:textId="77777777">
        <w:tc>
          <w:tcPr>
            <w:tcW w:w="4320" w:type="dxa"/>
          </w:tcPr>
          <w:p w14:paraId="6918A531" w14:textId="77777777" w:rsidR="0030005B" w:rsidRDefault="00000000">
            <w:r>
              <w:rPr>
                <w:rFonts w:ascii="Consolas" w:hAnsi="Consolas"/>
                <w:shd w:val="clear" w:color="auto" w:fill="F2F2F2"/>
              </w:rPr>
              <w:t>&lt;list class="ordered"&gt;</w:t>
            </w:r>
          </w:p>
        </w:tc>
        <w:tc>
          <w:tcPr>
            <w:tcW w:w="4320" w:type="dxa"/>
          </w:tcPr>
          <w:p w14:paraId="71863A04" w14:textId="77777777" w:rsidR="0030005B" w:rsidRDefault="00000000">
            <w:r>
              <w:t xml:space="preserve">ordered </w:t>
            </w:r>
            <w:hyperlink w:anchor="list">
              <w:r>
                <w:rPr>
                  <w:rStyle w:val="Hyperlink"/>
                  <w:rFonts w:ascii="Consolas" w:hAnsi="Consolas"/>
                  <w:shd w:val="clear" w:color="auto" w:fill="F2F2F2"/>
                </w:rPr>
                <w:t>list</w:t>
              </w:r>
            </w:hyperlink>
            <w:r>
              <w:t xml:space="preserve"> start</w:t>
            </w:r>
          </w:p>
        </w:tc>
      </w:tr>
      <w:tr w:rsidR="0030005B" w14:paraId="614D0DB7" w14:textId="77777777">
        <w:tc>
          <w:tcPr>
            <w:tcW w:w="4320" w:type="dxa"/>
          </w:tcPr>
          <w:p w14:paraId="71E5E186" w14:textId="77777777" w:rsidR="0030005B" w:rsidRDefault="00000000">
            <w:r>
              <w:rPr>
                <w:rFonts w:ascii="Consolas" w:hAnsi="Consolas"/>
                <w:shd w:val="clear" w:color="auto" w:fill="F2F2F2"/>
              </w:rPr>
              <w:t>&lt;/list&gt;</w:t>
            </w:r>
          </w:p>
        </w:tc>
        <w:tc>
          <w:tcPr>
            <w:tcW w:w="4320" w:type="dxa"/>
          </w:tcPr>
          <w:p w14:paraId="1B09C812" w14:textId="77777777" w:rsidR="0030005B" w:rsidRDefault="00000000">
            <w:hyperlink w:anchor="list">
              <w:r>
                <w:rPr>
                  <w:rStyle w:val="Hyperlink"/>
                  <w:rFonts w:ascii="Consolas" w:hAnsi="Consolas"/>
                  <w:shd w:val="clear" w:color="auto" w:fill="F2F2F2"/>
                </w:rPr>
                <w:t>list</w:t>
              </w:r>
            </w:hyperlink>
            <w:r>
              <w:t xml:space="preserve"> end</w:t>
            </w:r>
          </w:p>
        </w:tc>
      </w:tr>
      <w:tr w:rsidR="0030005B" w14:paraId="1FBC60DF" w14:textId="77777777">
        <w:tc>
          <w:tcPr>
            <w:tcW w:w="4320" w:type="dxa"/>
          </w:tcPr>
          <w:p w14:paraId="641401A4" w14:textId="77777777" w:rsidR="0030005B" w:rsidRDefault="00000000">
            <w:r>
              <w:rPr>
                <w:rFonts w:ascii="Consolas" w:hAnsi="Consolas"/>
                <w:shd w:val="clear" w:color="auto" w:fill="F2F2F2"/>
              </w:rPr>
              <w:t>&lt;table&gt;</w:t>
            </w:r>
          </w:p>
        </w:tc>
        <w:tc>
          <w:tcPr>
            <w:tcW w:w="4320" w:type="dxa"/>
          </w:tcPr>
          <w:p w14:paraId="6E8FDA73" w14:textId="77777777" w:rsidR="0030005B" w:rsidRDefault="00000000">
            <w:hyperlink w:anchor="table">
              <w:r>
                <w:rPr>
                  <w:rStyle w:val="Hyperlink"/>
                  <w:rFonts w:ascii="Consolas" w:hAnsi="Consolas"/>
                  <w:shd w:val="clear" w:color="auto" w:fill="F2F2F2"/>
                </w:rPr>
                <w:t>table</w:t>
              </w:r>
            </w:hyperlink>
            <w:r>
              <w:t xml:space="preserve"> start</w:t>
            </w:r>
          </w:p>
        </w:tc>
      </w:tr>
      <w:tr w:rsidR="0030005B" w14:paraId="537DA604" w14:textId="77777777">
        <w:tc>
          <w:tcPr>
            <w:tcW w:w="4320" w:type="dxa"/>
          </w:tcPr>
          <w:p w14:paraId="18DCFE7D" w14:textId="77777777" w:rsidR="0030005B" w:rsidRDefault="00000000">
            <w:r>
              <w:rPr>
                <w:rFonts w:ascii="Consolas" w:hAnsi="Consolas"/>
                <w:shd w:val="clear" w:color="auto" w:fill="F2F2F2"/>
              </w:rPr>
              <w:t>&lt;/table&gt;</w:t>
            </w:r>
          </w:p>
        </w:tc>
        <w:tc>
          <w:tcPr>
            <w:tcW w:w="4320" w:type="dxa"/>
          </w:tcPr>
          <w:p w14:paraId="711BD314" w14:textId="77777777" w:rsidR="0030005B" w:rsidRDefault="00000000">
            <w:hyperlink w:anchor="table">
              <w:r>
                <w:rPr>
                  <w:rStyle w:val="Hyperlink"/>
                  <w:rFonts w:ascii="Consolas" w:hAnsi="Consolas"/>
                  <w:shd w:val="clear" w:color="auto" w:fill="F2F2F2"/>
                </w:rPr>
                <w:t>table</w:t>
              </w:r>
            </w:hyperlink>
            <w:r>
              <w:t xml:space="preserve"> end</w:t>
            </w:r>
          </w:p>
        </w:tc>
      </w:tr>
      <w:tr w:rsidR="0030005B" w14:paraId="5113C49E" w14:textId="77777777">
        <w:tc>
          <w:tcPr>
            <w:tcW w:w="4320" w:type="dxa"/>
          </w:tcPr>
          <w:p w14:paraId="1656DC1F" w14:textId="77777777" w:rsidR="0030005B" w:rsidRDefault="00000000">
            <w:r>
              <w:rPr>
                <w:rFonts w:ascii="Consolas" w:hAnsi="Consolas"/>
                <w:shd w:val="clear" w:color="auto" w:fill="F2F2F2"/>
              </w:rPr>
              <w:t>&lt;index&gt;</w:t>
            </w:r>
          </w:p>
        </w:tc>
        <w:tc>
          <w:tcPr>
            <w:tcW w:w="4320" w:type="dxa"/>
          </w:tcPr>
          <w:p w14:paraId="1D473D9F" w14:textId="77777777" w:rsidR="0030005B" w:rsidRDefault="00000000">
            <w:hyperlink w:anchor="index">
              <w:r>
                <w:rPr>
                  <w:rStyle w:val="Hyperlink"/>
                  <w:rFonts w:ascii="Consolas" w:hAnsi="Consolas"/>
                  <w:shd w:val="clear" w:color="auto" w:fill="F2F2F2"/>
                </w:rPr>
                <w:t>index</w:t>
              </w:r>
            </w:hyperlink>
            <w:r>
              <w:t xml:space="preserve"> start</w:t>
            </w:r>
          </w:p>
        </w:tc>
      </w:tr>
      <w:tr w:rsidR="0030005B" w14:paraId="6C9B8C04" w14:textId="77777777">
        <w:tc>
          <w:tcPr>
            <w:tcW w:w="4320" w:type="dxa"/>
          </w:tcPr>
          <w:p w14:paraId="7E6AC2A7" w14:textId="77777777" w:rsidR="0030005B" w:rsidRDefault="00000000">
            <w:r>
              <w:rPr>
                <w:rFonts w:ascii="Consolas" w:hAnsi="Consolas"/>
                <w:shd w:val="clear" w:color="auto" w:fill="F2F2F2"/>
              </w:rPr>
              <w:t>&lt;/index&gt;</w:t>
            </w:r>
          </w:p>
        </w:tc>
        <w:tc>
          <w:tcPr>
            <w:tcW w:w="4320" w:type="dxa"/>
          </w:tcPr>
          <w:p w14:paraId="60BA7807" w14:textId="77777777" w:rsidR="0030005B" w:rsidRDefault="00000000">
            <w:hyperlink w:anchor="index">
              <w:r>
                <w:rPr>
                  <w:rStyle w:val="Hyperlink"/>
                  <w:rFonts w:ascii="Consolas" w:hAnsi="Consolas"/>
                  <w:shd w:val="clear" w:color="auto" w:fill="F2F2F2"/>
                </w:rPr>
                <w:t>index</w:t>
              </w:r>
            </w:hyperlink>
            <w:r>
              <w:t xml:space="preserve"> end</w:t>
            </w:r>
          </w:p>
        </w:tc>
      </w:tr>
      <w:tr w:rsidR="0030005B" w14:paraId="0AFA486C" w14:textId="77777777">
        <w:tc>
          <w:tcPr>
            <w:tcW w:w="4320" w:type="dxa"/>
          </w:tcPr>
          <w:p w14:paraId="26576FBD" w14:textId="77777777" w:rsidR="0030005B" w:rsidRDefault="00000000">
            <w:r>
              <w:rPr>
                <w:rFonts w:ascii="Consolas" w:hAnsi="Consolas"/>
                <w:shd w:val="clear" w:color="auto" w:fill="F2F2F2"/>
              </w:rPr>
              <w:t>&lt;formula&gt;</w:t>
            </w:r>
          </w:p>
        </w:tc>
        <w:tc>
          <w:tcPr>
            <w:tcW w:w="4320" w:type="dxa"/>
          </w:tcPr>
          <w:p w14:paraId="036669ED" w14:textId="77777777" w:rsidR="0030005B" w:rsidRDefault="00000000">
            <w:hyperlink w:anchor="formula">
              <w:r>
                <w:rPr>
                  <w:rStyle w:val="Hyperlink"/>
                  <w:rFonts w:ascii="Consolas" w:hAnsi="Consolas"/>
                  <w:shd w:val="clear" w:color="auto" w:fill="F2F2F2"/>
                </w:rPr>
                <w:t>formula</w:t>
              </w:r>
            </w:hyperlink>
            <w:r>
              <w:t xml:space="preserve"> start</w:t>
            </w:r>
          </w:p>
        </w:tc>
      </w:tr>
      <w:tr w:rsidR="0030005B" w14:paraId="5F5C9BED" w14:textId="77777777">
        <w:tc>
          <w:tcPr>
            <w:tcW w:w="4320" w:type="dxa"/>
          </w:tcPr>
          <w:p w14:paraId="3EB907DD" w14:textId="77777777" w:rsidR="0030005B" w:rsidRDefault="00000000">
            <w:r>
              <w:rPr>
                <w:rFonts w:ascii="Consolas" w:hAnsi="Consolas"/>
                <w:shd w:val="clear" w:color="auto" w:fill="F2F2F2"/>
              </w:rPr>
              <w:t>&lt;/formula&gt;</w:t>
            </w:r>
          </w:p>
        </w:tc>
        <w:tc>
          <w:tcPr>
            <w:tcW w:w="4320" w:type="dxa"/>
          </w:tcPr>
          <w:p w14:paraId="5B6F7EB4" w14:textId="77777777" w:rsidR="0030005B" w:rsidRDefault="00000000">
            <w:hyperlink w:anchor="formula">
              <w:r>
                <w:rPr>
                  <w:rStyle w:val="Hyperlink"/>
                  <w:rFonts w:ascii="Consolas" w:hAnsi="Consolas"/>
                  <w:shd w:val="clear" w:color="auto" w:fill="F2F2F2"/>
                </w:rPr>
                <w:t>formula</w:t>
              </w:r>
            </w:hyperlink>
            <w:r>
              <w:t xml:space="preserve"> end</w:t>
            </w:r>
          </w:p>
        </w:tc>
      </w:tr>
      <w:tr w:rsidR="0030005B" w14:paraId="110E9921" w14:textId="77777777">
        <w:tc>
          <w:tcPr>
            <w:tcW w:w="4320" w:type="dxa"/>
          </w:tcPr>
          <w:p w14:paraId="7ED6B972" w14:textId="77777777" w:rsidR="0030005B" w:rsidRDefault="00000000">
            <w:r>
              <w:rPr>
                <w:rFonts w:ascii="Consolas" w:hAnsi="Consolas"/>
                <w:shd w:val="clear" w:color="auto" w:fill="F2F2F2"/>
              </w:rPr>
              <w:t>&lt;code&gt;&lt;label value="</w:t>
            </w:r>
          </w:p>
        </w:tc>
        <w:tc>
          <w:tcPr>
            <w:tcW w:w="4320" w:type="dxa"/>
          </w:tcPr>
          <w:p w14:paraId="0E954F44" w14:textId="77777777" w:rsidR="0030005B" w:rsidRDefault="00000000">
            <w:r>
              <w:t xml:space="preserve">start of </w:t>
            </w:r>
            <w:hyperlink w:anchor="code">
              <w:r>
                <w:rPr>
                  <w:rStyle w:val="Hyperlink"/>
                  <w:rFonts w:ascii="Consolas" w:hAnsi="Consolas"/>
                  <w:shd w:val="clear" w:color="auto" w:fill="F2F2F2"/>
                </w:rPr>
                <w:t>code</w:t>
              </w:r>
            </w:hyperlink>
            <w:r>
              <w:t xml:space="preserve"> with </w:t>
            </w:r>
            <w:hyperlink w:anchor="label">
              <w:r>
                <w:rPr>
                  <w:rStyle w:val="Hyperlink"/>
                  <w:rFonts w:ascii="Consolas" w:hAnsi="Consolas"/>
                  <w:shd w:val="clear" w:color="auto" w:fill="F2F2F2"/>
                </w:rPr>
                <w:t>label</w:t>
              </w:r>
            </w:hyperlink>
          </w:p>
        </w:tc>
      </w:tr>
      <w:tr w:rsidR="0030005B" w14:paraId="2A3C44D9" w14:textId="77777777">
        <w:tc>
          <w:tcPr>
            <w:tcW w:w="4320" w:type="dxa"/>
          </w:tcPr>
          <w:p w14:paraId="78154E04" w14:textId="77777777" w:rsidR="0030005B" w:rsidRDefault="00000000">
            <w:r>
              <w:rPr>
                <w:rFonts w:ascii="Consolas" w:hAnsi="Consolas"/>
                <w:shd w:val="clear" w:color="auto" w:fill="F2F2F2"/>
              </w:rPr>
              <w:t>&lt;/code&gt;</w:t>
            </w:r>
          </w:p>
        </w:tc>
        <w:tc>
          <w:tcPr>
            <w:tcW w:w="4320" w:type="dxa"/>
          </w:tcPr>
          <w:p w14:paraId="645EF725" w14:textId="77777777" w:rsidR="0030005B" w:rsidRDefault="00000000">
            <w:hyperlink w:anchor="code">
              <w:r>
                <w:rPr>
                  <w:rStyle w:val="Hyperlink"/>
                  <w:rFonts w:ascii="Consolas" w:hAnsi="Consolas"/>
                  <w:shd w:val="clear" w:color="auto" w:fill="F2F2F2"/>
                </w:rPr>
                <w:t>code</w:t>
              </w:r>
            </w:hyperlink>
            <w:r>
              <w:t xml:space="preserve"> end</w:t>
            </w:r>
          </w:p>
        </w:tc>
      </w:tr>
      <w:tr w:rsidR="0030005B" w14:paraId="6762FFF4" w14:textId="77777777">
        <w:tc>
          <w:tcPr>
            <w:tcW w:w="4320" w:type="dxa"/>
          </w:tcPr>
          <w:p w14:paraId="6529FCB7" w14:textId="77777777" w:rsidR="0030005B" w:rsidRDefault="00000000">
            <w:r>
              <w:rPr>
                <w:rFonts w:ascii="Consolas" w:hAnsi="Consolas"/>
                <w:shd w:val="clear" w:color="auto" w:fill="F2F2F2"/>
              </w:rPr>
              <w:t>&lt;picture&gt;&lt;label value="</w:t>
            </w:r>
          </w:p>
        </w:tc>
        <w:tc>
          <w:tcPr>
            <w:tcW w:w="4320" w:type="dxa"/>
          </w:tcPr>
          <w:p w14:paraId="16D0E80D" w14:textId="77777777" w:rsidR="0030005B" w:rsidRDefault="00000000">
            <w:r>
              <w:t xml:space="preserve">start of </w:t>
            </w:r>
            <w:hyperlink w:anchor="picture">
              <w:r>
                <w:rPr>
                  <w:rStyle w:val="Hyperlink"/>
                  <w:rFonts w:ascii="Consolas" w:hAnsi="Consolas"/>
                  <w:shd w:val="clear" w:color="auto" w:fill="F2F2F2"/>
                </w:rPr>
                <w:t>picture</w:t>
              </w:r>
            </w:hyperlink>
            <w:r>
              <w:t xml:space="preserve"> with </w:t>
            </w:r>
            <w:hyperlink w:anchor="label">
              <w:r>
                <w:rPr>
                  <w:rStyle w:val="Hyperlink"/>
                  <w:rFonts w:ascii="Consolas" w:hAnsi="Consolas"/>
                  <w:shd w:val="clear" w:color="auto" w:fill="F2F2F2"/>
                </w:rPr>
                <w:t>label</w:t>
              </w:r>
            </w:hyperlink>
          </w:p>
        </w:tc>
      </w:tr>
      <w:tr w:rsidR="0030005B" w14:paraId="6AE2FAA6" w14:textId="77777777">
        <w:tc>
          <w:tcPr>
            <w:tcW w:w="4320" w:type="dxa"/>
          </w:tcPr>
          <w:p w14:paraId="5C022D8C" w14:textId="77777777" w:rsidR="0030005B" w:rsidRDefault="00000000">
            <w:r>
              <w:rPr>
                <w:rFonts w:ascii="Consolas" w:hAnsi="Consolas"/>
                <w:shd w:val="clear" w:color="auto" w:fill="F2F2F2"/>
              </w:rPr>
              <w:t>&lt;picture class="chart"&gt;&lt;label value="</w:t>
            </w:r>
          </w:p>
        </w:tc>
        <w:tc>
          <w:tcPr>
            <w:tcW w:w="4320" w:type="dxa"/>
          </w:tcPr>
          <w:p w14:paraId="5A9A4201" w14:textId="77777777" w:rsidR="0030005B" w:rsidRDefault="00000000">
            <w:r>
              <w:t xml:space="preserve">start of chart </w:t>
            </w:r>
            <w:hyperlink w:anchor="picture">
              <w:r>
                <w:rPr>
                  <w:rStyle w:val="Hyperlink"/>
                  <w:rFonts w:ascii="Consolas" w:hAnsi="Consolas"/>
                  <w:shd w:val="clear" w:color="auto" w:fill="F2F2F2"/>
                </w:rPr>
                <w:t>picture</w:t>
              </w:r>
            </w:hyperlink>
            <w:r>
              <w:t xml:space="preserve"> with </w:t>
            </w:r>
            <w:hyperlink w:anchor="label">
              <w:r>
                <w:rPr>
                  <w:rStyle w:val="Hyperlink"/>
                  <w:rFonts w:ascii="Consolas" w:hAnsi="Consolas"/>
                  <w:shd w:val="clear" w:color="auto" w:fill="F2F2F2"/>
                </w:rPr>
                <w:t>label</w:t>
              </w:r>
            </w:hyperlink>
          </w:p>
        </w:tc>
      </w:tr>
      <w:tr w:rsidR="0030005B" w14:paraId="7CBA9FD4" w14:textId="77777777">
        <w:tc>
          <w:tcPr>
            <w:tcW w:w="4320" w:type="dxa"/>
          </w:tcPr>
          <w:p w14:paraId="20B6ADCA" w14:textId="77777777" w:rsidR="0030005B" w:rsidRDefault="00000000">
            <w:r>
              <w:rPr>
                <w:rFonts w:ascii="Consolas" w:hAnsi="Consolas"/>
                <w:shd w:val="clear" w:color="auto" w:fill="F2F2F2"/>
              </w:rPr>
              <w:t>&lt;/picture&gt;</w:t>
            </w:r>
          </w:p>
        </w:tc>
        <w:tc>
          <w:tcPr>
            <w:tcW w:w="4320" w:type="dxa"/>
          </w:tcPr>
          <w:p w14:paraId="1B35DF0C" w14:textId="77777777" w:rsidR="0030005B" w:rsidRDefault="00000000">
            <w:hyperlink w:anchor="picture">
              <w:r>
                <w:rPr>
                  <w:rStyle w:val="Hyperlink"/>
                  <w:rFonts w:ascii="Consolas" w:hAnsi="Consolas"/>
                  <w:shd w:val="clear" w:color="auto" w:fill="F2F2F2"/>
                </w:rPr>
                <w:t>picture</w:t>
              </w:r>
            </w:hyperlink>
            <w:r>
              <w:t xml:space="preserve"> end</w:t>
            </w:r>
          </w:p>
        </w:tc>
      </w:tr>
      <w:tr w:rsidR="0030005B" w14:paraId="56CB181F" w14:textId="77777777">
        <w:tc>
          <w:tcPr>
            <w:tcW w:w="4320" w:type="dxa"/>
          </w:tcPr>
          <w:p w14:paraId="1E928B5E" w14:textId="77777777" w:rsidR="0030005B" w:rsidRDefault="00000000">
            <w:r>
              <w:rPr>
                <w:rFonts w:ascii="Consolas" w:hAnsi="Consolas"/>
                <w:shd w:val="clear" w:color="auto" w:fill="F2F2F2"/>
              </w:rPr>
              <w:t>&lt;marker&gt;</w:t>
            </w:r>
          </w:p>
        </w:tc>
        <w:tc>
          <w:tcPr>
            <w:tcW w:w="4320" w:type="dxa"/>
          </w:tcPr>
          <w:p w14:paraId="76F958A8" w14:textId="77777777" w:rsidR="0030005B" w:rsidRDefault="00000000">
            <w:hyperlink w:anchor="marker">
              <w:r>
                <w:rPr>
                  <w:rStyle w:val="Hyperlink"/>
                  <w:rFonts w:ascii="Consolas" w:hAnsi="Consolas"/>
                  <w:shd w:val="clear" w:color="auto" w:fill="F2F2F2"/>
                </w:rPr>
                <w:t>marker</w:t>
              </w:r>
            </w:hyperlink>
            <w:r>
              <w:t xml:space="preserve"> start</w:t>
            </w:r>
          </w:p>
        </w:tc>
      </w:tr>
      <w:tr w:rsidR="0030005B" w14:paraId="7C850249" w14:textId="77777777">
        <w:tc>
          <w:tcPr>
            <w:tcW w:w="4320" w:type="dxa"/>
          </w:tcPr>
          <w:p w14:paraId="4869371A" w14:textId="77777777" w:rsidR="0030005B" w:rsidRDefault="00000000">
            <w:r>
              <w:rPr>
                <w:rFonts w:ascii="Consolas" w:hAnsi="Consolas"/>
                <w:shd w:val="clear" w:color="auto" w:fill="F2F2F2"/>
              </w:rPr>
              <w:t>&lt;/marker&gt;</w:t>
            </w:r>
          </w:p>
        </w:tc>
        <w:tc>
          <w:tcPr>
            <w:tcW w:w="4320" w:type="dxa"/>
          </w:tcPr>
          <w:p w14:paraId="0773B21F" w14:textId="77777777" w:rsidR="0030005B" w:rsidRDefault="00000000">
            <w:hyperlink w:anchor="marker">
              <w:r>
                <w:rPr>
                  <w:rStyle w:val="Hyperlink"/>
                  <w:rFonts w:ascii="Consolas" w:hAnsi="Consolas"/>
                  <w:shd w:val="clear" w:color="auto" w:fill="F2F2F2"/>
                </w:rPr>
                <w:t>marker</w:t>
              </w:r>
            </w:hyperlink>
            <w:r>
              <w:t xml:space="preserve"> end</w:t>
            </w:r>
          </w:p>
        </w:tc>
      </w:tr>
      <w:tr w:rsidR="0030005B" w14:paraId="38E71013" w14:textId="77777777">
        <w:tc>
          <w:tcPr>
            <w:tcW w:w="4320" w:type="dxa"/>
          </w:tcPr>
          <w:p w14:paraId="15B59F1C" w14:textId="77777777" w:rsidR="0030005B" w:rsidRDefault="00000000">
            <w:r>
              <w:rPr>
                <w:rFonts w:ascii="Consolas" w:hAnsi="Consolas"/>
                <w:shd w:val="clear" w:color="auto" w:fill="F2F2F2"/>
              </w:rPr>
              <w:t>&lt;group&gt;</w:t>
            </w:r>
          </w:p>
        </w:tc>
        <w:tc>
          <w:tcPr>
            <w:tcW w:w="4320" w:type="dxa"/>
          </w:tcPr>
          <w:p w14:paraId="73A5C0EC" w14:textId="77777777" w:rsidR="0030005B" w:rsidRDefault="00000000">
            <w:hyperlink w:anchor="group">
              <w:r>
                <w:rPr>
                  <w:rStyle w:val="Hyperlink"/>
                  <w:rFonts w:ascii="Consolas" w:hAnsi="Consolas"/>
                  <w:shd w:val="clear" w:color="auto" w:fill="F2F2F2"/>
                </w:rPr>
                <w:t>group</w:t>
              </w:r>
            </w:hyperlink>
            <w:r>
              <w:t xml:space="preserve"> start</w:t>
            </w:r>
          </w:p>
        </w:tc>
      </w:tr>
      <w:tr w:rsidR="0030005B" w14:paraId="0CBE5BC8" w14:textId="77777777">
        <w:tc>
          <w:tcPr>
            <w:tcW w:w="4320" w:type="dxa"/>
          </w:tcPr>
          <w:p w14:paraId="136089CA" w14:textId="77777777" w:rsidR="0030005B" w:rsidRDefault="00000000">
            <w:r>
              <w:rPr>
                <w:rFonts w:ascii="Consolas" w:hAnsi="Consolas"/>
                <w:shd w:val="clear" w:color="auto" w:fill="F2F2F2"/>
              </w:rPr>
              <w:lastRenderedPageBreak/>
              <w:t>&lt;/group&gt;</w:t>
            </w:r>
          </w:p>
        </w:tc>
        <w:tc>
          <w:tcPr>
            <w:tcW w:w="4320" w:type="dxa"/>
          </w:tcPr>
          <w:p w14:paraId="7992B889" w14:textId="77777777" w:rsidR="0030005B" w:rsidRDefault="00000000">
            <w:hyperlink w:anchor="group">
              <w:r>
                <w:rPr>
                  <w:rStyle w:val="Hyperlink"/>
                  <w:rFonts w:ascii="Consolas" w:hAnsi="Consolas"/>
                  <w:shd w:val="clear" w:color="auto" w:fill="F2F2F2"/>
                </w:rPr>
                <w:t>group</w:t>
              </w:r>
            </w:hyperlink>
            <w:r>
              <w:t xml:space="preserve"> end</w:t>
            </w:r>
          </w:p>
        </w:tc>
      </w:tr>
      <w:tr w:rsidR="0030005B" w14:paraId="4CAF8200" w14:textId="77777777">
        <w:tc>
          <w:tcPr>
            <w:tcW w:w="4320" w:type="dxa"/>
          </w:tcPr>
          <w:p w14:paraId="7DD3AC71" w14:textId="77777777" w:rsidR="0030005B" w:rsidRDefault="00000000">
            <w:r>
              <w:rPr>
                <w:rFonts w:ascii="Consolas" w:hAnsi="Consolas"/>
                <w:shd w:val="clear" w:color="auto" w:fill="F2F2F2"/>
              </w:rPr>
              <w:t>&lt;field_heading&gt;</w:t>
            </w:r>
          </w:p>
        </w:tc>
        <w:tc>
          <w:tcPr>
            <w:tcW w:w="4320" w:type="dxa"/>
          </w:tcPr>
          <w:p w14:paraId="3C8B725F" w14:textId="77777777" w:rsidR="0030005B" w:rsidRDefault="00000000">
            <w:r>
              <w:t xml:space="preserve">level-1 </w:t>
            </w:r>
            <w:hyperlink w:anchor="field_heading">
              <w:r>
                <w:rPr>
                  <w:rStyle w:val="Hyperlink"/>
                  <w:rFonts w:ascii="Consolas" w:hAnsi="Consolas"/>
                  <w:shd w:val="clear" w:color="auto" w:fill="F2F2F2"/>
                </w:rPr>
                <w:t>field_heading</w:t>
              </w:r>
            </w:hyperlink>
            <w:r>
              <w:t xml:space="preserve"> start</w:t>
            </w:r>
          </w:p>
        </w:tc>
      </w:tr>
      <w:tr w:rsidR="0030005B" w14:paraId="3C9DF1D2" w14:textId="77777777">
        <w:tc>
          <w:tcPr>
            <w:tcW w:w="4320" w:type="dxa"/>
          </w:tcPr>
          <w:p w14:paraId="041B0B87" w14:textId="77777777" w:rsidR="0030005B" w:rsidRDefault="00000000">
            <w:r>
              <w:rPr>
                <w:rFonts w:ascii="Consolas" w:hAnsi="Consolas"/>
                <w:shd w:val="clear" w:color="auto" w:fill="F2F2F2"/>
              </w:rPr>
              <w:t>&lt;field_heading level="2"&gt;</w:t>
            </w:r>
          </w:p>
        </w:tc>
        <w:tc>
          <w:tcPr>
            <w:tcW w:w="4320" w:type="dxa"/>
          </w:tcPr>
          <w:p w14:paraId="1C95DF23" w14:textId="77777777" w:rsidR="0030005B" w:rsidRDefault="00000000">
            <w:r>
              <w:t xml:space="preserve">level-2 </w:t>
            </w:r>
            <w:hyperlink w:anchor="field_heading">
              <w:r>
                <w:rPr>
                  <w:rStyle w:val="Hyperlink"/>
                  <w:rFonts w:ascii="Consolas" w:hAnsi="Consolas"/>
                  <w:shd w:val="clear" w:color="auto" w:fill="F2F2F2"/>
                </w:rPr>
                <w:t>field_heading</w:t>
              </w:r>
            </w:hyperlink>
            <w:r>
              <w:t xml:space="preserve"> start</w:t>
            </w:r>
          </w:p>
        </w:tc>
      </w:tr>
      <w:tr w:rsidR="0030005B" w14:paraId="3BCA346F" w14:textId="77777777">
        <w:tc>
          <w:tcPr>
            <w:tcW w:w="4320" w:type="dxa"/>
          </w:tcPr>
          <w:p w14:paraId="1252D04C" w14:textId="77777777" w:rsidR="0030005B" w:rsidRDefault="00000000">
            <w:r>
              <w:rPr>
                <w:rFonts w:ascii="Consolas" w:hAnsi="Consolas"/>
                <w:shd w:val="clear" w:color="auto" w:fill="F2F2F2"/>
              </w:rPr>
              <w:t>&lt;field_heading level="3"&gt;</w:t>
            </w:r>
          </w:p>
        </w:tc>
        <w:tc>
          <w:tcPr>
            <w:tcW w:w="4320" w:type="dxa"/>
          </w:tcPr>
          <w:p w14:paraId="0E0DA045" w14:textId="77777777" w:rsidR="0030005B" w:rsidRDefault="00000000">
            <w:r>
              <w:t xml:space="preserve">level-3 </w:t>
            </w:r>
            <w:hyperlink w:anchor="field_heading">
              <w:r>
                <w:rPr>
                  <w:rStyle w:val="Hyperlink"/>
                  <w:rFonts w:ascii="Consolas" w:hAnsi="Consolas"/>
                  <w:shd w:val="clear" w:color="auto" w:fill="F2F2F2"/>
                </w:rPr>
                <w:t>field_heading</w:t>
              </w:r>
            </w:hyperlink>
            <w:r>
              <w:t xml:space="preserve"> start</w:t>
            </w:r>
          </w:p>
        </w:tc>
      </w:tr>
      <w:tr w:rsidR="0030005B" w14:paraId="3A470315" w14:textId="77777777">
        <w:tc>
          <w:tcPr>
            <w:tcW w:w="4320" w:type="dxa"/>
          </w:tcPr>
          <w:p w14:paraId="574A5719" w14:textId="77777777" w:rsidR="0030005B" w:rsidRDefault="00000000">
            <w:r>
              <w:rPr>
                <w:rFonts w:ascii="Consolas" w:hAnsi="Consolas"/>
                <w:shd w:val="clear" w:color="auto" w:fill="F2F2F2"/>
              </w:rPr>
              <w:t>&lt;field_heading level="4"&gt;</w:t>
            </w:r>
          </w:p>
        </w:tc>
        <w:tc>
          <w:tcPr>
            <w:tcW w:w="4320" w:type="dxa"/>
          </w:tcPr>
          <w:p w14:paraId="59FC2C94" w14:textId="77777777" w:rsidR="0030005B" w:rsidRDefault="00000000">
            <w:r>
              <w:t xml:space="preserve">level-4 </w:t>
            </w:r>
            <w:hyperlink w:anchor="field_heading">
              <w:r>
                <w:rPr>
                  <w:rStyle w:val="Hyperlink"/>
                  <w:rFonts w:ascii="Consolas" w:hAnsi="Consolas"/>
                  <w:shd w:val="clear" w:color="auto" w:fill="F2F2F2"/>
                </w:rPr>
                <w:t>field_heading</w:t>
              </w:r>
            </w:hyperlink>
            <w:r>
              <w:t xml:space="preserve"> start</w:t>
            </w:r>
          </w:p>
        </w:tc>
      </w:tr>
      <w:tr w:rsidR="0030005B" w14:paraId="1A0C3436" w14:textId="77777777">
        <w:tc>
          <w:tcPr>
            <w:tcW w:w="4320" w:type="dxa"/>
          </w:tcPr>
          <w:p w14:paraId="514E03E3" w14:textId="77777777" w:rsidR="0030005B" w:rsidRDefault="00000000">
            <w:r>
              <w:rPr>
                <w:rFonts w:ascii="Consolas" w:hAnsi="Consolas"/>
                <w:shd w:val="clear" w:color="auto" w:fill="F2F2F2"/>
              </w:rPr>
              <w:t>&lt;field_heading level="5"&gt;</w:t>
            </w:r>
          </w:p>
        </w:tc>
        <w:tc>
          <w:tcPr>
            <w:tcW w:w="4320" w:type="dxa"/>
          </w:tcPr>
          <w:p w14:paraId="38F7EB57" w14:textId="77777777" w:rsidR="0030005B" w:rsidRDefault="00000000">
            <w:r>
              <w:t xml:space="preserve">level-5 </w:t>
            </w:r>
            <w:hyperlink w:anchor="field_heading">
              <w:r>
                <w:rPr>
                  <w:rStyle w:val="Hyperlink"/>
                  <w:rFonts w:ascii="Consolas" w:hAnsi="Consolas"/>
                  <w:shd w:val="clear" w:color="auto" w:fill="F2F2F2"/>
                </w:rPr>
                <w:t>field_heading</w:t>
              </w:r>
            </w:hyperlink>
            <w:r>
              <w:t xml:space="preserve"> start</w:t>
            </w:r>
          </w:p>
        </w:tc>
      </w:tr>
      <w:tr w:rsidR="0030005B" w14:paraId="15A6114E" w14:textId="77777777">
        <w:tc>
          <w:tcPr>
            <w:tcW w:w="4320" w:type="dxa"/>
          </w:tcPr>
          <w:p w14:paraId="613BB9A8" w14:textId="77777777" w:rsidR="0030005B" w:rsidRDefault="00000000">
            <w:r>
              <w:rPr>
                <w:rFonts w:ascii="Consolas" w:hAnsi="Consolas"/>
                <w:shd w:val="clear" w:color="auto" w:fill="F2F2F2"/>
              </w:rPr>
              <w:t>&lt;field_heading level="6"&gt;</w:t>
            </w:r>
          </w:p>
        </w:tc>
        <w:tc>
          <w:tcPr>
            <w:tcW w:w="4320" w:type="dxa"/>
          </w:tcPr>
          <w:p w14:paraId="4B4E4B28" w14:textId="77777777" w:rsidR="0030005B" w:rsidRDefault="00000000">
            <w:r>
              <w:t xml:space="preserve">level-6 </w:t>
            </w:r>
            <w:hyperlink w:anchor="field_heading">
              <w:r>
                <w:rPr>
                  <w:rStyle w:val="Hyperlink"/>
                  <w:rFonts w:ascii="Consolas" w:hAnsi="Consolas"/>
                  <w:shd w:val="clear" w:color="auto" w:fill="F2F2F2"/>
                </w:rPr>
                <w:t>field_heading</w:t>
              </w:r>
            </w:hyperlink>
            <w:r>
              <w:t xml:space="preserve"> start</w:t>
            </w:r>
          </w:p>
        </w:tc>
      </w:tr>
      <w:tr w:rsidR="0030005B" w14:paraId="30D58808" w14:textId="77777777">
        <w:tc>
          <w:tcPr>
            <w:tcW w:w="4320" w:type="dxa"/>
          </w:tcPr>
          <w:p w14:paraId="1EF293A9" w14:textId="77777777" w:rsidR="0030005B" w:rsidRDefault="00000000">
            <w:r>
              <w:rPr>
                <w:rFonts w:ascii="Consolas" w:hAnsi="Consolas"/>
                <w:shd w:val="clear" w:color="auto" w:fill="F2F2F2"/>
              </w:rPr>
              <w:t>&lt;/field_heading&gt;</w:t>
            </w:r>
          </w:p>
        </w:tc>
        <w:tc>
          <w:tcPr>
            <w:tcW w:w="4320" w:type="dxa"/>
          </w:tcPr>
          <w:p w14:paraId="5B178852" w14:textId="77777777" w:rsidR="0030005B" w:rsidRDefault="00000000">
            <w:hyperlink w:anchor="field_heading">
              <w:r>
                <w:rPr>
                  <w:rStyle w:val="Hyperlink"/>
                  <w:rFonts w:ascii="Consolas" w:hAnsi="Consolas"/>
                  <w:shd w:val="clear" w:color="auto" w:fill="F2F2F2"/>
                </w:rPr>
                <w:t>field_heading</w:t>
              </w:r>
            </w:hyperlink>
            <w:r>
              <w:t xml:space="preserve"> end</w:t>
            </w:r>
          </w:p>
        </w:tc>
      </w:tr>
      <w:tr w:rsidR="0030005B" w14:paraId="22D2B404" w14:textId="77777777">
        <w:tc>
          <w:tcPr>
            <w:tcW w:w="4320" w:type="dxa"/>
          </w:tcPr>
          <w:p w14:paraId="0AD0775F" w14:textId="77777777" w:rsidR="0030005B" w:rsidRDefault="00000000">
            <w:r>
              <w:rPr>
                <w:rFonts w:ascii="Consolas" w:hAnsi="Consolas"/>
                <w:shd w:val="clear" w:color="auto" w:fill="F2F2F2"/>
              </w:rPr>
              <w:t>&lt;field_item&gt;</w:t>
            </w:r>
          </w:p>
        </w:tc>
        <w:tc>
          <w:tcPr>
            <w:tcW w:w="4320" w:type="dxa"/>
          </w:tcPr>
          <w:p w14:paraId="7A803087" w14:textId="77777777" w:rsidR="0030005B" w:rsidRDefault="00000000">
            <w:hyperlink w:anchor="field_item">
              <w:r>
                <w:rPr>
                  <w:rStyle w:val="Hyperlink"/>
                  <w:rFonts w:ascii="Consolas" w:hAnsi="Consolas"/>
                  <w:shd w:val="clear" w:color="auto" w:fill="F2F2F2"/>
                </w:rPr>
                <w:t>field_item</w:t>
              </w:r>
            </w:hyperlink>
            <w:r>
              <w:t xml:space="preserve"> start</w:t>
            </w:r>
          </w:p>
        </w:tc>
      </w:tr>
      <w:tr w:rsidR="0030005B" w14:paraId="34E1738E" w14:textId="77777777">
        <w:tc>
          <w:tcPr>
            <w:tcW w:w="4320" w:type="dxa"/>
          </w:tcPr>
          <w:p w14:paraId="0850B26E" w14:textId="77777777" w:rsidR="0030005B" w:rsidRDefault="00000000">
            <w:r>
              <w:rPr>
                <w:rFonts w:ascii="Consolas" w:hAnsi="Consolas"/>
                <w:shd w:val="clear" w:color="auto" w:fill="F2F2F2"/>
              </w:rPr>
              <w:t>&lt;/field_item&gt;</w:t>
            </w:r>
          </w:p>
        </w:tc>
        <w:tc>
          <w:tcPr>
            <w:tcW w:w="4320" w:type="dxa"/>
          </w:tcPr>
          <w:p w14:paraId="1AD9E98D" w14:textId="77777777" w:rsidR="0030005B" w:rsidRDefault="00000000">
            <w:hyperlink w:anchor="field_item">
              <w:r>
                <w:rPr>
                  <w:rStyle w:val="Hyperlink"/>
                  <w:rFonts w:ascii="Consolas" w:hAnsi="Consolas"/>
                  <w:shd w:val="clear" w:color="auto" w:fill="F2F2F2"/>
                </w:rPr>
                <w:t>field_item</w:t>
              </w:r>
            </w:hyperlink>
            <w:r>
              <w:t xml:space="preserve"> end</w:t>
            </w:r>
          </w:p>
        </w:tc>
      </w:tr>
      <w:tr w:rsidR="0030005B" w14:paraId="29BFC379" w14:textId="77777777">
        <w:tc>
          <w:tcPr>
            <w:tcW w:w="4320" w:type="dxa"/>
          </w:tcPr>
          <w:p w14:paraId="481AE44E" w14:textId="77777777" w:rsidR="0030005B" w:rsidRDefault="00000000">
            <w:r>
              <w:rPr>
                <w:rFonts w:ascii="Consolas" w:hAnsi="Consolas"/>
                <w:shd w:val="clear" w:color="auto" w:fill="F2F2F2"/>
              </w:rPr>
              <w:t>&lt;key&gt;</w:t>
            </w:r>
          </w:p>
        </w:tc>
        <w:tc>
          <w:tcPr>
            <w:tcW w:w="4320" w:type="dxa"/>
          </w:tcPr>
          <w:p w14:paraId="4AB55662" w14:textId="77777777" w:rsidR="0030005B" w:rsidRDefault="00000000">
            <w:hyperlink w:anchor="key">
              <w:r>
                <w:rPr>
                  <w:rStyle w:val="Hyperlink"/>
                  <w:rFonts w:ascii="Consolas" w:hAnsi="Consolas"/>
                  <w:shd w:val="clear" w:color="auto" w:fill="F2F2F2"/>
                </w:rPr>
                <w:t>key</w:t>
              </w:r>
            </w:hyperlink>
            <w:r>
              <w:t xml:space="preserve"> start</w:t>
            </w:r>
          </w:p>
        </w:tc>
      </w:tr>
      <w:tr w:rsidR="0030005B" w14:paraId="7A12CE0F" w14:textId="77777777">
        <w:tc>
          <w:tcPr>
            <w:tcW w:w="4320" w:type="dxa"/>
          </w:tcPr>
          <w:p w14:paraId="3CBAB294" w14:textId="77777777" w:rsidR="0030005B" w:rsidRDefault="00000000">
            <w:r>
              <w:rPr>
                <w:rFonts w:ascii="Consolas" w:hAnsi="Consolas"/>
                <w:shd w:val="clear" w:color="auto" w:fill="F2F2F2"/>
              </w:rPr>
              <w:t>&lt;/key&gt;</w:t>
            </w:r>
          </w:p>
        </w:tc>
        <w:tc>
          <w:tcPr>
            <w:tcW w:w="4320" w:type="dxa"/>
          </w:tcPr>
          <w:p w14:paraId="6161A564" w14:textId="77777777" w:rsidR="0030005B" w:rsidRDefault="00000000">
            <w:hyperlink w:anchor="key">
              <w:r>
                <w:rPr>
                  <w:rStyle w:val="Hyperlink"/>
                  <w:rFonts w:ascii="Consolas" w:hAnsi="Consolas"/>
                  <w:shd w:val="clear" w:color="auto" w:fill="F2F2F2"/>
                </w:rPr>
                <w:t>key</w:t>
              </w:r>
            </w:hyperlink>
            <w:r>
              <w:t xml:space="preserve"> end</w:t>
            </w:r>
          </w:p>
        </w:tc>
      </w:tr>
      <w:tr w:rsidR="0030005B" w14:paraId="40028A18" w14:textId="77777777">
        <w:tc>
          <w:tcPr>
            <w:tcW w:w="4320" w:type="dxa"/>
          </w:tcPr>
          <w:p w14:paraId="3E780265" w14:textId="77777777" w:rsidR="0030005B" w:rsidRDefault="00000000">
            <w:r>
              <w:rPr>
                <w:rFonts w:ascii="Consolas" w:hAnsi="Consolas"/>
                <w:shd w:val="clear" w:color="auto" w:fill="F2F2F2"/>
              </w:rPr>
              <w:t>&lt;value&gt;</w:t>
            </w:r>
          </w:p>
        </w:tc>
        <w:tc>
          <w:tcPr>
            <w:tcW w:w="4320" w:type="dxa"/>
          </w:tcPr>
          <w:p w14:paraId="1D00BA94" w14:textId="77777777" w:rsidR="0030005B" w:rsidRDefault="00000000">
            <w:r>
              <w:t xml:space="preserve">read-only </w:t>
            </w:r>
            <w:hyperlink w:anchor="value">
              <w:r>
                <w:rPr>
                  <w:rStyle w:val="Hyperlink"/>
                  <w:rFonts w:ascii="Consolas" w:hAnsi="Consolas"/>
                  <w:shd w:val="clear" w:color="auto" w:fill="F2F2F2"/>
                </w:rPr>
                <w:t>value</w:t>
              </w:r>
            </w:hyperlink>
            <w:r>
              <w:t xml:space="preserve"> start</w:t>
            </w:r>
          </w:p>
        </w:tc>
      </w:tr>
      <w:tr w:rsidR="0030005B" w14:paraId="524779A7" w14:textId="77777777">
        <w:tc>
          <w:tcPr>
            <w:tcW w:w="4320" w:type="dxa"/>
          </w:tcPr>
          <w:p w14:paraId="3C789BC0" w14:textId="77777777" w:rsidR="0030005B" w:rsidRDefault="00000000">
            <w:r>
              <w:rPr>
                <w:rFonts w:ascii="Consolas" w:hAnsi="Consolas"/>
                <w:shd w:val="clear" w:color="auto" w:fill="F2F2F2"/>
              </w:rPr>
              <w:t>&lt;value class="fillable"&gt;</w:t>
            </w:r>
          </w:p>
        </w:tc>
        <w:tc>
          <w:tcPr>
            <w:tcW w:w="4320" w:type="dxa"/>
          </w:tcPr>
          <w:p w14:paraId="79FBF734" w14:textId="77777777" w:rsidR="0030005B" w:rsidRDefault="00000000">
            <w:r>
              <w:t xml:space="preserve">fillable </w:t>
            </w:r>
            <w:hyperlink w:anchor="value">
              <w:r>
                <w:rPr>
                  <w:rStyle w:val="Hyperlink"/>
                  <w:rFonts w:ascii="Consolas" w:hAnsi="Consolas"/>
                  <w:shd w:val="clear" w:color="auto" w:fill="F2F2F2"/>
                </w:rPr>
                <w:t>value</w:t>
              </w:r>
            </w:hyperlink>
            <w:r>
              <w:t xml:space="preserve"> start</w:t>
            </w:r>
          </w:p>
        </w:tc>
      </w:tr>
      <w:tr w:rsidR="0030005B" w14:paraId="42E8024D" w14:textId="77777777">
        <w:tc>
          <w:tcPr>
            <w:tcW w:w="4320" w:type="dxa"/>
          </w:tcPr>
          <w:p w14:paraId="1B12EDF0" w14:textId="77777777" w:rsidR="0030005B" w:rsidRDefault="00000000">
            <w:r>
              <w:rPr>
                <w:rFonts w:ascii="Consolas" w:hAnsi="Consolas"/>
                <w:shd w:val="clear" w:color="auto" w:fill="F2F2F2"/>
              </w:rPr>
              <w:t>&lt;/value&gt;</w:t>
            </w:r>
          </w:p>
        </w:tc>
        <w:tc>
          <w:tcPr>
            <w:tcW w:w="4320" w:type="dxa"/>
          </w:tcPr>
          <w:p w14:paraId="403EC3BD" w14:textId="77777777" w:rsidR="0030005B" w:rsidRDefault="00000000">
            <w:hyperlink w:anchor="value">
              <w:r>
                <w:rPr>
                  <w:rStyle w:val="Hyperlink"/>
                  <w:rFonts w:ascii="Consolas" w:hAnsi="Consolas"/>
                  <w:shd w:val="clear" w:color="auto" w:fill="F2F2F2"/>
                </w:rPr>
                <w:t>value</w:t>
              </w:r>
            </w:hyperlink>
            <w:r>
              <w:t xml:space="preserve"> end</w:t>
            </w:r>
          </w:p>
        </w:tc>
      </w:tr>
      <w:tr w:rsidR="0030005B" w14:paraId="152C49DC" w14:textId="77777777">
        <w:tc>
          <w:tcPr>
            <w:tcW w:w="4320" w:type="dxa"/>
          </w:tcPr>
          <w:p w14:paraId="59AD193D" w14:textId="77777777" w:rsidR="0030005B" w:rsidRDefault="00000000">
            <w:r>
              <w:rPr>
                <w:rFonts w:ascii="Consolas" w:hAnsi="Consolas"/>
                <w:shd w:val="clear" w:color="auto" w:fill="F2F2F2"/>
              </w:rPr>
              <w:t>&lt;hint&gt;</w:t>
            </w:r>
          </w:p>
        </w:tc>
        <w:tc>
          <w:tcPr>
            <w:tcW w:w="4320" w:type="dxa"/>
          </w:tcPr>
          <w:p w14:paraId="60AE2E1F" w14:textId="77777777" w:rsidR="0030005B" w:rsidRDefault="00000000">
            <w:hyperlink w:anchor="hint">
              <w:r>
                <w:rPr>
                  <w:rStyle w:val="Hyperlink"/>
                  <w:rFonts w:ascii="Consolas" w:hAnsi="Consolas"/>
                  <w:shd w:val="clear" w:color="auto" w:fill="F2F2F2"/>
                </w:rPr>
                <w:t>hint</w:t>
              </w:r>
            </w:hyperlink>
            <w:r>
              <w:t xml:space="preserve"> start</w:t>
            </w:r>
          </w:p>
        </w:tc>
      </w:tr>
      <w:tr w:rsidR="0030005B" w14:paraId="57875D46" w14:textId="77777777">
        <w:tc>
          <w:tcPr>
            <w:tcW w:w="4320" w:type="dxa"/>
          </w:tcPr>
          <w:p w14:paraId="5F1A344B" w14:textId="77777777" w:rsidR="0030005B" w:rsidRDefault="00000000">
            <w:r>
              <w:rPr>
                <w:rFonts w:ascii="Consolas" w:hAnsi="Consolas"/>
                <w:shd w:val="clear" w:color="auto" w:fill="F2F2F2"/>
              </w:rPr>
              <w:t>&lt;/hint&gt;</w:t>
            </w:r>
          </w:p>
        </w:tc>
        <w:tc>
          <w:tcPr>
            <w:tcW w:w="4320" w:type="dxa"/>
          </w:tcPr>
          <w:p w14:paraId="0B550401" w14:textId="77777777" w:rsidR="0030005B" w:rsidRDefault="00000000">
            <w:hyperlink w:anchor="hint">
              <w:r>
                <w:rPr>
                  <w:rStyle w:val="Hyperlink"/>
                  <w:rFonts w:ascii="Consolas" w:hAnsi="Consolas"/>
                  <w:shd w:val="clear" w:color="auto" w:fill="F2F2F2"/>
                </w:rPr>
                <w:t>hint</w:t>
              </w:r>
            </w:hyperlink>
            <w:r>
              <w:t xml:space="preserve"> end</w:t>
            </w:r>
          </w:p>
        </w:tc>
      </w:tr>
      <w:tr w:rsidR="0030005B" w14:paraId="243F42A5" w14:textId="77777777">
        <w:tc>
          <w:tcPr>
            <w:tcW w:w="4320" w:type="dxa"/>
          </w:tcPr>
          <w:p w14:paraId="7F122822" w14:textId="77777777" w:rsidR="0030005B" w:rsidRDefault="00000000">
            <w:r>
              <w:rPr>
                <w:rFonts w:ascii="Consolas" w:hAnsi="Consolas"/>
                <w:shd w:val="clear" w:color="auto" w:fill="F2F2F2"/>
              </w:rPr>
              <w:t>&lt;caption&gt;</w:t>
            </w:r>
          </w:p>
        </w:tc>
        <w:tc>
          <w:tcPr>
            <w:tcW w:w="4320" w:type="dxa"/>
          </w:tcPr>
          <w:p w14:paraId="769A9B28" w14:textId="77777777" w:rsidR="0030005B" w:rsidRDefault="00000000">
            <w:hyperlink w:anchor="caption">
              <w:r>
                <w:rPr>
                  <w:rStyle w:val="Hyperlink"/>
                  <w:rFonts w:ascii="Consolas" w:hAnsi="Consolas"/>
                  <w:shd w:val="clear" w:color="auto" w:fill="F2F2F2"/>
                </w:rPr>
                <w:t>caption</w:t>
              </w:r>
            </w:hyperlink>
            <w:r>
              <w:t xml:space="preserve"> start</w:t>
            </w:r>
          </w:p>
        </w:tc>
      </w:tr>
      <w:tr w:rsidR="0030005B" w14:paraId="6840AC27" w14:textId="77777777">
        <w:tc>
          <w:tcPr>
            <w:tcW w:w="4320" w:type="dxa"/>
          </w:tcPr>
          <w:p w14:paraId="29EC8A2F" w14:textId="77777777" w:rsidR="0030005B" w:rsidRDefault="00000000">
            <w:r>
              <w:rPr>
                <w:rFonts w:ascii="Consolas" w:hAnsi="Consolas"/>
                <w:shd w:val="clear" w:color="auto" w:fill="F2F2F2"/>
              </w:rPr>
              <w:t>&lt;/caption&gt;</w:t>
            </w:r>
          </w:p>
        </w:tc>
        <w:tc>
          <w:tcPr>
            <w:tcW w:w="4320" w:type="dxa"/>
          </w:tcPr>
          <w:p w14:paraId="727E0988" w14:textId="77777777" w:rsidR="0030005B" w:rsidRDefault="00000000">
            <w:hyperlink w:anchor="caption">
              <w:r>
                <w:rPr>
                  <w:rStyle w:val="Hyperlink"/>
                  <w:rFonts w:ascii="Consolas" w:hAnsi="Consolas"/>
                  <w:shd w:val="clear" w:color="auto" w:fill="F2F2F2"/>
                </w:rPr>
                <w:t>caption</w:t>
              </w:r>
            </w:hyperlink>
            <w:r>
              <w:t xml:space="preserve"> end</w:t>
            </w:r>
          </w:p>
        </w:tc>
      </w:tr>
      <w:tr w:rsidR="0030005B" w14:paraId="6683F58A" w14:textId="77777777">
        <w:tc>
          <w:tcPr>
            <w:tcW w:w="4320" w:type="dxa"/>
          </w:tcPr>
          <w:p w14:paraId="141936DA" w14:textId="77777777" w:rsidR="0030005B" w:rsidRDefault="00000000">
            <w:r>
              <w:rPr>
                <w:rFonts w:ascii="Consolas" w:hAnsi="Consolas"/>
                <w:shd w:val="clear" w:color="auto" w:fill="F2F2F2"/>
              </w:rPr>
              <w:t>&lt;description&gt;</w:t>
            </w:r>
          </w:p>
        </w:tc>
        <w:tc>
          <w:tcPr>
            <w:tcW w:w="4320" w:type="dxa"/>
          </w:tcPr>
          <w:p w14:paraId="265A0524" w14:textId="77777777" w:rsidR="0030005B" w:rsidRDefault="00000000">
            <w:hyperlink w:anchor="description">
              <w:r>
                <w:rPr>
                  <w:rStyle w:val="Hyperlink"/>
                  <w:rFonts w:ascii="Consolas" w:hAnsi="Consolas"/>
                  <w:shd w:val="clear" w:color="auto" w:fill="F2F2F2"/>
                </w:rPr>
                <w:t>description</w:t>
              </w:r>
            </w:hyperlink>
            <w:r>
              <w:t xml:space="preserve"> start</w:t>
            </w:r>
          </w:p>
        </w:tc>
      </w:tr>
      <w:tr w:rsidR="0030005B" w14:paraId="1CF3DBE5" w14:textId="77777777">
        <w:tc>
          <w:tcPr>
            <w:tcW w:w="4320" w:type="dxa"/>
          </w:tcPr>
          <w:p w14:paraId="6F6FA990" w14:textId="77777777" w:rsidR="0030005B" w:rsidRDefault="00000000">
            <w:r>
              <w:rPr>
                <w:rFonts w:ascii="Consolas" w:hAnsi="Consolas"/>
                <w:shd w:val="clear" w:color="auto" w:fill="F2F2F2"/>
              </w:rPr>
              <w:t>&lt;/description&gt;</w:t>
            </w:r>
          </w:p>
        </w:tc>
        <w:tc>
          <w:tcPr>
            <w:tcW w:w="4320" w:type="dxa"/>
          </w:tcPr>
          <w:p w14:paraId="29C8F1E0" w14:textId="77777777" w:rsidR="0030005B" w:rsidRDefault="00000000">
            <w:hyperlink w:anchor="description">
              <w:r>
                <w:rPr>
                  <w:rStyle w:val="Hyperlink"/>
                  <w:rFonts w:ascii="Consolas" w:hAnsi="Consolas"/>
                  <w:shd w:val="clear" w:color="auto" w:fill="F2F2F2"/>
                </w:rPr>
                <w:t>description</w:t>
              </w:r>
            </w:hyperlink>
            <w:r>
              <w:t xml:space="preserve"> end</w:t>
            </w:r>
          </w:p>
        </w:tc>
      </w:tr>
      <w:tr w:rsidR="0030005B" w14:paraId="4B82A007" w14:textId="77777777">
        <w:tc>
          <w:tcPr>
            <w:tcW w:w="4320" w:type="dxa"/>
          </w:tcPr>
          <w:p w14:paraId="52479889" w14:textId="77777777" w:rsidR="0030005B" w:rsidRDefault="00000000">
            <w:r>
              <w:rPr>
                <w:rFonts w:ascii="Consolas" w:hAnsi="Consolas"/>
                <w:shd w:val="clear" w:color="auto" w:fill="F2F2F2"/>
              </w:rPr>
              <w:t>&lt;summary&gt;</w:t>
            </w:r>
          </w:p>
        </w:tc>
        <w:tc>
          <w:tcPr>
            <w:tcW w:w="4320" w:type="dxa"/>
          </w:tcPr>
          <w:p w14:paraId="1FB3B064" w14:textId="77777777" w:rsidR="0030005B" w:rsidRDefault="00000000">
            <w:hyperlink w:anchor="summary">
              <w:r>
                <w:rPr>
                  <w:rStyle w:val="Hyperlink"/>
                  <w:rFonts w:ascii="Consolas" w:hAnsi="Consolas"/>
                  <w:shd w:val="clear" w:color="auto" w:fill="F2F2F2"/>
                </w:rPr>
                <w:t>summary</w:t>
              </w:r>
            </w:hyperlink>
            <w:r>
              <w:t xml:space="preserve"> start</w:t>
            </w:r>
          </w:p>
        </w:tc>
      </w:tr>
      <w:tr w:rsidR="0030005B" w14:paraId="45423B3B" w14:textId="77777777">
        <w:tc>
          <w:tcPr>
            <w:tcW w:w="4320" w:type="dxa"/>
          </w:tcPr>
          <w:p w14:paraId="6D42131E" w14:textId="77777777" w:rsidR="0030005B" w:rsidRDefault="00000000">
            <w:r>
              <w:rPr>
                <w:rFonts w:ascii="Consolas" w:hAnsi="Consolas"/>
                <w:shd w:val="clear" w:color="auto" w:fill="F2F2F2"/>
              </w:rPr>
              <w:t>&lt;/summary&gt;</w:t>
            </w:r>
          </w:p>
        </w:tc>
        <w:tc>
          <w:tcPr>
            <w:tcW w:w="4320" w:type="dxa"/>
          </w:tcPr>
          <w:p w14:paraId="1AE4594A" w14:textId="77777777" w:rsidR="0030005B" w:rsidRDefault="00000000">
            <w:hyperlink w:anchor="summary">
              <w:r>
                <w:rPr>
                  <w:rStyle w:val="Hyperlink"/>
                  <w:rFonts w:ascii="Consolas" w:hAnsi="Consolas"/>
                  <w:shd w:val="clear" w:color="auto" w:fill="F2F2F2"/>
                </w:rPr>
                <w:t>summary</w:t>
              </w:r>
            </w:hyperlink>
            <w:r>
              <w:t xml:space="preserve"> end</w:t>
            </w:r>
          </w:p>
        </w:tc>
      </w:tr>
      <w:tr w:rsidR="0030005B" w14:paraId="4CB043D3" w14:textId="77777777">
        <w:tc>
          <w:tcPr>
            <w:tcW w:w="4320" w:type="dxa"/>
          </w:tcPr>
          <w:p w14:paraId="18E72DFD" w14:textId="77777777" w:rsidR="0030005B" w:rsidRDefault="00000000">
            <w:r>
              <w:rPr>
                <w:rFonts w:ascii="Consolas" w:hAnsi="Consolas"/>
                <w:shd w:val="clear" w:color="auto" w:fill="F2F2F2"/>
              </w:rPr>
              <w:t>&lt;thread thread_id="</w:t>
            </w:r>
          </w:p>
        </w:tc>
        <w:tc>
          <w:tcPr>
            <w:tcW w:w="4320" w:type="dxa"/>
          </w:tcPr>
          <w:p w14:paraId="77DBF76F" w14:textId="77777777" w:rsidR="0030005B" w:rsidRDefault="00000000">
            <w:hyperlink w:anchor="thread">
              <w:r>
                <w:rPr>
                  <w:rStyle w:val="Hyperlink"/>
                  <w:rFonts w:ascii="Consolas" w:hAnsi="Consolas"/>
                  <w:shd w:val="clear" w:color="auto" w:fill="F2F2F2"/>
                </w:rPr>
                <w:t>thread</w:t>
              </w:r>
            </w:hyperlink>
            <w:r>
              <w:t xml:space="preserve"> with </w:t>
            </w:r>
            <w:r>
              <w:rPr>
                <w:rFonts w:ascii="Consolas" w:hAnsi="Consolas"/>
                <w:shd w:val="clear" w:color="auto" w:fill="F2F2F2"/>
              </w:rPr>
              <w:t>thread_id</w:t>
            </w:r>
            <w:r>
              <w:t xml:space="preserve"> attribute start</w:t>
            </w:r>
          </w:p>
        </w:tc>
      </w:tr>
      <w:tr w:rsidR="0030005B" w14:paraId="1DB611B1" w14:textId="77777777">
        <w:tc>
          <w:tcPr>
            <w:tcW w:w="4320" w:type="dxa"/>
          </w:tcPr>
          <w:p w14:paraId="2126E213" w14:textId="77777777" w:rsidR="0030005B" w:rsidRDefault="00000000">
            <w:r>
              <w:rPr>
                <w:rFonts w:ascii="Consolas" w:hAnsi="Consolas"/>
                <w:shd w:val="clear" w:color="auto" w:fill="F2F2F2"/>
              </w:rPr>
              <w:t>&lt;xref thread_id="</w:t>
            </w:r>
          </w:p>
        </w:tc>
        <w:tc>
          <w:tcPr>
            <w:tcW w:w="4320" w:type="dxa"/>
          </w:tcPr>
          <w:p w14:paraId="6BBBC65F" w14:textId="77777777" w:rsidR="0030005B" w:rsidRDefault="00000000">
            <w:hyperlink w:anchor="xref">
              <w:r>
                <w:rPr>
                  <w:rStyle w:val="Hyperlink"/>
                  <w:rFonts w:ascii="Consolas" w:hAnsi="Consolas"/>
                  <w:shd w:val="clear" w:color="auto" w:fill="F2F2F2"/>
                </w:rPr>
                <w:t>xref</w:t>
              </w:r>
            </w:hyperlink>
            <w:r>
              <w:t xml:space="preserve"> with </w:t>
            </w:r>
            <w:r>
              <w:rPr>
                <w:rFonts w:ascii="Consolas" w:hAnsi="Consolas"/>
                <w:shd w:val="clear" w:color="auto" w:fill="F2F2F2"/>
              </w:rPr>
              <w:t>thread_id</w:t>
            </w:r>
            <w:r>
              <w:t xml:space="preserve"> attribute start</w:t>
            </w:r>
          </w:p>
        </w:tc>
      </w:tr>
      <w:tr w:rsidR="0030005B" w14:paraId="25A5CF58" w14:textId="77777777">
        <w:tc>
          <w:tcPr>
            <w:tcW w:w="4320" w:type="dxa"/>
          </w:tcPr>
          <w:p w14:paraId="6CD16B6B" w14:textId="77777777" w:rsidR="0030005B" w:rsidRDefault="00000000">
            <w:r>
              <w:rPr>
                <w:rFonts w:ascii="Consolas" w:hAnsi="Consolas"/>
                <w:shd w:val="clear" w:color="auto" w:fill="F2F2F2"/>
              </w:rPr>
              <w:t>&lt;href uri="</w:t>
            </w:r>
          </w:p>
        </w:tc>
        <w:tc>
          <w:tcPr>
            <w:tcW w:w="4320" w:type="dxa"/>
          </w:tcPr>
          <w:p w14:paraId="3912E9F3" w14:textId="77777777" w:rsidR="0030005B" w:rsidRDefault="00000000">
            <w:hyperlink w:anchor="href">
              <w:r>
                <w:rPr>
                  <w:rStyle w:val="Hyperlink"/>
                  <w:rFonts w:ascii="Consolas" w:hAnsi="Consolas"/>
                  <w:shd w:val="clear" w:color="auto" w:fill="F2F2F2"/>
                </w:rPr>
                <w:t>href</w:t>
              </w:r>
            </w:hyperlink>
            <w:r>
              <w:t xml:space="preserve"> with </w:t>
            </w:r>
            <w:r>
              <w:rPr>
                <w:rFonts w:ascii="Consolas" w:hAnsi="Consolas"/>
                <w:shd w:val="clear" w:color="auto" w:fill="F2F2F2"/>
              </w:rPr>
              <w:t>uri</w:t>
            </w:r>
            <w:r>
              <w:t xml:space="preserve"> attribute start</w:t>
            </w:r>
          </w:p>
        </w:tc>
      </w:tr>
      <w:tr w:rsidR="0030005B" w14:paraId="4DB8736F" w14:textId="77777777">
        <w:tc>
          <w:tcPr>
            <w:tcW w:w="4320" w:type="dxa"/>
          </w:tcPr>
          <w:p w14:paraId="6510220E" w14:textId="77777777" w:rsidR="0030005B" w:rsidRDefault="00000000">
            <w:r>
              <w:rPr>
                <w:rFonts w:ascii="Consolas" w:hAnsi="Consolas"/>
                <w:shd w:val="clear" w:color="auto" w:fill="F2F2F2"/>
              </w:rPr>
              <w:t>&lt;custom&gt;</w:t>
            </w:r>
          </w:p>
        </w:tc>
        <w:tc>
          <w:tcPr>
            <w:tcW w:w="4320" w:type="dxa"/>
          </w:tcPr>
          <w:p w14:paraId="36F7710B" w14:textId="77777777" w:rsidR="0030005B" w:rsidRDefault="00000000">
            <w:hyperlink w:anchor="custom">
              <w:r>
                <w:rPr>
                  <w:rStyle w:val="Hyperlink"/>
                  <w:rFonts w:ascii="Consolas" w:hAnsi="Consolas"/>
                  <w:shd w:val="clear" w:color="auto" w:fill="F2F2F2"/>
                </w:rPr>
                <w:t>custom</w:t>
              </w:r>
            </w:hyperlink>
            <w:r>
              <w:t xml:space="preserve"> start</w:t>
            </w:r>
          </w:p>
        </w:tc>
      </w:tr>
      <w:tr w:rsidR="0030005B" w14:paraId="4722F70B" w14:textId="77777777">
        <w:tc>
          <w:tcPr>
            <w:tcW w:w="4320" w:type="dxa"/>
          </w:tcPr>
          <w:p w14:paraId="38314B42" w14:textId="77777777" w:rsidR="0030005B" w:rsidRDefault="00000000">
            <w:r>
              <w:rPr>
                <w:rFonts w:ascii="Consolas" w:hAnsi="Consolas"/>
                <w:shd w:val="clear" w:color="auto" w:fill="F2F2F2"/>
              </w:rPr>
              <w:t>&lt;/custom&gt;</w:t>
            </w:r>
          </w:p>
        </w:tc>
        <w:tc>
          <w:tcPr>
            <w:tcW w:w="4320" w:type="dxa"/>
          </w:tcPr>
          <w:p w14:paraId="5620E5F6" w14:textId="77777777" w:rsidR="0030005B" w:rsidRDefault="00000000">
            <w:hyperlink w:anchor="custom">
              <w:r>
                <w:rPr>
                  <w:rStyle w:val="Hyperlink"/>
                  <w:rFonts w:ascii="Consolas" w:hAnsi="Consolas"/>
                  <w:shd w:val="clear" w:color="auto" w:fill="F2F2F2"/>
                </w:rPr>
                <w:t>custom</w:t>
              </w:r>
            </w:hyperlink>
            <w:r>
              <w:t xml:space="preserve"> end</w:t>
            </w:r>
          </w:p>
        </w:tc>
      </w:tr>
      <w:tr w:rsidR="0030005B" w14:paraId="6BFA34C8" w14:textId="77777777">
        <w:tc>
          <w:tcPr>
            <w:tcW w:w="4320" w:type="dxa"/>
          </w:tcPr>
          <w:p w14:paraId="236C3152" w14:textId="77777777" w:rsidR="0030005B" w:rsidRDefault="00000000">
            <w:r>
              <w:rPr>
                <w:rFonts w:ascii="Consolas" w:hAnsi="Consolas"/>
                <w:shd w:val="clear" w:color="auto" w:fill="F2F2F2"/>
              </w:rPr>
              <w:t>&lt;layer value="</w:t>
            </w:r>
          </w:p>
        </w:tc>
        <w:tc>
          <w:tcPr>
            <w:tcW w:w="4320" w:type="dxa"/>
          </w:tcPr>
          <w:p w14:paraId="08ACE5D8" w14:textId="77777777" w:rsidR="0030005B" w:rsidRDefault="00000000">
            <w:hyperlink w:anchor="layer">
              <w:r>
                <w:rPr>
                  <w:rStyle w:val="Hyperlink"/>
                  <w:rFonts w:ascii="Consolas" w:hAnsi="Consolas"/>
                  <w:shd w:val="clear" w:color="auto" w:fill="F2F2F2"/>
                </w:rPr>
                <w:t>layer</w:t>
              </w:r>
            </w:hyperlink>
            <w:r>
              <w:t xml:space="preserve"> with </w:t>
            </w:r>
            <w:r>
              <w:rPr>
                <w:rFonts w:ascii="Consolas" w:hAnsi="Consolas"/>
                <w:shd w:val="clear" w:color="auto" w:fill="F2F2F2"/>
              </w:rPr>
              <w:t>value</w:t>
            </w:r>
            <w:r>
              <w:t xml:space="preserve"> attribute start</w:t>
            </w:r>
          </w:p>
        </w:tc>
      </w:tr>
      <w:tr w:rsidR="0030005B" w14:paraId="0C7F43F4" w14:textId="77777777">
        <w:tc>
          <w:tcPr>
            <w:tcW w:w="4320" w:type="dxa"/>
          </w:tcPr>
          <w:p w14:paraId="78C7C806" w14:textId="77777777" w:rsidR="0030005B" w:rsidRDefault="00000000">
            <w:r>
              <w:rPr>
                <w:rFonts w:ascii="Consolas" w:hAnsi="Consolas"/>
                <w:shd w:val="clear" w:color="auto" w:fill="F2F2F2"/>
              </w:rPr>
              <w:t>&lt;src uri="</w:t>
            </w:r>
          </w:p>
        </w:tc>
        <w:tc>
          <w:tcPr>
            <w:tcW w:w="4320" w:type="dxa"/>
          </w:tcPr>
          <w:p w14:paraId="235199A0" w14:textId="77777777" w:rsidR="0030005B" w:rsidRDefault="00000000">
            <w:hyperlink w:anchor="src">
              <w:r>
                <w:rPr>
                  <w:rStyle w:val="Hyperlink"/>
                  <w:rFonts w:ascii="Consolas" w:hAnsi="Consolas"/>
                  <w:shd w:val="clear" w:color="auto" w:fill="F2F2F2"/>
                </w:rPr>
                <w:t>src</w:t>
              </w:r>
            </w:hyperlink>
            <w:r>
              <w:t xml:space="preserve"> with </w:t>
            </w:r>
            <w:r>
              <w:rPr>
                <w:rFonts w:ascii="Consolas" w:hAnsi="Consolas"/>
                <w:shd w:val="clear" w:color="auto" w:fill="F2F2F2"/>
              </w:rPr>
              <w:t>uri</w:t>
            </w:r>
            <w:r>
              <w:t xml:space="preserve"> attribute start</w:t>
            </w:r>
          </w:p>
        </w:tc>
      </w:tr>
      <w:tr w:rsidR="0030005B" w14:paraId="58FD7C42" w14:textId="77777777">
        <w:tc>
          <w:tcPr>
            <w:tcW w:w="4320" w:type="dxa"/>
          </w:tcPr>
          <w:p w14:paraId="095E9D4B" w14:textId="77777777" w:rsidR="0030005B" w:rsidRDefault="00000000">
            <w:r>
              <w:rPr>
                <w:rFonts w:ascii="Consolas" w:hAnsi="Consolas"/>
                <w:shd w:val="clear" w:color="auto" w:fill="F2F2F2"/>
              </w:rPr>
              <w:t>&lt;tabular&gt;</w:t>
            </w:r>
          </w:p>
        </w:tc>
        <w:tc>
          <w:tcPr>
            <w:tcW w:w="4320" w:type="dxa"/>
          </w:tcPr>
          <w:p w14:paraId="0DC4FBD3" w14:textId="77777777" w:rsidR="0030005B" w:rsidRDefault="00000000">
            <w:hyperlink w:anchor="tabular">
              <w:r>
                <w:rPr>
                  <w:rStyle w:val="Hyperlink"/>
                  <w:rFonts w:ascii="Consolas" w:hAnsi="Consolas"/>
                  <w:shd w:val="clear" w:color="auto" w:fill="F2F2F2"/>
                </w:rPr>
                <w:t>tabular</w:t>
              </w:r>
            </w:hyperlink>
            <w:r>
              <w:t xml:space="preserve"> start</w:t>
            </w:r>
          </w:p>
        </w:tc>
      </w:tr>
      <w:tr w:rsidR="0030005B" w14:paraId="43D52C11" w14:textId="77777777">
        <w:tc>
          <w:tcPr>
            <w:tcW w:w="4320" w:type="dxa"/>
          </w:tcPr>
          <w:p w14:paraId="0F94C912" w14:textId="77777777" w:rsidR="0030005B" w:rsidRDefault="00000000">
            <w:r>
              <w:rPr>
                <w:rFonts w:ascii="Consolas" w:hAnsi="Consolas"/>
                <w:shd w:val="clear" w:color="auto" w:fill="F2F2F2"/>
              </w:rPr>
              <w:t>&lt;/tabular&gt;</w:t>
            </w:r>
          </w:p>
        </w:tc>
        <w:tc>
          <w:tcPr>
            <w:tcW w:w="4320" w:type="dxa"/>
          </w:tcPr>
          <w:p w14:paraId="59F269E4" w14:textId="77777777" w:rsidR="0030005B" w:rsidRDefault="00000000">
            <w:hyperlink w:anchor="tabular">
              <w:r>
                <w:rPr>
                  <w:rStyle w:val="Hyperlink"/>
                  <w:rFonts w:ascii="Consolas" w:hAnsi="Consolas"/>
                  <w:shd w:val="clear" w:color="auto" w:fill="F2F2F2"/>
                </w:rPr>
                <w:t>tabular</w:t>
              </w:r>
            </w:hyperlink>
            <w:r>
              <w:t xml:space="preserve"> end</w:t>
            </w:r>
          </w:p>
        </w:tc>
      </w:tr>
      <w:tr w:rsidR="0030005B" w14:paraId="775FAA6D" w14:textId="77777777">
        <w:tc>
          <w:tcPr>
            <w:tcW w:w="4320" w:type="dxa"/>
          </w:tcPr>
          <w:p w14:paraId="640852A7" w14:textId="77777777" w:rsidR="0030005B" w:rsidRDefault="00000000">
            <w:r>
              <w:rPr>
                <w:rFonts w:ascii="Consolas" w:hAnsi="Consolas"/>
                <w:shd w:val="clear" w:color="auto" w:fill="F2F2F2"/>
              </w:rPr>
              <w:t>&lt;checkbox class="unselected"/&gt;</w:t>
            </w:r>
          </w:p>
        </w:tc>
        <w:tc>
          <w:tcPr>
            <w:tcW w:w="4320" w:type="dxa"/>
          </w:tcPr>
          <w:p w14:paraId="2E57BFA3" w14:textId="77777777" w:rsidR="0030005B" w:rsidRDefault="00000000">
            <w:r>
              <w:t xml:space="preserve">unselected </w:t>
            </w:r>
            <w:hyperlink w:anchor="checkbox">
              <w:r>
                <w:rPr>
                  <w:rStyle w:val="Hyperlink"/>
                  <w:rFonts w:ascii="Consolas" w:hAnsi="Consolas"/>
                  <w:shd w:val="clear" w:color="auto" w:fill="F2F2F2"/>
                </w:rPr>
                <w:t>checkbox</w:t>
              </w:r>
            </w:hyperlink>
          </w:p>
        </w:tc>
      </w:tr>
      <w:tr w:rsidR="0030005B" w14:paraId="49F0EEC2" w14:textId="77777777">
        <w:tc>
          <w:tcPr>
            <w:tcW w:w="4320" w:type="dxa"/>
          </w:tcPr>
          <w:p w14:paraId="2C1A0C1D" w14:textId="77777777" w:rsidR="0030005B" w:rsidRDefault="00000000">
            <w:r>
              <w:rPr>
                <w:rFonts w:ascii="Consolas" w:hAnsi="Consolas"/>
                <w:shd w:val="clear" w:color="auto" w:fill="F2F2F2"/>
              </w:rPr>
              <w:lastRenderedPageBreak/>
              <w:t>&lt;checkbox class="selected"/&gt;</w:t>
            </w:r>
          </w:p>
        </w:tc>
        <w:tc>
          <w:tcPr>
            <w:tcW w:w="4320" w:type="dxa"/>
          </w:tcPr>
          <w:p w14:paraId="7E4F7964" w14:textId="77777777" w:rsidR="0030005B" w:rsidRDefault="00000000">
            <w:r>
              <w:t xml:space="preserve">selected </w:t>
            </w:r>
            <w:hyperlink w:anchor="checkbox">
              <w:r>
                <w:rPr>
                  <w:rStyle w:val="Hyperlink"/>
                  <w:rFonts w:ascii="Consolas" w:hAnsi="Consolas"/>
                  <w:shd w:val="clear" w:color="auto" w:fill="F2F2F2"/>
                </w:rPr>
                <w:t>checkbox</w:t>
              </w:r>
            </w:hyperlink>
          </w:p>
        </w:tc>
      </w:tr>
      <w:tr w:rsidR="0030005B" w14:paraId="7DA49BC0" w14:textId="77777777">
        <w:tc>
          <w:tcPr>
            <w:tcW w:w="4320" w:type="dxa"/>
          </w:tcPr>
          <w:p w14:paraId="3B0464DD" w14:textId="77777777" w:rsidR="0030005B" w:rsidRDefault="00000000">
            <w:r>
              <w:rPr>
                <w:rFonts w:ascii="Consolas" w:hAnsi="Consolas"/>
                <w:shd w:val="clear" w:color="auto" w:fill="F2F2F2"/>
              </w:rPr>
              <w:t>&lt;content&gt;</w:t>
            </w:r>
          </w:p>
        </w:tc>
        <w:tc>
          <w:tcPr>
            <w:tcW w:w="4320" w:type="dxa"/>
          </w:tcPr>
          <w:p w14:paraId="329E4AB4" w14:textId="77777777" w:rsidR="0030005B" w:rsidRDefault="00000000">
            <w:hyperlink w:anchor="content">
              <w:r>
                <w:rPr>
                  <w:rStyle w:val="Hyperlink"/>
                  <w:rFonts w:ascii="Consolas" w:hAnsi="Consolas"/>
                  <w:shd w:val="clear" w:color="auto" w:fill="F2F2F2"/>
                </w:rPr>
                <w:t>content</w:t>
              </w:r>
            </w:hyperlink>
            <w:r>
              <w:t xml:space="preserve"> start</w:t>
            </w:r>
          </w:p>
        </w:tc>
      </w:tr>
      <w:tr w:rsidR="0030005B" w14:paraId="3A4158D0" w14:textId="77777777">
        <w:tc>
          <w:tcPr>
            <w:tcW w:w="4320" w:type="dxa"/>
          </w:tcPr>
          <w:p w14:paraId="2EF81614" w14:textId="77777777" w:rsidR="0030005B" w:rsidRDefault="00000000">
            <w:r>
              <w:rPr>
                <w:rFonts w:ascii="Consolas" w:hAnsi="Consolas"/>
                <w:shd w:val="clear" w:color="auto" w:fill="F2F2F2"/>
              </w:rPr>
              <w:t>&lt;/content&gt;</w:t>
            </w:r>
          </w:p>
        </w:tc>
        <w:tc>
          <w:tcPr>
            <w:tcW w:w="4320" w:type="dxa"/>
          </w:tcPr>
          <w:p w14:paraId="7E73C45E" w14:textId="77777777" w:rsidR="0030005B" w:rsidRDefault="00000000">
            <w:hyperlink w:anchor="content">
              <w:r>
                <w:rPr>
                  <w:rStyle w:val="Hyperlink"/>
                  <w:rFonts w:ascii="Consolas" w:hAnsi="Consolas"/>
                  <w:shd w:val="clear" w:color="auto" w:fill="F2F2F2"/>
                </w:rPr>
                <w:t>content</w:t>
              </w:r>
            </w:hyperlink>
            <w:r>
              <w:t xml:space="preserve"> end</w:t>
            </w:r>
          </w:p>
        </w:tc>
      </w:tr>
      <w:tr w:rsidR="0030005B" w14:paraId="7840767D" w14:textId="77777777">
        <w:tc>
          <w:tcPr>
            <w:tcW w:w="4320" w:type="dxa"/>
          </w:tcPr>
          <w:p w14:paraId="77F8F767" w14:textId="77777777" w:rsidR="0030005B" w:rsidRDefault="00000000">
            <w:r>
              <w:rPr>
                <w:rFonts w:ascii="Consolas" w:hAnsi="Consolas"/>
                <w:shd w:val="clear" w:color="auto" w:fill="F2F2F2"/>
              </w:rPr>
              <w:t>&lt;![CDATA[</w:t>
            </w:r>
          </w:p>
        </w:tc>
        <w:tc>
          <w:tcPr>
            <w:tcW w:w="4320" w:type="dxa"/>
          </w:tcPr>
          <w:p w14:paraId="25383470" w14:textId="77777777" w:rsidR="0030005B" w:rsidRDefault="00000000">
            <w:r>
              <w:t>CDATA section start</w:t>
            </w:r>
          </w:p>
        </w:tc>
      </w:tr>
      <w:tr w:rsidR="0030005B" w14:paraId="0C0348D9" w14:textId="77777777">
        <w:tc>
          <w:tcPr>
            <w:tcW w:w="4320" w:type="dxa"/>
          </w:tcPr>
          <w:p w14:paraId="5C0E9664" w14:textId="77777777" w:rsidR="0030005B" w:rsidRDefault="00000000">
            <w:r>
              <w:rPr>
                <w:rFonts w:ascii="Consolas" w:hAnsi="Consolas"/>
                <w:shd w:val="clear" w:color="auto" w:fill="F2F2F2"/>
              </w:rPr>
              <w:t>]]&gt;</w:t>
            </w:r>
          </w:p>
        </w:tc>
        <w:tc>
          <w:tcPr>
            <w:tcW w:w="4320" w:type="dxa"/>
          </w:tcPr>
          <w:p w14:paraId="36AC5345" w14:textId="77777777" w:rsidR="0030005B" w:rsidRDefault="00000000">
            <w:r>
              <w:t>CDATA section end</w:t>
            </w:r>
          </w:p>
        </w:tc>
      </w:tr>
      <w:tr w:rsidR="0030005B" w14:paraId="6C383A5F" w14:textId="77777777">
        <w:tc>
          <w:tcPr>
            <w:tcW w:w="4320" w:type="dxa"/>
          </w:tcPr>
          <w:p w14:paraId="750E6AF2" w14:textId="77777777" w:rsidR="0030005B" w:rsidRDefault="00000000">
            <w:r>
              <w:rPr>
                <w:rFonts w:ascii="Consolas" w:hAnsi="Consolas"/>
                <w:shd w:val="clear" w:color="auto" w:fill="F2F2F2"/>
              </w:rPr>
              <w:t>&lt;bold&gt;</w:t>
            </w:r>
          </w:p>
        </w:tc>
        <w:tc>
          <w:tcPr>
            <w:tcW w:w="4320" w:type="dxa"/>
          </w:tcPr>
          <w:p w14:paraId="4529B602" w14:textId="77777777" w:rsidR="0030005B" w:rsidRDefault="00000000">
            <w:hyperlink w:anchor="bold">
              <w:r>
                <w:rPr>
                  <w:rStyle w:val="Hyperlink"/>
                  <w:rFonts w:ascii="Consolas" w:hAnsi="Consolas"/>
                  <w:shd w:val="clear" w:color="auto" w:fill="F2F2F2"/>
                </w:rPr>
                <w:t>bold</w:t>
              </w:r>
            </w:hyperlink>
            <w:r>
              <w:t xml:space="preserve"> start</w:t>
            </w:r>
          </w:p>
        </w:tc>
      </w:tr>
      <w:tr w:rsidR="0030005B" w14:paraId="77D03EDA" w14:textId="77777777">
        <w:tc>
          <w:tcPr>
            <w:tcW w:w="4320" w:type="dxa"/>
          </w:tcPr>
          <w:p w14:paraId="442451F0" w14:textId="77777777" w:rsidR="0030005B" w:rsidRDefault="00000000">
            <w:r>
              <w:rPr>
                <w:rFonts w:ascii="Consolas" w:hAnsi="Consolas"/>
                <w:shd w:val="clear" w:color="auto" w:fill="F2F2F2"/>
              </w:rPr>
              <w:t>&lt;/bold&gt;</w:t>
            </w:r>
          </w:p>
        </w:tc>
        <w:tc>
          <w:tcPr>
            <w:tcW w:w="4320" w:type="dxa"/>
          </w:tcPr>
          <w:p w14:paraId="40682E97" w14:textId="77777777" w:rsidR="0030005B" w:rsidRDefault="00000000">
            <w:hyperlink w:anchor="bold">
              <w:r>
                <w:rPr>
                  <w:rStyle w:val="Hyperlink"/>
                  <w:rFonts w:ascii="Consolas" w:hAnsi="Consolas"/>
                  <w:shd w:val="clear" w:color="auto" w:fill="F2F2F2"/>
                </w:rPr>
                <w:t>bold</w:t>
              </w:r>
            </w:hyperlink>
            <w:r>
              <w:t xml:space="preserve"> end</w:t>
            </w:r>
          </w:p>
        </w:tc>
      </w:tr>
      <w:tr w:rsidR="0030005B" w14:paraId="3D595545" w14:textId="77777777">
        <w:tc>
          <w:tcPr>
            <w:tcW w:w="4320" w:type="dxa"/>
          </w:tcPr>
          <w:p w14:paraId="0B0835E6" w14:textId="77777777" w:rsidR="0030005B" w:rsidRDefault="00000000">
            <w:r>
              <w:rPr>
                <w:rFonts w:ascii="Consolas" w:hAnsi="Consolas"/>
                <w:shd w:val="clear" w:color="auto" w:fill="F2F2F2"/>
              </w:rPr>
              <w:t>&lt;italic&gt;</w:t>
            </w:r>
          </w:p>
        </w:tc>
        <w:tc>
          <w:tcPr>
            <w:tcW w:w="4320" w:type="dxa"/>
          </w:tcPr>
          <w:p w14:paraId="5508600A" w14:textId="77777777" w:rsidR="0030005B" w:rsidRDefault="00000000">
            <w:hyperlink w:anchor="italic">
              <w:r>
                <w:rPr>
                  <w:rStyle w:val="Hyperlink"/>
                  <w:rFonts w:ascii="Consolas" w:hAnsi="Consolas"/>
                  <w:shd w:val="clear" w:color="auto" w:fill="F2F2F2"/>
                </w:rPr>
                <w:t>italic</w:t>
              </w:r>
            </w:hyperlink>
            <w:r>
              <w:t xml:space="preserve"> start</w:t>
            </w:r>
          </w:p>
        </w:tc>
      </w:tr>
      <w:tr w:rsidR="0030005B" w14:paraId="10251E31" w14:textId="77777777">
        <w:tc>
          <w:tcPr>
            <w:tcW w:w="4320" w:type="dxa"/>
          </w:tcPr>
          <w:p w14:paraId="272918A7" w14:textId="77777777" w:rsidR="0030005B" w:rsidRDefault="00000000">
            <w:r>
              <w:rPr>
                <w:rFonts w:ascii="Consolas" w:hAnsi="Consolas"/>
                <w:shd w:val="clear" w:color="auto" w:fill="F2F2F2"/>
              </w:rPr>
              <w:t>&lt;/italic&gt;</w:t>
            </w:r>
          </w:p>
        </w:tc>
        <w:tc>
          <w:tcPr>
            <w:tcW w:w="4320" w:type="dxa"/>
          </w:tcPr>
          <w:p w14:paraId="6EA37750" w14:textId="77777777" w:rsidR="0030005B" w:rsidRDefault="00000000">
            <w:hyperlink w:anchor="italic">
              <w:r>
                <w:rPr>
                  <w:rStyle w:val="Hyperlink"/>
                  <w:rFonts w:ascii="Consolas" w:hAnsi="Consolas"/>
                  <w:shd w:val="clear" w:color="auto" w:fill="F2F2F2"/>
                </w:rPr>
                <w:t>italic</w:t>
              </w:r>
            </w:hyperlink>
            <w:r>
              <w:t xml:space="preserve"> end</w:t>
            </w:r>
          </w:p>
        </w:tc>
      </w:tr>
      <w:tr w:rsidR="0030005B" w14:paraId="3D71D842" w14:textId="77777777">
        <w:tc>
          <w:tcPr>
            <w:tcW w:w="4320" w:type="dxa"/>
          </w:tcPr>
          <w:p w14:paraId="7B040774" w14:textId="77777777" w:rsidR="0030005B" w:rsidRDefault="00000000">
            <w:r>
              <w:rPr>
                <w:rFonts w:ascii="Consolas" w:hAnsi="Consolas"/>
                <w:shd w:val="clear" w:color="auto" w:fill="F2F2F2"/>
              </w:rPr>
              <w:t>&lt;underline&gt;</w:t>
            </w:r>
          </w:p>
        </w:tc>
        <w:tc>
          <w:tcPr>
            <w:tcW w:w="4320" w:type="dxa"/>
          </w:tcPr>
          <w:p w14:paraId="649EDC2F" w14:textId="77777777" w:rsidR="0030005B" w:rsidRDefault="00000000">
            <w:hyperlink w:anchor="underline">
              <w:r>
                <w:rPr>
                  <w:rStyle w:val="Hyperlink"/>
                  <w:rFonts w:ascii="Consolas" w:hAnsi="Consolas"/>
                  <w:shd w:val="clear" w:color="auto" w:fill="F2F2F2"/>
                </w:rPr>
                <w:t>underline</w:t>
              </w:r>
            </w:hyperlink>
            <w:r>
              <w:t xml:space="preserve"> start</w:t>
            </w:r>
          </w:p>
        </w:tc>
      </w:tr>
      <w:tr w:rsidR="0030005B" w14:paraId="60B1D40A" w14:textId="77777777">
        <w:tc>
          <w:tcPr>
            <w:tcW w:w="4320" w:type="dxa"/>
          </w:tcPr>
          <w:p w14:paraId="53822601" w14:textId="77777777" w:rsidR="0030005B" w:rsidRDefault="00000000">
            <w:r>
              <w:rPr>
                <w:rFonts w:ascii="Consolas" w:hAnsi="Consolas"/>
                <w:shd w:val="clear" w:color="auto" w:fill="F2F2F2"/>
              </w:rPr>
              <w:t>&lt;/underline&gt;</w:t>
            </w:r>
          </w:p>
        </w:tc>
        <w:tc>
          <w:tcPr>
            <w:tcW w:w="4320" w:type="dxa"/>
          </w:tcPr>
          <w:p w14:paraId="42F8DFE3" w14:textId="77777777" w:rsidR="0030005B" w:rsidRDefault="00000000">
            <w:hyperlink w:anchor="underline">
              <w:r>
                <w:rPr>
                  <w:rStyle w:val="Hyperlink"/>
                  <w:rFonts w:ascii="Consolas" w:hAnsi="Consolas"/>
                  <w:shd w:val="clear" w:color="auto" w:fill="F2F2F2"/>
                </w:rPr>
                <w:t>underline</w:t>
              </w:r>
            </w:hyperlink>
            <w:r>
              <w:t xml:space="preserve"> end</w:t>
            </w:r>
          </w:p>
        </w:tc>
      </w:tr>
      <w:tr w:rsidR="0030005B" w14:paraId="45321E3C" w14:textId="77777777">
        <w:tc>
          <w:tcPr>
            <w:tcW w:w="4320" w:type="dxa"/>
          </w:tcPr>
          <w:p w14:paraId="212075E7" w14:textId="77777777" w:rsidR="0030005B" w:rsidRDefault="00000000">
            <w:r>
              <w:rPr>
                <w:rFonts w:ascii="Consolas" w:hAnsi="Consolas"/>
                <w:shd w:val="clear" w:color="auto" w:fill="F2F2F2"/>
              </w:rPr>
              <w:t>&lt;strikethrough&gt;</w:t>
            </w:r>
          </w:p>
        </w:tc>
        <w:tc>
          <w:tcPr>
            <w:tcW w:w="4320" w:type="dxa"/>
          </w:tcPr>
          <w:p w14:paraId="7557D277" w14:textId="77777777" w:rsidR="0030005B" w:rsidRDefault="00000000">
            <w:hyperlink w:anchor="strikethrough">
              <w:r>
                <w:rPr>
                  <w:rStyle w:val="Hyperlink"/>
                  <w:rFonts w:ascii="Consolas" w:hAnsi="Consolas"/>
                  <w:shd w:val="clear" w:color="auto" w:fill="F2F2F2"/>
                </w:rPr>
                <w:t>strikethrough</w:t>
              </w:r>
            </w:hyperlink>
            <w:r>
              <w:t xml:space="preserve"> start</w:t>
            </w:r>
          </w:p>
        </w:tc>
      </w:tr>
      <w:tr w:rsidR="0030005B" w14:paraId="2EB4F76A" w14:textId="77777777">
        <w:tc>
          <w:tcPr>
            <w:tcW w:w="4320" w:type="dxa"/>
          </w:tcPr>
          <w:p w14:paraId="2EBEB924" w14:textId="77777777" w:rsidR="0030005B" w:rsidRDefault="00000000">
            <w:r>
              <w:rPr>
                <w:rFonts w:ascii="Consolas" w:hAnsi="Consolas"/>
                <w:shd w:val="clear" w:color="auto" w:fill="F2F2F2"/>
              </w:rPr>
              <w:t>&lt;/strikethrough&gt;</w:t>
            </w:r>
          </w:p>
        </w:tc>
        <w:tc>
          <w:tcPr>
            <w:tcW w:w="4320" w:type="dxa"/>
          </w:tcPr>
          <w:p w14:paraId="65D16FA5" w14:textId="77777777" w:rsidR="0030005B" w:rsidRDefault="00000000">
            <w:hyperlink w:anchor="strikethrough">
              <w:r>
                <w:rPr>
                  <w:rStyle w:val="Hyperlink"/>
                  <w:rFonts w:ascii="Consolas" w:hAnsi="Consolas"/>
                  <w:shd w:val="clear" w:color="auto" w:fill="F2F2F2"/>
                </w:rPr>
                <w:t>strikethrough</w:t>
              </w:r>
            </w:hyperlink>
            <w:r>
              <w:t xml:space="preserve"> end</w:t>
            </w:r>
          </w:p>
        </w:tc>
      </w:tr>
      <w:tr w:rsidR="0030005B" w14:paraId="07078A99" w14:textId="77777777">
        <w:tc>
          <w:tcPr>
            <w:tcW w:w="4320" w:type="dxa"/>
          </w:tcPr>
          <w:p w14:paraId="6F847B9D" w14:textId="77777777" w:rsidR="0030005B" w:rsidRDefault="00000000">
            <w:r>
              <w:rPr>
                <w:rFonts w:ascii="Consolas" w:hAnsi="Consolas"/>
                <w:shd w:val="clear" w:color="auto" w:fill="F2F2F2"/>
              </w:rPr>
              <w:t>&lt;superscript&gt;</w:t>
            </w:r>
          </w:p>
        </w:tc>
        <w:tc>
          <w:tcPr>
            <w:tcW w:w="4320" w:type="dxa"/>
          </w:tcPr>
          <w:p w14:paraId="48873BA2" w14:textId="77777777" w:rsidR="0030005B" w:rsidRDefault="00000000">
            <w:hyperlink w:anchor="superscript">
              <w:r>
                <w:rPr>
                  <w:rStyle w:val="Hyperlink"/>
                  <w:rFonts w:ascii="Consolas" w:hAnsi="Consolas"/>
                  <w:shd w:val="clear" w:color="auto" w:fill="F2F2F2"/>
                </w:rPr>
                <w:t>superscript</w:t>
              </w:r>
            </w:hyperlink>
            <w:r>
              <w:t xml:space="preserve"> start</w:t>
            </w:r>
          </w:p>
        </w:tc>
      </w:tr>
      <w:tr w:rsidR="0030005B" w14:paraId="3C330445" w14:textId="77777777">
        <w:tc>
          <w:tcPr>
            <w:tcW w:w="4320" w:type="dxa"/>
          </w:tcPr>
          <w:p w14:paraId="475CD3C4" w14:textId="77777777" w:rsidR="0030005B" w:rsidRDefault="00000000">
            <w:r>
              <w:rPr>
                <w:rFonts w:ascii="Consolas" w:hAnsi="Consolas"/>
                <w:shd w:val="clear" w:color="auto" w:fill="F2F2F2"/>
              </w:rPr>
              <w:t>&lt;/superscript&gt;</w:t>
            </w:r>
          </w:p>
        </w:tc>
        <w:tc>
          <w:tcPr>
            <w:tcW w:w="4320" w:type="dxa"/>
          </w:tcPr>
          <w:p w14:paraId="4F34EB48" w14:textId="77777777" w:rsidR="0030005B" w:rsidRDefault="00000000">
            <w:hyperlink w:anchor="superscript">
              <w:r>
                <w:rPr>
                  <w:rStyle w:val="Hyperlink"/>
                  <w:rFonts w:ascii="Consolas" w:hAnsi="Consolas"/>
                  <w:shd w:val="clear" w:color="auto" w:fill="F2F2F2"/>
                </w:rPr>
                <w:t>superscript</w:t>
              </w:r>
            </w:hyperlink>
            <w:r>
              <w:t xml:space="preserve"> end</w:t>
            </w:r>
          </w:p>
        </w:tc>
      </w:tr>
      <w:tr w:rsidR="0030005B" w14:paraId="01C1D608" w14:textId="77777777">
        <w:tc>
          <w:tcPr>
            <w:tcW w:w="4320" w:type="dxa"/>
          </w:tcPr>
          <w:p w14:paraId="0C37A01D" w14:textId="77777777" w:rsidR="0030005B" w:rsidRDefault="00000000">
            <w:r>
              <w:rPr>
                <w:rFonts w:ascii="Consolas" w:hAnsi="Consolas"/>
                <w:shd w:val="clear" w:color="auto" w:fill="F2F2F2"/>
              </w:rPr>
              <w:t>&lt;subscript&gt;</w:t>
            </w:r>
          </w:p>
        </w:tc>
        <w:tc>
          <w:tcPr>
            <w:tcW w:w="4320" w:type="dxa"/>
          </w:tcPr>
          <w:p w14:paraId="4D06323B" w14:textId="77777777" w:rsidR="0030005B" w:rsidRDefault="00000000">
            <w:hyperlink w:anchor="subscript">
              <w:r>
                <w:rPr>
                  <w:rStyle w:val="Hyperlink"/>
                  <w:rFonts w:ascii="Consolas" w:hAnsi="Consolas"/>
                  <w:shd w:val="clear" w:color="auto" w:fill="F2F2F2"/>
                </w:rPr>
                <w:t>subscript</w:t>
              </w:r>
            </w:hyperlink>
            <w:r>
              <w:t xml:space="preserve"> start</w:t>
            </w:r>
          </w:p>
        </w:tc>
      </w:tr>
      <w:tr w:rsidR="0030005B" w14:paraId="6E195CC5" w14:textId="77777777">
        <w:tc>
          <w:tcPr>
            <w:tcW w:w="4320" w:type="dxa"/>
          </w:tcPr>
          <w:p w14:paraId="043CA729" w14:textId="77777777" w:rsidR="0030005B" w:rsidRDefault="00000000">
            <w:r>
              <w:rPr>
                <w:rFonts w:ascii="Consolas" w:hAnsi="Consolas"/>
                <w:shd w:val="clear" w:color="auto" w:fill="F2F2F2"/>
              </w:rPr>
              <w:t>&lt;/subscript&gt;</w:t>
            </w:r>
          </w:p>
        </w:tc>
        <w:tc>
          <w:tcPr>
            <w:tcW w:w="4320" w:type="dxa"/>
          </w:tcPr>
          <w:p w14:paraId="25E5707E" w14:textId="77777777" w:rsidR="0030005B" w:rsidRDefault="00000000">
            <w:hyperlink w:anchor="subscript">
              <w:r>
                <w:rPr>
                  <w:rStyle w:val="Hyperlink"/>
                  <w:rFonts w:ascii="Consolas" w:hAnsi="Consolas"/>
                  <w:shd w:val="clear" w:color="auto" w:fill="F2F2F2"/>
                </w:rPr>
                <w:t>subscript</w:t>
              </w:r>
            </w:hyperlink>
            <w:r>
              <w:t xml:space="preserve"> end</w:t>
            </w:r>
          </w:p>
        </w:tc>
      </w:tr>
      <w:tr w:rsidR="0030005B" w14:paraId="5D3DFCA6" w14:textId="77777777">
        <w:tc>
          <w:tcPr>
            <w:tcW w:w="4320" w:type="dxa"/>
          </w:tcPr>
          <w:p w14:paraId="5E08E34E" w14:textId="77777777" w:rsidR="0030005B" w:rsidRDefault="00000000">
            <w:r>
              <w:rPr>
                <w:rFonts w:ascii="Consolas" w:hAnsi="Consolas"/>
                <w:shd w:val="clear" w:color="auto" w:fill="F2F2F2"/>
              </w:rPr>
              <w:t>&lt;handwriting&gt;</w:t>
            </w:r>
          </w:p>
        </w:tc>
        <w:tc>
          <w:tcPr>
            <w:tcW w:w="4320" w:type="dxa"/>
          </w:tcPr>
          <w:p w14:paraId="16051D33" w14:textId="77777777" w:rsidR="0030005B" w:rsidRDefault="00000000">
            <w:hyperlink w:anchor="handwriting">
              <w:r>
                <w:rPr>
                  <w:rStyle w:val="Hyperlink"/>
                  <w:rFonts w:ascii="Consolas" w:hAnsi="Consolas"/>
                  <w:shd w:val="clear" w:color="auto" w:fill="F2F2F2"/>
                </w:rPr>
                <w:t>handwriting</w:t>
              </w:r>
            </w:hyperlink>
            <w:r>
              <w:t xml:space="preserve"> start</w:t>
            </w:r>
          </w:p>
        </w:tc>
      </w:tr>
      <w:tr w:rsidR="0030005B" w14:paraId="40FE0371" w14:textId="77777777">
        <w:tc>
          <w:tcPr>
            <w:tcW w:w="4320" w:type="dxa"/>
          </w:tcPr>
          <w:p w14:paraId="2E126551" w14:textId="77777777" w:rsidR="0030005B" w:rsidRDefault="00000000">
            <w:r>
              <w:rPr>
                <w:rFonts w:ascii="Consolas" w:hAnsi="Consolas"/>
                <w:shd w:val="clear" w:color="auto" w:fill="F2F2F2"/>
              </w:rPr>
              <w:t>&lt;/handwriting&gt;</w:t>
            </w:r>
          </w:p>
        </w:tc>
        <w:tc>
          <w:tcPr>
            <w:tcW w:w="4320" w:type="dxa"/>
          </w:tcPr>
          <w:p w14:paraId="12C59551" w14:textId="77777777" w:rsidR="0030005B" w:rsidRDefault="00000000">
            <w:hyperlink w:anchor="handwriting">
              <w:r>
                <w:rPr>
                  <w:rStyle w:val="Hyperlink"/>
                  <w:rFonts w:ascii="Consolas" w:hAnsi="Consolas"/>
                  <w:shd w:val="clear" w:color="auto" w:fill="F2F2F2"/>
                </w:rPr>
                <w:t>handwriting</w:t>
              </w:r>
            </w:hyperlink>
            <w:r>
              <w:t xml:space="preserve"> end</w:t>
            </w:r>
          </w:p>
        </w:tc>
      </w:tr>
      <w:tr w:rsidR="0030005B" w14:paraId="281CCA6A" w14:textId="77777777">
        <w:tc>
          <w:tcPr>
            <w:tcW w:w="4320" w:type="dxa"/>
          </w:tcPr>
          <w:p w14:paraId="6BD6D6AC" w14:textId="77777777" w:rsidR="0030005B" w:rsidRDefault="00000000">
            <w:r>
              <w:rPr>
                <w:rFonts w:ascii="Consolas" w:hAnsi="Consolas"/>
                <w:shd w:val="clear" w:color="auto" w:fill="F2F2F2"/>
              </w:rPr>
              <w:t>&lt;rtl&gt;</w:t>
            </w:r>
          </w:p>
        </w:tc>
        <w:tc>
          <w:tcPr>
            <w:tcW w:w="4320" w:type="dxa"/>
          </w:tcPr>
          <w:p w14:paraId="2BF66F69" w14:textId="77777777" w:rsidR="0030005B" w:rsidRDefault="00000000">
            <w:hyperlink w:anchor="rtl">
              <w:r>
                <w:rPr>
                  <w:rStyle w:val="Hyperlink"/>
                  <w:rFonts w:ascii="Consolas" w:hAnsi="Consolas"/>
                  <w:shd w:val="clear" w:color="auto" w:fill="F2F2F2"/>
                </w:rPr>
                <w:t>rtl</w:t>
              </w:r>
            </w:hyperlink>
            <w:r>
              <w:t xml:space="preserve"> start</w:t>
            </w:r>
          </w:p>
        </w:tc>
      </w:tr>
      <w:tr w:rsidR="0030005B" w14:paraId="4AD6D5DE" w14:textId="77777777">
        <w:tc>
          <w:tcPr>
            <w:tcW w:w="4320" w:type="dxa"/>
          </w:tcPr>
          <w:p w14:paraId="738E11FB" w14:textId="77777777" w:rsidR="0030005B" w:rsidRDefault="00000000">
            <w:r>
              <w:rPr>
                <w:rFonts w:ascii="Consolas" w:hAnsi="Consolas"/>
                <w:shd w:val="clear" w:color="auto" w:fill="F2F2F2"/>
              </w:rPr>
              <w:t>&lt;/rtl&gt;</w:t>
            </w:r>
          </w:p>
        </w:tc>
        <w:tc>
          <w:tcPr>
            <w:tcW w:w="4320" w:type="dxa"/>
          </w:tcPr>
          <w:p w14:paraId="2C54C358" w14:textId="77777777" w:rsidR="0030005B" w:rsidRDefault="00000000">
            <w:hyperlink w:anchor="rtl">
              <w:r>
                <w:rPr>
                  <w:rStyle w:val="Hyperlink"/>
                  <w:rFonts w:ascii="Consolas" w:hAnsi="Consolas"/>
                  <w:shd w:val="clear" w:color="auto" w:fill="F2F2F2"/>
                </w:rPr>
                <w:t>rtl</w:t>
              </w:r>
            </w:hyperlink>
            <w:r>
              <w:t xml:space="preserve"> end</w:t>
            </w:r>
          </w:p>
        </w:tc>
      </w:tr>
      <w:tr w:rsidR="0030005B" w14:paraId="49189A0A" w14:textId="77777777">
        <w:tc>
          <w:tcPr>
            <w:tcW w:w="4320" w:type="dxa"/>
          </w:tcPr>
          <w:p w14:paraId="2ED789C1" w14:textId="77777777" w:rsidR="0030005B" w:rsidRDefault="00000000">
            <w:r>
              <w:rPr>
                <w:rFonts w:ascii="Consolas" w:hAnsi="Consolas"/>
                <w:shd w:val="clear" w:color="auto" w:fill="F2F2F2"/>
              </w:rPr>
              <w:t>&lt;fcel/&gt;</w:t>
            </w:r>
          </w:p>
        </w:tc>
        <w:tc>
          <w:tcPr>
            <w:tcW w:w="4320" w:type="dxa"/>
          </w:tcPr>
          <w:p w14:paraId="1DCC7E5E" w14:textId="77777777" w:rsidR="0030005B" w:rsidRDefault="00000000">
            <w:hyperlink w:anchor="fcel">
              <w:r>
                <w:rPr>
                  <w:rStyle w:val="Hyperlink"/>
                  <w:rFonts w:ascii="Consolas" w:hAnsi="Consolas"/>
                  <w:shd w:val="clear" w:color="auto" w:fill="F2F2F2"/>
                </w:rPr>
                <w:t>fcel</w:t>
              </w:r>
            </w:hyperlink>
          </w:p>
        </w:tc>
      </w:tr>
      <w:tr w:rsidR="0030005B" w14:paraId="1F2C95E9" w14:textId="77777777">
        <w:tc>
          <w:tcPr>
            <w:tcW w:w="4320" w:type="dxa"/>
          </w:tcPr>
          <w:p w14:paraId="4FDA4CD2" w14:textId="77777777" w:rsidR="0030005B" w:rsidRDefault="00000000">
            <w:r>
              <w:rPr>
                <w:rFonts w:ascii="Consolas" w:hAnsi="Consolas"/>
                <w:shd w:val="clear" w:color="auto" w:fill="F2F2F2"/>
              </w:rPr>
              <w:t>&lt;ecel/&gt;</w:t>
            </w:r>
          </w:p>
        </w:tc>
        <w:tc>
          <w:tcPr>
            <w:tcW w:w="4320" w:type="dxa"/>
          </w:tcPr>
          <w:p w14:paraId="04C1F04E" w14:textId="77777777" w:rsidR="0030005B" w:rsidRDefault="00000000">
            <w:hyperlink w:anchor="ecel">
              <w:r>
                <w:rPr>
                  <w:rStyle w:val="Hyperlink"/>
                  <w:rFonts w:ascii="Consolas" w:hAnsi="Consolas"/>
                  <w:shd w:val="clear" w:color="auto" w:fill="F2F2F2"/>
                </w:rPr>
                <w:t>ecel</w:t>
              </w:r>
            </w:hyperlink>
          </w:p>
        </w:tc>
      </w:tr>
      <w:tr w:rsidR="0030005B" w14:paraId="364F6457" w14:textId="77777777">
        <w:tc>
          <w:tcPr>
            <w:tcW w:w="4320" w:type="dxa"/>
          </w:tcPr>
          <w:p w14:paraId="0C7FE09E" w14:textId="77777777" w:rsidR="0030005B" w:rsidRDefault="00000000">
            <w:r>
              <w:rPr>
                <w:rFonts w:ascii="Consolas" w:hAnsi="Consolas"/>
                <w:shd w:val="clear" w:color="auto" w:fill="F2F2F2"/>
              </w:rPr>
              <w:t>&lt;ched/&gt;</w:t>
            </w:r>
          </w:p>
        </w:tc>
        <w:tc>
          <w:tcPr>
            <w:tcW w:w="4320" w:type="dxa"/>
          </w:tcPr>
          <w:p w14:paraId="20D8C021" w14:textId="77777777" w:rsidR="0030005B" w:rsidRDefault="00000000">
            <w:hyperlink w:anchor="ched">
              <w:r>
                <w:rPr>
                  <w:rStyle w:val="Hyperlink"/>
                  <w:rFonts w:ascii="Consolas" w:hAnsi="Consolas"/>
                  <w:shd w:val="clear" w:color="auto" w:fill="F2F2F2"/>
                </w:rPr>
                <w:t>ched</w:t>
              </w:r>
            </w:hyperlink>
          </w:p>
        </w:tc>
      </w:tr>
      <w:tr w:rsidR="0030005B" w14:paraId="709B7BE1" w14:textId="77777777">
        <w:tc>
          <w:tcPr>
            <w:tcW w:w="4320" w:type="dxa"/>
          </w:tcPr>
          <w:p w14:paraId="1EC939D8" w14:textId="77777777" w:rsidR="0030005B" w:rsidRDefault="00000000">
            <w:r>
              <w:rPr>
                <w:rFonts w:ascii="Consolas" w:hAnsi="Consolas"/>
                <w:shd w:val="clear" w:color="auto" w:fill="F2F2F2"/>
              </w:rPr>
              <w:t>&lt;rhed/&gt;</w:t>
            </w:r>
          </w:p>
        </w:tc>
        <w:tc>
          <w:tcPr>
            <w:tcW w:w="4320" w:type="dxa"/>
          </w:tcPr>
          <w:p w14:paraId="28BCDDF3" w14:textId="77777777" w:rsidR="0030005B" w:rsidRDefault="00000000">
            <w:hyperlink w:anchor="rhed">
              <w:r>
                <w:rPr>
                  <w:rStyle w:val="Hyperlink"/>
                  <w:rFonts w:ascii="Consolas" w:hAnsi="Consolas"/>
                  <w:shd w:val="clear" w:color="auto" w:fill="F2F2F2"/>
                </w:rPr>
                <w:t>rhed</w:t>
              </w:r>
            </w:hyperlink>
          </w:p>
        </w:tc>
      </w:tr>
      <w:tr w:rsidR="0030005B" w14:paraId="50A05E8D" w14:textId="77777777">
        <w:tc>
          <w:tcPr>
            <w:tcW w:w="4320" w:type="dxa"/>
          </w:tcPr>
          <w:p w14:paraId="17EC6751" w14:textId="77777777" w:rsidR="0030005B" w:rsidRDefault="00000000">
            <w:r>
              <w:rPr>
                <w:rFonts w:ascii="Consolas" w:hAnsi="Consolas"/>
                <w:shd w:val="clear" w:color="auto" w:fill="F2F2F2"/>
              </w:rPr>
              <w:t>&lt;corn/&gt;</w:t>
            </w:r>
          </w:p>
        </w:tc>
        <w:tc>
          <w:tcPr>
            <w:tcW w:w="4320" w:type="dxa"/>
          </w:tcPr>
          <w:p w14:paraId="63445C93" w14:textId="77777777" w:rsidR="0030005B" w:rsidRDefault="00000000">
            <w:hyperlink w:anchor="corn">
              <w:r>
                <w:rPr>
                  <w:rStyle w:val="Hyperlink"/>
                  <w:rFonts w:ascii="Consolas" w:hAnsi="Consolas"/>
                  <w:shd w:val="clear" w:color="auto" w:fill="F2F2F2"/>
                </w:rPr>
                <w:t>corn</w:t>
              </w:r>
            </w:hyperlink>
          </w:p>
        </w:tc>
      </w:tr>
      <w:tr w:rsidR="0030005B" w14:paraId="319D8CA7" w14:textId="77777777">
        <w:tc>
          <w:tcPr>
            <w:tcW w:w="4320" w:type="dxa"/>
          </w:tcPr>
          <w:p w14:paraId="33581752" w14:textId="77777777" w:rsidR="0030005B" w:rsidRDefault="00000000">
            <w:r>
              <w:rPr>
                <w:rFonts w:ascii="Consolas" w:hAnsi="Consolas"/>
                <w:shd w:val="clear" w:color="auto" w:fill="F2F2F2"/>
              </w:rPr>
              <w:t>&lt;srow/&gt;</w:t>
            </w:r>
          </w:p>
        </w:tc>
        <w:tc>
          <w:tcPr>
            <w:tcW w:w="4320" w:type="dxa"/>
          </w:tcPr>
          <w:p w14:paraId="5583854C" w14:textId="77777777" w:rsidR="0030005B" w:rsidRDefault="00000000">
            <w:hyperlink w:anchor="srow">
              <w:r>
                <w:rPr>
                  <w:rStyle w:val="Hyperlink"/>
                  <w:rFonts w:ascii="Consolas" w:hAnsi="Consolas"/>
                  <w:shd w:val="clear" w:color="auto" w:fill="F2F2F2"/>
                </w:rPr>
                <w:t>srow</w:t>
              </w:r>
            </w:hyperlink>
          </w:p>
        </w:tc>
      </w:tr>
      <w:tr w:rsidR="0030005B" w14:paraId="632C56FA" w14:textId="77777777">
        <w:tc>
          <w:tcPr>
            <w:tcW w:w="4320" w:type="dxa"/>
          </w:tcPr>
          <w:p w14:paraId="0429A68F" w14:textId="77777777" w:rsidR="0030005B" w:rsidRDefault="00000000">
            <w:r>
              <w:rPr>
                <w:rFonts w:ascii="Consolas" w:hAnsi="Consolas"/>
                <w:shd w:val="clear" w:color="auto" w:fill="F2F2F2"/>
              </w:rPr>
              <w:t>&lt;lcel/&gt;</w:t>
            </w:r>
          </w:p>
        </w:tc>
        <w:tc>
          <w:tcPr>
            <w:tcW w:w="4320" w:type="dxa"/>
          </w:tcPr>
          <w:p w14:paraId="4CE75ECA" w14:textId="77777777" w:rsidR="0030005B" w:rsidRDefault="00000000">
            <w:hyperlink w:anchor="lcel">
              <w:r>
                <w:rPr>
                  <w:rStyle w:val="Hyperlink"/>
                  <w:rFonts w:ascii="Consolas" w:hAnsi="Consolas"/>
                  <w:shd w:val="clear" w:color="auto" w:fill="F2F2F2"/>
                </w:rPr>
                <w:t>lcel</w:t>
              </w:r>
            </w:hyperlink>
          </w:p>
        </w:tc>
      </w:tr>
      <w:tr w:rsidR="0030005B" w14:paraId="23C05DC5" w14:textId="77777777">
        <w:tc>
          <w:tcPr>
            <w:tcW w:w="4320" w:type="dxa"/>
          </w:tcPr>
          <w:p w14:paraId="3711AEBB" w14:textId="77777777" w:rsidR="0030005B" w:rsidRDefault="00000000">
            <w:r>
              <w:rPr>
                <w:rFonts w:ascii="Consolas" w:hAnsi="Consolas"/>
                <w:shd w:val="clear" w:color="auto" w:fill="F2F2F2"/>
              </w:rPr>
              <w:t>&lt;ucel/&gt;</w:t>
            </w:r>
          </w:p>
        </w:tc>
        <w:tc>
          <w:tcPr>
            <w:tcW w:w="4320" w:type="dxa"/>
          </w:tcPr>
          <w:p w14:paraId="3C6903B7" w14:textId="77777777" w:rsidR="0030005B" w:rsidRDefault="00000000">
            <w:hyperlink w:anchor="ucel">
              <w:r>
                <w:rPr>
                  <w:rStyle w:val="Hyperlink"/>
                  <w:rFonts w:ascii="Consolas" w:hAnsi="Consolas"/>
                  <w:shd w:val="clear" w:color="auto" w:fill="F2F2F2"/>
                </w:rPr>
                <w:t>ucel</w:t>
              </w:r>
            </w:hyperlink>
          </w:p>
        </w:tc>
      </w:tr>
      <w:tr w:rsidR="0030005B" w14:paraId="2836FF6C" w14:textId="77777777">
        <w:tc>
          <w:tcPr>
            <w:tcW w:w="4320" w:type="dxa"/>
          </w:tcPr>
          <w:p w14:paraId="25DA23B0" w14:textId="77777777" w:rsidR="0030005B" w:rsidRDefault="00000000">
            <w:r>
              <w:rPr>
                <w:rFonts w:ascii="Consolas" w:hAnsi="Consolas"/>
                <w:shd w:val="clear" w:color="auto" w:fill="F2F2F2"/>
              </w:rPr>
              <w:t>&lt;xcel/&gt;</w:t>
            </w:r>
          </w:p>
        </w:tc>
        <w:tc>
          <w:tcPr>
            <w:tcW w:w="4320" w:type="dxa"/>
          </w:tcPr>
          <w:p w14:paraId="3C97D79A" w14:textId="77777777" w:rsidR="0030005B" w:rsidRDefault="00000000">
            <w:hyperlink w:anchor="xcel">
              <w:r>
                <w:rPr>
                  <w:rStyle w:val="Hyperlink"/>
                  <w:rFonts w:ascii="Consolas" w:hAnsi="Consolas"/>
                  <w:shd w:val="clear" w:color="auto" w:fill="F2F2F2"/>
                </w:rPr>
                <w:t>xcel</w:t>
              </w:r>
            </w:hyperlink>
          </w:p>
        </w:tc>
      </w:tr>
      <w:tr w:rsidR="0030005B" w14:paraId="2B85462F" w14:textId="77777777">
        <w:tc>
          <w:tcPr>
            <w:tcW w:w="4320" w:type="dxa"/>
          </w:tcPr>
          <w:p w14:paraId="60F188DB" w14:textId="77777777" w:rsidR="0030005B" w:rsidRDefault="00000000">
            <w:r>
              <w:rPr>
                <w:rFonts w:ascii="Consolas" w:hAnsi="Consolas"/>
                <w:shd w:val="clear" w:color="auto" w:fill="F2F2F2"/>
              </w:rPr>
              <w:t>&lt;nl/&gt;</w:t>
            </w:r>
          </w:p>
        </w:tc>
        <w:tc>
          <w:tcPr>
            <w:tcW w:w="4320" w:type="dxa"/>
          </w:tcPr>
          <w:p w14:paraId="2D1C235C" w14:textId="77777777" w:rsidR="0030005B" w:rsidRDefault="00000000">
            <w:hyperlink w:anchor="nl">
              <w:r>
                <w:rPr>
                  <w:rStyle w:val="Hyperlink"/>
                  <w:rFonts w:ascii="Consolas" w:hAnsi="Consolas"/>
                  <w:shd w:val="clear" w:color="auto" w:fill="F2F2F2"/>
                </w:rPr>
                <w:t>nl</w:t>
              </w:r>
            </w:hyperlink>
          </w:p>
        </w:tc>
      </w:tr>
      <w:tr w:rsidR="0030005B" w14:paraId="73A16091" w14:textId="77777777">
        <w:tc>
          <w:tcPr>
            <w:tcW w:w="4320" w:type="dxa"/>
          </w:tcPr>
          <w:p w14:paraId="32E230AC" w14:textId="77777777" w:rsidR="0030005B" w:rsidRDefault="00000000">
            <w:r>
              <w:rPr>
                <w:rFonts w:ascii="Consolas" w:hAnsi="Consolas"/>
                <w:shd w:val="clear" w:color="auto" w:fill="F2F2F2"/>
              </w:rPr>
              <w:t>&lt;ldiv/&gt;</w:t>
            </w:r>
          </w:p>
        </w:tc>
        <w:tc>
          <w:tcPr>
            <w:tcW w:w="4320" w:type="dxa"/>
          </w:tcPr>
          <w:p w14:paraId="2A7207C9" w14:textId="77777777" w:rsidR="0030005B" w:rsidRDefault="00000000">
            <w:hyperlink w:anchor="ldiv">
              <w:r>
                <w:rPr>
                  <w:rStyle w:val="Hyperlink"/>
                  <w:rFonts w:ascii="Consolas" w:hAnsi="Consolas"/>
                  <w:shd w:val="clear" w:color="auto" w:fill="F2F2F2"/>
                </w:rPr>
                <w:t>ldiv</w:t>
              </w:r>
            </w:hyperlink>
          </w:p>
        </w:tc>
      </w:tr>
      <w:tr w:rsidR="0030005B" w14:paraId="3447FF44" w14:textId="77777777">
        <w:tc>
          <w:tcPr>
            <w:tcW w:w="4320" w:type="dxa"/>
          </w:tcPr>
          <w:p w14:paraId="11027D82" w14:textId="77777777" w:rsidR="0030005B" w:rsidRDefault="00000000">
            <w:r>
              <w:rPr>
                <w:rFonts w:ascii="Consolas" w:hAnsi="Consolas"/>
                <w:shd w:val="clear" w:color="auto" w:fill="F2F2F2"/>
              </w:rPr>
              <w:t>&lt;ldiv&gt;&lt;marker&gt;</w:t>
            </w:r>
          </w:p>
        </w:tc>
        <w:tc>
          <w:tcPr>
            <w:tcW w:w="4320" w:type="dxa"/>
          </w:tcPr>
          <w:p w14:paraId="2795AE2F" w14:textId="77777777" w:rsidR="0030005B" w:rsidRDefault="00000000">
            <w:r>
              <w:t xml:space="preserve">start of </w:t>
            </w:r>
            <w:hyperlink w:anchor="ldiv">
              <w:r>
                <w:rPr>
                  <w:rStyle w:val="Hyperlink"/>
                  <w:rFonts w:ascii="Consolas" w:hAnsi="Consolas"/>
                  <w:shd w:val="clear" w:color="auto" w:fill="F2F2F2"/>
                </w:rPr>
                <w:t>ldiv</w:t>
              </w:r>
            </w:hyperlink>
            <w:r>
              <w:t xml:space="preserve"> with </w:t>
            </w:r>
            <w:hyperlink w:anchor="marker">
              <w:r>
                <w:rPr>
                  <w:rStyle w:val="Hyperlink"/>
                  <w:rFonts w:ascii="Consolas" w:hAnsi="Consolas"/>
                  <w:shd w:val="clear" w:color="auto" w:fill="F2F2F2"/>
                </w:rPr>
                <w:t>marker</w:t>
              </w:r>
            </w:hyperlink>
          </w:p>
        </w:tc>
      </w:tr>
      <w:tr w:rsidR="0030005B" w14:paraId="167AF75A" w14:textId="77777777">
        <w:tc>
          <w:tcPr>
            <w:tcW w:w="4320" w:type="dxa"/>
          </w:tcPr>
          <w:p w14:paraId="4918A467" w14:textId="77777777" w:rsidR="0030005B" w:rsidRDefault="00000000">
            <w:r>
              <w:rPr>
                <w:rFonts w:ascii="Consolas" w:hAnsi="Consolas"/>
                <w:shd w:val="clear" w:color="auto" w:fill="F2F2F2"/>
              </w:rPr>
              <w:lastRenderedPageBreak/>
              <w:t>&lt;/marker&gt;&lt;/ldiv&gt;</w:t>
            </w:r>
          </w:p>
        </w:tc>
        <w:tc>
          <w:tcPr>
            <w:tcW w:w="4320" w:type="dxa"/>
          </w:tcPr>
          <w:p w14:paraId="5167CEF2" w14:textId="77777777" w:rsidR="0030005B" w:rsidRDefault="00000000">
            <w:r>
              <w:t xml:space="preserve">end of </w:t>
            </w:r>
            <w:hyperlink w:anchor="ldiv">
              <w:r>
                <w:rPr>
                  <w:rStyle w:val="Hyperlink"/>
                  <w:rFonts w:ascii="Consolas" w:hAnsi="Consolas"/>
                  <w:shd w:val="clear" w:color="auto" w:fill="F2F2F2"/>
                </w:rPr>
                <w:t>ldiv</w:t>
              </w:r>
            </w:hyperlink>
            <w:r>
              <w:t xml:space="preserve"> with </w:t>
            </w:r>
            <w:hyperlink w:anchor="marker">
              <w:r>
                <w:rPr>
                  <w:rStyle w:val="Hyperlink"/>
                  <w:rFonts w:ascii="Consolas" w:hAnsi="Consolas"/>
                  <w:shd w:val="clear" w:color="auto" w:fill="F2F2F2"/>
                </w:rPr>
                <w:t>marker</w:t>
              </w:r>
            </w:hyperlink>
          </w:p>
        </w:tc>
      </w:tr>
      <w:tr w:rsidR="0030005B" w14:paraId="6764D01A" w14:textId="77777777">
        <w:tc>
          <w:tcPr>
            <w:tcW w:w="4320" w:type="dxa"/>
          </w:tcPr>
          <w:p w14:paraId="066FFE95" w14:textId="77777777" w:rsidR="0030005B" w:rsidRDefault="00000000">
            <w:r>
              <w:rPr>
                <w:rFonts w:ascii="Consolas" w:hAnsi="Consolas"/>
                <w:shd w:val="clear" w:color="auto" w:fill="F2F2F2"/>
              </w:rPr>
              <w:t>&lt;track&gt;</w:t>
            </w:r>
          </w:p>
        </w:tc>
        <w:tc>
          <w:tcPr>
            <w:tcW w:w="4320" w:type="dxa"/>
          </w:tcPr>
          <w:p w14:paraId="1186472A" w14:textId="77777777" w:rsidR="0030005B" w:rsidRDefault="00000000">
            <w:hyperlink w:anchor="track">
              <w:r>
                <w:rPr>
                  <w:rStyle w:val="Hyperlink"/>
                  <w:rFonts w:ascii="Consolas" w:hAnsi="Consolas"/>
                  <w:shd w:val="clear" w:color="auto" w:fill="F2F2F2"/>
                </w:rPr>
                <w:t>track</w:t>
              </w:r>
            </w:hyperlink>
            <w:r>
              <w:t xml:space="preserve"> start</w:t>
            </w:r>
          </w:p>
        </w:tc>
      </w:tr>
      <w:tr w:rsidR="0030005B" w14:paraId="470AAD82" w14:textId="77777777">
        <w:tc>
          <w:tcPr>
            <w:tcW w:w="4320" w:type="dxa"/>
          </w:tcPr>
          <w:p w14:paraId="219057FA" w14:textId="77777777" w:rsidR="0030005B" w:rsidRDefault="00000000">
            <w:r>
              <w:rPr>
                <w:rFonts w:ascii="Consolas" w:hAnsi="Consolas"/>
                <w:shd w:val="clear" w:color="auto" w:fill="F2F2F2"/>
              </w:rPr>
              <w:t>&lt;/track&gt;</w:t>
            </w:r>
          </w:p>
        </w:tc>
        <w:tc>
          <w:tcPr>
            <w:tcW w:w="4320" w:type="dxa"/>
          </w:tcPr>
          <w:p w14:paraId="398BE631" w14:textId="77777777" w:rsidR="0030005B" w:rsidRDefault="00000000">
            <w:hyperlink w:anchor="track">
              <w:r>
                <w:rPr>
                  <w:rStyle w:val="Hyperlink"/>
                  <w:rFonts w:ascii="Consolas" w:hAnsi="Consolas"/>
                  <w:shd w:val="clear" w:color="auto" w:fill="F2F2F2"/>
                </w:rPr>
                <w:t>track</w:t>
              </w:r>
            </w:hyperlink>
            <w:r>
              <w:t xml:space="preserve"> end</w:t>
            </w:r>
          </w:p>
        </w:tc>
      </w:tr>
      <w:tr w:rsidR="0030005B" w14:paraId="252348D0" w14:textId="77777777">
        <w:tc>
          <w:tcPr>
            <w:tcW w:w="4320" w:type="dxa"/>
          </w:tcPr>
          <w:p w14:paraId="7FAF278B" w14:textId="77777777" w:rsidR="0030005B" w:rsidRDefault="00000000">
            <w:r>
              <w:rPr>
                <w:rFonts w:ascii="Consolas" w:hAnsi="Consolas"/>
                <w:shd w:val="clear" w:color="auto" w:fill="F2F2F2"/>
              </w:rPr>
              <w:t>&lt;bdiv/&gt;</w:t>
            </w:r>
          </w:p>
        </w:tc>
        <w:tc>
          <w:tcPr>
            <w:tcW w:w="4320" w:type="dxa"/>
          </w:tcPr>
          <w:p w14:paraId="7D8CFF18" w14:textId="77777777" w:rsidR="0030005B" w:rsidRDefault="00000000">
            <w:hyperlink w:anchor="bdiv">
              <w:r>
                <w:rPr>
                  <w:rStyle w:val="Hyperlink"/>
                  <w:rFonts w:ascii="Consolas" w:hAnsi="Consolas"/>
                  <w:shd w:val="clear" w:color="auto" w:fill="F2F2F2"/>
                </w:rPr>
                <w:t>bdiv</w:t>
              </w:r>
            </w:hyperlink>
            <w:r>
              <w:t xml:space="preserve"> cue-block delimiter</w:t>
            </w:r>
          </w:p>
        </w:tc>
      </w:tr>
      <w:tr w:rsidR="0030005B" w14:paraId="2FBE13FA" w14:textId="77777777">
        <w:tc>
          <w:tcPr>
            <w:tcW w:w="4320" w:type="dxa"/>
          </w:tcPr>
          <w:p w14:paraId="55AD083C" w14:textId="77777777" w:rsidR="0030005B" w:rsidRDefault="00000000">
            <w:r>
              <w:rPr>
                <w:rFonts w:ascii="Consolas" w:hAnsi="Consolas"/>
                <w:shd w:val="clear" w:color="auto" w:fill="F2F2F2"/>
              </w:rPr>
              <w:t>&lt;cover&gt;</w:t>
            </w:r>
          </w:p>
        </w:tc>
        <w:tc>
          <w:tcPr>
            <w:tcW w:w="4320" w:type="dxa"/>
          </w:tcPr>
          <w:p w14:paraId="6A21DA3C" w14:textId="77777777" w:rsidR="0030005B" w:rsidRDefault="00000000">
            <w:hyperlink w:anchor="cover">
              <w:r>
                <w:rPr>
                  <w:rStyle w:val="Hyperlink"/>
                  <w:rFonts w:ascii="Consolas" w:hAnsi="Consolas"/>
                  <w:shd w:val="clear" w:color="auto" w:fill="F2F2F2"/>
                </w:rPr>
                <w:t>cover</w:t>
              </w:r>
            </w:hyperlink>
            <w:r>
              <w:t xml:space="preserve"> start</w:t>
            </w:r>
          </w:p>
        </w:tc>
      </w:tr>
      <w:tr w:rsidR="0030005B" w14:paraId="18E6FFC5" w14:textId="77777777">
        <w:tc>
          <w:tcPr>
            <w:tcW w:w="4320" w:type="dxa"/>
          </w:tcPr>
          <w:p w14:paraId="2A11320B" w14:textId="77777777" w:rsidR="0030005B" w:rsidRDefault="00000000">
            <w:r>
              <w:rPr>
                <w:rFonts w:ascii="Consolas" w:hAnsi="Consolas"/>
                <w:shd w:val="clear" w:color="auto" w:fill="F2F2F2"/>
              </w:rPr>
              <w:t>&lt;/cover&gt;</w:t>
            </w:r>
          </w:p>
        </w:tc>
        <w:tc>
          <w:tcPr>
            <w:tcW w:w="4320" w:type="dxa"/>
          </w:tcPr>
          <w:p w14:paraId="70B989C3" w14:textId="77777777" w:rsidR="0030005B" w:rsidRDefault="00000000">
            <w:hyperlink w:anchor="cover">
              <w:r>
                <w:rPr>
                  <w:rStyle w:val="Hyperlink"/>
                  <w:rFonts w:ascii="Consolas" w:hAnsi="Consolas"/>
                  <w:shd w:val="clear" w:color="auto" w:fill="F2F2F2"/>
                </w:rPr>
                <w:t>cover</w:t>
              </w:r>
            </w:hyperlink>
            <w:r>
              <w:t xml:space="preserve"> end</w:t>
            </w:r>
          </w:p>
        </w:tc>
      </w:tr>
      <w:tr w:rsidR="0030005B" w14:paraId="7C14FE7A" w14:textId="77777777">
        <w:tc>
          <w:tcPr>
            <w:tcW w:w="4320" w:type="dxa"/>
          </w:tcPr>
          <w:p w14:paraId="70EEDAB1" w14:textId="77777777" w:rsidR="0030005B" w:rsidRDefault="00000000">
            <w:r>
              <w:rPr>
                <w:rFonts w:ascii="Consolas" w:hAnsi="Consolas"/>
                <w:shd w:val="clear" w:color="auto" w:fill="F2F2F2"/>
              </w:rPr>
              <w:t>&lt;frame&gt;</w:t>
            </w:r>
          </w:p>
        </w:tc>
        <w:tc>
          <w:tcPr>
            <w:tcW w:w="4320" w:type="dxa"/>
          </w:tcPr>
          <w:p w14:paraId="1648A600" w14:textId="77777777" w:rsidR="0030005B" w:rsidRDefault="00000000">
            <w:hyperlink w:anchor="frame">
              <w:r>
                <w:rPr>
                  <w:rStyle w:val="Hyperlink"/>
                  <w:rFonts w:ascii="Consolas" w:hAnsi="Consolas"/>
                  <w:shd w:val="clear" w:color="auto" w:fill="F2F2F2"/>
                </w:rPr>
                <w:t>frame</w:t>
              </w:r>
            </w:hyperlink>
            <w:r>
              <w:t xml:space="preserve"> start</w:t>
            </w:r>
          </w:p>
        </w:tc>
      </w:tr>
      <w:tr w:rsidR="0030005B" w14:paraId="175F0AE0" w14:textId="77777777">
        <w:tc>
          <w:tcPr>
            <w:tcW w:w="4320" w:type="dxa"/>
          </w:tcPr>
          <w:p w14:paraId="4C737C2A" w14:textId="77777777" w:rsidR="0030005B" w:rsidRDefault="00000000">
            <w:r>
              <w:rPr>
                <w:rFonts w:ascii="Consolas" w:hAnsi="Consolas"/>
                <w:shd w:val="clear" w:color="auto" w:fill="F2F2F2"/>
              </w:rPr>
              <w:t>&lt;/frame&gt;</w:t>
            </w:r>
          </w:p>
        </w:tc>
        <w:tc>
          <w:tcPr>
            <w:tcW w:w="4320" w:type="dxa"/>
          </w:tcPr>
          <w:p w14:paraId="056F3C0A" w14:textId="77777777" w:rsidR="0030005B" w:rsidRDefault="00000000">
            <w:hyperlink w:anchor="frame">
              <w:r>
                <w:rPr>
                  <w:rStyle w:val="Hyperlink"/>
                  <w:rFonts w:ascii="Consolas" w:hAnsi="Consolas"/>
                  <w:shd w:val="clear" w:color="auto" w:fill="F2F2F2"/>
                </w:rPr>
                <w:t>frame</w:t>
              </w:r>
            </w:hyperlink>
            <w:r>
              <w:t xml:space="preserve"> end</w:t>
            </w:r>
          </w:p>
        </w:tc>
      </w:tr>
      <w:tr w:rsidR="0030005B" w14:paraId="1C3746FC" w14:textId="77777777">
        <w:tc>
          <w:tcPr>
            <w:tcW w:w="4320" w:type="dxa"/>
          </w:tcPr>
          <w:p w14:paraId="3430F28A" w14:textId="77777777" w:rsidR="0030005B" w:rsidRDefault="00000000">
            <w:r>
              <w:rPr>
                <w:rFonts w:ascii="Consolas" w:hAnsi="Consolas"/>
                <w:shd w:val="clear" w:color="auto" w:fill="F2F2F2"/>
              </w:rPr>
              <w:t>&lt;audio&gt;</w:t>
            </w:r>
          </w:p>
        </w:tc>
        <w:tc>
          <w:tcPr>
            <w:tcW w:w="4320" w:type="dxa"/>
          </w:tcPr>
          <w:p w14:paraId="54D576B1" w14:textId="77777777" w:rsidR="0030005B" w:rsidRDefault="00000000">
            <w:hyperlink w:anchor="audio">
              <w:r>
                <w:rPr>
                  <w:rStyle w:val="Hyperlink"/>
                  <w:rFonts w:ascii="Consolas" w:hAnsi="Consolas"/>
                  <w:shd w:val="clear" w:color="auto" w:fill="F2F2F2"/>
                </w:rPr>
                <w:t>audio</w:t>
              </w:r>
            </w:hyperlink>
            <w:r>
              <w:t xml:space="preserve"> start</w:t>
            </w:r>
          </w:p>
        </w:tc>
      </w:tr>
      <w:tr w:rsidR="0030005B" w14:paraId="78A68A3A" w14:textId="77777777">
        <w:tc>
          <w:tcPr>
            <w:tcW w:w="4320" w:type="dxa"/>
          </w:tcPr>
          <w:p w14:paraId="0FAAED7E" w14:textId="77777777" w:rsidR="0030005B" w:rsidRDefault="00000000">
            <w:r>
              <w:rPr>
                <w:rFonts w:ascii="Consolas" w:hAnsi="Consolas"/>
                <w:shd w:val="clear" w:color="auto" w:fill="F2F2F2"/>
              </w:rPr>
              <w:t>&lt;/audio&gt;</w:t>
            </w:r>
          </w:p>
        </w:tc>
        <w:tc>
          <w:tcPr>
            <w:tcW w:w="4320" w:type="dxa"/>
          </w:tcPr>
          <w:p w14:paraId="2B65BA3D" w14:textId="77777777" w:rsidR="0030005B" w:rsidRDefault="00000000">
            <w:hyperlink w:anchor="audio">
              <w:r>
                <w:rPr>
                  <w:rStyle w:val="Hyperlink"/>
                  <w:rFonts w:ascii="Consolas" w:hAnsi="Consolas"/>
                  <w:shd w:val="clear" w:color="auto" w:fill="F2F2F2"/>
                </w:rPr>
                <w:t>audio</w:t>
              </w:r>
            </w:hyperlink>
            <w:r>
              <w:t xml:space="preserve"> end</w:t>
            </w:r>
          </w:p>
        </w:tc>
      </w:tr>
      <w:tr w:rsidR="0030005B" w14:paraId="03FCCBDD" w14:textId="77777777">
        <w:tc>
          <w:tcPr>
            <w:tcW w:w="4320" w:type="dxa"/>
          </w:tcPr>
          <w:p w14:paraId="2811CBA2" w14:textId="77777777" w:rsidR="0030005B" w:rsidRDefault="00000000">
            <w:r>
              <w:rPr>
                <w:rFonts w:ascii="Consolas" w:hAnsi="Consolas"/>
                <w:shd w:val="clear" w:color="auto" w:fill="F2F2F2"/>
              </w:rPr>
              <w:t>&lt;voice&gt;</w:t>
            </w:r>
          </w:p>
        </w:tc>
        <w:tc>
          <w:tcPr>
            <w:tcW w:w="4320" w:type="dxa"/>
          </w:tcPr>
          <w:p w14:paraId="4DBDC35E" w14:textId="77777777" w:rsidR="0030005B" w:rsidRDefault="00000000">
            <w:hyperlink w:anchor="voice">
              <w:r>
                <w:rPr>
                  <w:rStyle w:val="Hyperlink"/>
                  <w:rFonts w:ascii="Consolas" w:hAnsi="Consolas"/>
                  <w:shd w:val="clear" w:color="auto" w:fill="F2F2F2"/>
                </w:rPr>
                <w:t>voice</w:t>
              </w:r>
            </w:hyperlink>
            <w:r>
              <w:t xml:space="preserve"> start</w:t>
            </w:r>
          </w:p>
        </w:tc>
      </w:tr>
      <w:tr w:rsidR="0030005B" w14:paraId="1A7A23B9" w14:textId="77777777">
        <w:tc>
          <w:tcPr>
            <w:tcW w:w="4320" w:type="dxa"/>
          </w:tcPr>
          <w:p w14:paraId="1425812E" w14:textId="77777777" w:rsidR="0030005B" w:rsidRDefault="00000000">
            <w:r>
              <w:rPr>
                <w:rFonts w:ascii="Consolas" w:hAnsi="Consolas"/>
                <w:shd w:val="clear" w:color="auto" w:fill="F2F2F2"/>
              </w:rPr>
              <w:t>&lt;/voice&gt;</w:t>
            </w:r>
          </w:p>
        </w:tc>
        <w:tc>
          <w:tcPr>
            <w:tcW w:w="4320" w:type="dxa"/>
          </w:tcPr>
          <w:p w14:paraId="7DD97568" w14:textId="77777777" w:rsidR="0030005B" w:rsidRDefault="00000000">
            <w:hyperlink w:anchor="voice">
              <w:r>
                <w:rPr>
                  <w:rStyle w:val="Hyperlink"/>
                  <w:rFonts w:ascii="Consolas" w:hAnsi="Consolas"/>
                  <w:shd w:val="clear" w:color="auto" w:fill="F2F2F2"/>
                </w:rPr>
                <w:t>voice</w:t>
              </w:r>
            </w:hyperlink>
            <w:r>
              <w:t xml:space="preserve"> end</w:t>
            </w:r>
          </w:p>
        </w:tc>
      </w:tr>
      <w:tr w:rsidR="0030005B" w14:paraId="1D2C3AE3" w14:textId="77777777">
        <w:tc>
          <w:tcPr>
            <w:tcW w:w="4320" w:type="dxa"/>
          </w:tcPr>
          <w:p w14:paraId="5AB93D4F" w14:textId="77777777" w:rsidR="0030005B" w:rsidRDefault="00000000">
            <w:r>
              <w:rPr>
                <w:rFonts w:ascii="Consolas" w:hAnsi="Consolas"/>
                <w:shd w:val="clear" w:color="auto" w:fill="F2F2F2"/>
              </w:rPr>
              <w:t>&lt;chapter&gt;</w:t>
            </w:r>
          </w:p>
        </w:tc>
        <w:tc>
          <w:tcPr>
            <w:tcW w:w="4320" w:type="dxa"/>
          </w:tcPr>
          <w:p w14:paraId="0F71D605" w14:textId="77777777" w:rsidR="0030005B" w:rsidRDefault="00000000">
            <w:hyperlink w:anchor="chapter">
              <w:r>
                <w:rPr>
                  <w:rStyle w:val="Hyperlink"/>
                  <w:rFonts w:ascii="Consolas" w:hAnsi="Consolas"/>
                  <w:shd w:val="clear" w:color="auto" w:fill="F2F2F2"/>
                </w:rPr>
                <w:t>chapter</w:t>
              </w:r>
            </w:hyperlink>
            <w:r>
              <w:t xml:space="preserve"> start</w:t>
            </w:r>
          </w:p>
        </w:tc>
      </w:tr>
      <w:tr w:rsidR="0030005B" w14:paraId="3985E405" w14:textId="77777777">
        <w:tc>
          <w:tcPr>
            <w:tcW w:w="4320" w:type="dxa"/>
          </w:tcPr>
          <w:p w14:paraId="44DBCB5D" w14:textId="77777777" w:rsidR="0030005B" w:rsidRDefault="00000000">
            <w:r>
              <w:rPr>
                <w:rFonts w:ascii="Consolas" w:hAnsi="Consolas"/>
                <w:shd w:val="clear" w:color="auto" w:fill="F2F2F2"/>
              </w:rPr>
              <w:t>&lt;/chapter&gt;</w:t>
            </w:r>
          </w:p>
        </w:tc>
        <w:tc>
          <w:tcPr>
            <w:tcW w:w="4320" w:type="dxa"/>
          </w:tcPr>
          <w:p w14:paraId="3F1591C4" w14:textId="77777777" w:rsidR="0030005B" w:rsidRDefault="00000000">
            <w:hyperlink w:anchor="chapter">
              <w:r>
                <w:rPr>
                  <w:rStyle w:val="Hyperlink"/>
                  <w:rFonts w:ascii="Consolas" w:hAnsi="Consolas"/>
                  <w:shd w:val="clear" w:color="auto" w:fill="F2F2F2"/>
                </w:rPr>
                <w:t>chapter</w:t>
              </w:r>
            </w:hyperlink>
            <w:r>
              <w:t xml:space="preserve"> end</w:t>
            </w:r>
          </w:p>
        </w:tc>
      </w:tr>
      <w:tr w:rsidR="0030005B" w14:paraId="5787DC57" w14:textId="77777777">
        <w:tc>
          <w:tcPr>
            <w:tcW w:w="4320" w:type="dxa"/>
          </w:tcPr>
          <w:p w14:paraId="60896928" w14:textId="77777777" w:rsidR="0030005B" w:rsidRDefault="00000000">
            <w:r>
              <w:rPr>
                <w:rFonts w:ascii="Consolas" w:hAnsi="Consolas"/>
                <w:shd w:val="clear" w:color="auto" w:fill="F2F2F2"/>
              </w:rPr>
              <w:t>&lt;hours value="</w:t>
            </w:r>
          </w:p>
        </w:tc>
        <w:tc>
          <w:tcPr>
            <w:tcW w:w="4320" w:type="dxa"/>
          </w:tcPr>
          <w:p w14:paraId="12941F77" w14:textId="77777777" w:rsidR="0030005B" w:rsidRDefault="00000000">
            <w:hyperlink w:anchor="hours">
              <w:r>
                <w:rPr>
                  <w:rStyle w:val="Hyperlink"/>
                  <w:rFonts w:ascii="Consolas" w:hAnsi="Consolas"/>
                  <w:shd w:val="clear" w:color="auto" w:fill="F2F2F2"/>
                </w:rPr>
                <w:t>hours</w:t>
              </w:r>
            </w:hyperlink>
            <w:r>
              <w:t xml:space="preserve"> with </w:t>
            </w:r>
            <w:r>
              <w:rPr>
                <w:rFonts w:ascii="Consolas" w:hAnsi="Consolas"/>
                <w:shd w:val="clear" w:color="auto" w:fill="F2F2F2"/>
              </w:rPr>
              <w:t>value</w:t>
            </w:r>
            <w:r>
              <w:t xml:space="preserve"> attribute start (out-of-range values)</w:t>
            </w:r>
          </w:p>
        </w:tc>
      </w:tr>
      <w:tr w:rsidR="0030005B" w14:paraId="61562B26" w14:textId="77777777">
        <w:tc>
          <w:tcPr>
            <w:tcW w:w="4320" w:type="dxa"/>
          </w:tcPr>
          <w:p w14:paraId="121CD3B8" w14:textId="77777777" w:rsidR="0030005B" w:rsidRDefault="00000000">
            <w:r>
              <w:rPr>
                <w:rFonts w:ascii="Consolas" w:hAnsi="Consolas"/>
                <w:shd w:val="clear" w:color="auto" w:fill="F2F2F2"/>
              </w:rPr>
              <w:t>&lt;minutes value="</w:t>
            </w:r>
          </w:p>
        </w:tc>
        <w:tc>
          <w:tcPr>
            <w:tcW w:w="4320" w:type="dxa"/>
          </w:tcPr>
          <w:p w14:paraId="76F2F2B6" w14:textId="77777777" w:rsidR="0030005B" w:rsidRDefault="00000000">
            <w:hyperlink w:anchor="minutes">
              <w:r>
                <w:rPr>
                  <w:rStyle w:val="Hyperlink"/>
                  <w:rFonts w:ascii="Consolas" w:hAnsi="Consolas"/>
                  <w:shd w:val="clear" w:color="auto" w:fill="F2F2F2"/>
                </w:rPr>
                <w:t>minutes</w:t>
              </w:r>
            </w:hyperlink>
            <w:r>
              <w:t xml:space="preserve"> with </w:t>
            </w:r>
            <w:r>
              <w:rPr>
                <w:rFonts w:ascii="Consolas" w:hAnsi="Consolas"/>
                <w:shd w:val="clear" w:color="auto" w:fill="F2F2F2"/>
              </w:rPr>
              <w:t>value</w:t>
            </w:r>
            <w:r>
              <w:t xml:space="preserve"> attribute start (out-of-range values)</w:t>
            </w:r>
          </w:p>
        </w:tc>
      </w:tr>
      <w:tr w:rsidR="0030005B" w14:paraId="5AA09F36" w14:textId="77777777">
        <w:tc>
          <w:tcPr>
            <w:tcW w:w="4320" w:type="dxa"/>
          </w:tcPr>
          <w:p w14:paraId="41C23462" w14:textId="77777777" w:rsidR="0030005B" w:rsidRDefault="00000000">
            <w:r>
              <w:rPr>
                <w:rFonts w:ascii="Consolas" w:hAnsi="Consolas"/>
                <w:shd w:val="clear" w:color="auto" w:fill="F2F2F2"/>
              </w:rPr>
              <w:t>&lt;seconds value="</w:t>
            </w:r>
          </w:p>
        </w:tc>
        <w:tc>
          <w:tcPr>
            <w:tcW w:w="4320" w:type="dxa"/>
          </w:tcPr>
          <w:p w14:paraId="52607CCD" w14:textId="77777777" w:rsidR="0030005B" w:rsidRDefault="00000000">
            <w:hyperlink w:anchor="seconds">
              <w:r>
                <w:rPr>
                  <w:rStyle w:val="Hyperlink"/>
                  <w:rFonts w:ascii="Consolas" w:hAnsi="Consolas"/>
                  <w:shd w:val="clear" w:color="auto" w:fill="F2F2F2"/>
                </w:rPr>
                <w:t>seconds</w:t>
              </w:r>
            </w:hyperlink>
            <w:r>
              <w:t xml:space="preserve"> with </w:t>
            </w:r>
            <w:r>
              <w:rPr>
                <w:rFonts w:ascii="Consolas" w:hAnsi="Consolas"/>
                <w:shd w:val="clear" w:color="auto" w:fill="F2F2F2"/>
              </w:rPr>
              <w:t>value</w:t>
            </w:r>
            <w:r>
              <w:t xml:space="preserve"> attribute start (out-of-range values)</w:t>
            </w:r>
          </w:p>
        </w:tc>
      </w:tr>
      <w:tr w:rsidR="0030005B" w14:paraId="7A829598" w14:textId="77777777">
        <w:tc>
          <w:tcPr>
            <w:tcW w:w="4320" w:type="dxa"/>
          </w:tcPr>
          <w:p w14:paraId="5F08B32E" w14:textId="77777777" w:rsidR="0030005B" w:rsidRDefault="00000000">
            <w:r>
              <w:rPr>
                <w:rFonts w:ascii="Consolas" w:hAnsi="Consolas"/>
                <w:shd w:val="clear" w:color="auto" w:fill="F2F2F2"/>
              </w:rPr>
              <w:t>&lt;msecs value="</w:t>
            </w:r>
          </w:p>
        </w:tc>
        <w:tc>
          <w:tcPr>
            <w:tcW w:w="4320" w:type="dxa"/>
          </w:tcPr>
          <w:p w14:paraId="6BCEE05F" w14:textId="77777777" w:rsidR="0030005B" w:rsidRDefault="00000000">
            <w:hyperlink w:anchor="msecs">
              <w:r>
                <w:rPr>
                  <w:rStyle w:val="Hyperlink"/>
                  <w:rFonts w:ascii="Consolas" w:hAnsi="Consolas"/>
                  <w:shd w:val="clear" w:color="auto" w:fill="F2F2F2"/>
                </w:rPr>
                <w:t>msecs</w:t>
              </w:r>
            </w:hyperlink>
            <w:r>
              <w:t xml:space="preserve"> with </w:t>
            </w:r>
            <w:r>
              <w:rPr>
                <w:rFonts w:ascii="Consolas" w:hAnsi="Consolas"/>
                <w:shd w:val="clear" w:color="auto" w:fill="F2F2F2"/>
              </w:rPr>
              <w:t>value</w:t>
            </w:r>
            <w:r>
              <w:t xml:space="preserve"> attribute start (out-of-range values)</w:t>
            </w:r>
          </w:p>
        </w:tc>
      </w:tr>
      <w:tr w:rsidR="0030005B" w14:paraId="4AAF5FDB" w14:textId="77777777">
        <w:tc>
          <w:tcPr>
            <w:tcW w:w="4320" w:type="dxa"/>
          </w:tcPr>
          <w:p w14:paraId="7EB1D66F" w14:textId="77777777" w:rsidR="0030005B" w:rsidRDefault="00000000">
            <w:r>
              <w:rPr>
                <w:rFonts w:ascii="Consolas" w:hAnsi="Consolas"/>
                <w:shd w:val="clear" w:color="auto" w:fill="F2F2F2"/>
              </w:rPr>
              <w:t>&lt;location value="0"/&gt;</w:t>
            </w:r>
            <w:r>
              <w:t xml:space="preserve">, </w:t>
            </w:r>
            <w:r>
              <w:rPr>
                <w:rFonts w:ascii="Consolas" w:hAnsi="Consolas"/>
                <w:shd w:val="clear" w:color="auto" w:fill="F2F2F2"/>
              </w:rPr>
              <w:t>&lt;location value="1"/&gt;</w:t>
            </w:r>
            <w:r>
              <w:t xml:space="preserve">, ..., </w:t>
            </w:r>
            <w:r>
              <w:rPr>
                <w:rFonts w:ascii="Consolas" w:hAnsi="Consolas"/>
                <w:shd w:val="clear" w:color="auto" w:fill="F2F2F2"/>
              </w:rPr>
              <w:t>&lt;location value="511"/&gt;</w:t>
            </w:r>
          </w:p>
        </w:tc>
        <w:tc>
          <w:tcPr>
            <w:tcW w:w="4320" w:type="dxa"/>
          </w:tcPr>
          <w:p w14:paraId="077C6806" w14:textId="77777777" w:rsidR="0030005B" w:rsidRDefault="00000000">
            <w:hyperlink w:anchor="location">
              <w:r>
                <w:rPr>
                  <w:rStyle w:val="Hyperlink"/>
                  <w:rFonts w:ascii="Consolas" w:hAnsi="Consolas"/>
                  <w:shd w:val="clear" w:color="auto" w:fill="F2F2F2"/>
                </w:rPr>
                <w:t>location</w:t>
              </w:r>
            </w:hyperlink>
            <w:r>
              <w:t xml:space="preserve"> tokens with values from 0 to 511</w:t>
            </w:r>
          </w:p>
        </w:tc>
      </w:tr>
      <w:tr w:rsidR="0030005B" w14:paraId="5E35DF03" w14:textId="77777777">
        <w:tc>
          <w:tcPr>
            <w:tcW w:w="4320" w:type="dxa"/>
          </w:tcPr>
          <w:p w14:paraId="44FD3ECF" w14:textId="77777777" w:rsidR="0030005B" w:rsidRDefault="00000000">
            <w:r>
              <w:rPr>
                <w:rFonts w:ascii="Consolas" w:hAnsi="Consolas"/>
                <w:shd w:val="clear" w:color="auto" w:fill="F2F2F2"/>
              </w:rPr>
              <w:t>&lt;hours value="0"/&gt;</w:t>
            </w:r>
            <w:r>
              <w:t xml:space="preserve">, </w:t>
            </w:r>
            <w:r>
              <w:rPr>
                <w:rFonts w:ascii="Consolas" w:hAnsi="Consolas"/>
                <w:shd w:val="clear" w:color="auto" w:fill="F2F2F2"/>
              </w:rPr>
              <w:t>&lt;hours value="1"/&gt;</w:t>
            </w:r>
            <w:r>
              <w:t xml:space="preserve">, ..., </w:t>
            </w:r>
            <w:r>
              <w:rPr>
                <w:rFonts w:ascii="Consolas" w:hAnsi="Consolas"/>
                <w:shd w:val="clear" w:color="auto" w:fill="F2F2F2"/>
              </w:rPr>
              <w:t>&lt;hours value="23"/&gt;</w:t>
            </w:r>
          </w:p>
        </w:tc>
        <w:tc>
          <w:tcPr>
            <w:tcW w:w="4320" w:type="dxa"/>
          </w:tcPr>
          <w:p w14:paraId="425F5468" w14:textId="77777777" w:rsidR="0030005B" w:rsidRDefault="00000000">
            <w:hyperlink w:anchor="hours">
              <w:r>
                <w:rPr>
                  <w:rStyle w:val="Hyperlink"/>
                  <w:rFonts w:ascii="Consolas" w:hAnsi="Consolas"/>
                  <w:shd w:val="clear" w:color="auto" w:fill="F2F2F2"/>
                </w:rPr>
                <w:t>hours</w:t>
              </w:r>
            </w:hyperlink>
            <w:r>
              <w:t xml:space="preserve"> tokens with values from 0 to 23</w:t>
            </w:r>
          </w:p>
        </w:tc>
      </w:tr>
      <w:tr w:rsidR="0030005B" w14:paraId="08A20DF3" w14:textId="77777777">
        <w:tc>
          <w:tcPr>
            <w:tcW w:w="4320" w:type="dxa"/>
          </w:tcPr>
          <w:p w14:paraId="53B96FFF" w14:textId="77777777" w:rsidR="0030005B" w:rsidRDefault="00000000">
            <w:r>
              <w:rPr>
                <w:rFonts w:ascii="Consolas" w:hAnsi="Consolas"/>
                <w:shd w:val="clear" w:color="auto" w:fill="F2F2F2"/>
              </w:rPr>
              <w:t>&lt;minutes value="0"/&gt;</w:t>
            </w:r>
            <w:r>
              <w:t xml:space="preserve">, </w:t>
            </w:r>
            <w:r>
              <w:rPr>
                <w:rFonts w:ascii="Consolas" w:hAnsi="Consolas"/>
                <w:shd w:val="clear" w:color="auto" w:fill="F2F2F2"/>
              </w:rPr>
              <w:t>&lt;minutes value="1"/&gt;</w:t>
            </w:r>
            <w:r>
              <w:t xml:space="preserve">, ..., </w:t>
            </w:r>
            <w:r>
              <w:rPr>
                <w:rFonts w:ascii="Consolas" w:hAnsi="Consolas"/>
                <w:shd w:val="clear" w:color="auto" w:fill="F2F2F2"/>
              </w:rPr>
              <w:t>&lt;minutes value="59"/&gt;</w:t>
            </w:r>
          </w:p>
        </w:tc>
        <w:tc>
          <w:tcPr>
            <w:tcW w:w="4320" w:type="dxa"/>
          </w:tcPr>
          <w:p w14:paraId="0C0A77C9" w14:textId="77777777" w:rsidR="0030005B" w:rsidRDefault="00000000">
            <w:hyperlink w:anchor="minutes">
              <w:r>
                <w:rPr>
                  <w:rStyle w:val="Hyperlink"/>
                  <w:rFonts w:ascii="Consolas" w:hAnsi="Consolas"/>
                  <w:shd w:val="clear" w:color="auto" w:fill="F2F2F2"/>
                </w:rPr>
                <w:t>minutes</w:t>
              </w:r>
            </w:hyperlink>
            <w:r>
              <w:t xml:space="preserve"> tokens with values from 0 to 59</w:t>
            </w:r>
          </w:p>
        </w:tc>
      </w:tr>
      <w:tr w:rsidR="0030005B" w14:paraId="4359984C" w14:textId="77777777">
        <w:tc>
          <w:tcPr>
            <w:tcW w:w="4320" w:type="dxa"/>
          </w:tcPr>
          <w:p w14:paraId="4BFDD208" w14:textId="77777777" w:rsidR="0030005B" w:rsidRDefault="00000000">
            <w:r>
              <w:rPr>
                <w:rFonts w:ascii="Consolas" w:hAnsi="Consolas"/>
                <w:shd w:val="clear" w:color="auto" w:fill="F2F2F2"/>
              </w:rPr>
              <w:t>&lt;seconds value="0"/&gt;</w:t>
            </w:r>
            <w:r>
              <w:t xml:space="preserve">, </w:t>
            </w:r>
            <w:r>
              <w:rPr>
                <w:rFonts w:ascii="Consolas" w:hAnsi="Consolas"/>
                <w:shd w:val="clear" w:color="auto" w:fill="F2F2F2"/>
              </w:rPr>
              <w:t>&lt;seconds value="1"/&gt;</w:t>
            </w:r>
            <w:r>
              <w:t xml:space="preserve">, ..., </w:t>
            </w:r>
            <w:r>
              <w:rPr>
                <w:rFonts w:ascii="Consolas" w:hAnsi="Consolas"/>
                <w:shd w:val="clear" w:color="auto" w:fill="F2F2F2"/>
              </w:rPr>
              <w:t>&lt;seconds value="59"/&gt;</w:t>
            </w:r>
          </w:p>
        </w:tc>
        <w:tc>
          <w:tcPr>
            <w:tcW w:w="4320" w:type="dxa"/>
          </w:tcPr>
          <w:p w14:paraId="636F63EE" w14:textId="77777777" w:rsidR="0030005B" w:rsidRDefault="00000000">
            <w:hyperlink w:anchor="seconds">
              <w:r>
                <w:rPr>
                  <w:rStyle w:val="Hyperlink"/>
                  <w:rFonts w:ascii="Consolas" w:hAnsi="Consolas"/>
                  <w:shd w:val="clear" w:color="auto" w:fill="F2F2F2"/>
                </w:rPr>
                <w:t>seconds</w:t>
              </w:r>
            </w:hyperlink>
            <w:r>
              <w:t xml:space="preserve"> tokens with values from 0 to 59</w:t>
            </w:r>
          </w:p>
        </w:tc>
      </w:tr>
      <w:tr w:rsidR="0030005B" w14:paraId="48150A93" w14:textId="77777777">
        <w:tc>
          <w:tcPr>
            <w:tcW w:w="4320" w:type="dxa"/>
          </w:tcPr>
          <w:p w14:paraId="5F347898" w14:textId="77777777" w:rsidR="0030005B" w:rsidRDefault="00000000">
            <w:r>
              <w:rPr>
                <w:rFonts w:ascii="Consolas" w:hAnsi="Consolas"/>
                <w:shd w:val="clear" w:color="auto" w:fill="F2F2F2"/>
              </w:rPr>
              <w:t>&lt;msecs value="0"/&gt;</w:t>
            </w:r>
            <w:r>
              <w:t xml:space="preserve">, </w:t>
            </w:r>
            <w:r>
              <w:rPr>
                <w:rFonts w:ascii="Consolas" w:hAnsi="Consolas"/>
                <w:shd w:val="clear" w:color="auto" w:fill="F2F2F2"/>
              </w:rPr>
              <w:t>&lt;msecs value="10"/&gt;</w:t>
            </w:r>
            <w:r>
              <w:t xml:space="preserve">, ..., </w:t>
            </w:r>
            <w:r>
              <w:rPr>
                <w:rFonts w:ascii="Consolas" w:hAnsi="Consolas"/>
                <w:shd w:val="clear" w:color="auto" w:fill="F2F2F2"/>
              </w:rPr>
              <w:t>&lt;msecs value="990"/&gt;</w:t>
            </w:r>
          </w:p>
        </w:tc>
        <w:tc>
          <w:tcPr>
            <w:tcW w:w="4320" w:type="dxa"/>
          </w:tcPr>
          <w:p w14:paraId="7B034904" w14:textId="77777777" w:rsidR="0030005B" w:rsidRDefault="00000000">
            <w:hyperlink w:anchor="msecs">
              <w:r>
                <w:rPr>
                  <w:rStyle w:val="Hyperlink"/>
                  <w:rFonts w:ascii="Consolas" w:hAnsi="Consolas"/>
                  <w:shd w:val="clear" w:color="auto" w:fill="F2F2F2"/>
                </w:rPr>
                <w:t>msecs</w:t>
              </w:r>
            </w:hyperlink>
            <w:r>
              <w:t xml:space="preserve"> tokens with values in multiples of 10 from 0 to 990</w:t>
            </w:r>
          </w:p>
        </w:tc>
      </w:tr>
    </w:tbl>
    <w:p w14:paraId="6A43876F" w14:textId="77777777" w:rsidR="0030005B" w:rsidRDefault="00000000">
      <w:pPr>
        <w:pStyle w:val="Heading2"/>
      </w:pPr>
      <w:bookmarkStart w:id="214" w:name="annex-d-informative-future-extensions"/>
      <w:bookmarkStart w:id="215" w:name="_Toc242973061"/>
      <w:r>
        <w:lastRenderedPageBreak/>
        <w:t>Annex D (informative): Future extensions</w:t>
      </w:r>
      <w:bookmarkEnd w:id="214"/>
      <w:bookmarkEnd w:id="215"/>
    </w:p>
    <w:p w14:paraId="3BAFABF4" w14:textId="77777777" w:rsidR="0030005B" w:rsidRDefault="00000000">
      <w:r>
        <w:t>These features are considered for future versions of Doclang.</w:t>
      </w:r>
    </w:p>
    <w:p w14:paraId="5D64886E" w14:textId="77777777" w:rsidR="0030005B" w:rsidRDefault="00000000">
      <w:pPr>
        <w:pStyle w:val="Heading3"/>
      </w:pPr>
      <w:bookmarkStart w:id="216" w:name="horizontal-threading"/>
      <w:bookmarkStart w:id="217" w:name="_Toc242973062"/>
      <w:r>
        <w:t>Horizontal Threading</w:t>
      </w:r>
      <w:bookmarkEnd w:id="216"/>
      <w:bookmarkEnd w:id="217"/>
    </w:p>
    <w:p w14:paraId="74D2C72A" w14:textId="77777777" w:rsidR="0030005B" w:rsidRDefault="00000000">
      <w:r>
        <w:t xml:space="preserve">Horizontal threading enables linking related content across the horizontal axis in page or table layouts. The </w:t>
      </w:r>
      <w:r>
        <w:rPr>
          <w:rFonts w:ascii="Consolas" w:hAnsi="Consolas"/>
          <w:shd w:val="clear" w:color="auto" w:fill="F2F2F2"/>
        </w:rPr>
        <w:t>h_thread</w:t>
      </w:r>
      <w:r>
        <w:t xml:space="preserve"> element supports this by explicitly connecting content (like table rows or columns) that spans multiple pages, ensuring these threads remain structured and traceable.</w:t>
      </w:r>
    </w:p>
    <w:p w14:paraId="552F82FA" w14:textId="77777777" w:rsidR="0030005B" w:rsidRDefault="00000000">
      <w:pPr>
        <w:pStyle w:val="Heading3"/>
      </w:pPr>
      <w:bookmarkStart w:id="218" w:name="explicitly-wrapped-repetitive-items"/>
      <w:bookmarkStart w:id="219" w:name="_Toc242973063"/>
      <w:r>
        <w:t>Explicitly wrapped repetitive items</w:t>
      </w:r>
      <w:bookmarkEnd w:id="218"/>
      <w:bookmarkEnd w:id="219"/>
    </w:p>
    <w:p w14:paraId="1AC0A03E" w14:textId="77777777" w:rsidR="0030005B" w:rsidRDefault="00000000">
      <w:r>
        <w:t xml:space="preserve">Repetitive structures currently rely on a bare delimiter plus unwrapped content: </w:t>
      </w:r>
      <w:r>
        <w:rPr>
          <w:rFonts w:ascii="Consolas" w:hAnsi="Consolas"/>
          <w:shd w:val="clear" w:color="auto" w:fill="F2F2F2"/>
        </w:rPr>
        <w:t>&lt;ldiv/&gt;</w:t>
      </w:r>
      <w:r>
        <w:t xml:space="preserve"> for </w:t>
      </w:r>
      <w:hyperlink w:anchor="list">
        <w:r>
          <w:rPr>
            <w:rStyle w:val="Hyperlink"/>
          </w:rPr>
          <w:t>list</w:t>
        </w:r>
      </w:hyperlink>
      <w:r>
        <w:t xml:space="preserve"> items, cell tokens for </w:t>
      </w:r>
      <w:hyperlink w:anchor="table">
        <w:r>
          <w:rPr>
            <w:rStyle w:val="Hyperlink"/>
          </w:rPr>
          <w:t>table</w:t>
        </w:r>
      </w:hyperlink>
      <w:r>
        <w:t xml:space="preserve"> cells, and </w:t>
      </w:r>
      <w:r>
        <w:rPr>
          <w:rFonts w:ascii="Consolas" w:hAnsi="Consolas"/>
          <w:shd w:val="clear" w:color="auto" w:fill="F2F2F2"/>
        </w:rPr>
        <w:t>&lt;bdiv/&gt;</w:t>
      </w:r>
      <w:r>
        <w:t xml:space="preserve"> for </w:t>
      </w:r>
      <w:hyperlink w:anchor="track">
        <w:r>
          <w:rPr>
            <w:rStyle w:val="Hyperlink"/>
          </w:rPr>
          <w:t>track</w:t>
        </w:r>
      </w:hyperlink>
      <w:r>
        <w:t xml:space="preserve"> cue blocks. A future revision may allow each item to alternatively be written as an explicit wrapper element carrying its own element head, in a way that stays backward compatible with the delimiter form and remains consistent across all three modalities.</w:t>
      </w:r>
    </w:p>
    <w:p w14:paraId="6AD021D1" w14:textId="77777777" w:rsidR="0030005B" w:rsidRDefault="00000000">
      <w:pPr>
        <w:pStyle w:val="Heading3"/>
      </w:pPr>
      <w:bookmarkStart w:id="220" w:name="multi-part-track-media"/>
      <w:bookmarkStart w:id="221" w:name="_Toc242973064"/>
      <w:r>
        <w:t>Multi-part track media</w:t>
      </w:r>
      <w:bookmarkEnd w:id="220"/>
      <w:bookmarkEnd w:id="221"/>
    </w:p>
    <w:p w14:paraId="4DAE5113" w14:textId="77777777" w:rsidR="0030005B" w:rsidRDefault="00000000">
      <w:r>
        <w:t xml:space="preserve">The </w:t>
      </w:r>
      <w:hyperlink w:anchor="annex-b-normative-doclang-archive-format">
        <w:r>
          <w:rPr>
            <w:rStyle w:val="Hyperlink"/>
          </w:rPr>
          <w:t>archive format</w:t>
        </w:r>
      </w:hyperlink>
      <w:r>
        <w:t xml:space="preserve"> carries at most one whole-track file per </w:t>
      </w:r>
      <w:hyperlink w:anchor="track">
        <w:r>
          <w:rPr>
            <w:rStyle w:val="Hyperlink"/>
            <w:rFonts w:ascii="Consolas" w:hAnsi="Consolas"/>
            <w:shd w:val="clear" w:color="auto" w:fill="F2F2F2"/>
          </w:rPr>
          <w:t>&lt;track&gt;</w:t>
        </w:r>
      </w:hyperlink>
      <w:r>
        <w:t xml:space="preserve"> per modality (</w:t>
      </w:r>
      <w:r>
        <w:rPr>
          <w:rFonts w:ascii="Consolas" w:hAnsi="Consolas"/>
          <w:shd w:val="clear" w:color="auto" w:fill="F2F2F2"/>
        </w:rPr>
        <w:t>audio/{N}.*</w:t>
      </w:r>
      <w:r>
        <w:t xml:space="preserve">, </w:t>
      </w:r>
      <w:r>
        <w:rPr>
          <w:rFonts w:ascii="Consolas" w:hAnsi="Consolas"/>
          <w:shd w:val="clear" w:color="auto" w:fill="F2F2F2"/>
        </w:rPr>
        <w:t>video/{N}.*</w:t>
      </w:r>
      <w:r>
        <w:t xml:space="preserve">). A future revision may add a backward-compatible form for media split into ordered segments (e.g. an </w:t>
      </w:r>
      <w:r>
        <w:rPr>
          <w:rFonts w:ascii="Consolas" w:hAnsi="Consolas"/>
          <w:shd w:val="clear" w:color="auto" w:fill="F2F2F2"/>
        </w:rPr>
        <w:t>audio/{N}/</w:t>
      </w:r>
      <w:r>
        <w:t xml:space="preserve"> directory plus a small manifest giving each segment's start offset), for very long recordings or capture that was paused and resumed.</w:t>
      </w:r>
    </w:p>
    <w:p w14:paraId="33693360" w14:textId="77777777" w:rsidR="0030005B" w:rsidRDefault="00000000">
      <w:pPr>
        <w:pStyle w:val="Heading3"/>
      </w:pPr>
      <w:bookmarkStart w:id="222" w:name="metadata"/>
      <w:bookmarkStart w:id="223" w:name="_Toc242973065"/>
      <w:r>
        <w:t>Metadata</w:t>
      </w:r>
      <w:bookmarkEnd w:id="222"/>
      <w:bookmarkEnd w:id="223"/>
    </w:p>
    <w:p w14:paraId="65E4ABCF" w14:textId="77777777" w:rsidR="0030005B" w:rsidRDefault="00000000">
      <w:pPr>
        <w:pStyle w:val="Heading4"/>
      </w:pPr>
      <w:bookmarkStart w:id="224" w:name="head"/>
      <w:r>
        <w:t>&lt;head&gt;</w:t>
      </w:r>
      <w:bookmarkEnd w:id="224"/>
    </w:p>
    <w:p w14:paraId="10A01E69" w14:textId="77777777" w:rsidR="0030005B" w:rsidRDefault="00000000">
      <w:r>
        <w:t xml:space="preserve">Document-level metadata is contained in the optional </w:t>
      </w:r>
      <w:r>
        <w:rPr>
          <w:rFonts w:ascii="Consolas" w:hAnsi="Consolas"/>
          <w:shd w:val="clear" w:color="auto" w:fill="F2F2F2"/>
        </w:rPr>
        <w:t>&lt;head&gt;</w:t>
      </w:r>
      <w:r>
        <w:t xml:space="preserve"> element.</w:t>
      </w:r>
    </w:p>
    <w:p w14:paraId="69BB5F6F" w14:textId="77777777" w:rsidR="0030005B" w:rsidRDefault="00000000">
      <w:r>
        <w:t xml:space="preserve">Below we list the reserved core metadata elements to be used within </w:t>
      </w:r>
      <w:r>
        <w:rPr>
          <w:rFonts w:ascii="Consolas" w:hAnsi="Consolas"/>
          <w:shd w:val="clear" w:color="auto" w:fill="F2F2F2"/>
        </w:rPr>
        <w:t>&lt;head&gt;</w:t>
      </w:r>
      <w:r>
        <w:t>:</w:t>
      </w:r>
    </w:p>
    <w:p w14:paraId="5449157E" w14:textId="77777777" w:rsidR="0030005B" w:rsidRDefault="00000000">
      <w:pPr>
        <w:ind w:left="360" w:hanging="360"/>
      </w:pPr>
      <w:r>
        <w:rPr>
          <w:rFonts w:ascii="Consolas" w:hAnsi="Consolas"/>
          <w:shd w:val="clear" w:color="auto" w:fill="F2F2F2"/>
        </w:rPr>
        <w:t>title</w:t>
      </w:r>
    </w:p>
    <w:p w14:paraId="12CA5965" w14:textId="77777777" w:rsidR="0030005B" w:rsidRDefault="00000000">
      <w:pPr>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14:paraId="77D42A44" w14:textId="77777777" w:rsidR="0030005B" w:rsidRDefault="00000000">
      <w:pPr>
        <w:ind w:left="360" w:hanging="360"/>
      </w:pPr>
      <w:r>
        <w:rPr>
          <w:rFonts w:ascii="Consolas" w:hAnsi="Consolas"/>
          <w:shd w:val="clear" w:color="auto" w:fill="F2F2F2"/>
        </w:rPr>
        <w:t>date</w:t>
      </w:r>
    </w:p>
    <w:p w14:paraId="216663D9" w14:textId="77777777" w:rsidR="0030005B" w:rsidRDefault="00000000">
      <w:pPr>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14:paraId="701139F2" w14:textId="77777777" w:rsidR="0030005B" w:rsidRDefault="00000000">
      <w:pPr>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29">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14:paraId="5FE8E901" w14:textId="77777777" w:rsidR="0030005B" w:rsidRDefault="00000000">
      <w:pPr>
        <w:ind w:left="360" w:hanging="360"/>
      </w:pPr>
      <w:r>
        <w:rPr>
          <w:rFonts w:ascii="Consolas" w:hAnsi="Consolas"/>
          <w:shd w:val="clear" w:color="auto" w:fill="F2F2F2"/>
        </w:rPr>
        <w:t>generated_by</w:t>
      </w:r>
      <w:r>
        <w:t>, upstream pipeline information, e.g. VLM ID</w:t>
      </w:r>
    </w:p>
    <w:p w14:paraId="053FC161" w14:textId="77777777" w:rsidR="0030005B" w:rsidRDefault="00000000">
      <w:pPr>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14:paraId="79EA5CEF" w14:textId="77777777" w:rsidR="0030005B" w:rsidRDefault="00000000">
      <w:pPr>
        <w:ind w:left="360" w:hanging="360"/>
      </w:pPr>
      <w:r>
        <w:rPr>
          <w:rFonts w:ascii="Consolas" w:hAnsi="Consolas"/>
          <w:shd w:val="clear" w:color="auto" w:fill="F2F2F2"/>
        </w:rPr>
        <w:t>summary</w:t>
      </w:r>
      <w:r>
        <w:t xml:space="preserve">, a summary of the document (document-level; distinct from element-head </w:t>
      </w:r>
      <w:hyperlink w:anchor="summary">
        <w:r>
          <w:rPr>
            <w:rStyle w:val="Hyperlink"/>
            <w:rFonts w:ascii="Consolas" w:hAnsi="Consolas"/>
            <w:shd w:val="clear" w:color="auto" w:fill="F2F2F2"/>
          </w:rPr>
          <w:t>&lt;summary&gt;</w:t>
        </w:r>
      </w:hyperlink>
      <w:r>
        <w:t xml:space="preserve"> on individual components)</w:t>
      </w:r>
    </w:p>
    <w:p w14:paraId="2EFC2D98" w14:textId="77777777" w:rsidR="0030005B" w:rsidRDefault="00000000">
      <w:pPr>
        <w:ind w:left="360" w:hanging="360"/>
      </w:pPr>
      <w:r>
        <w:rPr>
          <w:rFonts w:ascii="Consolas" w:hAnsi="Consolas"/>
          <w:shd w:val="clear" w:color="auto" w:fill="F2F2F2"/>
        </w:rPr>
        <w:lastRenderedPageBreak/>
        <w:t>document_hash</w:t>
      </w:r>
      <w:r>
        <w:t>, Hash of the source document, whereas hash_function defines the algorithm used to compute the hash, e.g., SHA2. This can be one or more.</w:t>
      </w:r>
    </w:p>
    <w:p w14:paraId="1B6DE1EF" w14:textId="77777777" w:rsidR="0030005B" w:rsidRDefault="00000000">
      <w:r>
        <w:t>Here is an example:</w:t>
      </w:r>
    </w:p>
    <w:p w14:paraId="61814CC3" w14:textId="77777777" w:rsidR="0030005B" w:rsidRDefault="00000000">
      <w:pPr>
        <w:shd w:val="clear" w:color="auto" w:fill="F2F2F2"/>
      </w:pPr>
      <w:r>
        <w:rPr>
          <w:rFonts w:ascii="Consolas" w:hAnsi="Consolas"/>
          <w:sz w:val="18"/>
        </w:rPr>
        <w:t>&lt;doclang&gt;</w:t>
      </w:r>
      <w:r>
        <w:rPr>
          <w:rFonts w:ascii="Consolas" w:hAnsi="Consolas"/>
          <w:sz w:val="18"/>
        </w:rPr>
        <w:br/>
        <w:t xml:space="preserve">  &lt;head&gt;</w:t>
      </w:r>
      <w:r>
        <w:rPr>
          <w:rFonts w:ascii="Consolas" w:hAnsi="Consolas"/>
          <w:sz w:val="18"/>
        </w:rPr>
        <w:br/>
        <w:t xml:space="preserve">    &lt;!-- reserved elements --&gt;</w:t>
      </w:r>
      <w:r>
        <w:rPr>
          <w:rFonts w:ascii="Consolas" w:hAnsi="Consolas"/>
          <w:sz w:val="18"/>
        </w:rPr>
        <w:br/>
        <w:t xml:space="preserve">    &lt;title&gt;My Company's Annual Report&lt;/title&gt;</w:t>
      </w:r>
      <w:r>
        <w:rPr>
          <w:rFonts w:ascii="Consolas" w:hAnsi="Consolas"/>
          <w:sz w:val="18"/>
        </w:rPr>
        <w:br/>
        <w:t xml:space="preserve">    &lt;author_info&gt;</w:t>
      </w:r>
      <w:r>
        <w:rPr>
          <w:rFonts w:ascii="Consolas" w:hAnsi="Consolas"/>
          <w:sz w:val="18"/>
        </w:rPr>
        <w:br/>
        <w:t xml:space="preserve">      &lt;author&gt;Author 1 Name&lt;/author&gt;</w:t>
      </w:r>
      <w:r>
        <w:rPr>
          <w:rFonts w:ascii="Consolas" w:hAnsi="Consolas"/>
          <w:sz w:val="18"/>
        </w:rPr>
        <w:br/>
        <w:t xml:space="preserve">      &lt;author&gt;</w:t>
      </w:r>
      <w:r>
        <w:rPr>
          <w:rFonts w:ascii="Consolas" w:hAnsi="Consolas"/>
          <w:sz w:val="18"/>
        </w:rPr>
        <w:br/>
        <w:t xml:space="preserve">        &lt;affiliation&gt;Affiliation A&lt;/affiliation&gt;</w:t>
      </w:r>
      <w:r>
        <w:rPr>
          <w:rFonts w:ascii="Consolas" w:hAnsi="Consolas"/>
          <w:sz w:val="18"/>
        </w:rPr>
        <w:br/>
        <w:t xml:space="preserve">        &lt;affiliation&gt;Affiliation B&lt;/affiliation&gt;</w:t>
      </w:r>
      <w:r>
        <w:rPr>
          <w:rFonts w:ascii="Consolas" w:hAnsi="Consolas"/>
          <w:sz w:val="18"/>
        </w:rPr>
        <w:br/>
        <w:t xml:space="preserve">        Author 2 Name</w:t>
      </w:r>
      <w:r>
        <w:rPr>
          <w:rFonts w:ascii="Consolas" w:hAnsi="Consolas"/>
          <w:sz w:val="18"/>
        </w:rPr>
        <w:br/>
        <w:t xml:space="preserve">      &lt;/author&gt;</w:t>
      </w:r>
      <w:r>
        <w:rPr>
          <w:rFonts w:ascii="Consolas" w:hAnsi="Consolas"/>
          <w:sz w:val="18"/>
        </w:rPr>
        <w:br/>
        <w:t xml:space="preserve">    &lt;/author_info&gt;</w:t>
      </w:r>
      <w:r>
        <w:rPr>
          <w:rFonts w:ascii="Consolas" w:hAnsi="Consolas"/>
          <w:sz w:val="18"/>
        </w:rPr>
        <w:br/>
        <w:t xml:space="preserve">    &lt;date&gt;2024-01-01&lt;/date&gt;</w:t>
      </w:r>
      <w:r>
        <w:rPr>
          <w:rFonts w:ascii="Consolas" w:hAnsi="Consolas"/>
          <w:sz w:val="18"/>
        </w:rPr>
        <w:br/>
        <w:t xml:space="preserve">    &lt;language classifier="fastText" score="0.7"&gt;eng&lt;/language&gt;</w:t>
      </w:r>
      <w:r>
        <w:rPr>
          <w:rFonts w:ascii="Consolas" w:hAnsi="Consolas"/>
          <w:sz w:val="18"/>
        </w:rPr>
        <w:br/>
        <w:t xml:space="preserve">    &lt;language classifier="fastText" score="0.2"&gt;spa&lt;/language&gt;</w:t>
      </w:r>
      <w:r>
        <w:rPr>
          <w:rFonts w:ascii="Consolas" w:hAnsi="Consolas"/>
          <w:sz w:val="18"/>
        </w:rPr>
        <w:br/>
        <w:t xml:space="preserve">    &lt;topic topic_taxonomy="taxonomy" score="0.5"&gt;Technology&lt;/topic&gt;</w:t>
      </w:r>
      <w:r>
        <w:rPr>
          <w:rFonts w:ascii="Consolas" w:hAnsi="Consolas"/>
          <w:sz w:val="18"/>
        </w:rPr>
        <w:br/>
        <w:t xml:space="preserve">    &lt;topic topic_taxonomy="taxonomy" score="0.5"&gt;Math&lt;/topic&gt;</w:t>
      </w:r>
      <w:r>
        <w:rPr>
          <w:rFonts w:ascii="Consolas" w:hAnsi="Consolas"/>
          <w:sz w:val="18"/>
        </w:rPr>
        <w:br/>
        <w:t xml:space="preserve">    &lt;document_hash hash_function="sha256sum"&gt;75f2db0c6124527bf6dd48440f95fc864a5108d28517633f937923a7d8199185&lt;/document_hash&gt;</w:t>
      </w:r>
      <w:r>
        <w:rPr>
          <w:rFonts w:ascii="Consolas" w:hAnsi="Consolas"/>
          <w:sz w:val="18"/>
        </w:rPr>
        <w:br/>
        <w:t xml:space="preserve">    &lt;summary&gt;This is a summary of the document&lt;/summary&gt;</w:t>
      </w:r>
      <w:r>
        <w:rPr>
          <w:rFonts w:ascii="Consolas" w:hAnsi="Consolas"/>
          <w:sz w:val="18"/>
        </w:rPr>
        <w:br/>
        <w:t xml:space="preserve">    &lt;generated_by&gt;example_vlm_org/example_vlm_name&lt;/generated_by&gt;</w:t>
      </w:r>
      <w:r>
        <w:rPr>
          <w:rFonts w:ascii="Consolas" w:hAnsi="Consolas"/>
          <w:sz w:val="18"/>
        </w:rPr>
        <w:br/>
        <w:t xml:space="preserve">    &lt;default_resolution width="512" height="512"/&gt;</w:t>
      </w:r>
      <w:r>
        <w:rPr>
          <w:rFonts w:ascii="Consolas" w:hAnsi="Consolas"/>
          <w:sz w:val="18"/>
        </w:rPr>
        <w:br/>
        <w:t xml:space="preserve">    &lt;page_size width="612" height="792"/&gt;</w:t>
      </w:r>
      <w:r>
        <w:rPr>
          <w:rFonts w:ascii="Consolas" w:hAnsi="Consolas"/>
          <w:sz w:val="18"/>
        </w:rPr>
        <w:br/>
        <w:t xml:space="preserve">    &lt;page_size page_no="4" width="792" height="612"/&gt;</w:t>
      </w:r>
      <w:r>
        <w:rPr>
          <w:rFonts w:ascii="Consolas" w:hAnsi="Consolas"/>
          <w:sz w:val="18"/>
        </w:rPr>
        <w:br/>
      </w:r>
      <w:r>
        <w:rPr>
          <w:rFonts w:ascii="Consolas" w:hAnsi="Consolas"/>
          <w:sz w:val="18"/>
        </w:rPr>
        <w:br/>
        <w:t xml:space="preserve">      &lt;!-- examples of custom elements --&gt;</w:t>
      </w:r>
      <w:r>
        <w:rPr>
          <w:rFonts w:ascii="Consolas" w:hAnsi="Consolas"/>
          <w:sz w:val="18"/>
        </w:rPr>
        <w:br/>
        <w:t xml:space="preserve">    &lt;my_company_hap_filter_hate&gt;0.1&lt;/my_company_hap_filter_hate&gt;</w:t>
      </w:r>
      <w:r>
        <w:rPr>
          <w:rFonts w:ascii="Consolas" w:hAnsi="Consolas"/>
          <w:sz w:val="18"/>
        </w:rPr>
        <w:br/>
        <w:t xml:space="preserve">    &lt;my_company_hap_filter_abuse&gt;0.1&lt;/my_company_hap_filter_abuse&gt;</w:t>
      </w:r>
      <w:r>
        <w:rPr>
          <w:rFonts w:ascii="Consolas" w:hAnsi="Consolas"/>
          <w:sz w:val="18"/>
        </w:rPr>
        <w:br/>
        <w:t xml:space="preserve">    &lt;my_company_hap_filter_profanity&gt;0.1&lt;/my_company_hap_filter_profanity&gt;</w:t>
      </w:r>
      <w:r>
        <w:rPr>
          <w:rFonts w:ascii="Consolas" w:hAnsi="Consolas"/>
          <w:sz w:val="18"/>
        </w:rPr>
        <w:br/>
        <w:t xml:space="preserve">  &lt;/head&gt;</w:t>
      </w:r>
      <w:r>
        <w:rPr>
          <w:rFonts w:ascii="Consolas" w:hAnsi="Consolas"/>
          <w:sz w:val="18"/>
        </w:rPr>
        <w:br/>
        <w:t xml:space="preserve">  &lt;!-- document content --&gt;</w:t>
      </w:r>
      <w:r>
        <w:rPr>
          <w:rFonts w:ascii="Consolas" w:hAnsi="Consolas"/>
          <w:sz w:val="18"/>
        </w:rPr>
        <w:br/>
        <w:t>&lt;/doclang&gt;</w:t>
      </w:r>
    </w:p>
    <w:p w14:paraId="386AC4DC" w14:textId="77777777" w:rsidR="0030005B" w:rsidRDefault="00000000">
      <w:pPr>
        <w:pStyle w:val="Heading5"/>
      </w:pPr>
      <w:bookmarkStart w:id="225" w:name="governance-and-compliance-metadata"/>
      <w:r>
        <w:t>Governance and compliance metadata</w:t>
      </w:r>
      <w:bookmarkEnd w:id="225"/>
    </w:p>
    <w:p w14:paraId="730EF499" w14:textId="77777777" w:rsidR="0030005B" w:rsidRDefault="00000000">
      <w:r>
        <w:t>In addition to the core metadata elements, publishers can optionally provide metadata pertaining to governance and compliance. These elements allow the communication of acceptable use, policy, licensing, contact information and compliance requirements.</w:t>
      </w:r>
    </w:p>
    <w:p w14:paraId="1FCA9921" w14:textId="77777777" w:rsidR="0030005B" w:rsidRDefault="00000000">
      <w:r>
        <w:t xml:space="preserve">Governance and compliance metadata MUST be expressed at the document level inside </w:t>
      </w:r>
      <w:r>
        <w:rPr>
          <w:rFonts w:ascii="Consolas" w:hAnsi="Consolas"/>
          <w:shd w:val="clear" w:color="auto" w:fill="F2F2F2"/>
        </w:rPr>
        <w:t>&lt;head&gt;</w:t>
      </w:r>
      <w:r>
        <w:t xml:space="preserve"> and MAY be overridden at component level for finer-grained control.</w:t>
      </w:r>
    </w:p>
    <w:p w14:paraId="3A615118" w14:textId="77777777" w:rsidR="0030005B" w:rsidRDefault="00000000">
      <w:pPr>
        <w:pStyle w:val="Heading5"/>
      </w:pPr>
      <w:bookmarkStart w:id="226" w:name="standards-reference-and-interpretation"/>
      <w:r>
        <w:t>Standards reference and interpretation</w:t>
      </w:r>
      <w:bookmarkEnd w:id="226"/>
    </w:p>
    <w:p w14:paraId="4270D1D9" w14:textId="77777777" w:rsidR="0030005B" w:rsidRDefault="00000000">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14:paraId="7D2F3A49" w14:textId="77777777" w:rsidR="0030005B" w:rsidRDefault="00000000">
      <w:r>
        <w:t>These references are intended to:</w:t>
      </w:r>
    </w:p>
    <w:p w14:paraId="17DBF52A" w14:textId="77777777" w:rsidR="0030005B" w:rsidRDefault="00000000">
      <w:pPr>
        <w:ind w:left="360" w:hanging="360"/>
      </w:pPr>
      <w:r>
        <w:t>Clarify regulatory or industry concepts reflected by the metadata elements</w:t>
      </w:r>
    </w:p>
    <w:p w14:paraId="6C58FC49" w14:textId="77777777" w:rsidR="0030005B" w:rsidRDefault="00000000">
      <w:pPr>
        <w:ind w:left="360" w:hanging="360"/>
      </w:pPr>
      <w:r>
        <w:lastRenderedPageBreak/>
        <w:t>Assist implementers in mapping DocLang governance signals to existing compliance programs</w:t>
      </w:r>
    </w:p>
    <w:p w14:paraId="2CD366EB" w14:textId="77777777" w:rsidR="0030005B" w:rsidRDefault="00000000">
      <w:pPr>
        <w:ind w:left="360" w:hanging="360"/>
      </w:pPr>
      <w:r>
        <w:t>Avoid re-defining legal or regulatory obligations within this document</w:t>
      </w:r>
    </w:p>
    <w:p w14:paraId="45201C83" w14:textId="77777777" w:rsidR="0030005B" w:rsidRDefault="00000000">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14:paraId="7BF2B0F1" w14:textId="77777777" w:rsidR="0030005B" w:rsidRDefault="00000000">
      <w:r>
        <w:t>The following standards and regulations are commonly referenced:</w:t>
      </w:r>
    </w:p>
    <w:tbl>
      <w:tblPr>
        <w:tblW w:w="0" w:type="auto"/>
        <w:tblLook w:val="04A0" w:firstRow="1" w:lastRow="0" w:firstColumn="1" w:lastColumn="0" w:noHBand="0" w:noVBand="1"/>
      </w:tblPr>
      <w:tblGrid>
        <w:gridCol w:w="4320"/>
        <w:gridCol w:w="4320"/>
      </w:tblGrid>
      <w:tr w:rsidR="0030005B" w14:paraId="1F411A5F" w14:textId="77777777">
        <w:tc>
          <w:tcPr>
            <w:tcW w:w="4320" w:type="dxa"/>
          </w:tcPr>
          <w:p w14:paraId="287B0836" w14:textId="77777777" w:rsidR="0030005B" w:rsidRDefault="00000000">
            <w:r>
              <w:t>Standard / Regulation</w:t>
            </w:r>
          </w:p>
        </w:tc>
        <w:tc>
          <w:tcPr>
            <w:tcW w:w="4320" w:type="dxa"/>
          </w:tcPr>
          <w:p w14:paraId="12F6C06F" w14:textId="77777777" w:rsidR="0030005B" w:rsidRDefault="00000000">
            <w:r>
              <w:t>Scope and relevance</w:t>
            </w:r>
          </w:p>
        </w:tc>
      </w:tr>
      <w:tr w:rsidR="0030005B" w14:paraId="28A0ECF9" w14:textId="77777777">
        <w:tc>
          <w:tcPr>
            <w:tcW w:w="4320" w:type="dxa"/>
          </w:tcPr>
          <w:p w14:paraId="1F9D8342" w14:textId="77777777" w:rsidR="0030005B" w:rsidRDefault="00000000">
            <w:r>
              <w:rPr>
                <w:b/>
              </w:rPr>
              <w:t>GDPR (EU General Data Protection Regulation)</w:t>
            </w:r>
          </w:p>
        </w:tc>
        <w:tc>
          <w:tcPr>
            <w:tcW w:w="4320" w:type="dxa"/>
          </w:tcPr>
          <w:p w14:paraId="78C13F28" w14:textId="77777777" w:rsidR="0030005B" w:rsidRDefault="00000000">
            <w:r>
              <w:t>Governs processing of personal data, including lawful basis, purpose limitation, data minimization, retention, data subject rights, and cross-border transfer obligations.</w:t>
            </w:r>
          </w:p>
        </w:tc>
      </w:tr>
      <w:tr w:rsidR="0030005B" w14:paraId="0C9DEC95" w14:textId="77777777">
        <w:tc>
          <w:tcPr>
            <w:tcW w:w="4320" w:type="dxa"/>
          </w:tcPr>
          <w:p w14:paraId="40AFE7A5" w14:textId="77777777" w:rsidR="0030005B" w:rsidRDefault="00000000">
            <w:r>
              <w:rPr>
                <w:b/>
              </w:rPr>
              <w:t>EU AI Act</w:t>
            </w:r>
          </w:p>
        </w:tc>
        <w:tc>
          <w:tcPr>
            <w:tcW w:w="4320" w:type="dxa"/>
          </w:tcPr>
          <w:p w14:paraId="375680F4" w14:textId="77777777" w:rsidR="0030005B" w:rsidRDefault="00000000">
            <w:r>
              <w:t>Establishes obligations related to AI system risk categories, data governance, transparency, and human oversight for AI systems placed on or used within the EU.</w:t>
            </w:r>
          </w:p>
        </w:tc>
      </w:tr>
      <w:tr w:rsidR="0030005B" w14:paraId="582CADAE" w14:textId="77777777">
        <w:tc>
          <w:tcPr>
            <w:tcW w:w="4320" w:type="dxa"/>
          </w:tcPr>
          <w:p w14:paraId="2189BEBD" w14:textId="77777777" w:rsidR="0030005B" w:rsidRDefault="00000000">
            <w:r>
              <w:rPr>
                <w:b/>
              </w:rPr>
              <w:t>ISO/IEC 27001</w:t>
            </w:r>
          </w:p>
        </w:tc>
        <w:tc>
          <w:tcPr>
            <w:tcW w:w="4320" w:type="dxa"/>
          </w:tcPr>
          <w:p w14:paraId="3C670B63" w14:textId="77777777" w:rsidR="0030005B" w:rsidRDefault="00000000">
            <w:r>
              <w:t>International standard for information security management systems (ISMS), covering access control, asset management, logging, and security controls.</w:t>
            </w:r>
          </w:p>
        </w:tc>
      </w:tr>
      <w:tr w:rsidR="0030005B" w14:paraId="01EEE296" w14:textId="77777777">
        <w:tc>
          <w:tcPr>
            <w:tcW w:w="4320" w:type="dxa"/>
          </w:tcPr>
          <w:p w14:paraId="450FC873" w14:textId="77777777" w:rsidR="0030005B" w:rsidRDefault="00000000">
            <w:r>
              <w:rPr>
                <w:b/>
              </w:rPr>
              <w:t>ISO/IEC 27701</w:t>
            </w:r>
          </w:p>
        </w:tc>
        <w:tc>
          <w:tcPr>
            <w:tcW w:w="4320" w:type="dxa"/>
          </w:tcPr>
          <w:p w14:paraId="0989AE42" w14:textId="77777777" w:rsidR="0030005B" w:rsidRDefault="00000000">
            <w:r>
              <w:t>Extension to ISO/IEC 27001 focused on privacy information management (PIMS), including controller/processor roles and personal data handling.</w:t>
            </w:r>
          </w:p>
        </w:tc>
      </w:tr>
      <w:tr w:rsidR="0030005B" w14:paraId="59064F0C" w14:textId="77777777">
        <w:tc>
          <w:tcPr>
            <w:tcW w:w="4320" w:type="dxa"/>
          </w:tcPr>
          <w:p w14:paraId="44774858" w14:textId="77777777" w:rsidR="0030005B" w:rsidRDefault="00000000">
            <w:r>
              <w:rPr>
                <w:b/>
              </w:rPr>
              <w:t>ISO/IEC 23894</w:t>
            </w:r>
          </w:p>
        </w:tc>
        <w:tc>
          <w:tcPr>
            <w:tcW w:w="4320" w:type="dxa"/>
          </w:tcPr>
          <w:p w14:paraId="2F1F261F" w14:textId="77777777" w:rsidR="0030005B" w:rsidRDefault="00000000">
            <w:r>
              <w:t>Guidance on AI risk management, including lifecycle governance, human oversight, and accountability for AI systems.</w:t>
            </w:r>
          </w:p>
        </w:tc>
      </w:tr>
      <w:tr w:rsidR="0030005B" w14:paraId="19B73262" w14:textId="77777777">
        <w:tc>
          <w:tcPr>
            <w:tcW w:w="4320" w:type="dxa"/>
          </w:tcPr>
          <w:p w14:paraId="62136CC1" w14:textId="77777777" w:rsidR="0030005B" w:rsidRDefault="00000000">
            <w:r>
              <w:rPr>
                <w:b/>
              </w:rPr>
              <w:t>HIPAA</w:t>
            </w:r>
          </w:p>
        </w:tc>
        <w:tc>
          <w:tcPr>
            <w:tcW w:w="4320" w:type="dxa"/>
          </w:tcPr>
          <w:p w14:paraId="1E400973" w14:textId="77777777" w:rsidR="0030005B" w:rsidRDefault="00000000">
            <w:r>
              <w:t>U.S. regulation governing protected health information (PHI), including privacy, security, and breach notification requirements.</w:t>
            </w:r>
          </w:p>
        </w:tc>
      </w:tr>
      <w:tr w:rsidR="0030005B" w14:paraId="42B333CD" w14:textId="77777777">
        <w:tc>
          <w:tcPr>
            <w:tcW w:w="4320" w:type="dxa"/>
          </w:tcPr>
          <w:p w14:paraId="24149685" w14:textId="77777777" w:rsidR="0030005B" w:rsidRDefault="00000000">
            <w:r>
              <w:rPr>
                <w:b/>
              </w:rPr>
              <w:t>PCI DSS</w:t>
            </w:r>
          </w:p>
        </w:tc>
        <w:tc>
          <w:tcPr>
            <w:tcW w:w="4320" w:type="dxa"/>
          </w:tcPr>
          <w:p w14:paraId="44DF39A4" w14:textId="77777777" w:rsidR="0030005B" w:rsidRDefault="00000000">
            <w:r>
              <w:t>Security standard for handling payment card data, including storage, processing, and transmission controls.</w:t>
            </w:r>
          </w:p>
        </w:tc>
      </w:tr>
      <w:tr w:rsidR="0030005B" w14:paraId="75EA2ECE" w14:textId="77777777">
        <w:tc>
          <w:tcPr>
            <w:tcW w:w="4320" w:type="dxa"/>
          </w:tcPr>
          <w:p w14:paraId="6FD71689" w14:textId="77777777" w:rsidR="0030005B" w:rsidRDefault="00000000">
            <w:r>
              <w:rPr>
                <w:b/>
              </w:rPr>
              <w:t>FedRAMP</w:t>
            </w:r>
          </w:p>
        </w:tc>
        <w:tc>
          <w:tcPr>
            <w:tcW w:w="4320" w:type="dxa"/>
          </w:tcPr>
          <w:p w14:paraId="29888885" w14:textId="77777777" w:rsidR="0030005B" w:rsidRDefault="00000000">
            <w:r>
              <w:t>U.S. government program defining security requirements for cloud services used by federal agencies.</w:t>
            </w:r>
          </w:p>
        </w:tc>
      </w:tr>
    </w:tbl>
    <w:p w14:paraId="34128288" w14:textId="77777777" w:rsidR="0030005B" w:rsidRDefault="00000000">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14:paraId="45267240" w14:textId="77777777" w:rsidR="0030005B" w:rsidRDefault="00000000">
      <w:pPr>
        <w:pStyle w:val="Heading5"/>
      </w:pPr>
      <w:bookmarkStart w:id="227" w:name="governance-narrative-and-flow"/>
      <w:r>
        <w:lastRenderedPageBreak/>
        <w:t>Governance narrative and flow</w:t>
      </w:r>
      <w:bookmarkEnd w:id="227"/>
    </w:p>
    <w:p w14:paraId="6EF9C8BB" w14:textId="77777777" w:rsidR="0030005B" w:rsidRDefault="00000000">
      <w:r>
        <w:t>Governance metadata is intended to travel with the DocLang instance and provide downstream systems with machine-readable constraints. The diagram below illustrates how the four governance areas map to common document-to-AI workflows.</w:t>
      </w:r>
    </w:p>
    <w:p w14:paraId="7F9692B5" w14:textId="77777777" w:rsidR="0030005B" w:rsidRDefault="00000000">
      <w:r>
        <w:t>&lt;img src="resources/governance_workflow.png"&gt;</w:t>
      </w:r>
    </w:p>
    <w:p w14:paraId="4E8735CB" w14:textId="77777777" w:rsidR="0030005B" w:rsidRDefault="00000000">
      <w:pPr>
        <w:pStyle w:val="Heading5"/>
      </w:pPr>
      <w:bookmarkStart w:id="228" w:name="naming-and-terminology-conventions"/>
      <w:r>
        <w:t>Naming and terminology conventions</w:t>
      </w:r>
      <w:bookmarkEnd w:id="228"/>
    </w:p>
    <w:p w14:paraId="34279951" w14:textId="77777777" w:rsidR="0030005B" w:rsidRDefault="00000000">
      <w:r>
        <w:t>This section uses the following terminology consistently:</w:t>
      </w:r>
    </w:p>
    <w:p w14:paraId="6E3199D4" w14:textId="77777777" w:rsidR="0030005B" w:rsidRDefault="00000000">
      <w:pPr>
        <w:ind w:left="360" w:hanging="360"/>
      </w:pPr>
      <w:r>
        <w:rPr>
          <w:b/>
        </w:rPr>
        <w:t>RAG</w:t>
      </w:r>
      <w:r>
        <w:t xml:space="preserve"> refers to retrieval-augmented generation workflows that embed/index content and retrieve it at inference time.</w:t>
      </w:r>
    </w:p>
    <w:p w14:paraId="7FE75F4F" w14:textId="77777777" w:rsidR="0030005B" w:rsidRDefault="00000000">
      <w:pPr>
        <w:ind w:left="360" w:hanging="360"/>
      </w:pPr>
      <w:r>
        <w:rPr>
          <w:b/>
        </w:rPr>
        <w:t>Extraction</w:t>
      </w:r>
      <w:r>
        <w:t xml:space="preserve"> refers to producing structured outputs (fields/records) derived from document content.</w:t>
      </w:r>
    </w:p>
    <w:p w14:paraId="6A405F4B" w14:textId="77777777" w:rsidR="0030005B" w:rsidRDefault="00000000">
      <w:pPr>
        <w:ind w:left="360" w:hanging="360"/>
      </w:pPr>
      <w:r>
        <w:rPr>
          <w:b/>
        </w:rPr>
        <w:t>Training</w:t>
      </w:r>
      <w:r>
        <w:t xml:space="preserve"> refers to using content for model training, fine-tuning, evaluation, or benchmarking.</w:t>
      </w:r>
    </w:p>
    <w:p w14:paraId="4294BB5A" w14:textId="77777777" w:rsidR="0030005B" w:rsidRDefault="00000000">
      <w:pPr>
        <w:ind w:left="360" w:hanging="360"/>
      </w:pPr>
      <w:r>
        <w:rPr>
          <w:b/>
        </w:rPr>
        <w:t>Artifacts</w:t>
      </w:r>
      <w:r>
        <w:t xml:space="preserve"> refers to derived outputs created by processing the DocLang instance (e.g., extracted datasets, embeddings/indexes, caches, training datasets).</w:t>
      </w:r>
    </w:p>
    <w:p w14:paraId="5EE4563E" w14:textId="77777777" w:rsidR="0030005B" w:rsidRDefault="00000000">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14:paraId="78CD6D99" w14:textId="77777777" w:rsidR="0030005B" w:rsidRDefault="00000000">
      <w:pPr>
        <w:pStyle w:val="Heading5"/>
      </w:pPr>
      <w:bookmarkStart w:id="229" w:name="governance-overview"/>
      <w:r>
        <w:t>Governance overview</w:t>
      </w:r>
      <w:bookmarkEnd w:id="229"/>
    </w:p>
    <w:p w14:paraId="7BF2880E" w14:textId="77777777" w:rsidR="0030005B" w:rsidRDefault="00000000">
      <w:r>
        <w:t>Governance metadata is intended to be machine-actionable: it should enable downstream systems (including AI systems) to determine what is permitted, under what constraints, and with what obligations.</w:t>
      </w:r>
    </w:p>
    <w:p w14:paraId="225A7C7F" w14:textId="77777777" w:rsidR="0030005B" w:rsidRDefault="00000000">
      <w:pPr>
        <w:pStyle w:val="Heading5"/>
      </w:pPr>
      <w:bookmarkStart w:id="230" w:name="licensing-and-rights"/>
      <w:r>
        <w:t>Licensing and rights</w:t>
      </w:r>
      <w:bookmarkEnd w:id="230"/>
    </w:p>
    <w:p w14:paraId="0466CDE9" w14:textId="77777777" w:rsidR="0030005B" w:rsidRDefault="00000000">
      <w:pPr>
        <w:ind w:left="360" w:hanging="360"/>
      </w:pPr>
      <w:r>
        <w:rPr>
          <w:rFonts w:ascii="Consolas" w:hAnsi="Consolas"/>
          <w:shd w:val="clear" w:color="auto" w:fill="F2F2F2"/>
        </w:rPr>
        <w:t>licenses</w:t>
      </w:r>
      <w:r>
        <w:t xml:space="preserve"> Indicate one or more licenses covering use of the DocLang instance.</w:t>
      </w:r>
    </w:p>
    <w:p w14:paraId="76F618D7" w14:textId="77777777" w:rsidR="0030005B" w:rsidRDefault="00000000">
      <w:pPr>
        <w:pStyle w:val="Heading5"/>
      </w:pPr>
      <w:bookmarkStart w:id="231" w:name="data-classification-and-privacy-posture"/>
      <w:r>
        <w:t>Data classification and privacy posture</w:t>
      </w:r>
      <w:bookmarkEnd w:id="231"/>
    </w:p>
    <w:p w14:paraId="5A23EEF5" w14:textId="77777777" w:rsidR="0030005B" w:rsidRDefault="00000000">
      <w:pPr>
        <w:ind w:left="360" w:hanging="360"/>
      </w:pPr>
      <w:r>
        <w:rPr>
          <w:rFonts w:ascii="Consolas" w:hAnsi="Consolas"/>
          <w:shd w:val="clear" w:color="auto" w:fill="F2F2F2"/>
        </w:rPr>
        <w:t>data_classification</w:t>
      </w:r>
      <w:r>
        <w:t xml:space="preserve"> One or more data classifications can be given for the document content.</w:t>
      </w:r>
    </w:p>
    <w:p w14:paraId="2F931AC6" w14:textId="77777777" w:rsidR="0030005B" w:rsidRDefault="00000000">
      <w:r>
        <w:t>In general, data classification is not globally standardized. Organizations usually define a classification system suitable for their respective mission. These elements allow an organization to classify document sensitivity in their own terms.</w:t>
      </w:r>
    </w:p>
    <w:p w14:paraId="3976FBBE" w14:textId="77777777" w:rsidR="0030005B" w:rsidRDefault="00000000">
      <w:pPr>
        <w:pStyle w:val="Heading5"/>
      </w:pPr>
      <w:bookmarkStart w:id="232" w:name="acceptable-use-and-purpose-limitation"/>
      <w:r>
        <w:t>Acceptable use and purpose limitation</w:t>
      </w:r>
      <w:bookmarkEnd w:id="232"/>
    </w:p>
    <w:p w14:paraId="24A46B63" w14:textId="77777777" w:rsidR="0030005B" w:rsidRDefault="00000000">
      <w:pPr>
        <w:ind w:left="360" w:hanging="360"/>
      </w:pPr>
      <w:r>
        <w:rPr>
          <w:rFonts w:ascii="Consolas" w:hAnsi="Consolas"/>
          <w:shd w:val="clear" w:color="auto" w:fill="F2F2F2"/>
        </w:rPr>
        <w:t>acceptable_use</w:t>
      </w:r>
      <w:r>
        <w:t xml:space="preserve"> Organizations may express acceptable use cases for the provided document data.</w:t>
      </w:r>
    </w:p>
    <w:p w14:paraId="52B873C1" w14:textId="77777777" w:rsidR="0030005B" w:rsidRDefault="00000000">
      <w:pPr>
        <w:pStyle w:val="Heading5"/>
      </w:pPr>
      <w:bookmarkStart w:id="233" w:name="stewardship-and-contact"/>
      <w:r>
        <w:t>Stewardship and contact</w:t>
      </w:r>
      <w:bookmarkEnd w:id="233"/>
    </w:p>
    <w:p w14:paraId="093D9533" w14:textId="77777777" w:rsidR="0030005B" w:rsidRDefault="00000000">
      <w:pPr>
        <w:ind w:left="360" w:hanging="360"/>
      </w:pPr>
      <w:r>
        <w:rPr>
          <w:rFonts w:ascii="Consolas" w:hAnsi="Consolas"/>
          <w:shd w:val="clear" w:color="auto" w:fill="F2F2F2"/>
        </w:rPr>
        <w:t>stewardship</w:t>
      </w:r>
      <w:r>
        <w:t xml:space="preserve"> Provides the name of a person and/or organization with governance responsibility at the owning organization.</w:t>
      </w:r>
    </w:p>
    <w:p w14:paraId="1A917017" w14:textId="77777777" w:rsidR="0030005B" w:rsidRDefault="00000000">
      <w:pPr>
        <w:pStyle w:val="Heading5"/>
      </w:pPr>
      <w:bookmarkStart w:id="234" w:name="access-control-policy"/>
      <w:r>
        <w:t>Access control policy</w:t>
      </w:r>
      <w:bookmarkEnd w:id="234"/>
    </w:p>
    <w:p w14:paraId="5885DC6C" w14:textId="77777777" w:rsidR="0030005B" w:rsidRDefault="00000000">
      <w:pPr>
        <w:ind w:left="360" w:hanging="360"/>
      </w:pPr>
      <w:r>
        <w:rPr>
          <w:rFonts w:ascii="Consolas" w:hAnsi="Consolas"/>
          <w:shd w:val="clear" w:color="auto" w:fill="F2F2F2"/>
        </w:rPr>
        <w:t>access_policy</w:t>
      </w:r>
      <w:r>
        <w:t xml:space="preserve"> Provides the ability to express access policy as well as enumerate roles allowed to access the data.</w:t>
      </w:r>
    </w:p>
    <w:p w14:paraId="226612AC" w14:textId="77777777" w:rsidR="0030005B" w:rsidRDefault="00000000">
      <w:r>
        <w:lastRenderedPageBreak/>
        <w:t>Similar to data classification, there are no standards specifying role semantics. This element allows organizations to describe access policy and roles in their own terms.</w:t>
      </w:r>
    </w:p>
    <w:p w14:paraId="40E7187E" w14:textId="77777777" w:rsidR="0030005B" w:rsidRDefault="00000000">
      <w:pPr>
        <w:pStyle w:val="Heading5"/>
      </w:pPr>
      <w:bookmarkStart w:id="235" w:name="retention-and-deletion"/>
      <w:r>
        <w:t>Retention and deletion</w:t>
      </w:r>
      <w:bookmarkEnd w:id="235"/>
    </w:p>
    <w:p w14:paraId="7CA3629A" w14:textId="77777777" w:rsidR="0030005B" w:rsidRDefault="00000000">
      <w:pPr>
        <w:ind w:left="360" w:hanging="360"/>
      </w:pPr>
      <w:r>
        <w:rPr>
          <w:rFonts w:ascii="Consolas" w:hAnsi="Consolas"/>
          <w:shd w:val="clear" w:color="auto" w:fill="F2F2F2"/>
        </w:rPr>
        <w:t>retention_policy</w:t>
      </w:r>
      <w:r>
        <w:t xml:space="preserve"> Allows organizations to state retention objectives.</w:t>
      </w:r>
    </w:p>
    <w:p w14:paraId="230A9D11" w14:textId="77777777" w:rsidR="0030005B" w:rsidRDefault="00000000">
      <w:pPr>
        <w:pStyle w:val="Heading5"/>
      </w:pPr>
      <w:bookmarkStart w:id="236" w:name="compliance-frameworks"/>
      <w:r>
        <w:t>Compliance frameworks</w:t>
      </w:r>
      <w:bookmarkEnd w:id="236"/>
    </w:p>
    <w:p w14:paraId="69385709" w14:textId="77777777" w:rsidR="0030005B" w:rsidRDefault="00000000">
      <w:pPr>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14:paraId="316FE783" w14:textId="77777777" w:rsidR="0030005B" w:rsidRDefault="00000000">
      <w:pPr>
        <w:pStyle w:val="Heading5"/>
      </w:pPr>
      <w:bookmarkStart w:id="237" w:name="privacy-and-pii-controls"/>
      <w:r>
        <w:t>Privacy and PII controls</w:t>
      </w:r>
      <w:bookmarkEnd w:id="237"/>
    </w:p>
    <w:p w14:paraId="2D114E01" w14:textId="77777777" w:rsidR="0030005B" w:rsidRDefault="00000000">
      <w:r>
        <w:t>This subsection defines governance signals related to personal data detection, sensitivity, and permitted handling. Implementations SHOULD use these elements to drive privacy-aware processing (e.g., redaction, restricted access, minimization).</w:t>
      </w:r>
    </w:p>
    <w:p w14:paraId="0BEA45CC" w14:textId="77777777" w:rsidR="0030005B" w:rsidRDefault="00000000">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W w:w="0" w:type="auto"/>
        <w:tblLook w:val="04A0" w:firstRow="1" w:lastRow="0" w:firstColumn="1" w:lastColumn="0" w:noHBand="0" w:noVBand="1"/>
      </w:tblPr>
      <w:tblGrid>
        <w:gridCol w:w="3966"/>
        <w:gridCol w:w="2951"/>
        <w:gridCol w:w="1939"/>
      </w:tblGrid>
      <w:tr w:rsidR="0030005B" w14:paraId="383B5D57" w14:textId="77777777">
        <w:tc>
          <w:tcPr>
            <w:tcW w:w="2880" w:type="dxa"/>
          </w:tcPr>
          <w:p w14:paraId="358456E3" w14:textId="77777777" w:rsidR="0030005B" w:rsidRDefault="00000000">
            <w:r>
              <w:t>Element</w:t>
            </w:r>
          </w:p>
        </w:tc>
        <w:tc>
          <w:tcPr>
            <w:tcW w:w="2880" w:type="dxa"/>
          </w:tcPr>
          <w:p w14:paraId="310609A6" w14:textId="77777777" w:rsidR="0030005B" w:rsidRDefault="00000000">
            <w:r>
              <w:t>Purpose</w:t>
            </w:r>
          </w:p>
        </w:tc>
        <w:tc>
          <w:tcPr>
            <w:tcW w:w="2880" w:type="dxa"/>
          </w:tcPr>
          <w:p w14:paraId="4FACEE36" w14:textId="77777777" w:rsidR="0030005B" w:rsidRDefault="00000000">
            <w:r>
              <w:t>Standards alignment (non-exhaustive)</w:t>
            </w:r>
          </w:p>
        </w:tc>
      </w:tr>
      <w:tr w:rsidR="0030005B" w14:paraId="11C24568" w14:textId="77777777">
        <w:tc>
          <w:tcPr>
            <w:tcW w:w="2880" w:type="dxa"/>
          </w:tcPr>
          <w:p w14:paraId="5878B6A2" w14:textId="77777777" w:rsidR="0030005B" w:rsidRDefault="00000000">
            <w:r>
              <w:rPr>
                <w:rFonts w:ascii="Consolas" w:hAnsi="Consolas"/>
                <w:shd w:val="clear" w:color="auto" w:fill="F2F2F2"/>
              </w:rPr>
              <w:t>pii_status</w:t>
            </w:r>
          </w:p>
        </w:tc>
        <w:tc>
          <w:tcPr>
            <w:tcW w:w="2880" w:type="dxa"/>
          </w:tcPr>
          <w:p w14:paraId="2A035180" w14:textId="77777777" w:rsidR="0030005B" w:rsidRDefault="00000000">
            <w:r>
              <w:t>Indicates whether the DocLang instance contains PII.</w:t>
            </w:r>
          </w:p>
        </w:tc>
        <w:tc>
          <w:tcPr>
            <w:tcW w:w="2880" w:type="dxa"/>
          </w:tcPr>
          <w:p w14:paraId="5C5A5D83" w14:textId="77777777" w:rsidR="0030005B" w:rsidRDefault="00000000">
            <w:r>
              <w:t>ISO 27701; ISO 27001 A.5/A.8; GDPR Art. 4(1), 5(1)</w:t>
            </w:r>
          </w:p>
        </w:tc>
      </w:tr>
      <w:tr w:rsidR="0030005B" w14:paraId="34615E4D" w14:textId="77777777">
        <w:tc>
          <w:tcPr>
            <w:tcW w:w="2880" w:type="dxa"/>
          </w:tcPr>
          <w:p w14:paraId="64ED5FF3" w14:textId="77777777" w:rsidR="0030005B" w:rsidRDefault="00000000">
            <w:r>
              <w:rPr>
                <w:rFonts w:ascii="Consolas" w:hAnsi="Consolas"/>
                <w:shd w:val="clear" w:color="auto" w:fill="F2F2F2"/>
              </w:rPr>
              <w:t>pii_sensitivity_level</w:t>
            </w:r>
          </w:p>
        </w:tc>
        <w:tc>
          <w:tcPr>
            <w:tcW w:w="2880" w:type="dxa"/>
          </w:tcPr>
          <w:p w14:paraId="0186DDD3" w14:textId="77777777" w:rsidR="0030005B" w:rsidRDefault="00000000">
            <w:r>
              <w:t>Classifies the sensitivity level of detected PII.</w:t>
            </w:r>
          </w:p>
        </w:tc>
        <w:tc>
          <w:tcPr>
            <w:tcW w:w="2880" w:type="dxa"/>
          </w:tcPr>
          <w:p w14:paraId="2DF89463" w14:textId="77777777" w:rsidR="0030005B" w:rsidRDefault="00000000">
            <w:r>
              <w:t>ISO 27701; GDPR Art. 9–10</w:t>
            </w:r>
          </w:p>
        </w:tc>
      </w:tr>
      <w:tr w:rsidR="0030005B" w14:paraId="162C6024" w14:textId="77777777">
        <w:tc>
          <w:tcPr>
            <w:tcW w:w="2880" w:type="dxa"/>
          </w:tcPr>
          <w:p w14:paraId="166B8821" w14:textId="77777777" w:rsidR="0030005B" w:rsidRDefault="00000000">
            <w:r>
              <w:rPr>
                <w:rFonts w:ascii="Consolas" w:hAnsi="Consolas"/>
                <w:shd w:val="clear" w:color="auto" w:fill="F2F2F2"/>
              </w:rPr>
              <w:t>pii_source_type</w:t>
            </w:r>
          </w:p>
        </w:tc>
        <w:tc>
          <w:tcPr>
            <w:tcW w:w="2880" w:type="dxa"/>
          </w:tcPr>
          <w:p w14:paraId="36521525" w14:textId="77777777" w:rsidR="0030005B" w:rsidRDefault="00000000">
            <w:r>
              <w:t>Identifies the origin/source of PII (e.g., provided by user, derived, third-party).</w:t>
            </w:r>
          </w:p>
        </w:tc>
        <w:tc>
          <w:tcPr>
            <w:tcW w:w="2880" w:type="dxa"/>
          </w:tcPr>
          <w:p w14:paraId="060202A6" w14:textId="77777777" w:rsidR="0030005B" w:rsidRDefault="00000000">
            <w:r>
              <w:t>GDPR Art. 13–14</w:t>
            </w:r>
          </w:p>
        </w:tc>
      </w:tr>
      <w:tr w:rsidR="0030005B" w14:paraId="42B96475" w14:textId="77777777">
        <w:tc>
          <w:tcPr>
            <w:tcW w:w="2880" w:type="dxa"/>
          </w:tcPr>
          <w:p w14:paraId="3F7103A5" w14:textId="77777777" w:rsidR="0030005B" w:rsidRDefault="00000000">
            <w:r>
              <w:rPr>
                <w:rFonts w:ascii="Consolas" w:hAnsi="Consolas"/>
                <w:shd w:val="clear" w:color="auto" w:fill="F2F2F2"/>
              </w:rPr>
              <w:t>controller_processor_role</w:t>
            </w:r>
          </w:p>
        </w:tc>
        <w:tc>
          <w:tcPr>
            <w:tcW w:w="2880" w:type="dxa"/>
          </w:tcPr>
          <w:p w14:paraId="6DA59E1D" w14:textId="77777777" w:rsidR="0030005B" w:rsidRDefault="00000000">
            <w:r>
              <w:t>Defines the organizational role for processing (controller/processor or equivalent).</w:t>
            </w:r>
          </w:p>
        </w:tc>
        <w:tc>
          <w:tcPr>
            <w:tcW w:w="2880" w:type="dxa"/>
          </w:tcPr>
          <w:p w14:paraId="05AFC230" w14:textId="77777777" w:rsidR="0030005B" w:rsidRDefault="00000000">
            <w:r>
              <w:t>GDPR Art. 24–28</w:t>
            </w:r>
          </w:p>
        </w:tc>
      </w:tr>
      <w:tr w:rsidR="0030005B" w14:paraId="5B99330B" w14:textId="77777777">
        <w:tc>
          <w:tcPr>
            <w:tcW w:w="2880" w:type="dxa"/>
          </w:tcPr>
          <w:p w14:paraId="5D4FBF1C" w14:textId="77777777" w:rsidR="0030005B" w:rsidRDefault="00000000">
            <w:r>
              <w:rPr>
                <w:rFonts w:ascii="Consolas" w:hAnsi="Consolas"/>
                <w:shd w:val="clear" w:color="auto" w:fill="F2F2F2"/>
              </w:rPr>
              <w:t>pii_processing_purpose</w:t>
            </w:r>
          </w:p>
        </w:tc>
        <w:tc>
          <w:tcPr>
            <w:tcW w:w="2880" w:type="dxa"/>
          </w:tcPr>
          <w:p w14:paraId="57637082" w14:textId="77777777" w:rsidR="0030005B" w:rsidRDefault="00000000">
            <w:r>
              <w:t>Specifies the purpose of processing (purpose limitation).</w:t>
            </w:r>
          </w:p>
        </w:tc>
        <w:tc>
          <w:tcPr>
            <w:tcW w:w="2880" w:type="dxa"/>
          </w:tcPr>
          <w:p w14:paraId="1CE0152D" w14:textId="77777777" w:rsidR="0030005B" w:rsidRDefault="00000000">
            <w:r>
              <w:t>GDPR Art. 5(1)(b), Art. 6</w:t>
            </w:r>
          </w:p>
        </w:tc>
      </w:tr>
      <w:tr w:rsidR="0030005B" w14:paraId="2CE952A1" w14:textId="77777777">
        <w:tc>
          <w:tcPr>
            <w:tcW w:w="2880" w:type="dxa"/>
          </w:tcPr>
          <w:p w14:paraId="1F4802B7" w14:textId="77777777" w:rsidR="0030005B" w:rsidRDefault="00000000">
            <w:r>
              <w:rPr>
                <w:rFonts w:ascii="Consolas" w:hAnsi="Consolas"/>
                <w:shd w:val="clear" w:color="auto" w:fill="F2F2F2"/>
              </w:rPr>
              <w:t>pii_lawful_basis</w:t>
            </w:r>
          </w:p>
        </w:tc>
        <w:tc>
          <w:tcPr>
            <w:tcW w:w="2880" w:type="dxa"/>
          </w:tcPr>
          <w:p w14:paraId="289CF887" w14:textId="77777777" w:rsidR="0030005B" w:rsidRDefault="00000000">
            <w:r>
              <w:t>Records lawful basis for processing.</w:t>
            </w:r>
          </w:p>
        </w:tc>
        <w:tc>
          <w:tcPr>
            <w:tcW w:w="2880" w:type="dxa"/>
          </w:tcPr>
          <w:p w14:paraId="28F728EA" w14:textId="77777777" w:rsidR="0030005B" w:rsidRDefault="00000000">
            <w:r>
              <w:t>GDPR Art. 6(1)</w:t>
            </w:r>
          </w:p>
        </w:tc>
      </w:tr>
      <w:tr w:rsidR="0030005B" w14:paraId="3596A031" w14:textId="77777777">
        <w:tc>
          <w:tcPr>
            <w:tcW w:w="2880" w:type="dxa"/>
          </w:tcPr>
          <w:p w14:paraId="0E13B81E" w14:textId="77777777" w:rsidR="0030005B" w:rsidRDefault="00000000">
            <w:r>
              <w:rPr>
                <w:rFonts w:ascii="Consolas" w:hAnsi="Consolas"/>
                <w:shd w:val="clear" w:color="auto" w:fill="F2F2F2"/>
              </w:rPr>
              <w:t>special_category_condition</w:t>
            </w:r>
          </w:p>
        </w:tc>
        <w:tc>
          <w:tcPr>
            <w:tcW w:w="2880" w:type="dxa"/>
          </w:tcPr>
          <w:p w14:paraId="258B1145" w14:textId="77777777" w:rsidR="0030005B" w:rsidRDefault="00000000">
            <w:r>
              <w:t>Condition for processing special-category data (if applicable).</w:t>
            </w:r>
          </w:p>
        </w:tc>
        <w:tc>
          <w:tcPr>
            <w:tcW w:w="2880" w:type="dxa"/>
          </w:tcPr>
          <w:p w14:paraId="63224AA6" w14:textId="77777777" w:rsidR="0030005B" w:rsidRDefault="00000000">
            <w:r>
              <w:t>GDPR Art. 9(2)</w:t>
            </w:r>
          </w:p>
        </w:tc>
      </w:tr>
      <w:tr w:rsidR="0030005B" w14:paraId="6E2CF9B3" w14:textId="77777777">
        <w:tc>
          <w:tcPr>
            <w:tcW w:w="2880" w:type="dxa"/>
          </w:tcPr>
          <w:p w14:paraId="6E8C4221" w14:textId="77777777" w:rsidR="0030005B" w:rsidRDefault="00000000">
            <w:r>
              <w:rPr>
                <w:rFonts w:ascii="Consolas" w:hAnsi="Consolas"/>
                <w:shd w:val="clear" w:color="auto" w:fill="F2F2F2"/>
              </w:rPr>
              <w:t>pii_minimisation_status</w:t>
            </w:r>
          </w:p>
        </w:tc>
        <w:tc>
          <w:tcPr>
            <w:tcW w:w="2880" w:type="dxa"/>
          </w:tcPr>
          <w:p w14:paraId="15D1CD06" w14:textId="77777777" w:rsidR="0030005B" w:rsidRDefault="00000000">
            <w:r>
              <w:t xml:space="preserve">Indicates whether minimisation has been applied (data minimisation / </w:t>
            </w:r>
            <w:r>
              <w:lastRenderedPageBreak/>
              <w:t>privacy by design).</w:t>
            </w:r>
          </w:p>
        </w:tc>
        <w:tc>
          <w:tcPr>
            <w:tcW w:w="2880" w:type="dxa"/>
          </w:tcPr>
          <w:p w14:paraId="2CB31B59" w14:textId="77777777" w:rsidR="0030005B" w:rsidRDefault="00000000">
            <w:r>
              <w:lastRenderedPageBreak/>
              <w:t>GDPR Art. 5(1)(c), Art. 25</w:t>
            </w:r>
          </w:p>
        </w:tc>
      </w:tr>
      <w:tr w:rsidR="0030005B" w14:paraId="53A45593" w14:textId="77777777">
        <w:tc>
          <w:tcPr>
            <w:tcW w:w="2880" w:type="dxa"/>
          </w:tcPr>
          <w:p w14:paraId="4E743619" w14:textId="77777777" w:rsidR="0030005B" w:rsidRDefault="00000000">
            <w:r>
              <w:rPr>
                <w:rFonts w:ascii="Consolas" w:hAnsi="Consolas"/>
                <w:shd w:val="clear" w:color="auto" w:fill="F2F2F2"/>
              </w:rPr>
              <w:t>pii_transformation_level</w:t>
            </w:r>
          </w:p>
        </w:tc>
        <w:tc>
          <w:tcPr>
            <w:tcW w:w="2880" w:type="dxa"/>
          </w:tcPr>
          <w:p w14:paraId="5B4C307A" w14:textId="77777777" w:rsidR="0030005B" w:rsidRDefault="00000000">
            <w:r>
              <w:t>Indicates transformation applied to PII (e.g., redacted, masked, pseudonymized).</w:t>
            </w:r>
          </w:p>
        </w:tc>
        <w:tc>
          <w:tcPr>
            <w:tcW w:w="2880" w:type="dxa"/>
          </w:tcPr>
          <w:p w14:paraId="14EC9888" w14:textId="77777777" w:rsidR="0030005B" w:rsidRDefault="00000000">
            <w:r>
              <w:t>GDPR Recital 26; GDPR Art. 4(5)</w:t>
            </w:r>
          </w:p>
        </w:tc>
      </w:tr>
      <w:tr w:rsidR="0030005B" w14:paraId="42879802" w14:textId="77777777">
        <w:tc>
          <w:tcPr>
            <w:tcW w:w="2880" w:type="dxa"/>
          </w:tcPr>
          <w:p w14:paraId="6273BCC5" w14:textId="77777777" w:rsidR="0030005B" w:rsidRDefault="00000000">
            <w:r>
              <w:rPr>
                <w:rFonts w:ascii="Consolas" w:hAnsi="Consolas"/>
                <w:shd w:val="clear" w:color="auto" w:fill="F2F2F2"/>
              </w:rPr>
              <w:t>reidentification_risk</w:t>
            </w:r>
          </w:p>
        </w:tc>
        <w:tc>
          <w:tcPr>
            <w:tcW w:w="2880" w:type="dxa"/>
          </w:tcPr>
          <w:p w14:paraId="0D1DBFA4" w14:textId="77777777" w:rsidR="0030005B" w:rsidRDefault="00000000">
            <w:r>
              <w:t>Expresses assessed risk of re-identification where transformations are used.</w:t>
            </w:r>
          </w:p>
        </w:tc>
        <w:tc>
          <w:tcPr>
            <w:tcW w:w="2880" w:type="dxa"/>
          </w:tcPr>
          <w:p w14:paraId="494DA389" w14:textId="77777777" w:rsidR="0030005B" w:rsidRDefault="00000000">
            <w:r>
              <w:t>ISO 27701; GDPR Recital 26</w:t>
            </w:r>
          </w:p>
        </w:tc>
      </w:tr>
      <w:tr w:rsidR="0030005B" w14:paraId="4BE7EF1B" w14:textId="77777777">
        <w:tc>
          <w:tcPr>
            <w:tcW w:w="2880" w:type="dxa"/>
          </w:tcPr>
          <w:p w14:paraId="66DF6B60" w14:textId="77777777" w:rsidR="0030005B" w:rsidRDefault="00000000">
            <w:r>
              <w:rPr>
                <w:rFonts w:ascii="Consolas" w:hAnsi="Consolas"/>
                <w:shd w:val="clear" w:color="auto" w:fill="F2F2F2"/>
              </w:rPr>
              <w:t>access_control_level</w:t>
            </w:r>
          </w:p>
        </w:tc>
        <w:tc>
          <w:tcPr>
            <w:tcW w:w="2880" w:type="dxa"/>
          </w:tcPr>
          <w:p w14:paraId="24273C3C" w14:textId="77777777" w:rsidR="0030005B" w:rsidRDefault="00000000">
            <w:r>
              <w:t>Required access tier/controls for handling this DocLang instance.</w:t>
            </w:r>
          </w:p>
        </w:tc>
        <w:tc>
          <w:tcPr>
            <w:tcW w:w="2880" w:type="dxa"/>
          </w:tcPr>
          <w:p w14:paraId="103E9507" w14:textId="77777777" w:rsidR="0030005B" w:rsidRDefault="00000000">
            <w:r>
              <w:t>ISO 27001 A.9; GDPR Art. 32</w:t>
            </w:r>
          </w:p>
        </w:tc>
      </w:tr>
      <w:tr w:rsidR="0030005B" w14:paraId="5D6A3026" w14:textId="77777777">
        <w:tc>
          <w:tcPr>
            <w:tcW w:w="2880" w:type="dxa"/>
          </w:tcPr>
          <w:p w14:paraId="1BCCB62D" w14:textId="77777777" w:rsidR="0030005B" w:rsidRDefault="00000000">
            <w:r>
              <w:rPr>
                <w:rFonts w:ascii="Consolas" w:hAnsi="Consolas"/>
                <w:shd w:val="clear" w:color="auto" w:fill="F2F2F2"/>
              </w:rPr>
              <w:t>ai_use_restriction</w:t>
            </w:r>
          </w:p>
        </w:tc>
        <w:tc>
          <w:tcPr>
            <w:tcW w:w="2880" w:type="dxa"/>
          </w:tcPr>
          <w:p w14:paraId="1775AE3F" w14:textId="77777777" w:rsidR="0030005B" w:rsidRDefault="00000000">
            <w:r>
              <w:t>Indicates allowed AI uses or prohibitions for the content of this DocLang instance.</w:t>
            </w:r>
          </w:p>
        </w:tc>
        <w:tc>
          <w:tcPr>
            <w:tcW w:w="2880" w:type="dxa"/>
          </w:tcPr>
          <w:p w14:paraId="18AA6ED2" w14:textId="77777777" w:rsidR="0030005B" w:rsidRDefault="00000000">
            <w:r>
              <w:t>GDPR Art. 5(1)(b–c)</w:t>
            </w:r>
          </w:p>
        </w:tc>
      </w:tr>
      <w:tr w:rsidR="0030005B" w14:paraId="0AB14290" w14:textId="77777777">
        <w:tc>
          <w:tcPr>
            <w:tcW w:w="2880" w:type="dxa"/>
          </w:tcPr>
          <w:p w14:paraId="4DC6150B" w14:textId="77777777" w:rsidR="0030005B" w:rsidRDefault="00000000">
            <w:r>
              <w:rPr>
                <w:rFonts w:ascii="Consolas" w:hAnsi="Consolas"/>
                <w:shd w:val="clear" w:color="auto" w:fill="F2F2F2"/>
              </w:rPr>
              <w:t>cross_border_transfer_status</w:t>
            </w:r>
          </w:p>
        </w:tc>
        <w:tc>
          <w:tcPr>
            <w:tcW w:w="2880" w:type="dxa"/>
          </w:tcPr>
          <w:p w14:paraId="43222EC6" w14:textId="77777777" w:rsidR="0030005B" w:rsidRDefault="00000000">
            <w:r>
              <w:t>Indicates whether cross-border transfers occur/are allowed.</w:t>
            </w:r>
          </w:p>
        </w:tc>
        <w:tc>
          <w:tcPr>
            <w:tcW w:w="2880" w:type="dxa"/>
          </w:tcPr>
          <w:p w14:paraId="11692B5D" w14:textId="77777777" w:rsidR="0030005B" w:rsidRDefault="00000000">
            <w:r>
              <w:t>GDPR Art. 44–49</w:t>
            </w:r>
          </w:p>
        </w:tc>
      </w:tr>
      <w:tr w:rsidR="0030005B" w14:paraId="7917B9DF" w14:textId="77777777">
        <w:tc>
          <w:tcPr>
            <w:tcW w:w="2880" w:type="dxa"/>
          </w:tcPr>
          <w:p w14:paraId="4D53557E" w14:textId="77777777" w:rsidR="0030005B" w:rsidRDefault="00000000">
            <w:r>
              <w:rPr>
                <w:rFonts w:ascii="Consolas" w:hAnsi="Consolas"/>
                <w:shd w:val="clear" w:color="auto" w:fill="F2F2F2"/>
              </w:rPr>
              <w:t>transfer_mechanism</w:t>
            </w:r>
          </w:p>
        </w:tc>
        <w:tc>
          <w:tcPr>
            <w:tcW w:w="2880" w:type="dxa"/>
          </w:tcPr>
          <w:p w14:paraId="1103B20C" w14:textId="77777777" w:rsidR="0030005B" w:rsidRDefault="00000000">
            <w:r>
              <w:t>Indicates transfer mechanism where applicable (e.g., adequacy, SCCs).</w:t>
            </w:r>
          </w:p>
        </w:tc>
        <w:tc>
          <w:tcPr>
            <w:tcW w:w="2880" w:type="dxa"/>
          </w:tcPr>
          <w:p w14:paraId="55D21FB8" w14:textId="77777777" w:rsidR="0030005B" w:rsidRDefault="00000000">
            <w:r>
              <w:t>GDPR Art. 45–47</w:t>
            </w:r>
          </w:p>
        </w:tc>
      </w:tr>
      <w:tr w:rsidR="0030005B" w14:paraId="3F2C8FC1" w14:textId="77777777">
        <w:tc>
          <w:tcPr>
            <w:tcW w:w="2880" w:type="dxa"/>
          </w:tcPr>
          <w:p w14:paraId="1E428CA9" w14:textId="77777777" w:rsidR="0030005B" w:rsidRDefault="00000000">
            <w:r>
              <w:rPr>
                <w:rFonts w:ascii="Consolas" w:hAnsi="Consolas"/>
                <w:shd w:val="clear" w:color="auto" w:fill="F2F2F2"/>
              </w:rPr>
              <w:t>retention_category</w:t>
            </w:r>
          </w:p>
        </w:tc>
        <w:tc>
          <w:tcPr>
            <w:tcW w:w="2880" w:type="dxa"/>
          </w:tcPr>
          <w:p w14:paraId="7A1AF167" w14:textId="77777777" w:rsidR="0030005B" w:rsidRDefault="00000000">
            <w:r>
              <w:t>Indicates retention category for personal data contained in the DocLang instance.</w:t>
            </w:r>
          </w:p>
        </w:tc>
        <w:tc>
          <w:tcPr>
            <w:tcW w:w="2880" w:type="dxa"/>
          </w:tcPr>
          <w:p w14:paraId="76ABFD97" w14:textId="77777777" w:rsidR="0030005B" w:rsidRDefault="00000000">
            <w:r>
              <w:t>GDPR Art. 5(1)(e)</w:t>
            </w:r>
          </w:p>
        </w:tc>
      </w:tr>
      <w:tr w:rsidR="0030005B" w14:paraId="4BA94E31" w14:textId="77777777">
        <w:tc>
          <w:tcPr>
            <w:tcW w:w="2880" w:type="dxa"/>
          </w:tcPr>
          <w:p w14:paraId="2B93A95E" w14:textId="77777777" w:rsidR="0030005B" w:rsidRDefault="00000000">
            <w:r>
              <w:rPr>
                <w:rFonts w:ascii="Consolas" w:hAnsi="Consolas"/>
                <w:shd w:val="clear" w:color="auto" w:fill="F2F2F2"/>
              </w:rPr>
              <w:t>dsr_impact_flag</w:t>
            </w:r>
          </w:p>
        </w:tc>
        <w:tc>
          <w:tcPr>
            <w:tcW w:w="2880" w:type="dxa"/>
          </w:tcPr>
          <w:p w14:paraId="5AD55536" w14:textId="77777777" w:rsidR="0030005B" w:rsidRDefault="00000000">
            <w:r>
              <w:t>Signals potential impact on data subject rights (DSR handling implications).</w:t>
            </w:r>
          </w:p>
        </w:tc>
        <w:tc>
          <w:tcPr>
            <w:tcW w:w="2880" w:type="dxa"/>
          </w:tcPr>
          <w:p w14:paraId="4532DF32" w14:textId="77777777" w:rsidR="0030005B" w:rsidRDefault="00000000">
            <w:r>
              <w:t>GDPR Art. 12–23</w:t>
            </w:r>
          </w:p>
        </w:tc>
      </w:tr>
      <w:tr w:rsidR="0030005B" w14:paraId="1465256B" w14:textId="77777777">
        <w:tc>
          <w:tcPr>
            <w:tcW w:w="2880" w:type="dxa"/>
          </w:tcPr>
          <w:p w14:paraId="39297D27" w14:textId="77777777" w:rsidR="0030005B" w:rsidRDefault="00000000">
            <w:r>
              <w:rPr>
                <w:rFonts w:ascii="Consolas" w:hAnsi="Consolas"/>
                <w:shd w:val="clear" w:color="auto" w:fill="F2F2F2"/>
              </w:rPr>
              <w:t>dpia_required</w:t>
            </w:r>
          </w:p>
        </w:tc>
        <w:tc>
          <w:tcPr>
            <w:tcW w:w="2880" w:type="dxa"/>
          </w:tcPr>
          <w:p w14:paraId="07B3025C" w14:textId="77777777" w:rsidR="0030005B" w:rsidRDefault="00000000">
            <w:r>
              <w:t>Indicates whether a DPIA is required for intended processing.</w:t>
            </w:r>
          </w:p>
        </w:tc>
        <w:tc>
          <w:tcPr>
            <w:tcW w:w="2880" w:type="dxa"/>
          </w:tcPr>
          <w:p w14:paraId="796E37F2" w14:textId="77777777" w:rsidR="0030005B" w:rsidRDefault="00000000">
            <w:r>
              <w:t>GDPR Art. 35–36</w:t>
            </w:r>
          </w:p>
        </w:tc>
      </w:tr>
      <w:tr w:rsidR="0030005B" w14:paraId="64A1589F" w14:textId="77777777">
        <w:tc>
          <w:tcPr>
            <w:tcW w:w="2880" w:type="dxa"/>
          </w:tcPr>
          <w:p w14:paraId="07593FEF" w14:textId="77777777" w:rsidR="0030005B" w:rsidRDefault="00000000">
            <w:r>
              <w:rPr>
                <w:rFonts w:ascii="Consolas" w:hAnsi="Consolas"/>
                <w:shd w:val="clear" w:color="auto" w:fill="F2F2F2"/>
              </w:rPr>
              <w:t>children_pii_present</w:t>
            </w:r>
          </w:p>
        </w:tc>
        <w:tc>
          <w:tcPr>
            <w:tcW w:w="2880" w:type="dxa"/>
          </w:tcPr>
          <w:p w14:paraId="05F660EF" w14:textId="77777777" w:rsidR="0030005B" w:rsidRDefault="00000000">
            <w:r>
              <w:t>Flags whether children’s data is present.</w:t>
            </w:r>
          </w:p>
        </w:tc>
        <w:tc>
          <w:tcPr>
            <w:tcW w:w="2880" w:type="dxa"/>
          </w:tcPr>
          <w:p w14:paraId="57F171A3" w14:textId="77777777" w:rsidR="0030005B" w:rsidRDefault="00000000">
            <w:r>
              <w:t>GDPR Art. 8</w:t>
            </w:r>
          </w:p>
        </w:tc>
      </w:tr>
      <w:tr w:rsidR="0030005B" w14:paraId="1DEEE1A3" w14:textId="77777777">
        <w:tc>
          <w:tcPr>
            <w:tcW w:w="2880" w:type="dxa"/>
          </w:tcPr>
          <w:p w14:paraId="1CD1C6DF" w14:textId="77777777" w:rsidR="0030005B" w:rsidRDefault="00000000">
            <w:r>
              <w:rPr>
                <w:rFonts w:ascii="Consolas" w:hAnsi="Consolas"/>
                <w:shd w:val="clear" w:color="auto" w:fill="F2F2F2"/>
              </w:rPr>
              <w:t>automated_decisioning_relevance</w:t>
            </w:r>
          </w:p>
        </w:tc>
        <w:tc>
          <w:tcPr>
            <w:tcW w:w="2880" w:type="dxa"/>
          </w:tcPr>
          <w:p w14:paraId="36C71D33" w14:textId="77777777" w:rsidR="0030005B" w:rsidRDefault="00000000">
            <w:r>
              <w:t>Indicates whether automated decision-making/profiling obligations apply.</w:t>
            </w:r>
          </w:p>
        </w:tc>
        <w:tc>
          <w:tcPr>
            <w:tcW w:w="2880" w:type="dxa"/>
          </w:tcPr>
          <w:p w14:paraId="0FB7EC3F" w14:textId="77777777" w:rsidR="0030005B" w:rsidRDefault="00000000">
            <w:r>
              <w:t>GDPR Art. 22</w:t>
            </w:r>
          </w:p>
        </w:tc>
      </w:tr>
      <w:tr w:rsidR="0030005B" w14:paraId="0F6D32E6" w14:textId="77777777">
        <w:tc>
          <w:tcPr>
            <w:tcW w:w="2880" w:type="dxa"/>
          </w:tcPr>
          <w:p w14:paraId="7052FF41" w14:textId="77777777" w:rsidR="0030005B" w:rsidRDefault="00000000">
            <w:r>
              <w:rPr>
                <w:rFonts w:ascii="Consolas" w:hAnsi="Consolas"/>
                <w:shd w:val="clear" w:color="auto" w:fill="F2F2F2"/>
              </w:rPr>
              <w:t>logging_monitoring_enabled</w:t>
            </w:r>
          </w:p>
        </w:tc>
        <w:tc>
          <w:tcPr>
            <w:tcW w:w="2880" w:type="dxa"/>
          </w:tcPr>
          <w:p w14:paraId="3B176709" w14:textId="77777777" w:rsidR="0030005B" w:rsidRDefault="00000000">
            <w:r>
              <w:t>Indicates whether logging/monitoring is enabled for access and processing (accountability/auditability).</w:t>
            </w:r>
          </w:p>
        </w:tc>
        <w:tc>
          <w:tcPr>
            <w:tcW w:w="2880" w:type="dxa"/>
          </w:tcPr>
          <w:p w14:paraId="0BD898DE" w14:textId="77777777" w:rsidR="0030005B" w:rsidRDefault="00000000">
            <w:r>
              <w:t>ISO 27001 A.12/A.16; GDPR Art. 5(2)</w:t>
            </w:r>
          </w:p>
        </w:tc>
      </w:tr>
    </w:tbl>
    <w:p w14:paraId="6B466882" w14:textId="77777777" w:rsidR="0030005B" w:rsidRDefault="00000000">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14:paraId="072443F5" w14:textId="77777777" w:rsidR="0030005B" w:rsidRDefault="00000000">
      <w:pPr>
        <w:pStyle w:val="Heading5"/>
      </w:pPr>
      <w:bookmarkStart w:id="238" w:name="data-extraction-controls"/>
      <w:r>
        <w:lastRenderedPageBreak/>
        <w:t>Data extraction controls</w:t>
      </w:r>
      <w:bookmarkEnd w:id="238"/>
    </w:p>
    <w:p w14:paraId="154FC3BB" w14:textId="77777777" w:rsidR="0030005B" w:rsidRDefault="00000000">
      <w:r>
        <w:t>This subsection defines governance signals that constrain automated extraction, transformation, and downstream use of extracted fields. Implementations SHOULD use these elements to ensure purpose limitation and auditability of extraction.</w:t>
      </w:r>
    </w:p>
    <w:p w14:paraId="3014997A" w14:textId="77777777" w:rsidR="0030005B" w:rsidRDefault="00000000">
      <w:r>
        <w:t xml:space="preserve">The following optional elements MAY be provided to express constraints and obligations related to automated or manual data extraction from the DocLang instance.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W w:w="0" w:type="auto"/>
        <w:tblLook w:val="04A0" w:firstRow="1" w:lastRow="0" w:firstColumn="1" w:lastColumn="0" w:noHBand="0" w:noVBand="1"/>
      </w:tblPr>
      <w:tblGrid>
        <w:gridCol w:w="4329"/>
        <w:gridCol w:w="2467"/>
        <w:gridCol w:w="2060"/>
      </w:tblGrid>
      <w:tr w:rsidR="0030005B" w14:paraId="62DE3F11" w14:textId="77777777">
        <w:tc>
          <w:tcPr>
            <w:tcW w:w="2880" w:type="dxa"/>
          </w:tcPr>
          <w:p w14:paraId="2150AE2C" w14:textId="77777777" w:rsidR="0030005B" w:rsidRDefault="00000000">
            <w:r>
              <w:t>Element</w:t>
            </w:r>
          </w:p>
        </w:tc>
        <w:tc>
          <w:tcPr>
            <w:tcW w:w="2880" w:type="dxa"/>
          </w:tcPr>
          <w:p w14:paraId="2F368116" w14:textId="77777777" w:rsidR="0030005B" w:rsidRDefault="00000000">
            <w:r>
              <w:t>Purpose</w:t>
            </w:r>
          </w:p>
        </w:tc>
        <w:tc>
          <w:tcPr>
            <w:tcW w:w="2880" w:type="dxa"/>
          </w:tcPr>
          <w:p w14:paraId="5902FE2F" w14:textId="77777777" w:rsidR="0030005B" w:rsidRDefault="00000000">
            <w:r>
              <w:t>Standards alignment (non-exhaustive)</w:t>
            </w:r>
          </w:p>
        </w:tc>
      </w:tr>
      <w:tr w:rsidR="0030005B" w14:paraId="743BE2FF" w14:textId="77777777">
        <w:tc>
          <w:tcPr>
            <w:tcW w:w="2880" w:type="dxa"/>
          </w:tcPr>
          <w:p w14:paraId="032661E5" w14:textId="77777777" w:rsidR="0030005B" w:rsidRDefault="00000000">
            <w:r>
              <w:rPr>
                <w:rFonts w:ascii="Consolas" w:hAnsi="Consolas"/>
                <w:shd w:val="clear" w:color="auto" w:fill="F2F2F2"/>
              </w:rPr>
              <w:t>extraction_permitted</w:t>
            </w:r>
          </w:p>
        </w:tc>
        <w:tc>
          <w:tcPr>
            <w:tcW w:w="2880" w:type="dxa"/>
          </w:tcPr>
          <w:p w14:paraId="72864530" w14:textId="77777777" w:rsidR="0030005B" w:rsidRDefault="00000000">
            <w:r>
              <w:t>Indicates whether automated data extraction is permitted at all.</w:t>
            </w:r>
          </w:p>
        </w:tc>
        <w:tc>
          <w:tcPr>
            <w:tcW w:w="2880" w:type="dxa"/>
          </w:tcPr>
          <w:p w14:paraId="241928B8" w14:textId="77777777" w:rsidR="0030005B" w:rsidRDefault="00000000">
            <w:r>
              <w:t>GDPR Art. 5(1)(a,b); ISO 27701</w:t>
            </w:r>
          </w:p>
        </w:tc>
      </w:tr>
      <w:tr w:rsidR="0030005B" w14:paraId="5DD2EF7C" w14:textId="77777777">
        <w:tc>
          <w:tcPr>
            <w:tcW w:w="2880" w:type="dxa"/>
          </w:tcPr>
          <w:p w14:paraId="38804DC5" w14:textId="77777777" w:rsidR="0030005B" w:rsidRDefault="00000000">
            <w:r>
              <w:rPr>
                <w:rFonts w:ascii="Consolas" w:hAnsi="Consolas"/>
                <w:shd w:val="clear" w:color="auto" w:fill="F2F2F2"/>
              </w:rPr>
              <w:t>extraction_scope</w:t>
            </w:r>
          </w:p>
        </w:tc>
        <w:tc>
          <w:tcPr>
            <w:tcW w:w="2880" w:type="dxa"/>
          </w:tcPr>
          <w:p w14:paraId="2D343F15" w14:textId="77777777" w:rsidR="0030005B" w:rsidRDefault="00000000">
            <w:r>
              <w:t>Defines which parts or components of the DocLang instance may be extracted (e.g., full document, tables only, specific sections).</w:t>
            </w:r>
          </w:p>
        </w:tc>
        <w:tc>
          <w:tcPr>
            <w:tcW w:w="2880" w:type="dxa"/>
          </w:tcPr>
          <w:p w14:paraId="4864CB2A" w14:textId="77777777" w:rsidR="0030005B" w:rsidRDefault="00000000">
            <w:r>
              <w:t>GDPR Art. 5(1)(b,c)</w:t>
            </w:r>
          </w:p>
        </w:tc>
      </w:tr>
      <w:tr w:rsidR="0030005B" w14:paraId="6A668494" w14:textId="77777777">
        <w:tc>
          <w:tcPr>
            <w:tcW w:w="2880" w:type="dxa"/>
          </w:tcPr>
          <w:p w14:paraId="003A511A" w14:textId="77777777" w:rsidR="0030005B" w:rsidRDefault="00000000">
            <w:r>
              <w:rPr>
                <w:rFonts w:ascii="Consolas" w:hAnsi="Consolas"/>
                <w:shd w:val="clear" w:color="auto" w:fill="F2F2F2"/>
              </w:rPr>
              <w:t>extraction_purpose</w:t>
            </w:r>
          </w:p>
        </w:tc>
        <w:tc>
          <w:tcPr>
            <w:tcW w:w="2880" w:type="dxa"/>
          </w:tcPr>
          <w:p w14:paraId="5845F8E2" w14:textId="77777777" w:rsidR="0030005B" w:rsidRDefault="00000000">
            <w:r>
              <w:t>Specifies the allowed purpose(s) for extracted data.</w:t>
            </w:r>
          </w:p>
        </w:tc>
        <w:tc>
          <w:tcPr>
            <w:tcW w:w="2880" w:type="dxa"/>
          </w:tcPr>
          <w:p w14:paraId="0F69D6EA" w14:textId="77777777" w:rsidR="0030005B" w:rsidRDefault="00000000">
            <w:r>
              <w:t>GDPR Art. 5(1)(b); ISO 27701</w:t>
            </w:r>
          </w:p>
        </w:tc>
      </w:tr>
      <w:tr w:rsidR="0030005B" w14:paraId="239F2823" w14:textId="77777777">
        <w:tc>
          <w:tcPr>
            <w:tcW w:w="2880" w:type="dxa"/>
          </w:tcPr>
          <w:p w14:paraId="79F91D18" w14:textId="77777777" w:rsidR="0030005B" w:rsidRDefault="00000000">
            <w:r>
              <w:rPr>
                <w:rFonts w:ascii="Consolas" w:hAnsi="Consolas"/>
                <w:shd w:val="clear" w:color="auto" w:fill="F2F2F2"/>
              </w:rPr>
              <w:t>extraction_granularity</w:t>
            </w:r>
          </w:p>
        </w:tc>
        <w:tc>
          <w:tcPr>
            <w:tcW w:w="2880" w:type="dxa"/>
          </w:tcPr>
          <w:p w14:paraId="64DE212B" w14:textId="77777777" w:rsidR="0030005B" w:rsidRDefault="00000000">
            <w:r>
              <w:t>Indicates permitted level of granularity (e.g., aggregate only, field-level, record-level).</w:t>
            </w:r>
          </w:p>
        </w:tc>
        <w:tc>
          <w:tcPr>
            <w:tcW w:w="2880" w:type="dxa"/>
          </w:tcPr>
          <w:p w14:paraId="38AB6DC6" w14:textId="77777777" w:rsidR="0030005B" w:rsidRDefault="00000000">
            <w:r>
              <w:t>GDPR Art. 5(1)(c)</w:t>
            </w:r>
          </w:p>
        </w:tc>
      </w:tr>
      <w:tr w:rsidR="0030005B" w14:paraId="2A46D9BB" w14:textId="77777777">
        <w:tc>
          <w:tcPr>
            <w:tcW w:w="2880" w:type="dxa"/>
          </w:tcPr>
          <w:p w14:paraId="2BD38D13" w14:textId="77777777" w:rsidR="0030005B" w:rsidRDefault="00000000">
            <w:r>
              <w:rPr>
                <w:rFonts w:ascii="Consolas" w:hAnsi="Consolas"/>
                <w:shd w:val="clear" w:color="auto" w:fill="F2F2F2"/>
              </w:rPr>
              <w:t>pii_extraction_allowed</w:t>
            </w:r>
          </w:p>
        </w:tc>
        <w:tc>
          <w:tcPr>
            <w:tcW w:w="2880" w:type="dxa"/>
          </w:tcPr>
          <w:p w14:paraId="6DD7DAE1" w14:textId="77777777" w:rsidR="0030005B" w:rsidRDefault="00000000">
            <w:r>
              <w:t>Indicates whether PII may be included in extracted outputs.</w:t>
            </w:r>
          </w:p>
        </w:tc>
        <w:tc>
          <w:tcPr>
            <w:tcW w:w="2880" w:type="dxa"/>
          </w:tcPr>
          <w:p w14:paraId="0CF4E6CC" w14:textId="77777777" w:rsidR="0030005B" w:rsidRDefault="00000000">
            <w:r>
              <w:t>GDPR Art. 6; ISO 27701</w:t>
            </w:r>
          </w:p>
        </w:tc>
      </w:tr>
      <w:tr w:rsidR="0030005B" w14:paraId="1090425D" w14:textId="77777777">
        <w:tc>
          <w:tcPr>
            <w:tcW w:w="2880" w:type="dxa"/>
          </w:tcPr>
          <w:p w14:paraId="7B1BA88E" w14:textId="77777777" w:rsidR="0030005B" w:rsidRDefault="00000000">
            <w:r>
              <w:rPr>
                <w:rFonts w:ascii="Consolas" w:hAnsi="Consolas"/>
                <w:shd w:val="clear" w:color="auto" w:fill="F2F2F2"/>
              </w:rPr>
              <w:t>sensitive_data_extraction_allowed</w:t>
            </w:r>
          </w:p>
        </w:tc>
        <w:tc>
          <w:tcPr>
            <w:tcW w:w="2880" w:type="dxa"/>
          </w:tcPr>
          <w:p w14:paraId="6F1E56AE" w14:textId="77777777" w:rsidR="0030005B" w:rsidRDefault="00000000">
            <w:r>
              <w:t>Indicates whether special-category or sensitive data may be extracted.</w:t>
            </w:r>
          </w:p>
        </w:tc>
        <w:tc>
          <w:tcPr>
            <w:tcW w:w="2880" w:type="dxa"/>
          </w:tcPr>
          <w:p w14:paraId="79F03E3A" w14:textId="77777777" w:rsidR="0030005B" w:rsidRDefault="00000000">
            <w:r>
              <w:t>GDPR Art. 9–10</w:t>
            </w:r>
          </w:p>
        </w:tc>
      </w:tr>
      <w:tr w:rsidR="0030005B" w14:paraId="20576BAA" w14:textId="77777777">
        <w:tc>
          <w:tcPr>
            <w:tcW w:w="2880" w:type="dxa"/>
          </w:tcPr>
          <w:p w14:paraId="094EB70A" w14:textId="77777777" w:rsidR="0030005B" w:rsidRDefault="00000000">
            <w:r>
              <w:rPr>
                <w:rFonts w:ascii="Consolas" w:hAnsi="Consolas"/>
                <w:shd w:val="clear" w:color="auto" w:fill="F2F2F2"/>
              </w:rPr>
              <w:t>extraction_transformation_required</w:t>
            </w:r>
          </w:p>
        </w:tc>
        <w:tc>
          <w:tcPr>
            <w:tcW w:w="2880" w:type="dxa"/>
          </w:tcPr>
          <w:p w14:paraId="2BD0B886" w14:textId="77777777" w:rsidR="0030005B" w:rsidRDefault="00000000">
            <w:r>
              <w:t>Specifies required transformations during extraction (e.g., redaction, masking, pseudonymization).</w:t>
            </w:r>
          </w:p>
        </w:tc>
        <w:tc>
          <w:tcPr>
            <w:tcW w:w="2880" w:type="dxa"/>
          </w:tcPr>
          <w:p w14:paraId="0143C7DF" w14:textId="77777777" w:rsidR="0030005B" w:rsidRDefault="00000000">
            <w:r>
              <w:t>GDPR Art. 25; Recital 26</w:t>
            </w:r>
          </w:p>
        </w:tc>
      </w:tr>
      <w:tr w:rsidR="0030005B" w14:paraId="38B50C9A" w14:textId="77777777">
        <w:tc>
          <w:tcPr>
            <w:tcW w:w="2880" w:type="dxa"/>
          </w:tcPr>
          <w:p w14:paraId="54CA0E55" w14:textId="77777777" w:rsidR="0030005B" w:rsidRDefault="00000000">
            <w:r>
              <w:rPr>
                <w:rFonts w:ascii="Consolas" w:hAnsi="Consolas"/>
                <w:shd w:val="clear" w:color="auto" w:fill="F2F2F2"/>
              </w:rPr>
              <w:t>extraction_output_constraints</w:t>
            </w:r>
          </w:p>
        </w:tc>
        <w:tc>
          <w:tcPr>
            <w:tcW w:w="2880" w:type="dxa"/>
          </w:tcPr>
          <w:p w14:paraId="6694B359" w14:textId="77777777" w:rsidR="0030005B" w:rsidRDefault="00000000">
            <w:r>
              <w:t xml:space="preserve">Constrains allowed output formats or </w:t>
            </w:r>
            <w:r>
              <w:lastRenderedPageBreak/>
              <w:t>destinations for extracted data.</w:t>
            </w:r>
          </w:p>
        </w:tc>
        <w:tc>
          <w:tcPr>
            <w:tcW w:w="2880" w:type="dxa"/>
          </w:tcPr>
          <w:p w14:paraId="71B1451B" w14:textId="77777777" w:rsidR="0030005B" w:rsidRDefault="00000000">
            <w:r>
              <w:lastRenderedPageBreak/>
              <w:t xml:space="preserve">ISO 27001 A.8; </w:t>
            </w:r>
            <w:r>
              <w:lastRenderedPageBreak/>
              <w:t>GDPR Art. 32</w:t>
            </w:r>
          </w:p>
        </w:tc>
      </w:tr>
      <w:tr w:rsidR="0030005B" w14:paraId="0924F56A" w14:textId="77777777">
        <w:tc>
          <w:tcPr>
            <w:tcW w:w="2880" w:type="dxa"/>
          </w:tcPr>
          <w:p w14:paraId="14B14A16" w14:textId="77777777" w:rsidR="0030005B" w:rsidRDefault="00000000">
            <w:r>
              <w:rPr>
                <w:rFonts w:ascii="Consolas" w:hAnsi="Consolas"/>
                <w:shd w:val="clear" w:color="auto" w:fill="F2F2F2"/>
              </w:rPr>
              <w:lastRenderedPageBreak/>
              <w:t>downstream_sharing_permitted</w:t>
            </w:r>
          </w:p>
        </w:tc>
        <w:tc>
          <w:tcPr>
            <w:tcW w:w="2880" w:type="dxa"/>
          </w:tcPr>
          <w:p w14:paraId="7073F52C" w14:textId="77777777" w:rsidR="0030005B" w:rsidRDefault="00000000">
            <w:r>
              <w:t>Indicates whether extracted data may be shared with downstream systems or third parties.</w:t>
            </w:r>
          </w:p>
        </w:tc>
        <w:tc>
          <w:tcPr>
            <w:tcW w:w="2880" w:type="dxa"/>
          </w:tcPr>
          <w:p w14:paraId="2B918841" w14:textId="77777777" w:rsidR="0030005B" w:rsidRDefault="00000000">
            <w:r>
              <w:t>GDPR Art. 5(1)(a,b); Art. 28</w:t>
            </w:r>
          </w:p>
        </w:tc>
      </w:tr>
      <w:tr w:rsidR="0030005B" w14:paraId="0A9FCCF6" w14:textId="77777777">
        <w:tc>
          <w:tcPr>
            <w:tcW w:w="2880" w:type="dxa"/>
          </w:tcPr>
          <w:p w14:paraId="69E7A824" w14:textId="77777777" w:rsidR="0030005B" w:rsidRDefault="00000000">
            <w:r>
              <w:rPr>
                <w:rFonts w:ascii="Consolas" w:hAnsi="Consolas"/>
                <w:shd w:val="clear" w:color="auto" w:fill="F2F2F2"/>
              </w:rPr>
              <w:t>downstream_usage_restrictions</w:t>
            </w:r>
          </w:p>
        </w:tc>
        <w:tc>
          <w:tcPr>
            <w:tcW w:w="2880" w:type="dxa"/>
          </w:tcPr>
          <w:p w14:paraId="772A559A" w14:textId="77777777" w:rsidR="0030005B" w:rsidRDefault="00000000">
            <w:r>
              <w:t>Specifies restrictions on how extracted data may be used downstream.</w:t>
            </w:r>
          </w:p>
        </w:tc>
        <w:tc>
          <w:tcPr>
            <w:tcW w:w="2880" w:type="dxa"/>
          </w:tcPr>
          <w:p w14:paraId="2E22DDB2" w14:textId="77777777" w:rsidR="0030005B" w:rsidRDefault="00000000">
            <w:r>
              <w:t>GDPR Art. 5(1)(b)</w:t>
            </w:r>
          </w:p>
        </w:tc>
      </w:tr>
      <w:tr w:rsidR="0030005B" w14:paraId="008D0379" w14:textId="77777777">
        <w:tc>
          <w:tcPr>
            <w:tcW w:w="2880" w:type="dxa"/>
          </w:tcPr>
          <w:p w14:paraId="2F869DEF" w14:textId="77777777" w:rsidR="0030005B" w:rsidRDefault="00000000">
            <w:r>
              <w:rPr>
                <w:rFonts w:ascii="Consolas" w:hAnsi="Consolas"/>
                <w:shd w:val="clear" w:color="auto" w:fill="F2F2F2"/>
              </w:rPr>
              <w:t>extraction_audit_required</w:t>
            </w:r>
          </w:p>
        </w:tc>
        <w:tc>
          <w:tcPr>
            <w:tcW w:w="2880" w:type="dxa"/>
          </w:tcPr>
          <w:p w14:paraId="5A65A5E0" w14:textId="77777777" w:rsidR="0030005B" w:rsidRDefault="00000000">
            <w:r>
              <w:t>Indicates whether extraction activities must be logged and auditable.</w:t>
            </w:r>
          </w:p>
        </w:tc>
        <w:tc>
          <w:tcPr>
            <w:tcW w:w="2880" w:type="dxa"/>
          </w:tcPr>
          <w:p w14:paraId="08996A3B" w14:textId="77777777" w:rsidR="0030005B" w:rsidRDefault="00000000">
            <w:r>
              <w:t>GDPR Art. 5(2); ISO 27001 A.12</w:t>
            </w:r>
          </w:p>
        </w:tc>
      </w:tr>
      <w:tr w:rsidR="0030005B" w14:paraId="7BDB63A3" w14:textId="77777777">
        <w:tc>
          <w:tcPr>
            <w:tcW w:w="2880" w:type="dxa"/>
          </w:tcPr>
          <w:p w14:paraId="3CCAE89D" w14:textId="77777777" w:rsidR="0030005B" w:rsidRDefault="00000000">
            <w:r>
              <w:rPr>
                <w:rFonts w:ascii="Consolas" w:hAnsi="Consolas"/>
                <w:shd w:val="clear" w:color="auto" w:fill="F2F2F2"/>
              </w:rPr>
              <w:t>extraction_audit_retention</w:t>
            </w:r>
          </w:p>
        </w:tc>
        <w:tc>
          <w:tcPr>
            <w:tcW w:w="2880" w:type="dxa"/>
          </w:tcPr>
          <w:p w14:paraId="4F4A9698" w14:textId="77777777" w:rsidR="0030005B" w:rsidRDefault="00000000">
            <w:r>
              <w:t>Specifies retention period for extraction audit logs.</w:t>
            </w:r>
          </w:p>
        </w:tc>
        <w:tc>
          <w:tcPr>
            <w:tcW w:w="2880" w:type="dxa"/>
          </w:tcPr>
          <w:p w14:paraId="7B801610" w14:textId="77777777" w:rsidR="0030005B" w:rsidRDefault="00000000">
            <w:r>
              <w:t>GDPR Art. 5(1)(e)</w:t>
            </w:r>
          </w:p>
        </w:tc>
      </w:tr>
      <w:tr w:rsidR="0030005B" w14:paraId="3350C703" w14:textId="77777777">
        <w:tc>
          <w:tcPr>
            <w:tcW w:w="2880" w:type="dxa"/>
          </w:tcPr>
          <w:p w14:paraId="2A8A5FC6" w14:textId="77777777" w:rsidR="0030005B" w:rsidRDefault="00000000">
            <w:r>
              <w:rPr>
                <w:rFonts w:ascii="Consolas" w:hAnsi="Consolas"/>
                <w:shd w:val="clear" w:color="auto" w:fill="F2F2F2"/>
              </w:rPr>
              <w:t>human_in_the_loop_required</w:t>
            </w:r>
          </w:p>
        </w:tc>
        <w:tc>
          <w:tcPr>
            <w:tcW w:w="2880" w:type="dxa"/>
          </w:tcPr>
          <w:p w14:paraId="1988F6A4" w14:textId="77777777" w:rsidR="0030005B" w:rsidRDefault="00000000">
            <w:r>
              <w:t>Indicates whether human review/approval is required before or after extraction.</w:t>
            </w:r>
          </w:p>
        </w:tc>
        <w:tc>
          <w:tcPr>
            <w:tcW w:w="2880" w:type="dxa"/>
          </w:tcPr>
          <w:p w14:paraId="366A9E89" w14:textId="77777777" w:rsidR="0030005B" w:rsidRDefault="00000000">
            <w:r>
              <w:t>ISO 23894; ISO 27701</w:t>
            </w:r>
          </w:p>
        </w:tc>
      </w:tr>
      <w:tr w:rsidR="0030005B" w14:paraId="32104E1B" w14:textId="77777777">
        <w:tc>
          <w:tcPr>
            <w:tcW w:w="2880" w:type="dxa"/>
          </w:tcPr>
          <w:p w14:paraId="3CEF7E61" w14:textId="77777777" w:rsidR="0030005B" w:rsidRDefault="00000000">
            <w:r>
              <w:rPr>
                <w:rFonts w:ascii="Consolas" w:hAnsi="Consolas"/>
                <w:shd w:val="clear" w:color="auto" w:fill="F2F2F2"/>
              </w:rPr>
              <w:t>automated_decisioning_dependency</w:t>
            </w:r>
          </w:p>
        </w:tc>
        <w:tc>
          <w:tcPr>
            <w:tcW w:w="2880" w:type="dxa"/>
          </w:tcPr>
          <w:p w14:paraId="4AD0233C" w14:textId="77777777" w:rsidR="0030005B" w:rsidRDefault="00000000">
            <w:r>
              <w:t>Indicates whether extracted data feeds automated decision-making systems.</w:t>
            </w:r>
          </w:p>
        </w:tc>
        <w:tc>
          <w:tcPr>
            <w:tcW w:w="2880" w:type="dxa"/>
          </w:tcPr>
          <w:p w14:paraId="2DE48007" w14:textId="77777777" w:rsidR="0030005B" w:rsidRDefault="00000000">
            <w:r>
              <w:t>GDPR Art. 22</w:t>
            </w:r>
          </w:p>
        </w:tc>
      </w:tr>
    </w:tbl>
    <w:p w14:paraId="3691392D" w14:textId="77777777" w:rsidR="0030005B" w:rsidRDefault="00000000">
      <w:r>
        <w:t>Implementations SHOULD define controlled vocabularies for scope, purpose, granularity, transformations, and output constraints. Where extraction interacts with PII, these elements SHOULD be interpreted in conjunction with the Privacy and PII controls defined above.</w:t>
      </w:r>
    </w:p>
    <w:p w14:paraId="7C4B453E" w14:textId="77777777" w:rsidR="0030005B" w:rsidRDefault="00000000">
      <w:pPr>
        <w:pStyle w:val="Heading5"/>
      </w:pPr>
      <w:bookmarkStart w:id="239" w:name="rag-and-retrieval-controls"/>
      <w:r>
        <w:t>RAG and retrieval controls</w:t>
      </w:r>
      <w:bookmarkEnd w:id="239"/>
    </w:p>
    <w:p w14:paraId="6EAC49D1" w14:textId="77777777" w:rsidR="0030005B" w:rsidRDefault="00000000">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14:paraId="6298BF26" w14:textId="77777777" w:rsidR="0030005B" w:rsidRDefault="00000000">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W w:w="0" w:type="auto"/>
        <w:tblLook w:val="04A0" w:firstRow="1" w:lastRow="0" w:firstColumn="1" w:lastColumn="0" w:noHBand="0" w:noVBand="1"/>
      </w:tblPr>
      <w:tblGrid>
        <w:gridCol w:w="4450"/>
        <w:gridCol w:w="2310"/>
        <w:gridCol w:w="2096"/>
      </w:tblGrid>
      <w:tr w:rsidR="0030005B" w14:paraId="648951C3" w14:textId="77777777">
        <w:tc>
          <w:tcPr>
            <w:tcW w:w="2880" w:type="dxa"/>
          </w:tcPr>
          <w:p w14:paraId="18EA081F" w14:textId="77777777" w:rsidR="0030005B" w:rsidRDefault="00000000">
            <w:r>
              <w:t>Element</w:t>
            </w:r>
          </w:p>
        </w:tc>
        <w:tc>
          <w:tcPr>
            <w:tcW w:w="2880" w:type="dxa"/>
          </w:tcPr>
          <w:p w14:paraId="654655A4" w14:textId="77777777" w:rsidR="0030005B" w:rsidRDefault="00000000">
            <w:r>
              <w:t>Purpose</w:t>
            </w:r>
          </w:p>
        </w:tc>
        <w:tc>
          <w:tcPr>
            <w:tcW w:w="2880" w:type="dxa"/>
          </w:tcPr>
          <w:p w14:paraId="56506040" w14:textId="77777777" w:rsidR="0030005B" w:rsidRDefault="00000000">
            <w:r>
              <w:t>Standards alignment (non-</w:t>
            </w:r>
            <w:r>
              <w:lastRenderedPageBreak/>
              <w:t>exhaustive)</w:t>
            </w:r>
          </w:p>
        </w:tc>
      </w:tr>
      <w:tr w:rsidR="0030005B" w14:paraId="06176CCE" w14:textId="77777777">
        <w:tc>
          <w:tcPr>
            <w:tcW w:w="2880" w:type="dxa"/>
          </w:tcPr>
          <w:p w14:paraId="03128FDE" w14:textId="77777777" w:rsidR="0030005B" w:rsidRDefault="00000000">
            <w:r>
              <w:rPr>
                <w:rFonts w:ascii="Consolas" w:hAnsi="Consolas"/>
                <w:shd w:val="clear" w:color="auto" w:fill="F2F2F2"/>
              </w:rPr>
              <w:lastRenderedPageBreak/>
              <w:t>rag_permitted</w:t>
            </w:r>
          </w:p>
        </w:tc>
        <w:tc>
          <w:tcPr>
            <w:tcW w:w="2880" w:type="dxa"/>
          </w:tcPr>
          <w:p w14:paraId="7A25EBF2" w14:textId="77777777" w:rsidR="0030005B" w:rsidRDefault="00000000">
            <w:r>
              <w:t>Indicates whether the DocLang instance may be used in RAG workflows at all.</w:t>
            </w:r>
          </w:p>
        </w:tc>
        <w:tc>
          <w:tcPr>
            <w:tcW w:w="2880" w:type="dxa"/>
          </w:tcPr>
          <w:p w14:paraId="1BD99AE1" w14:textId="77777777" w:rsidR="0030005B" w:rsidRDefault="00000000">
            <w:r>
              <w:t>GDPR Art. 5(1)(a,b); ISO 27701</w:t>
            </w:r>
          </w:p>
        </w:tc>
      </w:tr>
      <w:tr w:rsidR="0030005B" w14:paraId="4CF7865A" w14:textId="77777777">
        <w:tc>
          <w:tcPr>
            <w:tcW w:w="2880" w:type="dxa"/>
          </w:tcPr>
          <w:p w14:paraId="4BB5BDC1" w14:textId="77777777" w:rsidR="0030005B" w:rsidRDefault="00000000">
            <w:r>
              <w:rPr>
                <w:rFonts w:ascii="Consolas" w:hAnsi="Consolas"/>
                <w:shd w:val="clear" w:color="auto" w:fill="F2F2F2"/>
              </w:rPr>
              <w:t>rag_indexing_allowed</w:t>
            </w:r>
          </w:p>
        </w:tc>
        <w:tc>
          <w:tcPr>
            <w:tcW w:w="2880" w:type="dxa"/>
          </w:tcPr>
          <w:p w14:paraId="163D6151" w14:textId="77777777" w:rsidR="0030005B" w:rsidRDefault="00000000">
            <w:r>
              <w:t>Indicates whether the document content may be indexed or embedded for retrieval.</w:t>
            </w:r>
          </w:p>
        </w:tc>
        <w:tc>
          <w:tcPr>
            <w:tcW w:w="2880" w:type="dxa"/>
          </w:tcPr>
          <w:p w14:paraId="4BCB2FD9" w14:textId="77777777" w:rsidR="0030005B" w:rsidRDefault="00000000">
            <w:r>
              <w:t>GDPR Art. 5(1)(b,c); ISO 27001 A.8</w:t>
            </w:r>
          </w:p>
        </w:tc>
      </w:tr>
      <w:tr w:rsidR="0030005B" w14:paraId="55FC81F7" w14:textId="77777777">
        <w:tc>
          <w:tcPr>
            <w:tcW w:w="2880" w:type="dxa"/>
          </w:tcPr>
          <w:p w14:paraId="4EEA0176" w14:textId="77777777" w:rsidR="0030005B" w:rsidRDefault="00000000">
            <w:r>
              <w:rPr>
                <w:rFonts w:ascii="Consolas" w:hAnsi="Consolas"/>
                <w:shd w:val="clear" w:color="auto" w:fill="F2F2F2"/>
              </w:rPr>
              <w:t>rag_embedding_scope</w:t>
            </w:r>
          </w:p>
        </w:tc>
        <w:tc>
          <w:tcPr>
            <w:tcW w:w="2880" w:type="dxa"/>
          </w:tcPr>
          <w:p w14:paraId="0246F2BF" w14:textId="77777777" w:rsidR="0030005B" w:rsidRDefault="00000000">
            <w:r>
              <w:t>Defines which parts or components of the DocLang instance may be embedded (e.g., full document, summaries only, specific sections).</w:t>
            </w:r>
          </w:p>
        </w:tc>
        <w:tc>
          <w:tcPr>
            <w:tcW w:w="2880" w:type="dxa"/>
          </w:tcPr>
          <w:p w14:paraId="76DB4BEC" w14:textId="77777777" w:rsidR="0030005B" w:rsidRDefault="00000000">
            <w:r>
              <w:t>GDPR Art. 5(1)(b,c)</w:t>
            </w:r>
          </w:p>
        </w:tc>
      </w:tr>
      <w:tr w:rsidR="0030005B" w14:paraId="2F0A500C" w14:textId="77777777">
        <w:tc>
          <w:tcPr>
            <w:tcW w:w="2880" w:type="dxa"/>
          </w:tcPr>
          <w:p w14:paraId="5312BA6B" w14:textId="77777777" w:rsidR="0030005B" w:rsidRDefault="00000000">
            <w:r>
              <w:rPr>
                <w:rFonts w:ascii="Consolas" w:hAnsi="Consolas"/>
                <w:shd w:val="clear" w:color="auto" w:fill="F2F2F2"/>
              </w:rPr>
              <w:t>rag_chunking_constraints</w:t>
            </w:r>
          </w:p>
        </w:tc>
        <w:tc>
          <w:tcPr>
            <w:tcW w:w="2880" w:type="dxa"/>
          </w:tcPr>
          <w:p w14:paraId="108684F9" w14:textId="77777777" w:rsidR="0030005B" w:rsidRDefault="00000000">
            <w:r>
              <w:t>Specifies constraints on chunking strategy (e.g., max size, boundaries, semantic-only).</w:t>
            </w:r>
          </w:p>
        </w:tc>
        <w:tc>
          <w:tcPr>
            <w:tcW w:w="2880" w:type="dxa"/>
          </w:tcPr>
          <w:p w14:paraId="13A7FFBA" w14:textId="77777777" w:rsidR="0030005B" w:rsidRDefault="00000000">
            <w:r>
              <w:t>ISO 23894; privacy-by-design principles</w:t>
            </w:r>
          </w:p>
        </w:tc>
      </w:tr>
      <w:tr w:rsidR="0030005B" w14:paraId="06ED2F8A" w14:textId="77777777">
        <w:tc>
          <w:tcPr>
            <w:tcW w:w="2880" w:type="dxa"/>
          </w:tcPr>
          <w:p w14:paraId="39ADAF28" w14:textId="77777777" w:rsidR="0030005B" w:rsidRDefault="00000000">
            <w:r>
              <w:rPr>
                <w:rFonts w:ascii="Consolas" w:hAnsi="Consolas"/>
                <w:shd w:val="clear" w:color="auto" w:fill="F2F2F2"/>
              </w:rPr>
              <w:t>rag_query_restrictions</w:t>
            </w:r>
          </w:p>
        </w:tc>
        <w:tc>
          <w:tcPr>
            <w:tcW w:w="2880" w:type="dxa"/>
          </w:tcPr>
          <w:p w14:paraId="5725605B" w14:textId="77777777" w:rsidR="0030005B" w:rsidRDefault="00000000">
            <w:r>
              <w:t>Defines restrictions on the types of queries that may retrieve this content.</w:t>
            </w:r>
          </w:p>
        </w:tc>
        <w:tc>
          <w:tcPr>
            <w:tcW w:w="2880" w:type="dxa"/>
          </w:tcPr>
          <w:p w14:paraId="4FEE6032" w14:textId="77777777" w:rsidR="0030005B" w:rsidRDefault="00000000">
            <w:r>
              <w:t>GDPR Art. 5(1)(b)</w:t>
            </w:r>
          </w:p>
        </w:tc>
      </w:tr>
      <w:tr w:rsidR="0030005B" w14:paraId="65285DD1" w14:textId="77777777">
        <w:tc>
          <w:tcPr>
            <w:tcW w:w="2880" w:type="dxa"/>
          </w:tcPr>
          <w:p w14:paraId="54457EA6" w14:textId="77777777" w:rsidR="0030005B" w:rsidRDefault="00000000">
            <w:r>
              <w:rPr>
                <w:rFonts w:ascii="Consolas" w:hAnsi="Consolas"/>
                <w:shd w:val="clear" w:color="auto" w:fill="F2F2F2"/>
              </w:rPr>
              <w:t>rag_output_attribution_required</w:t>
            </w:r>
          </w:p>
        </w:tc>
        <w:tc>
          <w:tcPr>
            <w:tcW w:w="2880" w:type="dxa"/>
          </w:tcPr>
          <w:p w14:paraId="09188505" w14:textId="77777777" w:rsidR="0030005B" w:rsidRDefault="00000000">
            <w:r>
              <w:t>Indicates whether attribution or citation is required when content is retrieved or surfaced.</w:t>
            </w:r>
          </w:p>
        </w:tc>
        <w:tc>
          <w:tcPr>
            <w:tcW w:w="2880" w:type="dxa"/>
          </w:tcPr>
          <w:p w14:paraId="0CB3B4B6" w14:textId="77777777" w:rsidR="0030005B" w:rsidRDefault="00000000">
            <w:r>
              <w:t>ISO 27001 A.18; copyright best practice</w:t>
            </w:r>
          </w:p>
        </w:tc>
      </w:tr>
      <w:tr w:rsidR="0030005B" w14:paraId="46D365E6" w14:textId="77777777">
        <w:tc>
          <w:tcPr>
            <w:tcW w:w="2880" w:type="dxa"/>
          </w:tcPr>
          <w:p w14:paraId="58A40180" w14:textId="77777777" w:rsidR="0030005B" w:rsidRDefault="00000000">
            <w:r>
              <w:rPr>
                <w:rFonts w:ascii="Consolas" w:hAnsi="Consolas"/>
                <w:shd w:val="clear" w:color="auto" w:fill="F2F2F2"/>
              </w:rPr>
              <w:t>rag_output_transformation_required</w:t>
            </w:r>
          </w:p>
        </w:tc>
        <w:tc>
          <w:tcPr>
            <w:tcW w:w="2880" w:type="dxa"/>
          </w:tcPr>
          <w:p w14:paraId="26DA7EE4" w14:textId="77777777" w:rsidR="0030005B" w:rsidRDefault="00000000">
            <w:r>
              <w:t>Specifies required transformations on retrieved content (e.g., summarization, redaction).</w:t>
            </w:r>
          </w:p>
        </w:tc>
        <w:tc>
          <w:tcPr>
            <w:tcW w:w="2880" w:type="dxa"/>
          </w:tcPr>
          <w:p w14:paraId="2742C02E" w14:textId="77777777" w:rsidR="0030005B" w:rsidRDefault="00000000">
            <w:r>
              <w:t>GDPR Art. 25; Recital 26</w:t>
            </w:r>
          </w:p>
        </w:tc>
      </w:tr>
      <w:tr w:rsidR="0030005B" w14:paraId="56549269" w14:textId="77777777">
        <w:tc>
          <w:tcPr>
            <w:tcW w:w="2880" w:type="dxa"/>
          </w:tcPr>
          <w:p w14:paraId="36F90372" w14:textId="77777777" w:rsidR="0030005B" w:rsidRDefault="00000000">
            <w:r>
              <w:rPr>
                <w:rFonts w:ascii="Consolas" w:hAnsi="Consolas"/>
                <w:shd w:val="clear" w:color="auto" w:fill="F2F2F2"/>
              </w:rPr>
              <w:t>rag_pii_exposure_allowed</w:t>
            </w:r>
          </w:p>
        </w:tc>
        <w:tc>
          <w:tcPr>
            <w:tcW w:w="2880" w:type="dxa"/>
          </w:tcPr>
          <w:p w14:paraId="0A05EC8E" w14:textId="77777777" w:rsidR="0030005B" w:rsidRDefault="00000000">
            <w:r>
              <w:t>Indicates whether retrieved content may expose PII.</w:t>
            </w:r>
          </w:p>
        </w:tc>
        <w:tc>
          <w:tcPr>
            <w:tcW w:w="2880" w:type="dxa"/>
          </w:tcPr>
          <w:p w14:paraId="2050C9A5" w14:textId="77777777" w:rsidR="0030005B" w:rsidRDefault="00000000">
            <w:r>
              <w:t>GDPR Art. 6; Art. 32</w:t>
            </w:r>
          </w:p>
        </w:tc>
      </w:tr>
      <w:tr w:rsidR="0030005B" w14:paraId="2E75FF9E" w14:textId="77777777">
        <w:tc>
          <w:tcPr>
            <w:tcW w:w="2880" w:type="dxa"/>
          </w:tcPr>
          <w:p w14:paraId="0581AD53" w14:textId="77777777" w:rsidR="0030005B" w:rsidRDefault="00000000">
            <w:r>
              <w:rPr>
                <w:rFonts w:ascii="Consolas" w:hAnsi="Consolas"/>
                <w:shd w:val="clear" w:color="auto" w:fill="F2F2F2"/>
              </w:rPr>
              <w:t>rag_sensitive_data_exposure_allowed</w:t>
            </w:r>
          </w:p>
        </w:tc>
        <w:tc>
          <w:tcPr>
            <w:tcW w:w="2880" w:type="dxa"/>
          </w:tcPr>
          <w:p w14:paraId="5AE30133" w14:textId="77777777" w:rsidR="0030005B" w:rsidRDefault="00000000">
            <w:r>
              <w:t>Indicates whether special-category or sensitive data may be exposed via retrieval.</w:t>
            </w:r>
          </w:p>
        </w:tc>
        <w:tc>
          <w:tcPr>
            <w:tcW w:w="2880" w:type="dxa"/>
          </w:tcPr>
          <w:p w14:paraId="51B1D645" w14:textId="77777777" w:rsidR="0030005B" w:rsidRDefault="00000000">
            <w:r>
              <w:t>GDPR Art. 9–10</w:t>
            </w:r>
          </w:p>
        </w:tc>
      </w:tr>
      <w:tr w:rsidR="0030005B" w14:paraId="58D74D64" w14:textId="77777777">
        <w:tc>
          <w:tcPr>
            <w:tcW w:w="2880" w:type="dxa"/>
          </w:tcPr>
          <w:p w14:paraId="7FDC0F1C" w14:textId="77777777" w:rsidR="0030005B" w:rsidRDefault="00000000">
            <w:r>
              <w:rPr>
                <w:rFonts w:ascii="Consolas" w:hAnsi="Consolas"/>
                <w:shd w:val="clear" w:color="auto" w:fill="F2F2F2"/>
              </w:rPr>
              <w:t>rag_downstream_sharing_permitted</w:t>
            </w:r>
          </w:p>
        </w:tc>
        <w:tc>
          <w:tcPr>
            <w:tcW w:w="2880" w:type="dxa"/>
          </w:tcPr>
          <w:p w14:paraId="383CA6A6" w14:textId="77777777" w:rsidR="0030005B" w:rsidRDefault="00000000">
            <w:r>
              <w:t xml:space="preserve">Indicates whether retrieved content may </w:t>
            </w:r>
            <w:r>
              <w:lastRenderedPageBreak/>
              <w:t>be shared beyond the immediate RAG response.</w:t>
            </w:r>
          </w:p>
        </w:tc>
        <w:tc>
          <w:tcPr>
            <w:tcW w:w="2880" w:type="dxa"/>
          </w:tcPr>
          <w:p w14:paraId="09D2035A" w14:textId="77777777" w:rsidR="0030005B" w:rsidRDefault="00000000">
            <w:r>
              <w:lastRenderedPageBreak/>
              <w:t>GDPR Art. 5(1)(a,b); Art. 28</w:t>
            </w:r>
          </w:p>
        </w:tc>
      </w:tr>
      <w:tr w:rsidR="0030005B" w14:paraId="075DF140" w14:textId="77777777">
        <w:tc>
          <w:tcPr>
            <w:tcW w:w="2880" w:type="dxa"/>
          </w:tcPr>
          <w:p w14:paraId="56C0C9EC" w14:textId="77777777" w:rsidR="0030005B" w:rsidRDefault="00000000">
            <w:r>
              <w:rPr>
                <w:rFonts w:ascii="Consolas" w:hAnsi="Consolas"/>
                <w:shd w:val="clear" w:color="auto" w:fill="F2F2F2"/>
              </w:rPr>
              <w:t>rag_caching_allowed</w:t>
            </w:r>
          </w:p>
        </w:tc>
        <w:tc>
          <w:tcPr>
            <w:tcW w:w="2880" w:type="dxa"/>
          </w:tcPr>
          <w:p w14:paraId="3D0F3F59" w14:textId="77777777" w:rsidR="0030005B" w:rsidRDefault="00000000">
            <w:r>
              <w:t>Indicates whether retrieved content may be cached for performance or reuse.</w:t>
            </w:r>
          </w:p>
        </w:tc>
        <w:tc>
          <w:tcPr>
            <w:tcW w:w="2880" w:type="dxa"/>
          </w:tcPr>
          <w:p w14:paraId="0CFE004B" w14:textId="77777777" w:rsidR="0030005B" w:rsidRDefault="00000000">
            <w:r>
              <w:t>ISO 27001 A.8; GDPR Art. 5(1)(e)</w:t>
            </w:r>
          </w:p>
        </w:tc>
      </w:tr>
      <w:tr w:rsidR="0030005B" w14:paraId="69E62850" w14:textId="77777777">
        <w:tc>
          <w:tcPr>
            <w:tcW w:w="2880" w:type="dxa"/>
          </w:tcPr>
          <w:p w14:paraId="39FCD9F9" w14:textId="77777777" w:rsidR="0030005B" w:rsidRDefault="00000000">
            <w:r>
              <w:rPr>
                <w:rFonts w:ascii="Consolas" w:hAnsi="Consolas"/>
                <w:shd w:val="clear" w:color="auto" w:fill="F2F2F2"/>
              </w:rPr>
              <w:t>rag_cache_retention</w:t>
            </w:r>
          </w:p>
        </w:tc>
        <w:tc>
          <w:tcPr>
            <w:tcW w:w="2880" w:type="dxa"/>
          </w:tcPr>
          <w:p w14:paraId="3443085D" w14:textId="77777777" w:rsidR="0030005B" w:rsidRDefault="00000000">
            <w:r>
              <w:t>Specifies retention period for cached embeddings or retrieved content.</w:t>
            </w:r>
          </w:p>
        </w:tc>
        <w:tc>
          <w:tcPr>
            <w:tcW w:w="2880" w:type="dxa"/>
          </w:tcPr>
          <w:p w14:paraId="0AA4A8A3" w14:textId="77777777" w:rsidR="0030005B" w:rsidRDefault="00000000">
            <w:r>
              <w:t>GDPR Art. 5(1)(e)</w:t>
            </w:r>
          </w:p>
        </w:tc>
      </w:tr>
      <w:tr w:rsidR="0030005B" w14:paraId="1516895C" w14:textId="77777777">
        <w:tc>
          <w:tcPr>
            <w:tcW w:w="2880" w:type="dxa"/>
          </w:tcPr>
          <w:p w14:paraId="3DA5809F" w14:textId="77777777" w:rsidR="0030005B" w:rsidRDefault="00000000">
            <w:r>
              <w:rPr>
                <w:rFonts w:ascii="Consolas" w:hAnsi="Consolas"/>
                <w:shd w:val="clear" w:color="auto" w:fill="F2F2F2"/>
              </w:rPr>
              <w:t>rag_audit_required</w:t>
            </w:r>
          </w:p>
        </w:tc>
        <w:tc>
          <w:tcPr>
            <w:tcW w:w="2880" w:type="dxa"/>
          </w:tcPr>
          <w:p w14:paraId="11441B65" w14:textId="77777777" w:rsidR="0030005B" w:rsidRDefault="00000000">
            <w:r>
              <w:t>Indicates whether retrieval events must be logged and auditable.</w:t>
            </w:r>
          </w:p>
        </w:tc>
        <w:tc>
          <w:tcPr>
            <w:tcW w:w="2880" w:type="dxa"/>
          </w:tcPr>
          <w:p w14:paraId="7CDBBE0A" w14:textId="77777777" w:rsidR="0030005B" w:rsidRDefault="00000000">
            <w:r>
              <w:t>GDPR Art. 5(2); ISO 27001 A.12</w:t>
            </w:r>
          </w:p>
        </w:tc>
      </w:tr>
      <w:tr w:rsidR="0030005B" w14:paraId="54D836C0" w14:textId="77777777">
        <w:tc>
          <w:tcPr>
            <w:tcW w:w="2880" w:type="dxa"/>
          </w:tcPr>
          <w:p w14:paraId="1CA04E57" w14:textId="77777777" w:rsidR="0030005B" w:rsidRDefault="00000000">
            <w:r>
              <w:rPr>
                <w:rFonts w:ascii="Consolas" w:hAnsi="Consolas"/>
                <w:shd w:val="clear" w:color="auto" w:fill="F2F2F2"/>
              </w:rPr>
              <w:t>rag_audit_retention</w:t>
            </w:r>
          </w:p>
        </w:tc>
        <w:tc>
          <w:tcPr>
            <w:tcW w:w="2880" w:type="dxa"/>
          </w:tcPr>
          <w:p w14:paraId="4CEA10C2" w14:textId="77777777" w:rsidR="0030005B" w:rsidRDefault="00000000">
            <w:r>
              <w:t>Specifies retention period for RAG access and retrieval logs.</w:t>
            </w:r>
          </w:p>
        </w:tc>
        <w:tc>
          <w:tcPr>
            <w:tcW w:w="2880" w:type="dxa"/>
          </w:tcPr>
          <w:p w14:paraId="4A91C24F" w14:textId="77777777" w:rsidR="0030005B" w:rsidRDefault="00000000">
            <w:r>
              <w:t>GDPR Art. 5(1)(e)</w:t>
            </w:r>
          </w:p>
        </w:tc>
      </w:tr>
      <w:tr w:rsidR="0030005B" w14:paraId="1C95B083" w14:textId="77777777">
        <w:tc>
          <w:tcPr>
            <w:tcW w:w="2880" w:type="dxa"/>
          </w:tcPr>
          <w:p w14:paraId="05B94CBA" w14:textId="77777777" w:rsidR="0030005B" w:rsidRDefault="00000000">
            <w:r>
              <w:rPr>
                <w:rFonts w:ascii="Consolas" w:hAnsi="Consolas"/>
                <w:shd w:val="clear" w:color="auto" w:fill="F2F2F2"/>
              </w:rPr>
              <w:t>rag_model_scope</w:t>
            </w:r>
          </w:p>
        </w:tc>
        <w:tc>
          <w:tcPr>
            <w:tcW w:w="2880" w:type="dxa"/>
          </w:tcPr>
          <w:p w14:paraId="30C14168" w14:textId="77777777" w:rsidR="0030005B" w:rsidRDefault="00000000">
            <w:r>
              <w:t>Restricts which models or model classes may access this content via RAG.</w:t>
            </w:r>
          </w:p>
        </w:tc>
        <w:tc>
          <w:tcPr>
            <w:tcW w:w="2880" w:type="dxa"/>
          </w:tcPr>
          <w:p w14:paraId="00F6F15A" w14:textId="77777777" w:rsidR="0030005B" w:rsidRDefault="00000000">
            <w:r>
              <w:t>ISO 23894; internal governance</w:t>
            </w:r>
          </w:p>
        </w:tc>
      </w:tr>
    </w:tbl>
    <w:p w14:paraId="35A14884" w14:textId="77777777" w:rsidR="0030005B" w:rsidRDefault="00000000">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14:paraId="0767B467" w14:textId="77777777" w:rsidR="0030005B" w:rsidRDefault="00000000">
      <w:pPr>
        <w:pStyle w:val="Heading5"/>
      </w:pPr>
      <w:bookmarkStart w:id="240" w:name="document-training-controls"/>
      <w:r>
        <w:t>Document training controls</w:t>
      </w:r>
      <w:bookmarkEnd w:id="240"/>
    </w:p>
    <w:p w14:paraId="30809761" w14:textId="77777777" w:rsidR="0030005B" w:rsidRDefault="00000000">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14:paraId="503C3469" w14:textId="77777777" w:rsidR="0030005B" w:rsidRDefault="00000000">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W w:w="0" w:type="auto"/>
        <w:tblLook w:val="04A0" w:firstRow="1" w:lastRow="0" w:firstColumn="1" w:lastColumn="0" w:noHBand="0" w:noVBand="1"/>
      </w:tblPr>
      <w:tblGrid>
        <w:gridCol w:w="4692"/>
        <w:gridCol w:w="2286"/>
        <w:gridCol w:w="1878"/>
      </w:tblGrid>
      <w:tr w:rsidR="0030005B" w14:paraId="33F08280" w14:textId="77777777">
        <w:tc>
          <w:tcPr>
            <w:tcW w:w="2880" w:type="dxa"/>
          </w:tcPr>
          <w:p w14:paraId="30B3879F" w14:textId="77777777" w:rsidR="0030005B" w:rsidRDefault="00000000">
            <w:r>
              <w:t>Element</w:t>
            </w:r>
          </w:p>
        </w:tc>
        <w:tc>
          <w:tcPr>
            <w:tcW w:w="2880" w:type="dxa"/>
          </w:tcPr>
          <w:p w14:paraId="7266B2AE" w14:textId="77777777" w:rsidR="0030005B" w:rsidRDefault="00000000">
            <w:r>
              <w:t>Purpose</w:t>
            </w:r>
          </w:p>
        </w:tc>
        <w:tc>
          <w:tcPr>
            <w:tcW w:w="2880" w:type="dxa"/>
          </w:tcPr>
          <w:p w14:paraId="68E1A7D5" w14:textId="77777777" w:rsidR="0030005B" w:rsidRDefault="00000000">
            <w:r>
              <w:t>Standards alignment (non-exhaustive)</w:t>
            </w:r>
          </w:p>
        </w:tc>
      </w:tr>
      <w:tr w:rsidR="0030005B" w14:paraId="7913BA73" w14:textId="77777777">
        <w:tc>
          <w:tcPr>
            <w:tcW w:w="2880" w:type="dxa"/>
          </w:tcPr>
          <w:p w14:paraId="2CCB4676" w14:textId="77777777" w:rsidR="0030005B" w:rsidRDefault="00000000">
            <w:r>
              <w:rPr>
                <w:rFonts w:ascii="Consolas" w:hAnsi="Consolas"/>
                <w:shd w:val="clear" w:color="auto" w:fill="F2F2F2"/>
              </w:rPr>
              <w:t>training_permitted</w:t>
            </w:r>
          </w:p>
        </w:tc>
        <w:tc>
          <w:tcPr>
            <w:tcW w:w="2880" w:type="dxa"/>
          </w:tcPr>
          <w:p w14:paraId="0D5AEE2B" w14:textId="77777777" w:rsidR="0030005B" w:rsidRDefault="00000000">
            <w:r>
              <w:t>Indicates whether the DocLang instance may be used for any form of model training or fine-</w:t>
            </w:r>
            <w:r>
              <w:lastRenderedPageBreak/>
              <w:t>tuning.</w:t>
            </w:r>
          </w:p>
        </w:tc>
        <w:tc>
          <w:tcPr>
            <w:tcW w:w="2880" w:type="dxa"/>
          </w:tcPr>
          <w:p w14:paraId="746F9E2B" w14:textId="77777777" w:rsidR="0030005B" w:rsidRDefault="00000000">
            <w:r>
              <w:lastRenderedPageBreak/>
              <w:t>GDPR Art. 5(1)(a,b); ISO 27701</w:t>
            </w:r>
          </w:p>
        </w:tc>
      </w:tr>
      <w:tr w:rsidR="0030005B" w14:paraId="6C865867" w14:textId="77777777">
        <w:tc>
          <w:tcPr>
            <w:tcW w:w="2880" w:type="dxa"/>
          </w:tcPr>
          <w:p w14:paraId="04E4BE19" w14:textId="77777777" w:rsidR="0030005B" w:rsidRDefault="00000000">
            <w:r>
              <w:rPr>
                <w:rFonts w:ascii="Consolas" w:hAnsi="Consolas"/>
                <w:shd w:val="clear" w:color="auto" w:fill="F2F2F2"/>
              </w:rPr>
              <w:t>training_scope</w:t>
            </w:r>
          </w:p>
        </w:tc>
        <w:tc>
          <w:tcPr>
            <w:tcW w:w="2880" w:type="dxa"/>
          </w:tcPr>
          <w:p w14:paraId="565D8359" w14:textId="77777777" w:rsidR="0030005B" w:rsidRDefault="00000000">
            <w:r>
              <w:t>Defines which parts or components of the DocLang instance may be used for training (e.g., full document, summaries only, specific sections).</w:t>
            </w:r>
          </w:p>
        </w:tc>
        <w:tc>
          <w:tcPr>
            <w:tcW w:w="2880" w:type="dxa"/>
          </w:tcPr>
          <w:p w14:paraId="5C84C4FF" w14:textId="77777777" w:rsidR="0030005B" w:rsidRDefault="00000000">
            <w:r>
              <w:t>GDPR Art. 5(1)(b,c)</w:t>
            </w:r>
          </w:p>
        </w:tc>
      </w:tr>
      <w:tr w:rsidR="0030005B" w14:paraId="5EE1F452" w14:textId="77777777">
        <w:tc>
          <w:tcPr>
            <w:tcW w:w="2880" w:type="dxa"/>
          </w:tcPr>
          <w:p w14:paraId="78FA6B97" w14:textId="77777777" w:rsidR="0030005B" w:rsidRDefault="00000000">
            <w:r>
              <w:rPr>
                <w:rFonts w:ascii="Consolas" w:hAnsi="Consolas"/>
                <w:shd w:val="clear" w:color="auto" w:fill="F2F2F2"/>
              </w:rPr>
              <w:t>training_purpose</w:t>
            </w:r>
          </w:p>
        </w:tc>
        <w:tc>
          <w:tcPr>
            <w:tcW w:w="2880" w:type="dxa"/>
          </w:tcPr>
          <w:p w14:paraId="39FE6994" w14:textId="77777777" w:rsidR="0030005B" w:rsidRDefault="00000000">
            <w:r>
              <w:t>Specifies the intended purpose of training (e.g., general models, domain-specific models, evaluation only).</w:t>
            </w:r>
          </w:p>
        </w:tc>
        <w:tc>
          <w:tcPr>
            <w:tcW w:w="2880" w:type="dxa"/>
          </w:tcPr>
          <w:p w14:paraId="702537FE" w14:textId="77777777" w:rsidR="0030005B" w:rsidRDefault="00000000">
            <w:r>
              <w:t>GDPR Art. 5(1)(b)</w:t>
            </w:r>
          </w:p>
        </w:tc>
      </w:tr>
      <w:tr w:rsidR="0030005B" w14:paraId="2599CE48" w14:textId="77777777">
        <w:tc>
          <w:tcPr>
            <w:tcW w:w="2880" w:type="dxa"/>
          </w:tcPr>
          <w:p w14:paraId="1D66E0F5" w14:textId="77777777" w:rsidR="0030005B" w:rsidRDefault="00000000">
            <w:r>
              <w:rPr>
                <w:rFonts w:ascii="Consolas" w:hAnsi="Consolas"/>
                <w:shd w:val="clear" w:color="auto" w:fill="F2F2F2"/>
              </w:rPr>
              <w:t>training_model_type</w:t>
            </w:r>
          </w:p>
        </w:tc>
        <w:tc>
          <w:tcPr>
            <w:tcW w:w="2880" w:type="dxa"/>
          </w:tcPr>
          <w:p w14:paraId="0ED0D174" w14:textId="77777777" w:rsidR="0030005B" w:rsidRDefault="00000000">
            <w:r>
              <w:t>Restricts the types or classes of models that may be trained using this content.</w:t>
            </w:r>
          </w:p>
        </w:tc>
        <w:tc>
          <w:tcPr>
            <w:tcW w:w="2880" w:type="dxa"/>
          </w:tcPr>
          <w:p w14:paraId="7BFFF653" w14:textId="77777777" w:rsidR="0030005B" w:rsidRDefault="00000000">
            <w:r>
              <w:t>ISO 23894; internal governance</w:t>
            </w:r>
          </w:p>
        </w:tc>
      </w:tr>
      <w:tr w:rsidR="0030005B" w14:paraId="2F2B8CA0" w14:textId="77777777">
        <w:tc>
          <w:tcPr>
            <w:tcW w:w="2880" w:type="dxa"/>
          </w:tcPr>
          <w:p w14:paraId="188B6ADD" w14:textId="77777777" w:rsidR="0030005B" w:rsidRDefault="00000000">
            <w:r>
              <w:rPr>
                <w:rFonts w:ascii="Consolas" w:hAnsi="Consolas"/>
                <w:shd w:val="clear" w:color="auto" w:fill="F2F2F2"/>
              </w:rPr>
              <w:t>training_data_retention</w:t>
            </w:r>
          </w:p>
        </w:tc>
        <w:tc>
          <w:tcPr>
            <w:tcW w:w="2880" w:type="dxa"/>
          </w:tcPr>
          <w:p w14:paraId="378F576F" w14:textId="77777777" w:rsidR="0030005B" w:rsidRDefault="00000000">
            <w:r>
              <w:t>Specifies retention period for training datasets derived from this DocLang instance.</w:t>
            </w:r>
          </w:p>
        </w:tc>
        <w:tc>
          <w:tcPr>
            <w:tcW w:w="2880" w:type="dxa"/>
          </w:tcPr>
          <w:p w14:paraId="111A0B2E" w14:textId="77777777" w:rsidR="0030005B" w:rsidRDefault="00000000">
            <w:r>
              <w:t>GDPR Art. 5(1)(e)</w:t>
            </w:r>
          </w:p>
        </w:tc>
      </w:tr>
      <w:tr w:rsidR="0030005B" w14:paraId="04286DDC" w14:textId="77777777">
        <w:tc>
          <w:tcPr>
            <w:tcW w:w="2880" w:type="dxa"/>
          </w:tcPr>
          <w:p w14:paraId="34BE9058" w14:textId="77777777" w:rsidR="0030005B" w:rsidRDefault="00000000">
            <w:r>
              <w:rPr>
                <w:rFonts w:ascii="Consolas" w:hAnsi="Consolas"/>
                <w:shd w:val="clear" w:color="auto" w:fill="F2F2F2"/>
              </w:rPr>
              <w:t>training_dataset_reuse_allowed</w:t>
            </w:r>
          </w:p>
        </w:tc>
        <w:tc>
          <w:tcPr>
            <w:tcW w:w="2880" w:type="dxa"/>
          </w:tcPr>
          <w:p w14:paraId="0DB45EFB" w14:textId="77777777" w:rsidR="0030005B" w:rsidRDefault="00000000">
            <w:r>
              <w:t>Indicates whether derived training datasets may be reused beyond the initial training purpose.</w:t>
            </w:r>
          </w:p>
        </w:tc>
        <w:tc>
          <w:tcPr>
            <w:tcW w:w="2880" w:type="dxa"/>
          </w:tcPr>
          <w:p w14:paraId="5BAC82F2" w14:textId="77777777" w:rsidR="0030005B" w:rsidRDefault="00000000">
            <w:r>
              <w:t>GDPR Art. 5(1)(b)</w:t>
            </w:r>
          </w:p>
        </w:tc>
      </w:tr>
      <w:tr w:rsidR="0030005B" w14:paraId="548AC81E" w14:textId="77777777">
        <w:tc>
          <w:tcPr>
            <w:tcW w:w="2880" w:type="dxa"/>
          </w:tcPr>
          <w:p w14:paraId="1E0B52A3" w14:textId="77777777" w:rsidR="0030005B" w:rsidRDefault="00000000">
            <w:r>
              <w:rPr>
                <w:rFonts w:ascii="Consolas" w:hAnsi="Consolas"/>
                <w:shd w:val="clear" w:color="auto" w:fill="F2F2F2"/>
              </w:rPr>
              <w:t>training_derivative_sharing_permitted</w:t>
            </w:r>
          </w:p>
        </w:tc>
        <w:tc>
          <w:tcPr>
            <w:tcW w:w="2880" w:type="dxa"/>
          </w:tcPr>
          <w:p w14:paraId="336DF628" w14:textId="77777777" w:rsidR="0030005B" w:rsidRDefault="00000000">
            <w:r>
              <w:t>Indicates whether trained models or derivatives may be shared with third parties.</w:t>
            </w:r>
          </w:p>
        </w:tc>
        <w:tc>
          <w:tcPr>
            <w:tcW w:w="2880" w:type="dxa"/>
          </w:tcPr>
          <w:p w14:paraId="1C892630" w14:textId="77777777" w:rsidR="0030005B" w:rsidRDefault="00000000">
            <w:r>
              <w:t>GDPR Art. 28; licensing obligations</w:t>
            </w:r>
          </w:p>
        </w:tc>
      </w:tr>
      <w:tr w:rsidR="0030005B" w14:paraId="099A9B2B" w14:textId="77777777">
        <w:tc>
          <w:tcPr>
            <w:tcW w:w="2880" w:type="dxa"/>
          </w:tcPr>
          <w:p w14:paraId="6B2C0814" w14:textId="77777777" w:rsidR="0030005B" w:rsidRDefault="00000000">
            <w:r>
              <w:rPr>
                <w:rFonts w:ascii="Consolas" w:hAnsi="Consolas"/>
                <w:shd w:val="clear" w:color="auto" w:fill="F2F2F2"/>
              </w:rPr>
              <w:t>training_pii_included</w:t>
            </w:r>
          </w:p>
        </w:tc>
        <w:tc>
          <w:tcPr>
            <w:tcW w:w="2880" w:type="dxa"/>
          </w:tcPr>
          <w:p w14:paraId="133ED7A9" w14:textId="77777777" w:rsidR="0030005B" w:rsidRDefault="00000000">
            <w:r>
              <w:t>Indicates whether training data may include PII.</w:t>
            </w:r>
          </w:p>
        </w:tc>
        <w:tc>
          <w:tcPr>
            <w:tcW w:w="2880" w:type="dxa"/>
          </w:tcPr>
          <w:p w14:paraId="6CE4338D" w14:textId="77777777" w:rsidR="0030005B" w:rsidRDefault="00000000">
            <w:r>
              <w:t>GDPR Art. 6; ISO 27701</w:t>
            </w:r>
          </w:p>
        </w:tc>
      </w:tr>
      <w:tr w:rsidR="0030005B" w14:paraId="1846C260" w14:textId="77777777">
        <w:tc>
          <w:tcPr>
            <w:tcW w:w="2880" w:type="dxa"/>
          </w:tcPr>
          <w:p w14:paraId="0B3F662A" w14:textId="77777777" w:rsidR="0030005B" w:rsidRDefault="00000000">
            <w:r>
              <w:rPr>
                <w:rFonts w:ascii="Consolas" w:hAnsi="Consolas"/>
                <w:shd w:val="clear" w:color="auto" w:fill="F2F2F2"/>
              </w:rPr>
              <w:t>training_sensitive_data_included</w:t>
            </w:r>
          </w:p>
        </w:tc>
        <w:tc>
          <w:tcPr>
            <w:tcW w:w="2880" w:type="dxa"/>
          </w:tcPr>
          <w:p w14:paraId="1A3F0CD0" w14:textId="77777777" w:rsidR="0030005B" w:rsidRDefault="00000000">
            <w:r>
              <w:t>Indicates whether special-category or sensitive data may be included in training.</w:t>
            </w:r>
          </w:p>
        </w:tc>
        <w:tc>
          <w:tcPr>
            <w:tcW w:w="2880" w:type="dxa"/>
          </w:tcPr>
          <w:p w14:paraId="7FDB39D6" w14:textId="77777777" w:rsidR="0030005B" w:rsidRDefault="00000000">
            <w:r>
              <w:t>GDPR Art. 9–10</w:t>
            </w:r>
          </w:p>
        </w:tc>
      </w:tr>
      <w:tr w:rsidR="0030005B" w14:paraId="5F14C6C2" w14:textId="77777777">
        <w:tc>
          <w:tcPr>
            <w:tcW w:w="2880" w:type="dxa"/>
          </w:tcPr>
          <w:p w14:paraId="6D9BAB79" w14:textId="77777777" w:rsidR="0030005B" w:rsidRDefault="00000000">
            <w:r>
              <w:rPr>
                <w:rFonts w:ascii="Consolas" w:hAnsi="Consolas"/>
                <w:shd w:val="clear" w:color="auto" w:fill="F2F2F2"/>
              </w:rPr>
              <w:t>training_transformation_required</w:t>
            </w:r>
          </w:p>
        </w:tc>
        <w:tc>
          <w:tcPr>
            <w:tcW w:w="2880" w:type="dxa"/>
          </w:tcPr>
          <w:p w14:paraId="080E2F8E" w14:textId="77777777" w:rsidR="0030005B" w:rsidRDefault="00000000">
            <w:r>
              <w:t xml:space="preserve">Specifies required transformations prior to training (e.g., anonymization, </w:t>
            </w:r>
            <w:r>
              <w:lastRenderedPageBreak/>
              <w:t>pseudonymization).</w:t>
            </w:r>
          </w:p>
        </w:tc>
        <w:tc>
          <w:tcPr>
            <w:tcW w:w="2880" w:type="dxa"/>
          </w:tcPr>
          <w:p w14:paraId="234311F6" w14:textId="77777777" w:rsidR="0030005B" w:rsidRDefault="00000000">
            <w:r>
              <w:lastRenderedPageBreak/>
              <w:t>GDPR Art. 25; Recital 26</w:t>
            </w:r>
          </w:p>
        </w:tc>
      </w:tr>
      <w:tr w:rsidR="0030005B" w14:paraId="14695108" w14:textId="77777777">
        <w:tc>
          <w:tcPr>
            <w:tcW w:w="2880" w:type="dxa"/>
          </w:tcPr>
          <w:p w14:paraId="3B19E9C0" w14:textId="77777777" w:rsidR="0030005B" w:rsidRDefault="00000000">
            <w:r>
              <w:rPr>
                <w:rFonts w:ascii="Consolas" w:hAnsi="Consolas"/>
                <w:shd w:val="clear" w:color="auto" w:fill="F2F2F2"/>
              </w:rPr>
              <w:t>training_provenance_required</w:t>
            </w:r>
          </w:p>
        </w:tc>
        <w:tc>
          <w:tcPr>
            <w:tcW w:w="2880" w:type="dxa"/>
          </w:tcPr>
          <w:p w14:paraId="6C294C74" w14:textId="77777777" w:rsidR="0030005B" w:rsidRDefault="00000000">
            <w:r>
              <w:t>Indicates whether provenance metadata must be retained for training records.</w:t>
            </w:r>
          </w:p>
        </w:tc>
        <w:tc>
          <w:tcPr>
            <w:tcW w:w="2880" w:type="dxa"/>
          </w:tcPr>
          <w:p w14:paraId="0766F8F4" w14:textId="77777777" w:rsidR="0030005B" w:rsidRDefault="00000000">
            <w:r>
              <w:t>ISO 27001 A.12; AI accountability best practice</w:t>
            </w:r>
          </w:p>
        </w:tc>
      </w:tr>
      <w:tr w:rsidR="0030005B" w14:paraId="3C2C1294" w14:textId="77777777">
        <w:tc>
          <w:tcPr>
            <w:tcW w:w="2880" w:type="dxa"/>
          </w:tcPr>
          <w:p w14:paraId="27564FB6" w14:textId="77777777" w:rsidR="0030005B" w:rsidRDefault="00000000">
            <w:r>
              <w:rPr>
                <w:rFonts w:ascii="Consolas" w:hAnsi="Consolas"/>
                <w:shd w:val="clear" w:color="auto" w:fill="F2F2F2"/>
              </w:rPr>
              <w:t>training_audit_required</w:t>
            </w:r>
          </w:p>
        </w:tc>
        <w:tc>
          <w:tcPr>
            <w:tcW w:w="2880" w:type="dxa"/>
          </w:tcPr>
          <w:p w14:paraId="353CCE9D" w14:textId="77777777" w:rsidR="0030005B" w:rsidRDefault="00000000">
            <w:r>
              <w:t>Indicates whether training usage must be logged and auditable.</w:t>
            </w:r>
          </w:p>
        </w:tc>
        <w:tc>
          <w:tcPr>
            <w:tcW w:w="2880" w:type="dxa"/>
          </w:tcPr>
          <w:p w14:paraId="78CF1A2C" w14:textId="77777777" w:rsidR="0030005B" w:rsidRDefault="00000000">
            <w:r>
              <w:t>GDPR Art. 5(2); ISO 27001 A.12</w:t>
            </w:r>
          </w:p>
        </w:tc>
      </w:tr>
      <w:tr w:rsidR="0030005B" w14:paraId="400C906B" w14:textId="77777777">
        <w:tc>
          <w:tcPr>
            <w:tcW w:w="2880" w:type="dxa"/>
          </w:tcPr>
          <w:p w14:paraId="01D196B4" w14:textId="77777777" w:rsidR="0030005B" w:rsidRDefault="00000000">
            <w:r>
              <w:rPr>
                <w:rFonts w:ascii="Consolas" w:hAnsi="Consolas"/>
                <w:shd w:val="clear" w:color="auto" w:fill="F2F2F2"/>
              </w:rPr>
              <w:t>training_audit_retention</w:t>
            </w:r>
          </w:p>
        </w:tc>
        <w:tc>
          <w:tcPr>
            <w:tcW w:w="2880" w:type="dxa"/>
          </w:tcPr>
          <w:p w14:paraId="608F302F" w14:textId="77777777" w:rsidR="0030005B" w:rsidRDefault="00000000">
            <w:r>
              <w:t>Specifies retention period for training-related audit logs.</w:t>
            </w:r>
          </w:p>
        </w:tc>
        <w:tc>
          <w:tcPr>
            <w:tcW w:w="2880" w:type="dxa"/>
          </w:tcPr>
          <w:p w14:paraId="70386F23" w14:textId="77777777" w:rsidR="0030005B" w:rsidRDefault="00000000">
            <w:r>
              <w:t>GDPR Art. 5(1)(e)</w:t>
            </w:r>
          </w:p>
        </w:tc>
      </w:tr>
      <w:tr w:rsidR="0030005B" w14:paraId="32E87961" w14:textId="77777777">
        <w:tc>
          <w:tcPr>
            <w:tcW w:w="2880" w:type="dxa"/>
          </w:tcPr>
          <w:p w14:paraId="3D0D38B4" w14:textId="77777777" w:rsidR="0030005B" w:rsidRDefault="00000000">
            <w:r>
              <w:rPr>
                <w:rFonts w:ascii="Consolas" w:hAnsi="Consolas"/>
                <w:shd w:val="clear" w:color="auto" w:fill="F2F2F2"/>
              </w:rPr>
              <w:t>model_output_usage_constraints</w:t>
            </w:r>
          </w:p>
        </w:tc>
        <w:tc>
          <w:tcPr>
            <w:tcW w:w="2880" w:type="dxa"/>
          </w:tcPr>
          <w:p w14:paraId="3F453771" w14:textId="77777777" w:rsidR="0030005B" w:rsidRDefault="00000000">
            <w:r>
              <w:t>Specifies constraints on use of models trained on this content (e.g., internal-only, non-commercial).</w:t>
            </w:r>
          </w:p>
        </w:tc>
        <w:tc>
          <w:tcPr>
            <w:tcW w:w="2880" w:type="dxa"/>
          </w:tcPr>
          <w:p w14:paraId="5D6CD306" w14:textId="77777777" w:rsidR="0030005B" w:rsidRDefault="00000000">
            <w:r>
              <w:t>Licensing and IP best practice</w:t>
            </w:r>
          </w:p>
        </w:tc>
      </w:tr>
      <w:tr w:rsidR="0030005B" w14:paraId="64918A2F" w14:textId="77777777">
        <w:tc>
          <w:tcPr>
            <w:tcW w:w="2880" w:type="dxa"/>
          </w:tcPr>
          <w:p w14:paraId="1B853CCE" w14:textId="77777777" w:rsidR="0030005B" w:rsidRDefault="00000000">
            <w:r>
              <w:rPr>
                <w:rFonts w:ascii="Consolas" w:hAnsi="Consolas"/>
                <w:shd w:val="clear" w:color="auto" w:fill="F2F2F2"/>
              </w:rPr>
              <w:t>right_to_be_forgotten_applicability</w:t>
            </w:r>
          </w:p>
        </w:tc>
        <w:tc>
          <w:tcPr>
            <w:tcW w:w="2880" w:type="dxa"/>
          </w:tcPr>
          <w:p w14:paraId="617A7803" w14:textId="77777777" w:rsidR="0030005B" w:rsidRDefault="00000000">
            <w:r>
              <w:t>Indicates whether erasure obligations apply to trained models or datasets.</w:t>
            </w:r>
          </w:p>
        </w:tc>
        <w:tc>
          <w:tcPr>
            <w:tcW w:w="2880" w:type="dxa"/>
          </w:tcPr>
          <w:p w14:paraId="325AE860" w14:textId="77777777" w:rsidR="0030005B" w:rsidRDefault="00000000">
            <w:r>
              <w:t>GDPR Art. 17; emerging AI guidance</w:t>
            </w:r>
          </w:p>
        </w:tc>
      </w:tr>
    </w:tbl>
    <w:p w14:paraId="3E6F08B6" w14:textId="77777777" w:rsidR="0030005B" w:rsidRDefault="00000000">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14:paraId="44AE0D93" w14:textId="77777777" w:rsidR="0030005B" w:rsidRDefault="00000000">
      <w:pPr>
        <w:pStyle w:val="Heading5"/>
      </w:pPr>
      <w:bookmarkStart w:id="241" w:name="minimal-and-full-governance-profiles"/>
      <w:r>
        <w:t>Minimal and full governance profiles</w:t>
      </w:r>
      <w:bookmarkEnd w:id="241"/>
    </w:p>
    <w:p w14:paraId="644BA9F9" w14:textId="77777777" w:rsidR="0030005B" w:rsidRDefault="00000000">
      <w:r>
        <w:t>Implementations may adopt either a minimal governance profile (recommended baseline) or a full governance profile (richer control surface). These profiles are informative and provided to encourage consistent adoption.</w:t>
      </w:r>
    </w:p>
    <w:p w14:paraId="45C4B309" w14:textId="77777777" w:rsidR="0030005B" w:rsidRDefault="00000000">
      <w:r>
        <w:rPr>
          <w:b/>
        </w:rPr>
        <w:t>Minimal profile (recommended baseline)</w:t>
      </w:r>
    </w:p>
    <w:tbl>
      <w:tblPr>
        <w:tblW w:w="0" w:type="auto"/>
        <w:tblLook w:val="04A0" w:firstRow="1" w:lastRow="0" w:firstColumn="1" w:lastColumn="0" w:noHBand="0" w:noVBand="1"/>
      </w:tblPr>
      <w:tblGrid>
        <w:gridCol w:w="4320"/>
        <w:gridCol w:w="4320"/>
      </w:tblGrid>
      <w:tr w:rsidR="0030005B" w14:paraId="13CCD8CF" w14:textId="77777777">
        <w:tc>
          <w:tcPr>
            <w:tcW w:w="4320" w:type="dxa"/>
          </w:tcPr>
          <w:p w14:paraId="26154A98" w14:textId="77777777" w:rsidR="0030005B" w:rsidRDefault="00000000">
            <w:r>
              <w:t>Area</w:t>
            </w:r>
          </w:p>
        </w:tc>
        <w:tc>
          <w:tcPr>
            <w:tcW w:w="4320" w:type="dxa"/>
          </w:tcPr>
          <w:p w14:paraId="19DB7965" w14:textId="77777777" w:rsidR="0030005B" w:rsidRDefault="00000000">
            <w:r>
              <w:t>Recommended elements</w:t>
            </w:r>
          </w:p>
        </w:tc>
      </w:tr>
      <w:tr w:rsidR="0030005B" w14:paraId="0898D059" w14:textId="77777777">
        <w:tc>
          <w:tcPr>
            <w:tcW w:w="4320" w:type="dxa"/>
          </w:tcPr>
          <w:p w14:paraId="34A62AC2" w14:textId="77777777" w:rsidR="0030005B" w:rsidRDefault="00000000">
            <w:r>
              <w:t>Licensing &amp; compliance</w:t>
            </w:r>
          </w:p>
        </w:tc>
        <w:tc>
          <w:tcPr>
            <w:tcW w:w="4320" w:type="dxa"/>
          </w:tcPr>
          <w:p w14:paraId="65C318BC" w14:textId="77777777" w:rsidR="0030005B" w:rsidRDefault="00000000">
            <w:r>
              <w:rPr>
                <w:rFonts w:ascii="Consolas" w:hAnsi="Consolas"/>
                <w:shd w:val="clear" w:color="auto" w:fill="F2F2F2"/>
              </w:rPr>
              <w:t>licenses</w:t>
            </w:r>
            <w:r>
              <w:t xml:space="preserve">, </w:t>
            </w:r>
            <w:r>
              <w:rPr>
                <w:rFonts w:ascii="Consolas" w:hAnsi="Consolas"/>
                <w:shd w:val="clear" w:color="auto" w:fill="F2F2F2"/>
              </w:rPr>
              <w:t>compliance_requirements</w:t>
            </w:r>
          </w:p>
        </w:tc>
      </w:tr>
      <w:tr w:rsidR="0030005B" w14:paraId="51FD6B8E" w14:textId="77777777">
        <w:tc>
          <w:tcPr>
            <w:tcW w:w="4320" w:type="dxa"/>
          </w:tcPr>
          <w:p w14:paraId="697D96F5" w14:textId="77777777" w:rsidR="0030005B" w:rsidRDefault="00000000">
            <w:r>
              <w:t>Classification &amp; access</w:t>
            </w:r>
          </w:p>
        </w:tc>
        <w:tc>
          <w:tcPr>
            <w:tcW w:w="4320" w:type="dxa"/>
          </w:tcPr>
          <w:p w14:paraId="121530CA" w14:textId="77777777" w:rsidR="0030005B" w:rsidRDefault="00000000">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rsidR="0030005B" w14:paraId="1E1B6F34" w14:textId="77777777">
        <w:tc>
          <w:tcPr>
            <w:tcW w:w="4320" w:type="dxa"/>
          </w:tcPr>
          <w:p w14:paraId="02140CF1" w14:textId="77777777" w:rsidR="0030005B" w:rsidRDefault="00000000">
            <w:r>
              <w:t>PII</w:t>
            </w:r>
          </w:p>
        </w:tc>
        <w:tc>
          <w:tcPr>
            <w:tcW w:w="4320" w:type="dxa"/>
          </w:tcPr>
          <w:p w14:paraId="564131AC" w14:textId="77777777" w:rsidR="0030005B" w:rsidRDefault="00000000">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rsidR="0030005B" w14:paraId="6A6D07B9" w14:textId="77777777">
        <w:tc>
          <w:tcPr>
            <w:tcW w:w="4320" w:type="dxa"/>
          </w:tcPr>
          <w:p w14:paraId="1D85CE99" w14:textId="77777777" w:rsidR="0030005B" w:rsidRDefault="00000000">
            <w:r>
              <w:t>Extraction</w:t>
            </w:r>
          </w:p>
        </w:tc>
        <w:tc>
          <w:tcPr>
            <w:tcW w:w="4320" w:type="dxa"/>
          </w:tcPr>
          <w:p w14:paraId="3153799B" w14:textId="77777777" w:rsidR="0030005B" w:rsidRDefault="00000000">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rsidR="0030005B" w14:paraId="2D1C257E" w14:textId="77777777">
        <w:tc>
          <w:tcPr>
            <w:tcW w:w="4320" w:type="dxa"/>
          </w:tcPr>
          <w:p w14:paraId="73CE2AEE" w14:textId="77777777" w:rsidR="0030005B" w:rsidRDefault="00000000">
            <w:r>
              <w:t>RAG</w:t>
            </w:r>
          </w:p>
        </w:tc>
        <w:tc>
          <w:tcPr>
            <w:tcW w:w="4320" w:type="dxa"/>
          </w:tcPr>
          <w:p w14:paraId="4751EDC9" w14:textId="77777777" w:rsidR="0030005B" w:rsidRDefault="00000000">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lastRenderedPageBreak/>
              <w:t>rag_pii_exposure_allowed</w:t>
            </w:r>
          </w:p>
        </w:tc>
      </w:tr>
      <w:tr w:rsidR="0030005B" w14:paraId="0E1B8A06" w14:textId="77777777">
        <w:tc>
          <w:tcPr>
            <w:tcW w:w="4320" w:type="dxa"/>
          </w:tcPr>
          <w:p w14:paraId="2BD714B6" w14:textId="77777777" w:rsidR="0030005B" w:rsidRDefault="00000000">
            <w:r>
              <w:lastRenderedPageBreak/>
              <w:t>Training</w:t>
            </w:r>
          </w:p>
        </w:tc>
        <w:tc>
          <w:tcPr>
            <w:tcW w:w="4320" w:type="dxa"/>
          </w:tcPr>
          <w:p w14:paraId="75425DF6" w14:textId="77777777" w:rsidR="0030005B" w:rsidRDefault="00000000">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14:paraId="518AD1FC" w14:textId="77777777" w:rsidR="0030005B" w:rsidRDefault="00000000">
      <w:r>
        <w:rPr>
          <w:b/>
        </w:rPr>
        <w:t>Full profile (expanded control surface)</w:t>
      </w:r>
    </w:p>
    <w:p w14:paraId="55A6872A" w14:textId="77777777" w:rsidR="0030005B" w:rsidRDefault="00000000">
      <w:r>
        <w:t>The full profile includes the minimal profile plus additional elements from the PII, Extraction, RAG, and Training subsections to express:</w:t>
      </w:r>
    </w:p>
    <w:p w14:paraId="709C2F32" w14:textId="77777777" w:rsidR="0030005B" w:rsidRDefault="00000000">
      <w:pPr>
        <w:ind w:left="360" w:hanging="360"/>
      </w:pPr>
      <w:r>
        <w:t>purpose limitation and lawful basis</w:t>
      </w:r>
    </w:p>
    <w:p w14:paraId="32CB824F" w14:textId="77777777" w:rsidR="0030005B" w:rsidRDefault="00000000">
      <w:pPr>
        <w:ind w:left="360" w:hanging="360"/>
      </w:pPr>
      <w:r>
        <w:t>component-level scope constraints</w:t>
      </w:r>
    </w:p>
    <w:p w14:paraId="4452CED1" w14:textId="77777777" w:rsidR="0030005B" w:rsidRDefault="00000000">
      <w:pPr>
        <w:ind w:left="360" w:hanging="360"/>
      </w:pPr>
      <w:r>
        <w:t>transformation requirements (redaction/masking/pseudonymization)</w:t>
      </w:r>
    </w:p>
    <w:p w14:paraId="37D4F1A8" w14:textId="77777777" w:rsidR="0030005B" w:rsidRDefault="00000000">
      <w:pPr>
        <w:ind w:left="360" w:hanging="360"/>
      </w:pPr>
      <w:r>
        <w:t>caching/index retention and auditability</w:t>
      </w:r>
    </w:p>
    <w:p w14:paraId="7F4789AD" w14:textId="77777777" w:rsidR="0030005B" w:rsidRDefault="00000000">
      <w:pPr>
        <w:ind w:left="360" w:hanging="360"/>
      </w:pPr>
      <w:r>
        <w:t>model scope restrictions and provenance requirements</w:t>
      </w:r>
    </w:p>
    <w:p w14:paraId="7679B545" w14:textId="77777777" w:rsidR="0030005B" w:rsidRDefault="00000000">
      <w:r>
        <w:t>Producers SHOULD avoid emitting elements with ambiguous free-text values when a controlled vocabulary is available.</w:t>
      </w:r>
    </w:p>
    <w:p w14:paraId="362C08D6" w14:textId="77777777" w:rsidR="0030005B" w:rsidRDefault="00000000">
      <w:pPr>
        <w:pStyle w:val="Heading5"/>
      </w:pPr>
      <w:bookmarkStart w:id="242" w:name="example"/>
      <w:r>
        <w:t>Example</w:t>
      </w:r>
      <w:bookmarkEnd w:id="242"/>
    </w:p>
    <w:p w14:paraId="525BBB74" w14:textId="77777777" w:rsidR="0030005B" w:rsidRDefault="00000000">
      <w:r>
        <w:t>Example use of the governance and compliance elements is shown below:</w:t>
      </w:r>
    </w:p>
    <w:p w14:paraId="24333672" w14:textId="77777777" w:rsidR="0030005B" w:rsidRDefault="00000000">
      <w:pPr>
        <w:shd w:val="clear" w:color="auto" w:fill="F2F2F2"/>
      </w:pPr>
      <w:r>
        <w:rPr>
          <w:rFonts w:ascii="Consolas" w:hAnsi="Consolas"/>
          <w:sz w:val="18"/>
        </w:rPr>
        <w:t>&lt;doclang&gt;</w:t>
      </w:r>
      <w:r>
        <w:rPr>
          <w:rFonts w:ascii="Consolas" w:hAnsi="Consolas"/>
          <w:sz w:val="18"/>
        </w:rPr>
        <w:br/>
        <w:t xml:space="preserve">  &lt;head&gt;</w:t>
      </w:r>
      <w:r>
        <w:rPr>
          <w:rFonts w:ascii="Consolas" w:hAnsi="Consolas"/>
          <w:sz w:val="18"/>
        </w:rPr>
        <w:br/>
        <w:t xml:space="preserve">    &lt;!-- reserved elements --&gt;</w:t>
      </w:r>
      <w:r>
        <w:rPr>
          <w:rFonts w:ascii="Consolas" w:hAnsi="Consolas"/>
          <w:sz w:val="18"/>
        </w:rPr>
        <w:br/>
        <w:t xml:space="preserve">    &lt;title&gt;My Company's Annual Report&lt;/title&gt;</w:t>
      </w:r>
      <w:r>
        <w:rPr>
          <w:rFonts w:ascii="Consolas" w:hAnsi="Consolas"/>
          <w:sz w:val="18"/>
        </w:rPr>
        <w:br/>
        <w:t xml:space="preserve">    &lt;author_info&gt;</w:t>
      </w:r>
      <w:r>
        <w:rPr>
          <w:rFonts w:ascii="Consolas" w:hAnsi="Consolas"/>
          <w:sz w:val="18"/>
        </w:rPr>
        <w:br/>
        <w:t xml:space="preserve">      &lt;author&gt;Author 1 Name&lt;/author&gt;</w:t>
      </w:r>
      <w:r>
        <w:rPr>
          <w:rFonts w:ascii="Consolas" w:hAnsi="Consolas"/>
          <w:sz w:val="18"/>
        </w:rPr>
        <w:br/>
        <w:t xml:space="preserve">    &lt;/author_info&gt;</w:t>
      </w:r>
      <w:r>
        <w:rPr>
          <w:rFonts w:ascii="Consolas" w:hAnsi="Consolas"/>
          <w:sz w:val="18"/>
        </w:rPr>
        <w:br/>
        <w:t xml:space="preserve">    &lt;date&gt;2024-01-01&lt;/date&gt;</w:t>
      </w:r>
      <w:r>
        <w:rPr>
          <w:rFonts w:ascii="Consolas" w:hAnsi="Consolas"/>
          <w:sz w:val="18"/>
        </w:rPr>
        <w:br/>
        <w:t xml:space="preserve">    &lt;language classifier="fastText" score="0.7"&gt;eng&lt;/language&gt;</w:t>
      </w:r>
      <w:r>
        <w:rPr>
          <w:rFonts w:ascii="Consolas" w:hAnsi="Consolas"/>
          <w:sz w:val="18"/>
        </w:rPr>
        <w:br/>
        <w:t xml:space="preserve">    &lt;topic topic_taxonomy="taxonomy" score="0.5"&gt;Technology&lt;/topic&gt;</w:t>
      </w:r>
      <w:r>
        <w:rPr>
          <w:rFonts w:ascii="Consolas" w:hAnsi="Consolas"/>
          <w:sz w:val="18"/>
        </w:rPr>
        <w:br/>
        <w:t xml:space="preserve">    &lt;document_hash hash_function="sha256sum"&gt;75f2db0c6124527bf6dd48440f95fc864a5108d28517633f937923a7d8199185&lt;/document_hash&gt;</w:t>
      </w:r>
      <w:r>
        <w:rPr>
          <w:rFonts w:ascii="Consolas" w:hAnsi="Consolas"/>
          <w:sz w:val="18"/>
        </w:rPr>
        <w:br/>
        <w:t xml:space="preserve">    &lt;summary&gt;This is a summary of the document&lt;/summary&gt;</w:t>
      </w:r>
      <w:r>
        <w:rPr>
          <w:rFonts w:ascii="Consolas" w:hAnsi="Consolas"/>
          <w:sz w:val="18"/>
        </w:rPr>
        <w:br/>
        <w:t xml:space="preserve">    &lt;generated_by&gt;example_vlm_org/example_vlm_name&lt;/generated_by&gt;</w:t>
      </w:r>
      <w:r>
        <w:rPr>
          <w:rFonts w:ascii="Consolas" w:hAnsi="Consolas"/>
          <w:sz w:val="18"/>
        </w:rPr>
        <w:br/>
      </w:r>
      <w:r>
        <w:rPr>
          <w:rFonts w:ascii="Consolas" w:hAnsi="Consolas"/>
          <w:sz w:val="18"/>
        </w:rPr>
        <w:br/>
        <w:t xml:space="preserve">    &lt;licenses&gt;</w:t>
      </w:r>
      <w:r>
        <w:rPr>
          <w:rFonts w:ascii="Consolas" w:hAnsi="Consolas"/>
          <w:sz w:val="18"/>
        </w:rPr>
        <w:br/>
        <w:t xml:space="preserve">      &lt;license&gt;https://www.apache.org/licenses/LICENSE-2.0&lt;/license&gt;</w:t>
      </w:r>
      <w:r>
        <w:rPr>
          <w:rFonts w:ascii="Consolas" w:hAnsi="Consolas"/>
          <w:sz w:val="18"/>
        </w:rPr>
        <w:br/>
        <w:t xml:space="preserve">    &lt;/licenses&gt;</w:t>
      </w:r>
      <w:r>
        <w:rPr>
          <w:rFonts w:ascii="Consolas" w:hAnsi="Consolas"/>
          <w:sz w:val="18"/>
        </w:rPr>
        <w:br/>
      </w:r>
      <w:r>
        <w:rPr>
          <w:rFonts w:ascii="Consolas" w:hAnsi="Consolas"/>
          <w:sz w:val="18"/>
        </w:rPr>
        <w:br/>
        <w:t xml:space="preserve">    &lt;data_classification&gt;</w:t>
      </w:r>
      <w:r>
        <w:rPr>
          <w:rFonts w:ascii="Consolas" w:hAnsi="Consolas"/>
          <w:sz w:val="18"/>
        </w:rPr>
        <w:br/>
        <w:t xml:space="preserve">      &lt;data_class&gt;confidential&lt;/data_class&gt;</w:t>
      </w:r>
      <w:r>
        <w:rPr>
          <w:rFonts w:ascii="Consolas" w:hAnsi="Consolas"/>
          <w:sz w:val="18"/>
        </w:rPr>
        <w:br/>
        <w:t xml:space="preserve">      &lt;data_class&gt;personal information&lt;/data_class&gt;</w:t>
      </w:r>
      <w:r>
        <w:rPr>
          <w:rFonts w:ascii="Consolas" w:hAnsi="Consolas"/>
          <w:sz w:val="18"/>
        </w:rPr>
        <w:br/>
        <w:t xml:space="preserve">    &lt;/data_classification&gt;</w:t>
      </w:r>
      <w:r>
        <w:rPr>
          <w:rFonts w:ascii="Consolas" w:hAnsi="Consolas"/>
          <w:sz w:val="18"/>
        </w:rPr>
        <w:br/>
      </w:r>
      <w:r>
        <w:rPr>
          <w:rFonts w:ascii="Consolas" w:hAnsi="Consolas"/>
          <w:sz w:val="18"/>
        </w:rPr>
        <w:br/>
        <w:t xml:space="preserve">    &lt;acceptable_use&gt;</w:t>
      </w:r>
      <w:r>
        <w:rPr>
          <w:rFonts w:ascii="Consolas" w:hAnsi="Consolas"/>
          <w:sz w:val="18"/>
        </w:rPr>
        <w:br/>
        <w:t xml:space="preserve">      &lt;purpose&gt;General-purpose language models&lt;/purpose&gt;</w:t>
      </w:r>
      <w:r>
        <w:rPr>
          <w:rFonts w:ascii="Consolas" w:hAnsi="Consolas"/>
          <w:sz w:val="18"/>
        </w:rPr>
        <w:br/>
        <w:t xml:space="preserve">      &lt;purpose&gt;Sales and marketing&lt;/purpose&gt;</w:t>
      </w:r>
      <w:r>
        <w:rPr>
          <w:rFonts w:ascii="Consolas" w:hAnsi="Consolas"/>
          <w:sz w:val="18"/>
        </w:rPr>
        <w:br/>
        <w:t xml:space="preserve">    &lt;/acceptable_use&gt;</w:t>
      </w:r>
      <w:r>
        <w:rPr>
          <w:rFonts w:ascii="Consolas" w:hAnsi="Consolas"/>
          <w:sz w:val="18"/>
        </w:rPr>
        <w:br/>
      </w:r>
      <w:r>
        <w:rPr>
          <w:rFonts w:ascii="Consolas" w:hAnsi="Consolas"/>
          <w:sz w:val="18"/>
        </w:rPr>
        <w:br/>
        <w:t xml:space="preserve">    &lt;stewardship&gt;</w:t>
      </w:r>
      <w:r>
        <w:rPr>
          <w:rFonts w:ascii="Consolas" w:hAnsi="Consolas"/>
          <w:sz w:val="18"/>
        </w:rPr>
        <w:br/>
      </w:r>
      <w:r>
        <w:rPr>
          <w:rFonts w:ascii="Consolas" w:hAnsi="Consolas"/>
          <w:sz w:val="18"/>
        </w:rPr>
        <w:lastRenderedPageBreak/>
        <w:t xml:space="preserve">      &lt;steward&gt;</w:t>
      </w:r>
      <w:r>
        <w:rPr>
          <w:rFonts w:ascii="Consolas" w:hAnsi="Consolas"/>
          <w:sz w:val="18"/>
        </w:rPr>
        <w:br/>
        <w:t xml:space="preserve">        &lt;name&gt;Charles Owens&lt;/name&gt;</w:t>
      </w:r>
      <w:r>
        <w:rPr>
          <w:rFonts w:ascii="Consolas" w:hAnsi="Consolas"/>
          <w:sz w:val="18"/>
        </w:rPr>
        <w:br/>
        <w:t xml:space="preserve">        &lt;contact&gt;abc@some.org&lt;/contact&gt;</w:t>
      </w:r>
      <w:r>
        <w:rPr>
          <w:rFonts w:ascii="Consolas" w:hAnsi="Consolas"/>
          <w:sz w:val="18"/>
        </w:rPr>
        <w:br/>
        <w:t xml:space="preserve">        &lt;org&gt;Dataset Organization&lt;/org&gt;</w:t>
      </w:r>
      <w:r>
        <w:rPr>
          <w:rFonts w:ascii="Consolas" w:hAnsi="Consolas"/>
          <w:sz w:val="18"/>
        </w:rPr>
        <w:br/>
        <w:t xml:space="preserve">      &lt;/steward&gt;</w:t>
      </w:r>
      <w:r>
        <w:rPr>
          <w:rFonts w:ascii="Consolas" w:hAnsi="Consolas"/>
          <w:sz w:val="18"/>
        </w:rPr>
        <w:br/>
        <w:t xml:space="preserve">    &lt;/stewardship&gt;</w:t>
      </w:r>
      <w:r>
        <w:rPr>
          <w:rFonts w:ascii="Consolas" w:hAnsi="Consolas"/>
          <w:sz w:val="18"/>
        </w:rPr>
        <w:br/>
      </w:r>
      <w:r>
        <w:rPr>
          <w:rFonts w:ascii="Consolas" w:hAnsi="Consolas"/>
          <w:sz w:val="18"/>
        </w:rPr>
        <w:br/>
        <w:t xml:space="preserve">    &lt;access_policy&gt;</w:t>
      </w:r>
      <w:r>
        <w:rPr>
          <w:rFonts w:ascii="Consolas" w:hAnsi="Consolas"/>
          <w:sz w:val="18"/>
        </w:rPr>
        <w:br/>
        <w:t xml:space="preserve">      &lt;policy&gt;</w:t>
      </w:r>
      <w:r>
        <w:rPr>
          <w:rFonts w:ascii="Consolas" w:hAnsi="Consolas"/>
          <w:sz w:val="18"/>
        </w:rPr>
        <w:br/>
        <w:t xml:space="preserve">        &lt;ref&gt;http://www.some.org/policies/AC-2345&lt;/ref&gt;</w:t>
      </w:r>
      <w:r>
        <w:rPr>
          <w:rFonts w:ascii="Consolas" w:hAnsi="Consolas"/>
          <w:sz w:val="18"/>
        </w:rPr>
        <w:br/>
        <w:t xml:space="preserve">        &lt;roles&gt;</w:t>
      </w:r>
      <w:r>
        <w:rPr>
          <w:rFonts w:ascii="Consolas" w:hAnsi="Consolas"/>
          <w:sz w:val="18"/>
        </w:rPr>
        <w:br/>
        <w:t xml:space="preserve">          &lt;role&gt;viewer&lt;/role&gt;</w:t>
      </w:r>
      <w:r>
        <w:rPr>
          <w:rFonts w:ascii="Consolas" w:hAnsi="Consolas"/>
          <w:sz w:val="18"/>
        </w:rPr>
        <w:br/>
        <w:t xml:space="preserve">          &lt;role&gt;reader&lt;/role&gt;</w:t>
      </w:r>
      <w:r>
        <w:rPr>
          <w:rFonts w:ascii="Consolas" w:hAnsi="Consolas"/>
          <w:sz w:val="18"/>
        </w:rPr>
        <w:br/>
        <w:t xml:space="preserve">        &lt;/roles&gt;</w:t>
      </w:r>
      <w:r>
        <w:rPr>
          <w:rFonts w:ascii="Consolas" w:hAnsi="Consolas"/>
          <w:sz w:val="18"/>
        </w:rPr>
        <w:br/>
        <w:t xml:space="preserve">      &lt;/policy&gt;</w:t>
      </w:r>
      <w:r>
        <w:rPr>
          <w:rFonts w:ascii="Consolas" w:hAnsi="Consolas"/>
          <w:sz w:val="18"/>
        </w:rPr>
        <w:br/>
        <w:t xml:space="preserve">    &lt;/access_policy&gt;</w:t>
      </w:r>
      <w:r>
        <w:rPr>
          <w:rFonts w:ascii="Consolas" w:hAnsi="Consolas"/>
          <w:sz w:val="18"/>
        </w:rPr>
        <w:br/>
      </w:r>
      <w:r>
        <w:rPr>
          <w:rFonts w:ascii="Consolas" w:hAnsi="Consolas"/>
          <w:sz w:val="18"/>
        </w:rPr>
        <w:br/>
        <w:t xml:space="preserve">    &lt;retention_policy&gt;</w:t>
      </w:r>
      <w:r>
        <w:rPr>
          <w:rFonts w:ascii="Consolas" w:hAnsi="Consolas"/>
          <w:sz w:val="18"/>
        </w:rPr>
        <w:br/>
        <w:t xml:space="preserve">      &lt;policy&gt;</w:t>
      </w:r>
      <w:r>
        <w:rPr>
          <w:rFonts w:ascii="Consolas" w:hAnsi="Consolas"/>
          <w:sz w:val="18"/>
        </w:rPr>
        <w:br/>
        <w:t xml:space="preserve">        &lt;ref&gt;http://www.some.org/policies/AC-2345&lt;/ref&gt;</w:t>
      </w:r>
      <w:r>
        <w:rPr>
          <w:rFonts w:ascii="Consolas" w:hAnsi="Consolas"/>
          <w:sz w:val="18"/>
        </w:rPr>
        <w:br/>
        <w:t xml:space="preserve">        &lt;retention_period unit="year"&gt;5&lt;/retention_period&gt;</w:t>
      </w:r>
      <w:r>
        <w:rPr>
          <w:rFonts w:ascii="Consolas" w:hAnsi="Consolas"/>
          <w:sz w:val="18"/>
        </w:rPr>
        <w:br/>
        <w:t xml:space="preserve">        &lt;deletion_method&gt;permanent secure deletion&lt;/deletion_method&gt;</w:t>
      </w:r>
      <w:r>
        <w:rPr>
          <w:rFonts w:ascii="Consolas" w:hAnsi="Consolas"/>
          <w:sz w:val="18"/>
        </w:rPr>
        <w:br/>
        <w:t xml:space="preserve">        &lt;documentation&gt;record deletion event, date, method and personnel responsible&lt;/documentation&gt;</w:t>
      </w:r>
      <w:r>
        <w:rPr>
          <w:rFonts w:ascii="Consolas" w:hAnsi="Consolas"/>
          <w:sz w:val="18"/>
        </w:rPr>
        <w:br/>
        <w:t xml:space="preserve">      &lt;/policy&gt;</w:t>
      </w:r>
      <w:r>
        <w:rPr>
          <w:rFonts w:ascii="Consolas" w:hAnsi="Consolas"/>
          <w:sz w:val="18"/>
        </w:rPr>
        <w:br/>
        <w:t xml:space="preserve">    &lt;/retention_policy&gt;</w:t>
      </w:r>
      <w:r>
        <w:rPr>
          <w:rFonts w:ascii="Consolas" w:hAnsi="Consolas"/>
          <w:sz w:val="18"/>
        </w:rPr>
        <w:br/>
      </w:r>
      <w:r>
        <w:rPr>
          <w:rFonts w:ascii="Consolas" w:hAnsi="Consolas"/>
          <w:sz w:val="18"/>
        </w:rPr>
        <w:br/>
        <w:t xml:space="preserve">    &lt;compliance_requirements&gt;</w:t>
      </w:r>
      <w:r>
        <w:rPr>
          <w:rFonts w:ascii="Consolas" w:hAnsi="Consolas"/>
          <w:sz w:val="18"/>
        </w:rPr>
        <w:br/>
        <w:t xml:space="preserve">      &lt;compliance_req&gt;GDPR&lt;/compliance_req&gt;</w:t>
      </w:r>
      <w:r>
        <w:rPr>
          <w:rFonts w:ascii="Consolas" w:hAnsi="Consolas"/>
          <w:sz w:val="18"/>
        </w:rPr>
        <w:br/>
        <w:t xml:space="preserve">      &lt;compliance_req&gt;HIPAA&lt;/compliance_req&gt;</w:t>
      </w:r>
      <w:r>
        <w:rPr>
          <w:rFonts w:ascii="Consolas" w:hAnsi="Consolas"/>
          <w:sz w:val="18"/>
        </w:rPr>
        <w:br/>
        <w:t xml:space="preserve">      &lt;compliance_req&gt;FedRAMP&lt;/compliance_req&gt;</w:t>
      </w:r>
      <w:r>
        <w:rPr>
          <w:rFonts w:ascii="Consolas" w:hAnsi="Consolas"/>
          <w:sz w:val="18"/>
        </w:rPr>
        <w:br/>
        <w:t xml:space="preserve">      &lt;compliance_req&gt;PCI DSS&lt;/compliance_req&gt;</w:t>
      </w:r>
      <w:r>
        <w:rPr>
          <w:rFonts w:ascii="Consolas" w:hAnsi="Consolas"/>
          <w:sz w:val="18"/>
        </w:rPr>
        <w:br/>
        <w:t xml:space="preserve">      &lt;compliance_req&gt;EU AI Act&lt;/compliance_req&gt;</w:t>
      </w:r>
      <w:r>
        <w:rPr>
          <w:rFonts w:ascii="Consolas" w:hAnsi="Consolas"/>
          <w:sz w:val="18"/>
        </w:rPr>
        <w:br/>
        <w:t xml:space="preserve">    &lt;/compliance_requirements&gt;</w:t>
      </w:r>
      <w:r>
        <w:rPr>
          <w:rFonts w:ascii="Consolas" w:hAnsi="Consolas"/>
          <w:sz w:val="18"/>
        </w:rPr>
        <w:br/>
      </w:r>
      <w:r>
        <w:rPr>
          <w:rFonts w:ascii="Consolas" w:hAnsi="Consolas"/>
          <w:sz w:val="18"/>
        </w:rPr>
        <w:br/>
        <w:t xml:space="preserve">  &lt;/head&gt;</w:t>
      </w:r>
      <w:r>
        <w:rPr>
          <w:rFonts w:ascii="Consolas" w:hAnsi="Consolas"/>
          <w:sz w:val="18"/>
        </w:rPr>
        <w:br/>
        <w:t xml:space="preserve">  &lt;!-- document content --&gt;</w:t>
      </w:r>
      <w:r>
        <w:rPr>
          <w:rFonts w:ascii="Consolas" w:hAnsi="Consolas"/>
          <w:sz w:val="18"/>
        </w:rPr>
        <w:br/>
        <w:t>&lt;/doclang&gt;</w:t>
      </w:r>
    </w:p>
    <w:p w14:paraId="5BBC7D11" w14:textId="77777777" w:rsidR="0030005B" w:rsidRDefault="00000000">
      <w:pPr>
        <w:pStyle w:val="Heading5"/>
      </w:pPr>
      <w:bookmarkStart w:id="243" w:name="consolidated-example-pii--extraction--ra"/>
      <w:r>
        <w:t>Consolidated example (PII + extraction + RAG + training)</w:t>
      </w:r>
      <w:bookmarkEnd w:id="243"/>
    </w:p>
    <w:p w14:paraId="6916E438" w14:textId="77777777" w:rsidR="0030005B" w:rsidRDefault="00000000">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DocLang instance, and MAY override at component level for finer-grained control.</w:t>
      </w:r>
    </w:p>
    <w:p w14:paraId="2E3E1987" w14:textId="77777777" w:rsidR="0030005B" w:rsidRDefault="00000000">
      <w:pPr>
        <w:shd w:val="clear" w:color="auto" w:fill="F2F2F2"/>
      </w:pPr>
      <w:r>
        <w:rPr>
          <w:rFonts w:ascii="Consolas" w:hAnsi="Consolas"/>
          <w:sz w:val="18"/>
        </w:rPr>
        <w:t>&lt;doclang&gt;</w:t>
      </w:r>
      <w:r>
        <w:rPr>
          <w:rFonts w:ascii="Consolas" w:hAnsi="Consolas"/>
          <w:sz w:val="18"/>
        </w:rPr>
        <w:br/>
        <w:t xml:space="preserve">  &lt;head&gt;</w:t>
      </w:r>
      <w:r>
        <w:rPr>
          <w:rFonts w:ascii="Consolas" w:hAnsi="Consolas"/>
          <w:sz w:val="18"/>
        </w:rPr>
        <w:br/>
        <w:t xml:space="preserve">    &lt;!-- core metadata (illustrative) --&gt;</w:t>
      </w:r>
      <w:r>
        <w:rPr>
          <w:rFonts w:ascii="Consolas" w:hAnsi="Consolas"/>
          <w:sz w:val="18"/>
        </w:rPr>
        <w:br/>
        <w:t xml:space="preserve">    &lt;title&gt;Customer Support Case File&lt;/title&gt;</w:t>
      </w:r>
      <w:r>
        <w:rPr>
          <w:rFonts w:ascii="Consolas" w:hAnsi="Consolas"/>
          <w:sz w:val="18"/>
        </w:rPr>
        <w:br/>
        <w:t xml:space="preserve">    &lt;date&gt;2025-01-15&lt;/date&gt;</w:t>
      </w:r>
      <w:r>
        <w:rPr>
          <w:rFonts w:ascii="Consolas" w:hAnsi="Consolas"/>
          <w:sz w:val="18"/>
        </w:rPr>
        <w:br/>
        <w:t xml:space="preserve">    &lt;language classifier="fastText" score="0.92"&gt;eng&lt;/language&gt;</w:t>
      </w:r>
      <w:r>
        <w:rPr>
          <w:rFonts w:ascii="Consolas" w:hAnsi="Consolas"/>
          <w:sz w:val="18"/>
        </w:rPr>
        <w:br/>
        <w:t xml:space="preserve">    &lt;generated_by&gt;example_pipeline/doc_ingest_v2&lt;/generated_by&gt;</w:t>
      </w:r>
      <w:r>
        <w:rPr>
          <w:rFonts w:ascii="Consolas" w:hAnsi="Consolas"/>
          <w:sz w:val="18"/>
        </w:rPr>
        <w:br/>
      </w:r>
      <w:r>
        <w:rPr>
          <w:rFonts w:ascii="Consolas" w:hAnsi="Consolas"/>
          <w:sz w:val="18"/>
        </w:rPr>
        <w:br/>
        <w:t xml:space="preserve">    &lt;!-- licensing / classification / compliance (existing governance elements) --&gt;</w:t>
      </w:r>
      <w:r>
        <w:rPr>
          <w:rFonts w:ascii="Consolas" w:hAnsi="Consolas"/>
          <w:sz w:val="18"/>
        </w:rPr>
        <w:br/>
      </w:r>
      <w:r>
        <w:rPr>
          <w:rFonts w:ascii="Consolas" w:hAnsi="Consolas"/>
          <w:sz w:val="18"/>
        </w:rPr>
        <w:lastRenderedPageBreak/>
        <w:t xml:space="preserve">    &lt;licenses&gt;</w:t>
      </w:r>
      <w:r>
        <w:rPr>
          <w:rFonts w:ascii="Consolas" w:hAnsi="Consolas"/>
          <w:sz w:val="18"/>
        </w:rPr>
        <w:br/>
        <w:t xml:space="preserve">      &lt;license&gt;https://www.apache.org/licenses/LICENSE-2.0&lt;/license&gt;</w:t>
      </w:r>
      <w:r>
        <w:rPr>
          <w:rFonts w:ascii="Consolas" w:hAnsi="Consolas"/>
          <w:sz w:val="18"/>
        </w:rPr>
        <w:br/>
        <w:t xml:space="preserve">    &lt;/licenses&gt;</w:t>
      </w:r>
      <w:r>
        <w:rPr>
          <w:rFonts w:ascii="Consolas" w:hAnsi="Consolas"/>
          <w:sz w:val="18"/>
        </w:rPr>
        <w:br/>
      </w:r>
      <w:r>
        <w:rPr>
          <w:rFonts w:ascii="Consolas" w:hAnsi="Consolas"/>
          <w:sz w:val="18"/>
        </w:rPr>
        <w:br/>
        <w:t xml:space="preserve">    &lt;data_classification&gt;</w:t>
      </w:r>
      <w:r>
        <w:rPr>
          <w:rFonts w:ascii="Consolas" w:hAnsi="Consolas"/>
          <w:sz w:val="18"/>
        </w:rPr>
        <w:br/>
        <w:t xml:space="preserve">      &lt;data_class&gt;confidential&lt;/data_class&gt;</w:t>
      </w:r>
      <w:r>
        <w:rPr>
          <w:rFonts w:ascii="Consolas" w:hAnsi="Consolas"/>
          <w:sz w:val="18"/>
        </w:rPr>
        <w:br/>
        <w:t xml:space="preserve">      &lt;data_class&gt;personal information&lt;/data_class&gt;</w:t>
      </w:r>
      <w:r>
        <w:rPr>
          <w:rFonts w:ascii="Consolas" w:hAnsi="Consolas"/>
          <w:sz w:val="18"/>
        </w:rPr>
        <w:br/>
        <w:t xml:space="preserve">    &lt;/data_classification&gt;</w:t>
      </w:r>
      <w:r>
        <w:rPr>
          <w:rFonts w:ascii="Consolas" w:hAnsi="Consolas"/>
          <w:sz w:val="18"/>
        </w:rPr>
        <w:br/>
      </w:r>
      <w:r>
        <w:rPr>
          <w:rFonts w:ascii="Consolas" w:hAnsi="Consolas"/>
          <w:sz w:val="18"/>
        </w:rPr>
        <w:br/>
        <w:t xml:space="preserve">    &lt;acceptable_use&gt;</w:t>
      </w:r>
      <w:r>
        <w:rPr>
          <w:rFonts w:ascii="Consolas" w:hAnsi="Consolas"/>
          <w:sz w:val="18"/>
        </w:rPr>
        <w:br/>
        <w:t xml:space="preserve">      &lt;purpose&gt;Customer support automation&lt;/purpose&gt;</w:t>
      </w:r>
      <w:r>
        <w:rPr>
          <w:rFonts w:ascii="Consolas" w:hAnsi="Consolas"/>
          <w:sz w:val="18"/>
        </w:rPr>
        <w:br/>
        <w:t xml:space="preserve">      &lt;purpose&gt;Internal analytics&lt;/purpose&gt;</w:t>
      </w:r>
      <w:r>
        <w:rPr>
          <w:rFonts w:ascii="Consolas" w:hAnsi="Consolas"/>
          <w:sz w:val="18"/>
        </w:rPr>
        <w:br/>
        <w:t xml:space="preserve">    &lt;/acceptable_use&gt;</w:t>
      </w:r>
      <w:r>
        <w:rPr>
          <w:rFonts w:ascii="Consolas" w:hAnsi="Consolas"/>
          <w:sz w:val="18"/>
        </w:rPr>
        <w:br/>
      </w:r>
      <w:r>
        <w:rPr>
          <w:rFonts w:ascii="Consolas" w:hAnsi="Consolas"/>
          <w:sz w:val="18"/>
        </w:rPr>
        <w:br/>
        <w:t xml:space="preserve">    &lt;compliance_requirements&gt;</w:t>
      </w:r>
      <w:r>
        <w:rPr>
          <w:rFonts w:ascii="Consolas" w:hAnsi="Consolas"/>
          <w:sz w:val="18"/>
        </w:rPr>
        <w:br/>
        <w:t xml:space="preserve">      &lt;compliance_req&gt;GDPR&lt;/compliance_req&gt;</w:t>
      </w:r>
      <w:r>
        <w:rPr>
          <w:rFonts w:ascii="Consolas" w:hAnsi="Consolas"/>
          <w:sz w:val="18"/>
        </w:rPr>
        <w:br/>
        <w:t xml:space="preserve">      &lt;compliance_req&gt;ISO/IEC 27001&lt;/compliance_req&gt;</w:t>
      </w:r>
      <w:r>
        <w:rPr>
          <w:rFonts w:ascii="Consolas" w:hAnsi="Consolas"/>
          <w:sz w:val="18"/>
        </w:rPr>
        <w:br/>
        <w:t xml:space="preserve">      &lt;compliance_req&gt;ISO/IEC 27701&lt;/compliance_req&gt;</w:t>
      </w:r>
      <w:r>
        <w:rPr>
          <w:rFonts w:ascii="Consolas" w:hAnsi="Consolas"/>
          <w:sz w:val="18"/>
        </w:rPr>
        <w:br/>
        <w:t xml:space="preserve">    &lt;/compliance_requirements&gt;</w:t>
      </w:r>
      <w:r>
        <w:rPr>
          <w:rFonts w:ascii="Consolas" w:hAnsi="Consolas"/>
          <w:sz w:val="18"/>
        </w:rPr>
        <w:br/>
      </w:r>
      <w:r>
        <w:rPr>
          <w:rFonts w:ascii="Consolas" w:hAnsi="Consolas"/>
          <w:sz w:val="18"/>
        </w:rPr>
        <w:br/>
        <w:t xml:space="preserve">    &lt;!-- Privacy and PII controls --&gt;</w:t>
      </w:r>
      <w:r>
        <w:rPr>
          <w:rFonts w:ascii="Consolas" w:hAnsi="Consolas"/>
          <w:sz w:val="18"/>
        </w:rPr>
        <w:br/>
        <w:t xml:space="preserve">    &lt;pii_status&gt;present&lt;/pii_status&gt;</w:t>
      </w:r>
      <w:r>
        <w:rPr>
          <w:rFonts w:ascii="Consolas" w:hAnsi="Consolas"/>
          <w:sz w:val="18"/>
        </w:rPr>
        <w:br/>
        <w:t xml:space="preserve">    &lt;pii_sensitivity_level&gt;medium&lt;/pii_sensitivity_level&gt;</w:t>
      </w:r>
      <w:r>
        <w:rPr>
          <w:rFonts w:ascii="Consolas" w:hAnsi="Consolas"/>
          <w:sz w:val="18"/>
        </w:rPr>
        <w:br/>
        <w:t xml:space="preserve">    &lt;pii_source_type&gt;user_provided&lt;/pii_source_type&gt;</w:t>
      </w:r>
      <w:r>
        <w:rPr>
          <w:rFonts w:ascii="Consolas" w:hAnsi="Consolas"/>
          <w:sz w:val="18"/>
        </w:rPr>
        <w:br/>
        <w:t xml:space="preserve">    &lt;controller_processor_role&gt;controller&lt;/controller_processor_role&gt;</w:t>
      </w:r>
      <w:r>
        <w:rPr>
          <w:rFonts w:ascii="Consolas" w:hAnsi="Consolas"/>
          <w:sz w:val="18"/>
        </w:rPr>
        <w:br/>
        <w:t xml:space="preserve">    &lt;pii_processing_purpose&gt;case_resolution&lt;/pii_processing_purpose&gt;</w:t>
      </w:r>
      <w:r>
        <w:rPr>
          <w:rFonts w:ascii="Consolas" w:hAnsi="Consolas"/>
          <w:sz w:val="18"/>
        </w:rPr>
        <w:br/>
        <w:t xml:space="preserve">    &lt;pii_lawful_basis&gt;legitimate_interest&lt;/pii_lawful_basis&gt;</w:t>
      </w:r>
      <w:r>
        <w:rPr>
          <w:rFonts w:ascii="Consolas" w:hAnsi="Consolas"/>
          <w:sz w:val="18"/>
        </w:rPr>
        <w:br/>
        <w:t xml:space="preserve">    &lt;pii_minimisation_status&gt;applied&lt;/pii_minimisation_status&gt;</w:t>
      </w:r>
      <w:r>
        <w:rPr>
          <w:rFonts w:ascii="Consolas" w:hAnsi="Consolas"/>
          <w:sz w:val="18"/>
        </w:rPr>
        <w:br/>
        <w:t xml:space="preserve">    &lt;pii_transformation_level&gt;pseudonymized&lt;/pii_transformation_level&gt;</w:t>
      </w:r>
      <w:r>
        <w:rPr>
          <w:rFonts w:ascii="Consolas" w:hAnsi="Consolas"/>
          <w:sz w:val="18"/>
        </w:rPr>
        <w:br/>
        <w:t xml:space="preserve">    &lt;reidentification_risk&gt;low&lt;/reidentification_risk&gt;</w:t>
      </w:r>
      <w:r>
        <w:rPr>
          <w:rFonts w:ascii="Consolas" w:hAnsi="Consolas"/>
          <w:sz w:val="18"/>
        </w:rPr>
        <w:br/>
        <w:t xml:space="preserve">    &lt;access_control_level&gt;restricted&lt;/access_control_level&gt;</w:t>
      </w:r>
      <w:r>
        <w:rPr>
          <w:rFonts w:ascii="Consolas" w:hAnsi="Consolas"/>
          <w:sz w:val="18"/>
        </w:rPr>
        <w:br/>
        <w:t xml:space="preserve">    &lt;ai_use_restriction&gt;no_general_training&lt;/ai_use_restriction&gt;</w:t>
      </w:r>
      <w:r>
        <w:rPr>
          <w:rFonts w:ascii="Consolas" w:hAnsi="Consolas"/>
          <w:sz w:val="18"/>
        </w:rPr>
        <w:br/>
        <w:t xml:space="preserve">    &lt;cross_border_transfer_status&gt;not_permitted&lt;/cross_border_transfer_status&gt;</w:t>
      </w:r>
      <w:r>
        <w:rPr>
          <w:rFonts w:ascii="Consolas" w:hAnsi="Consolas"/>
          <w:sz w:val="18"/>
        </w:rPr>
        <w:br/>
        <w:t xml:space="preserve">    &lt;retention_category&gt;support_case_records&lt;/retention_category&gt;</w:t>
      </w:r>
      <w:r>
        <w:rPr>
          <w:rFonts w:ascii="Consolas" w:hAnsi="Consolas"/>
          <w:sz w:val="18"/>
        </w:rPr>
        <w:br/>
        <w:t xml:space="preserve">    &lt;dsr_impact_flag&gt;true&lt;/dsr_impact_flag&gt;</w:t>
      </w:r>
      <w:r>
        <w:rPr>
          <w:rFonts w:ascii="Consolas" w:hAnsi="Consolas"/>
          <w:sz w:val="18"/>
        </w:rPr>
        <w:br/>
        <w:t xml:space="preserve">    &lt;dpia_required&gt;false&lt;/dpia_required&gt;</w:t>
      </w:r>
      <w:r>
        <w:rPr>
          <w:rFonts w:ascii="Consolas" w:hAnsi="Consolas"/>
          <w:sz w:val="18"/>
        </w:rPr>
        <w:br/>
        <w:t xml:space="preserve">    &lt;logging_monitoring_enabled&gt;true&lt;/logging_monitoring_enabled&gt;</w:t>
      </w:r>
      <w:r>
        <w:rPr>
          <w:rFonts w:ascii="Consolas" w:hAnsi="Consolas"/>
          <w:sz w:val="18"/>
        </w:rPr>
        <w:br/>
      </w:r>
      <w:r>
        <w:rPr>
          <w:rFonts w:ascii="Consolas" w:hAnsi="Consolas"/>
          <w:sz w:val="18"/>
        </w:rPr>
        <w:br/>
        <w:t xml:space="preserve">    &lt;!-- Data extraction controls --&gt;</w:t>
      </w:r>
      <w:r>
        <w:rPr>
          <w:rFonts w:ascii="Consolas" w:hAnsi="Consolas"/>
          <w:sz w:val="18"/>
        </w:rPr>
        <w:br/>
        <w:t xml:space="preserve">    &lt;extraction_permitted&gt;true&lt;/extraction_permitted&gt;</w:t>
      </w:r>
      <w:r>
        <w:rPr>
          <w:rFonts w:ascii="Consolas" w:hAnsi="Consolas"/>
          <w:sz w:val="18"/>
        </w:rPr>
        <w:br/>
        <w:t xml:space="preserve">    &lt;extraction_scope&gt;tables_and_forms_only&lt;/extraction_scope&gt;</w:t>
      </w:r>
      <w:r>
        <w:rPr>
          <w:rFonts w:ascii="Consolas" w:hAnsi="Consolas"/>
          <w:sz w:val="18"/>
        </w:rPr>
        <w:br/>
        <w:t xml:space="preserve">    &lt;extraction_purpose&gt;case_metrics&lt;/extraction_purpose&gt;</w:t>
      </w:r>
      <w:r>
        <w:rPr>
          <w:rFonts w:ascii="Consolas" w:hAnsi="Consolas"/>
          <w:sz w:val="18"/>
        </w:rPr>
        <w:br/>
        <w:t xml:space="preserve">    &lt;extraction_granularity&gt;field_level&lt;/extraction_granularity&gt;</w:t>
      </w:r>
      <w:r>
        <w:rPr>
          <w:rFonts w:ascii="Consolas" w:hAnsi="Consolas"/>
          <w:sz w:val="18"/>
        </w:rPr>
        <w:br/>
        <w:t xml:space="preserve">    &lt;pii_extraction_allowed&gt;false&lt;/pii_extraction_allowed&gt;</w:t>
      </w:r>
      <w:r>
        <w:rPr>
          <w:rFonts w:ascii="Consolas" w:hAnsi="Consolas"/>
          <w:sz w:val="18"/>
        </w:rPr>
        <w:br/>
        <w:t xml:space="preserve">    &lt;sensitive_data_extraction_allowed&gt;false&lt;/sensitive_data_extraction_allowed&gt;</w:t>
      </w:r>
      <w:r>
        <w:rPr>
          <w:rFonts w:ascii="Consolas" w:hAnsi="Consolas"/>
          <w:sz w:val="18"/>
        </w:rPr>
        <w:br/>
        <w:t xml:space="preserve">    &lt;extraction_transformation_required&gt;redact&lt;/extraction_transformation_required&gt;</w:t>
      </w:r>
      <w:r>
        <w:rPr>
          <w:rFonts w:ascii="Consolas" w:hAnsi="Consolas"/>
          <w:sz w:val="18"/>
        </w:rPr>
        <w:br/>
        <w:t xml:space="preserve">    &lt;extraction_output_constraints&gt;internal_systems_only&lt;/extraction_output_constraints&gt;</w:t>
      </w:r>
      <w:r>
        <w:rPr>
          <w:rFonts w:ascii="Consolas" w:hAnsi="Consolas"/>
          <w:sz w:val="18"/>
        </w:rPr>
        <w:br/>
        <w:t xml:space="preserve">    &lt;downstream_sharing_permitted&gt;false&lt;/downstream_sharing_permitted&gt;</w:t>
      </w:r>
      <w:r>
        <w:rPr>
          <w:rFonts w:ascii="Consolas" w:hAnsi="Consolas"/>
          <w:sz w:val="18"/>
        </w:rPr>
        <w:br/>
        <w:t xml:space="preserve">    &lt;extraction_audit_required&gt;true&lt;/extraction_audit_required&gt;</w:t>
      </w:r>
      <w:r>
        <w:rPr>
          <w:rFonts w:ascii="Consolas" w:hAnsi="Consolas"/>
          <w:sz w:val="18"/>
        </w:rPr>
        <w:br/>
        <w:t xml:space="preserve">    &lt;extraction_audit_retention unit="day"&gt;90&lt;/extraction_audit_retention&gt;</w:t>
      </w:r>
      <w:r>
        <w:rPr>
          <w:rFonts w:ascii="Consolas" w:hAnsi="Consolas"/>
          <w:sz w:val="18"/>
        </w:rPr>
        <w:br/>
        <w:t xml:space="preserve">    &lt;human_in_the_loop_required&gt;true&lt;/human_in_the_loop_required&gt;</w:t>
      </w:r>
      <w:r>
        <w:rPr>
          <w:rFonts w:ascii="Consolas" w:hAnsi="Consolas"/>
          <w:sz w:val="18"/>
        </w:rPr>
        <w:br/>
      </w:r>
      <w:r>
        <w:rPr>
          <w:rFonts w:ascii="Consolas" w:hAnsi="Consolas"/>
          <w:sz w:val="18"/>
        </w:rPr>
        <w:br/>
        <w:t xml:space="preserve">    &lt;!-- RAG and retrieval controls --&gt;</w:t>
      </w:r>
      <w:r>
        <w:rPr>
          <w:rFonts w:ascii="Consolas" w:hAnsi="Consolas"/>
          <w:sz w:val="18"/>
        </w:rPr>
        <w:br/>
      </w:r>
      <w:r>
        <w:rPr>
          <w:rFonts w:ascii="Consolas" w:hAnsi="Consolas"/>
          <w:sz w:val="18"/>
        </w:rPr>
        <w:lastRenderedPageBreak/>
        <w:t xml:space="preserve">    &lt;rag_permitted&gt;true&lt;/rag_permitted&gt;</w:t>
      </w:r>
      <w:r>
        <w:rPr>
          <w:rFonts w:ascii="Consolas" w:hAnsi="Consolas"/>
          <w:sz w:val="18"/>
        </w:rPr>
        <w:br/>
        <w:t xml:space="preserve">    &lt;rag_indexing_allowed&gt;true&lt;/rag_indexing_allowed&gt;</w:t>
      </w:r>
      <w:r>
        <w:rPr>
          <w:rFonts w:ascii="Consolas" w:hAnsi="Consolas"/>
          <w:sz w:val="18"/>
        </w:rPr>
        <w:br/>
        <w:t xml:space="preserve">    &lt;rag_embedding_scope&gt;summaries_only&lt;/rag_embedding_scope&gt;</w:t>
      </w:r>
      <w:r>
        <w:rPr>
          <w:rFonts w:ascii="Consolas" w:hAnsi="Consolas"/>
          <w:sz w:val="18"/>
        </w:rPr>
        <w:br/>
        <w:t xml:space="preserve">    &lt;rag_chunking_constraints&gt;max_512_tokens&lt;/rag_chunking_constraints&gt;</w:t>
      </w:r>
      <w:r>
        <w:rPr>
          <w:rFonts w:ascii="Consolas" w:hAnsi="Consolas"/>
          <w:sz w:val="18"/>
        </w:rPr>
        <w:br/>
        <w:t xml:space="preserve">    &lt;rag_query_restrictions&gt;support_intent_only&lt;/rag_query_restrictions&gt;</w:t>
      </w:r>
      <w:r>
        <w:rPr>
          <w:rFonts w:ascii="Consolas" w:hAnsi="Consolas"/>
          <w:sz w:val="18"/>
        </w:rPr>
        <w:br/>
        <w:t xml:space="preserve">    &lt;rag_output_attribution_required&gt;true&lt;/rag_output_attribution_required&gt;</w:t>
      </w:r>
      <w:r>
        <w:rPr>
          <w:rFonts w:ascii="Consolas" w:hAnsi="Consolas"/>
          <w:sz w:val="18"/>
        </w:rPr>
        <w:br/>
        <w:t xml:space="preserve">    &lt;rag_output_transformation_required&gt;summarize_and_redact&lt;/rag_output_transformation_required&gt;</w:t>
      </w:r>
      <w:r>
        <w:rPr>
          <w:rFonts w:ascii="Consolas" w:hAnsi="Consolas"/>
          <w:sz w:val="18"/>
        </w:rPr>
        <w:br/>
        <w:t xml:space="preserve">    &lt;rag_pii_exposure_allowed&gt;false&lt;/rag_pii_exposure_allowed&gt;</w:t>
      </w:r>
      <w:r>
        <w:rPr>
          <w:rFonts w:ascii="Consolas" w:hAnsi="Consolas"/>
          <w:sz w:val="18"/>
        </w:rPr>
        <w:br/>
        <w:t xml:space="preserve">    &lt;rag_sensitive_data_exposure_allowed&gt;false&lt;/rag_sensitive_data_exposure_allowed&gt;</w:t>
      </w:r>
      <w:r>
        <w:rPr>
          <w:rFonts w:ascii="Consolas" w:hAnsi="Consolas"/>
          <w:sz w:val="18"/>
        </w:rPr>
        <w:br/>
        <w:t xml:space="preserve">    &lt;rag_downstream_sharing_permitted&gt;false&lt;/rag_downstream_sharing_permitted&gt;</w:t>
      </w:r>
      <w:r>
        <w:rPr>
          <w:rFonts w:ascii="Consolas" w:hAnsi="Consolas"/>
          <w:sz w:val="18"/>
        </w:rPr>
        <w:br/>
        <w:t xml:space="preserve">    &lt;rag_caching_allowed&gt;true&lt;/rag_caching_allowed&gt;</w:t>
      </w:r>
      <w:r>
        <w:rPr>
          <w:rFonts w:ascii="Consolas" w:hAnsi="Consolas"/>
          <w:sz w:val="18"/>
        </w:rPr>
        <w:br/>
        <w:t xml:space="preserve">    &lt;rag_cache_retention unit="day"&gt;30&lt;/rag_cache_retention&gt;</w:t>
      </w:r>
      <w:r>
        <w:rPr>
          <w:rFonts w:ascii="Consolas" w:hAnsi="Consolas"/>
          <w:sz w:val="18"/>
        </w:rPr>
        <w:br/>
        <w:t xml:space="preserve">    &lt;rag_audit_required&gt;true&lt;/rag_audit_required&gt;</w:t>
      </w:r>
      <w:r>
        <w:rPr>
          <w:rFonts w:ascii="Consolas" w:hAnsi="Consolas"/>
          <w:sz w:val="18"/>
        </w:rPr>
        <w:br/>
        <w:t xml:space="preserve">    &lt;rag_audit_retention unit="day"&gt;90&lt;/rag_audit_retention&gt;</w:t>
      </w:r>
      <w:r>
        <w:rPr>
          <w:rFonts w:ascii="Consolas" w:hAnsi="Consolas"/>
          <w:sz w:val="18"/>
        </w:rPr>
        <w:br/>
        <w:t xml:space="preserve">    &lt;rag_model_scope&gt;enterprise_internal_models&lt;/rag_model_scope&gt;</w:t>
      </w:r>
      <w:r>
        <w:rPr>
          <w:rFonts w:ascii="Consolas" w:hAnsi="Consolas"/>
          <w:sz w:val="18"/>
        </w:rPr>
        <w:br/>
      </w:r>
      <w:r>
        <w:rPr>
          <w:rFonts w:ascii="Consolas" w:hAnsi="Consolas"/>
          <w:sz w:val="18"/>
        </w:rPr>
        <w:br/>
        <w:t xml:space="preserve">    &lt;!-- Document training controls --&gt;</w:t>
      </w:r>
      <w:r>
        <w:rPr>
          <w:rFonts w:ascii="Consolas" w:hAnsi="Consolas"/>
          <w:sz w:val="18"/>
        </w:rPr>
        <w:br/>
        <w:t xml:space="preserve">    &lt;training_permitted&gt;false&lt;/training_permitted&gt;</w:t>
      </w:r>
      <w:r>
        <w:rPr>
          <w:rFonts w:ascii="Consolas" w:hAnsi="Consolas"/>
          <w:sz w:val="18"/>
        </w:rPr>
        <w:br/>
        <w:t xml:space="preserve">    &lt;training_scope&gt;none&lt;/training_scope&gt;</w:t>
      </w:r>
      <w:r>
        <w:rPr>
          <w:rFonts w:ascii="Consolas" w:hAnsi="Consolas"/>
          <w:sz w:val="18"/>
        </w:rPr>
        <w:br/>
        <w:t xml:space="preserve">    &lt;training_purpose&gt;none&lt;/training_purpose&gt;</w:t>
      </w:r>
      <w:r>
        <w:rPr>
          <w:rFonts w:ascii="Consolas" w:hAnsi="Consolas"/>
          <w:sz w:val="18"/>
        </w:rPr>
        <w:br/>
        <w:t xml:space="preserve">    &lt;training_model_type&gt;none&lt;/training_model_type&gt;</w:t>
      </w:r>
      <w:r>
        <w:rPr>
          <w:rFonts w:ascii="Consolas" w:hAnsi="Consolas"/>
          <w:sz w:val="18"/>
        </w:rPr>
        <w:br/>
        <w:t xml:space="preserve">    &lt;training_dataset_reuse_allowed&gt;false&lt;/training_dataset_reuse_allowed&gt;</w:t>
      </w:r>
      <w:r>
        <w:rPr>
          <w:rFonts w:ascii="Consolas" w:hAnsi="Consolas"/>
          <w:sz w:val="18"/>
        </w:rPr>
        <w:br/>
        <w:t xml:space="preserve">    &lt;training_derivative_sharing_permitted&gt;false&lt;/training_derivative_sharing_permitted&gt;</w:t>
      </w:r>
      <w:r>
        <w:rPr>
          <w:rFonts w:ascii="Consolas" w:hAnsi="Consolas"/>
          <w:sz w:val="18"/>
        </w:rPr>
        <w:br/>
        <w:t xml:space="preserve">    &lt;training_pii_included&gt;false&lt;/training_pii_included&gt;</w:t>
      </w:r>
      <w:r>
        <w:rPr>
          <w:rFonts w:ascii="Consolas" w:hAnsi="Consolas"/>
          <w:sz w:val="18"/>
        </w:rPr>
        <w:br/>
        <w:t xml:space="preserve">    &lt;training_sensitive_data_included&gt;false&lt;/training_sensitive_data_included&gt;</w:t>
      </w:r>
      <w:r>
        <w:rPr>
          <w:rFonts w:ascii="Consolas" w:hAnsi="Consolas"/>
          <w:sz w:val="18"/>
        </w:rPr>
        <w:br/>
        <w:t xml:space="preserve">    &lt;training_provenance_required&gt;true&lt;/training_provenance_required&gt;</w:t>
      </w:r>
      <w:r>
        <w:rPr>
          <w:rFonts w:ascii="Consolas" w:hAnsi="Consolas"/>
          <w:sz w:val="18"/>
        </w:rPr>
        <w:br/>
        <w:t xml:space="preserve">    &lt;training_audit_required&gt;true&lt;/training_audit_required&gt;</w:t>
      </w:r>
      <w:r>
        <w:rPr>
          <w:rFonts w:ascii="Consolas" w:hAnsi="Consolas"/>
          <w:sz w:val="18"/>
        </w:rPr>
        <w:br/>
        <w:t xml:space="preserve">    &lt;training_audit_retention unit="day"&gt;365&lt;/training_audit_retention&gt;</w:t>
      </w:r>
      <w:r>
        <w:rPr>
          <w:rFonts w:ascii="Consolas" w:hAnsi="Consolas"/>
          <w:sz w:val="18"/>
        </w:rPr>
        <w:br/>
        <w:t xml:space="preserve">    &lt;model_output_usage_constraints&gt;internal_only&lt;/model_output_usage_constraints&gt;</w:t>
      </w:r>
      <w:r>
        <w:rPr>
          <w:rFonts w:ascii="Consolas" w:hAnsi="Consolas"/>
          <w:sz w:val="18"/>
        </w:rPr>
        <w:br/>
        <w:t xml:space="preserve">    &lt;right_to_be_forgotten_applicability&gt;true&lt;/right_to_be_forgotten_applicability&gt;</w:t>
      </w:r>
      <w:r>
        <w:rPr>
          <w:rFonts w:ascii="Consolas" w:hAnsi="Consolas"/>
          <w:sz w:val="18"/>
        </w:rPr>
        <w:br/>
      </w:r>
      <w:r>
        <w:rPr>
          <w:rFonts w:ascii="Consolas" w:hAnsi="Consolas"/>
          <w:sz w:val="18"/>
        </w:rPr>
        <w:br/>
        <w:t xml:space="preserve">  &lt;/head&gt;</w:t>
      </w:r>
      <w:r>
        <w:rPr>
          <w:rFonts w:ascii="Consolas" w:hAnsi="Consolas"/>
          <w:sz w:val="18"/>
        </w:rPr>
        <w:br/>
        <w:t xml:space="preserve">  &lt;!-- document content --&gt;</w:t>
      </w:r>
      <w:r>
        <w:rPr>
          <w:rFonts w:ascii="Consolas" w:hAnsi="Consolas"/>
          <w:sz w:val="18"/>
        </w:rPr>
        <w:br/>
        <w:t>&lt;/doclang&gt;</w:t>
      </w:r>
    </w:p>
    <w:p w14:paraId="1F661A13" w14:textId="77777777" w:rsidR="0030005B" w:rsidRDefault="00000000">
      <w:r>
        <w:t>Notes:</w:t>
      </w:r>
    </w:p>
    <w:p w14:paraId="2B031010" w14:textId="77777777" w:rsidR="0030005B" w:rsidRDefault="00000000">
      <w:pPr>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14:paraId="2F8C0264" w14:textId="77777777" w:rsidR="0030005B" w:rsidRDefault="00000000">
      <w:pPr>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14:paraId="2944823B" w14:textId="77777777" w:rsidR="0030005B" w:rsidRDefault="00000000">
      <w:pPr>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p w14:paraId="4444EB59" w14:textId="77777777" w:rsidR="0030005B" w:rsidRDefault="00000000">
      <w:pPr>
        <w:pStyle w:val="Heading1"/>
        <w:pageBreakBefore/>
      </w:pPr>
      <w:bookmarkStart w:id="244" w:name="bibliography"/>
      <w:bookmarkStart w:id="245" w:name="_Toc242973066"/>
      <w:r>
        <w:lastRenderedPageBreak/>
        <w:t>Bibliography</w:t>
      </w:r>
      <w:bookmarkEnd w:id="244"/>
      <w:bookmarkEnd w:id="245"/>
    </w:p>
    <w:p w14:paraId="23058DF9" w14:textId="77777777" w:rsidR="0030005B" w:rsidRDefault="00000000">
      <w:r>
        <w:t>The following lists the documents which are cited informatively in this document, as well as other information resources. For dated references, only the edition cited applies. For undated references, the latest edition of the referenced document (including any amendments) applies.</w:t>
      </w:r>
    </w:p>
    <w:p w14:paraId="27245EBA" w14:textId="77777777" w:rsidR="0030005B" w:rsidRDefault="00000000">
      <w:pPr>
        <w:ind w:left="360" w:hanging="360"/>
      </w:pPr>
      <w:r>
        <w:t>W3C HTML5 Specification</w:t>
      </w:r>
    </w:p>
    <w:p w14:paraId="3952D42C" w14:textId="77777777" w:rsidR="0030005B" w:rsidRDefault="00000000">
      <w:pPr>
        <w:ind w:left="360" w:hanging="360"/>
      </w:pPr>
      <w:r>
        <w:t>SmolDocling: An ultra-compact vision-language model for end-to-end multi-modal document conversion</w:t>
      </w:r>
    </w:p>
    <w:p w14:paraId="39A26437" w14:textId="77777777" w:rsidR="0030005B" w:rsidRDefault="00000000">
      <w:pPr>
        <w:ind w:left="360" w:hanging="360"/>
      </w:pPr>
      <w:r>
        <w:t>DoclingDocument API Specification</w:t>
      </w:r>
    </w:p>
    <w:sectPr w:rsidR="0030005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roman"/>
    <w:notTrueType/>
    <w:pitch w:val="default"/>
  </w:font>
  <w:font w:name="Consolas">
    <w:panose1 w:val="020B0609020204030204"/>
    <w:charset w:val="00"/>
    <w:family w:val="modern"/>
    <w:pitch w:val="fixed"/>
    <w:sig w:usb0="E10002FF" w:usb1="4000FCFF" w:usb2="00000009" w:usb3="00000000" w:csb0="0000019F" w:csb1="00000000"/>
  </w:font>
  <w:font w:name="MS Gothic">
    <w:altName w:val="ＭＳ ゴシック"/>
    <w:panose1 w:val="020B0609070205080204"/>
    <w:charset w:val="80"/>
    <w:family w:val="modern"/>
    <w:notTrueType/>
    <w:pitch w:val="fixed"/>
    <w:sig w:usb0="00000001" w:usb1="08070000" w:usb2="00000010" w:usb3="00000000" w:csb0="0002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Heading6"/>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67F744DD"/>
    <w:multiLevelType w:val="multilevel"/>
    <w:tmpl w:val="3DDEE334"/>
    <w:lvl w:ilvl="0">
      <w:start w:val="1"/>
      <w:numFmt w:val="decimal"/>
      <w:pStyle w:val="ANNEX"/>
      <w:lvlText w:val="%1."/>
      <w:lvlJc w:val="left"/>
      <w:pPr>
        <w:tabs>
          <w:tab w:val="num" w:pos="720"/>
        </w:tabs>
        <w:ind w:left="720" w:hanging="720"/>
      </w:pPr>
    </w:lvl>
    <w:lvl w:ilvl="1">
      <w:start w:val="1"/>
      <w:numFmt w:val="decimal"/>
      <w:pStyle w:val="a2"/>
      <w:lvlText w:val="%2."/>
      <w:lvlJc w:val="left"/>
      <w:pPr>
        <w:tabs>
          <w:tab w:val="num" w:pos="1440"/>
        </w:tabs>
        <w:ind w:left="1440" w:hanging="720"/>
      </w:pPr>
    </w:lvl>
    <w:lvl w:ilvl="2">
      <w:start w:val="1"/>
      <w:numFmt w:val="decimal"/>
      <w:pStyle w:val="a3"/>
      <w:lvlText w:val="%3."/>
      <w:lvlJc w:val="left"/>
      <w:pPr>
        <w:tabs>
          <w:tab w:val="num" w:pos="2160"/>
        </w:tabs>
        <w:ind w:left="2160" w:hanging="720"/>
      </w:pPr>
    </w:lvl>
    <w:lvl w:ilvl="3">
      <w:start w:val="1"/>
      <w:numFmt w:val="decimal"/>
      <w:pStyle w:val="a4"/>
      <w:lvlText w:val="%4."/>
      <w:lvlJc w:val="left"/>
      <w:pPr>
        <w:tabs>
          <w:tab w:val="num" w:pos="2880"/>
        </w:tabs>
        <w:ind w:left="2880" w:hanging="720"/>
      </w:pPr>
    </w:lvl>
    <w:lvl w:ilvl="4">
      <w:start w:val="1"/>
      <w:numFmt w:val="decimal"/>
      <w:pStyle w:val="a5"/>
      <w:lvlText w:val="%5."/>
      <w:lvlJc w:val="left"/>
      <w:pPr>
        <w:tabs>
          <w:tab w:val="num" w:pos="3600"/>
        </w:tabs>
        <w:ind w:left="3600" w:hanging="720"/>
      </w:pPr>
    </w:lvl>
    <w:lvl w:ilvl="5">
      <w:start w:val="1"/>
      <w:numFmt w:val="decimal"/>
      <w:pStyle w:val="a6"/>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217860448">
    <w:abstractNumId w:val="8"/>
  </w:num>
  <w:num w:numId="2" w16cid:durableId="1862938962">
    <w:abstractNumId w:val="6"/>
  </w:num>
  <w:num w:numId="3" w16cid:durableId="1441147400">
    <w:abstractNumId w:val="5"/>
  </w:num>
  <w:num w:numId="4" w16cid:durableId="639118560">
    <w:abstractNumId w:val="4"/>
  </w:num>
  <w:num w:numId="5" w16cid:durableId="178543258">
    <w:abstractNumId w:val="7"/>
  </w:num>
  <w:num w:numId="6" w16cid:durableId="1622422672">
    <w:abstractNumId w:val="3"/>
  </w:num>
  <w:num w:numId="7" w16cid:durableId="823013836">
    <w:abstractNumId w:val="2"/>
  </w:num>
  <w:num w:numId="8" w16cid:durableId="1191796399">
    <w:abstractNumId w:val="1"/>
  </w:num>
  <w:num w:numId="9" w16cid:durableId="1956400270">
    <w:abstractNumId w:val="0"/>
  </w:num>
  <w:num w:numId="10" w16cid:durableId="1954361505">
    <w:abstractNumId w:val="9"/>
  </w:num>
  <w:num w:numId="11" w16cid:durableId="126572825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70444883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87585324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14500455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58453481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32D1"/>
    <w:rsid w:val="0029639D"/>
    <w:rsid w:val="0030005B"/>
    <w:rsid w:val="00326F90"/>
    <w:rsid w:val="0088750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3579DC"/>
  <w14:defaultImageDpi w14:val="300"/>
  <w15:docId w15:val="{94F48C3E-888A-EE4F-A693-8D1F4C9E5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mbria" w:eastAsia="Calibri"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4"/>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emiHidden/>
    <w:qFormat/>
    <w:rsid w:val="00982C54"/>
    <w:pPr>
      <w:tabs>
        <w:tab w:val="left" w:pos="403"/>
      </w:tabs>
      <w:spacing w:after="120" w:line="240" w:lineRule="atLeast"/>
      <w:jc w:val="both"/>
    </w:pPr>
    <w:rPr>
      <w:sz w:val="22"/>
      <w:szCs w:val="22"/>
      <w:lang w:val="en-GB"/>
    </w:rPr>
  </w:style>
  <w:style w:type="paragraph" w:styleId="Heading1">
    <w:name w:val="heading 1"/>
    <w:basedOn w:val="Normal"/>
    <w:next w:val="Normal"/>
    <w:link w:val="Heading1Char"/>
    <w:uiPriority w:val="1"/>
    <w:qFormat/>
    <w:rsid w:val="001B51CD"/>
    <w:pPr>
      <w:keepNext/>
      <w:numPr>
        <w:numId w:val="6"/>
      </w:numPr>
      <w:tabs>
        <w:tab w:val="clear" w:pos="403"/>
        <w:tab w:val="left" w:pos="400"/>
        <w:tab w:val="left" w:pos="560"/>
      </w:tabs>
      <w:suppressAutoHyphens/>
      <w:spacing w:before="270" w:line="270" w:lineRule="atLeast"/>
      <w:ind w:left="0" w:firstLine="0"/>
      <w:jc w:val="left"/>
      <w:outlineLvl w:val="0"/>
    </w:pPr>
    <w:rPr>
      <w:rFonts w:eastAsia="MS Mincho"/>
      <w:b/>
      <w:sz w:val="26"/>
      <w:lang w:eastAsia="ja-JP"/>
    </w:rPr>
  </w:style>
  <w:style w:type="paragraph" w:styleId="Heading2">
    <w:name w:val="heading 2"/>
    <w:basedOn w:val="Heading1"/>
    <w:next w:val="Normal"/>
    <w:link w:val="Heading2Char"/>
    <w:uiPriority w:val="2"/>
    <w:qFormat/>
    <w:rsid w:val="001B51CD"/>
    <w:pPr>
      <w:numPr>
        <w:ilvl w:val="1"/>
      </w:numPr>
      <w:tabs>
        <w:tab w:val="clear" w:pos="400"/>
        <w:tab w:val="clear" w:pos="560"/>
        <w:tab w:val="clear" w:pos="720"/>
        <w:tab w:val="left" w:pos="540"/>
        <w:tab w:val="left" w:pos="700"/>
      </w:tabs>
      <w:spacing w:before="60" w:line="250" w:lineRule="atLeast"/>
      <w:outlineLvl w:val="1"/>
    </w:pPr>
    <w:rPr>
      <w:sz w:val="24"/>
    </w:rPr>
  </w:style>
  <w:style w:type="paragraph" w:styleId="Heading3">
    <w:name w:val="heading 3"/>
    <w:basedOn w:val="Heading1"/>
    <w:next w:val="Normal"/>
    <w:link w:val="Heading3Char"/>
    <w:uiPriority w:val="3"/>
    <w:qFormat/>
    <w:rsid w:val="001B51CD"/>
    <w:pPr>
      <w:numPr>
        <w:ilvl w:val="2"/>
      </w:numPr>
      <w:tabs>
        <w:tab w:val="clear" w:pos="400"/>
        <w:tab w:val="clear" w:pos="560"/>
        <w:tab w:val="left" w:pos="880"/>
      </w:tabs>
      <w:spacing w:before="60" w:line="240" w:lineRule="atLeast"/>
      <w:outlineLvl w:val="2"/>
    </w:pPr>
    <w:rPr>
      <w:sz w:val="22"/>
    </w:rPr>
  </w:style>
  <w:style w:type="paragraph" w:styleId="Heading4">
    <w:name w:val="heading 4"/>
    <w:basedOn w:val="Heading3"/>
    <w:next w:val="Normal"/>
    <w:link w:val="Heading4Char"/>
    <w:uiPriority w:val="4"/>
    <w:qFormat/>
    <w:rsid w:val="00F828CA"/>
    <w:pPr>
      <w:numPr>
        <w:ilvl w:val="3"/>
      </w:numPr>
      <w:tabs>
        <w:tab w:val="clear" w:pos="880"/>
        <w:tab w:val="left" w:pos="1021"/>
        <w:tab w:val="left" w:pos="1140"/>
        <w:tab w:val="left" w:pos="1360"/>
      </w:tabs>
      <w:outlineLvl w:val="3"/>
    </w:pPr>
  </w:style>
  <w:style w:type="paragraph" w:styleId="Heading5">
    <w:name w:val="heading 5"/>
    <w:basedOn w:val="Heading4"/>
    <w:next w:val="Normal"/>
    <w:link w:val="Heading5Char"/>
    <w:uiPriority w:val="5"/>
    <w:qFormat/>
    <w:rsid w:val="001B51CD"/>
    <w:pPr>
      <w:numPr>
        <w:ilvl w:val="4"/>
      </w:numPr>
      <w:tabs>
        <w:tab w:val="clear" w:pos="1140"/>
        <w:tab w:val="clear" w:pos="1360"/>
      </w:tabs>
      <w:outlineLvl w:val="4"/>
    </w:pPr>
  </w:style>
  <w:style w:type="paragraph" w:styleId="Heading6">
    <w:name w:val="heading 6"/>
    <w:basedOn w:val="Heading5"/>
    <w:next w:val="Normal"/>
    <w:link w:val="Heading6Char"/>
    <w:uiPriority w:val="6"/>
    <w:qFormat/>
    <w:rsid w:val="001B51CD"/>
    <w:pPr>
      <w:numPr>
        <w:ilvl w:val="5"/>
      </w:numPr>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1"/>
    <w:rsid w:val="001B51CD"/>
    <w:rPr>
      <w:rFonts w:ascii="Cambria" w:eastAsia="MS Mincho" w:hAnsi="Cambria"/>
      <w:b/>
      <w:sz w:val="26"/>
      <w:lang w:val="en-GB" w:eastAsia="ja-JP"/>
    </w:rPr>
  </w:style>
  <w:style w:type="character" w:customStyle="1" w:styleId="Heading2Char">
    <w:name w:val="Heading 2 Char"/>
    <w:link w:val="Heading2"/>
    <w:uiPriority w:val="2"/>
    <w:rsid w:val="001B51CD"/>
    <w:rPr>
      <w:rFonts w:ascii="Cambria" w:eastAsia="MS Mincho" w:hAnsi="Cambria"/>
      <w:b/>
      <w:sz w:val="24"/>
      <w:lang w:val="en-GB" w:eastAsia="ja-JP"/>
    </w:rPr>
  </w:style>
  <w:style w:type="character" w:customStyle="1" w:styleId="Heading3Char">
    <w:name w:val="Heading 3 Char"/>
    <w:link w:val="Heading3"/>
    <w:uiPriority w:val="3"/>
    <w:rsid w:val="001B51CD"/>
    <w:rPr>
      <w:rFonts w:ascii="Cambria" w:eastAsia="MS Mincho" w:hAnsi="Cambria"/>
      <w:b/>
      <w:sz w:val="22"/>
      <w:lang w:val="en-GB" w:eastAsia="ja-JP"/>
    </w:rPr>
  </w:style>
  <w:style w:type="character" w:customStyle="1" w:styleId="Heading4Char">
    <w:name w:val="Heading 4 Char"/>
    <w:link w:val="Heading4"/>
    <w:uiPriority w:val="4"/>
    <w:rsid w:val="00F828CA"/>
    <w:rPr>
      <w:rFonts w:ascii="Cambria" w:eastAsia="MS Mincho" w:hAnsi="Cambria"/>
      <w:b/>
      <w:sz w:val="22"/>
      <w:lang w:val="en-GB" w:eastAsia="ja-JP"/>
    </w:rPr>
  </w:style>
  <w:style w:type="character" w:customStyle="1" w:styleId="Heading5Char">
    <w:name w:val="Heading 5 Char"/>
    <w:link w:val="Heading5"/>
    <w:uiPriority w:val="5"/>
    <w:rsid w:val="001B51CD"/>
    <w:rPr>
      <w:rFonts w:ascii="Cambria" w:eastAsia="MS Mincho" w:hAnsi="Cambria"/>
      <w:b/>
      <w:sz w:val="22"/>
      <w:lang w:val="en-GB" w:eastAsia="ja-JP"/>
    </w:rPr>
  </w:style>
  <w:style w:type="character" w:customStyle="1" w:styleId="Heading6Char">
    <w:name w:val="Heading 6 Char"/>
    <w:link w:val="Heading6"/>
    <w:uiPriority w:val="6"/>
    <w:rsid w:val="001B51CD"/>
    <w:rPr>
      <w:rFonts w:ascii="Cambria" w:eastAsia="MS Mincho" w:hAnsi="Cambria"/>
      <w:b/>
      <w:sz w:val="22"/>
      <w:lang w:val="en-GB" w:eastAsia="ja-JP"/>
    </w:rPr>
  </w:style>
  <w:style w:type="paragraph" w:customStyle="1" w:styleId="a2">
    <w:name w:val="a2"/>
    <w:basedOn w:val="Normal"/>
    <w:next w:val="Normal"/>
    <w:uiPriority w:val="11"/>
    <w:rsid w:val="0054733A"/>
    <w:pPr>
      <w:keepNext/>
      <w:numPr>
        <w:ilvl w:val="1"/>
        <w:numId w:val="10"/>
      </w:numPr>
      <w:tabs>
        <w:tab w:val="clear" w:pos="403"/>
        <w:tab w:val="left" w:pos="567"/>
        <w:tab w:val="left" w:pos="720"/>
      </w:tabs>
      <w:spacing w:before="270" w:line="270" w:lineRule="atLeast"/>
      <w:jc w:val="left"/>
      <w:outlineLvl w:val="0"/>
    </w:pPr>
    <w:rPr>
      <w:rFonts w:eastAsia="MS Mincho"/>
      <w:b/>
      <w:sz w:val="26"/>
      <w:lang w:eastAsia="ja-JP"/>
    </w:rPr>
  </w:style>
  <w:style w:type="paragraph" w:customStyle="1" w:styleId="a3">
    <w:name w:val="a3"/>
    <w:basedOn w:val="Normal"/>
    <w:next w:val="Normal"/>
    <w:uiPriority w:val="12"/>
    <w:rsid w:val="00F828CA"/>
    <w:pPr>
      <w:keepNext/>
      <w:numPr>
        <w:ilvl w:val="2"/>
        <w:numId w:val="10"/>
      </w:numPr>
      <w:spacing w:before="60" w:line="250" w:lineRule="atLeast"/>
      <w:jc w:val="left"/>
      <w:outlineLvl w:val="0"/>
    </w:pPr>
    <w:rPr>
      <w:rFonts w:eastAsia="MS Mincho"/>
      <w:b/>
      <w:sz w:val="24"/>
      <w:lang w:eastAsia="ja-JP"/>
    </w:rPr>
  </w:style>
  <w:style w:type="paragraph" w:customStyle="1" w:styleId="a4">
    <w:name w:val="a4"/>
    <w:basedOn w:val="Normal"/>
    <w:next w:val="Normal"/>
    <w:uiPriority w:val="13"/>
    <w:rsid w:val="001B51CD"/>
    <w:pPr>
      <w:keepNext/>
      <w:numPr>
        <w:ilvl w:val="3"/>
        <w:numId w:val="10"/>
      </w:numPr>
      <w:tabs>
        <w:tab w:val="left" w:pos="880"/>
      </w:tabs>
      <w:spacing w:before="60"/>
      <w:jc w:val="left"/>
      <w:outlineLvl w:val="0"/>
    </w:pPr>
    <w:rPr>
      <w:rFonts w:eastAsia="MS Mincho"/>
      <w:b/>
      <w:bCs/>
      <w:iCs/>
      <w:lang w:eastAsia="ja-JP"/>
    </w:rPr>
  </w:style>
  <w:style w:type="paragraph" w:customStyle="1" w:styleId="a5">
    <w:name w:val="a5"/>
    <w:basedOn w:val="Normal"/>
    <w:next w:val="Normal"/>
    <w:uiPriority w:val="14"/>
    <w:rsid w:val="00F828CA"/>
    <w:pPr>
      <w:keepNext/>
      <w:numPr>
        <w:ilvl w:val="4"/>
        <w:numId w:val="10"/>
      </w:numPr>
      <w:tabs>
        <w:tab w:val="left" w:pos="1247"/>
        <w:tab w:val="left" w:pos="1360"/>
      </w:tabs>
      <w:spacing w:before="60"/>
      <w:jc w:val="left"/>
      <w:outlineLvl w:val="0"/>
    </w:pPr>
    <w:rPr>
      <w:rFonts w:eastAsia="MS Mincho"/>
      <w:b/>
      <w:bCs/>
      <w:iCs/>
      <w:lang w:eastAsia="ja-JP"/>
    </w:rPr>
  </w:style>
  <w:style w:type="paragraph" w:customStyle="1" w:styleId="a6">
    <w:name w:val="a6"/>
    <w:basedOn w:val="Normal"/>
    <w:next w:val="Normal"/>
    <w:uiPriority w:val="15"/>
    <w:rsid w:val="00F828CA"/>
    <w:pPr>
      <w:keepNext/>
      <w:numPr>
        <w:ilvl w:val="5"/>
        <w:numId w:val="10"/>
      </w:numPr>
      <w:tabs>
        <w:tab w:val="left" w:pos="1247"/>
        <w:tab w:val="left" w:pos="1360"/>
      </w:tabs>
      <w:spacing w:before="60"/>
      <w:jc w:val="left"/>
      <w:outlineLvl w:val="0"/>
    </w:pPr>
    <w:rPr>
      <w:rFonts w:eastAsia="MS Mincho"/>
      <w:b/>
      <w:bCs/>
      <w:lang w:eastAsia="ja-JP"/>
    </w:rPr>
  </w:style>
  <w:style w:type="paragraph" w:customStyle="1" w:styleId="ANNEX">
    <w:name w:val="ANNEX"/>
    <w:basedOn w:val="Normal"/>
    <w:next w:val="Normal"/>
    <w:uiPriority w:val="10"/>
    <w:rsid w:val="00F77E4F"/>
    <w:pPr>
      <w:keepNext/>
      <w:pageBreakBefore/>
      <w:numPr>
        <w:numId w:val="10"/>
      </w:numPr>
      <w:spacing w:after="480" w:line="310" w:lineRule="exact"/>
      <w:jc w:val="center"/>
      <w:outlineLvl w:val="0"/>
    </w:pPr>
    <w:rPr>
      <w:rFonts w:eastAsia="MS Mincho"/>
      <w:b/>
      <w:sz w:val="28"/>
      <w:lang w:eastAsia="ja-JP"/>
    </w:rPr>
  </w:style>
  <w:style w:type="paragraph" w:customStyle="1" w:styleId="BiblioTitle">
    <w:name w:val="Biblio Title"/>
    <w:basedOn w:val="Normal"/>
    <w:uiPriority w:val="5"/>
    <w:rsid w:val="00264095"/>
    <w:pPr>
      <w:spacing w:after="310" w:line="310" w:lineRule="atLeast"/>
      <w:jc w:val="center"/>
      <w:outlineLvl w:val="0"/>
    </w:pPr>
    <w:rPr>
      <w:b/>
      <w:sz w:val="28"/>
    </w:rPr>
  </w:style>
  <w:style w:type="paragraph" w:customStyle="1" w:styleId="Definition">
    <w:name w:val="Definition"/>
    <w:basedOn w:val="Normal"/>
    <w:link w:val="DefinitionChar"/>
    <w:uiPriority w:val="9"/>
    <w:rsid w:val="00F77E4F"/>
  </w:style>
  <w:style w:type="paragraph" w:customStyle="1" w:styleId="ForewordTitle">
    <w:name w:val="Foreword Title"/>
    <w:basedOn w:val="Normal"/>
    <w:semiHidden/>
    <w:rsid w:val="00264095"/>
    <w:pPr>
      <w:keepNext/>
      <w:pageBreakBefore/>
      <w:suppressAutoHyphens/>
      <w:spacing w:after="310" w:line="310" w:lineRule="atLeast"/>
      <w:outlineLvl w:val="0"/>
    </w:pPr>
    <w:rPr>
      <w:b/>
      <w:sz w:val="28"/>
    </w:rPr>
  </w:style>
  <w:style w:type="paragraph" w:customStyle="1" w:styleId="IntroTitle">
    <w:name w:val="Intro Title"/>
    <w:basedOn w:val="ForewordTitle"/>
    <w:semiHidden/>
    <w:rsid w:val="00264095"/>
    <w:pPr>
      <w:pageBreakBefore w:val="0"/>
    </w:pPr>
  </w:style>
  <w:style w:type="paragraph" w:customStyle="1" w:styleId="Terms">
    <w:name w:val="Term(s)"/>
    <w:basedOn w:val="Normal"/>
    <w:next w:val="Definition"/>
    <w:uiPriority w:val="8"/>
    <w:rsid w:val="00F77E4F"/>
    <w:pPr>
      <w:keepNext/>
      <w:suppressAutoHyphens/>
      <w:spacing w:after="0"/>
      <w:jc w:val="left"/>
    </w:pPr>
    <w:rPr>
      <w:b/>
    </w:rPr>
  </w:style>
  <w:style w:type="paragraph" w:customStyle="1" w:styleId="TermNum">
    <w:name w:val="TermNum"/>
    <w:basedOn w:val="Normal"/>
    <w:next w:val="Terms"/>
    <w:uiPriority w:val="7"/>
    <w:rsid w:val="00F77E4F"/>
    <w:pPr>
      <w:keepNext/>
      <w:spacing w:after="0"/>
      <w:jc w:val="left"/>
    </w:pPr>
    <w:rPr>
      <w:b/>
    </w:rPr>
  </w:style>
  <w:style w:type="paragraph" w:styleId="TOC1">
    <w:name w:val="toc 1"/>
    <w:basedOn w:val="Normal"/>
    <w:next w:val="Normal"/>
    <w:uiPriority w:val="39"/>
    <w:rsid w:val="00264095"/>
    <w:pPr>
      <w:tabs>
        <w:tab w:val="left" w:pos="720"/>
        <w:tab w:val="right" w:leader="dot" w:pos="9752"/>
      </w:tabs>
      <w:suppressAutoHyphens/>
      <w:spacing w:before="120" w:after="0"/>
      <w:ind w:left="720" w:right="500" w:hanging="720"/>
      <w:jc w:val="left"/>
    </w:pPr>
    <w:rPr>
      <w:b/>
    </w:rPr>
  </w:style>
  <w:style w:type="paragraph" w:styleId="TOC2">
    <w:name w:val="toc 2"/>
    <w:basedOn w:val="TOC1"/>
    <w:next w:val="Normal"/>
    <w:uiPriority w:val="39"/>
    <w:rsid w:val="00264095"/>
    <w:pPr>
      <w:spacing w:before="0"/>
    </w:pPr>
  </w:style>
  <w:style w:type="paragraph" w:styleId="TOC3">
    <w:name w:val="toc 3"/>
    <w:basedOn w:val="TOC2"/>
    <w:next w:val="Normal"/>
    <w:uiPriority w:val="39"/>
    <w:rsid w:val="00264095"/>
  </w:style>
  <w:style w:type="paragraph" w:customStyle="1" w:styleId="zzContents">
    <w:name w:val="zzContents"/>
    <w:basedOn w:val="Normal"/>
    <w:next w:val="TOC1"/>
    <w:semiHidden/>
    <w:rsid w:val="00264095"/>
    <w:pPr>
      <w:keepNext/>
      <w:pageBreakBefore/>
      <w:suppressAutoHyphens/>
      <w:spacing w:before="960" w:after="310" w:line="310" w:lineRule="exact"/>
      <w:jc w:val="left"/>
    </w:pPr>
    <w:rPr>
      <w:b/>
      <w:sz w:val="28"/>
    </w:rPr>
  </w:style>
  <w:style w:type="paragraph" w:customStyle="1" w:styleId="zzCopyright">
    <w:name w:val="zzCopyright"/>
    <w:basedOn w:val="Normal"/>
    <w:next w:val="Normal"/>
    <w:semiHidden/>
    <w:rsid w:val="00264095"/>
    <w:pPr>
      <w:pBdr>
        <w:top w:val="single" w:sz="4" w:space="1" w:color="0000FF"/>
        <w:left w:val="single" w:sz="4" w:space="4" w:color="0000FF"/>
        <w:bottom w:val="single" w:sz="4" w:space="1" w:color="0000FF"/>
        <w:right w:val="single" w:sz="4" w:space="4" w:color="0000FF"/>
      </w:pBdr>
      <w:tabs>
        <w:tab w:val="left" w:pos="514"/>
        <w:tab w:val="left" w:pos="9623"/>
      </w:tabs>
      <w:ind w:left="284" w:right="284"/>
    </w:pPr>
    <w:rPr>
      <w:color w:val="0000FF"/>
    </w:rPr>
  </w:style>
  <w:style w:type="paragraph" w:customStyle="1" w:styleId="zzSTDTitle">
    <w:name w:val="zzSTDTitle"/>
    <w:basedOn w:val="Normal"/>
    <w:next w:val="Normal"/>
    <w:semiHidden/>
    <w:rsid w:val="00264095"/>
    <w:pPr>
      <w:suppressAutoHyphens/>
      <w:spacing w:before="400" w:after="760" w:line="350" w:lineRule="exact"/>
      <w:jc w:val="left"/>
    </w:pPr>
    <w:rPr>
      <w:b/>
      <w:color w:val="0000FF"/>
      <w:sz w:val="32"/>
    </w:rPr>
  </w:style>
  <w:style w:type="table" w:styleId="TableGrid">
    <w:name w:val="Table Grid"/>
    <w:basedOn w:val="TableNormal"/>
    <w:uiPriority w:val="39"/>
    <w:rsid w:val="001A33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semiHidden/>
    <w:rsid w:val="00526284"/>
    <w:pPr>
      <w:tabs>
        <w:tab w:val="clear" w:pos="403"/>
        <w:tab w:val="right" w:pos="9752"/>
      </w:tabs>
      <w:spacing w:before="360" w:line="220" w:lineRule="exact"/>
    </w:pPr>
  </w:style>
  <w:style w:type="character" w:customStyle="1" w:styleId="FooterChar">
    <w:name w:val="Footer Char"/>
    <w:link w:val="Footer"/>
    <w:uiPriority w:val="99"/>
    <w:semiHidden/>
    <w:rsid w:val="00526284"/>
    <w:rPr>
      <w:sz w:val="22"/>
      <w:szCs w:val="22"/>
      <w:lang w:val="en-GB"/>
    </w:rPr>
  </w:style>
  <w:style w:type="paragraph" w:styleId="Header">
    <w:name w:val="header"/>
    <w:basedOn w:val="Normal"/>
    <w:link w:val="HeaderChar"/>
    <w:uiPriority w:val="99"/>
    <w:semiHidden/>
    <w:rsid w:val="00526284"/>
    <w:pPr>
      <w:spacing w:after="600" w:line="220" w:lineRule="exact"/>
    </w:pPr>
    <w:rPr>
      <w:b/>
    </w:rPr>
  </w:style>
  <w:style w:type="character" w:customStyle="1" w:styleId="HeaderChar">
    <w:name w:val="Header Char"/>
    <w:link w:val="Header"/>
    <w:uiPriority w:val="99"/>
    <w:semiHidden/>
    <w:rsid w:val="00526284"/>
    <w:rPr>
      <w:b/>
      <w:sz w:val="22"/>
      <w:szCs w:val="22"/>
      <w:lang w:val="en-GB"/>
    </w:rPr>
  </w:style>
  <w:style w:type="character" w:styleId="Hyperlink">
    <w:name w:val="Hyperlink"/>
    <w:uiPriority w:val="99"/>
    <w:rsid w:val="001A33D0"/>
    <w:rPr>
      <w:color w:val="0000FF"/>
      <w:u w:val="single"/>
      <w:lang w:val="fr-FR"/>
    </w:rPr>
  </w:style>
  <w:style w:type="paragraph" w:customStyle="1" w:styleId="Code">
    <w:name w:val="Code"/>
    <w:basedOn w:val="Normal"/>
    <w:uiPriority w:val="16"/>
    <w:qFormat/>
    <w:rsid w:val="00526284"/>
    <w:pPr>
      <w:spacing w:after="0" w:line="200" w:lineRule="atLeast"/>
      <w:jc w:val="left"/>
    </w:pPr>
    <w:rPr>
      <w:rFonts w:ascii="Courier New" w:hAnsi="Courier New"/>
      <w:sz w:val="18"/>
    </w:rPr>
  </w:style>
  <w:style w:type="paragraph" w:styleId="Caption">
    <w:name w:val="caption"/>
    <w:basedOn w:val="Normal"/>
    <w:next w:val="Normal"/>
    <w:uiPriority w:val="35"/>
    <w:unhideWhenUsed/>
    <w:qFormat/>
    <w:rsid w:val="00CB117B"/>
    <w:pPr>
      <w:spacing w:after="200" w:line="240" w:lineRule="auto"/>
    </w:pPr>
    <w:rPr>
      <w:i/>
      <w:iCs/>
      <w:color w:val="1F497D" w:themeColor="text2"/>
      <w:sz w:val="18"/>
      <w:szCs w:val="18"/>
    </w:rPr>
  </w:style>
  <w:style w:type="paragraph" w:styleId="BodyText">
    <w:name w:val="Body Text"/>
    <w:basedOn w:val="Normal"/>
    <w:link w:val="BodyTextChar"/>
    <w:qFormat/>
    <w:rsid w:val="007B5DAA"/>
  </w:style>
  <w:style w:type="paragraph" w:customStyle="1" w:styleId="Formula">
    <w:name w:val="Formula"/>
    <w:basedOn w:val="Normal"/>
    <w:semiHidden/>
    <w:rsid w:val="00314414"/>
    <w:pPr>
      <w:tabs>
        <w:tab w:val="clear" w:pos="403"/>
        <w:tab w:val="right" w:pos="9749"/>
      </w:tabs>
      <w:spacing w:after="220"/>
      <w:ind w:left="403"/>
      <w:jc w:val="left"/>
    </w:pPr>
    <w:rPr>
      <w:rFonts w:eastAsia="Times New Roman"/>
    </w:rPr>
  </w:style>
  <w:style w:type="paragraph" w:customStyle="1" w:styleId="Tablebody">
    <w:name w:val="Table body"/>
    <w:basedOn w:val="Normal"/>
    <w:rsid w:val="00652F34"/>
    <w:pPr>
      <w:spacing w:before="60" w:after="60"/>
      <w:jc w:val="center"/>
    </w:pPr>
    <w:rPr>
      <w:sz w:val="20"/>
    </w:rPr>
  </w:style>
  <w:style w:type="character" w:styleId="PlaceholderText">
    <w:name w:val="Placeholder Text"/>
    <w:basedOn w:val="DefaultParagraphFont"/>
    <w:uiPriority w:val="99"/>
    <w:semiHidden/>
    <w:rsid w:val="00610D56"/>
    <w:rPr>
      <w:color w:val="808080"/>
    </w:rPr>
  </w:style>
  <w:style w:type="paragraph" w:customStyle="1" w:styleId="ForewordText">
    <w:name w:val="Foreword Text"/>
    <w:basedOn w:val="Normal"/>
    <w:link w:val="ForewordTextChar"/>
    <w:rsid w:val="00BC394B"/>
    <w:pPr>
      <w:tabs>
        <w:tab w:val="clear" w:pos="403"/>
      </w:tabs>
    </w:pPr>
    <w:rPr>
      <w:lang w:val="fr-FR"/>
    </w:rPr>
  </w:style>
  <w:style w:type="character" w:customStyle="1" w:styleId="ForewordTextChar">
    <w:name w:val="Foreword Text Char"/>
    <w:link w:val="ForewordText"/>
    <w:locked/>
    <w:rsid w:val="00BC394B"/>
    <w:rPr>
      <w:sz w:val="22"/>
      <w:szCs w:val="22"/>
      <w:lang w:val="fr-FR"/>
    </w:rPr>
  </w:style>
  <w:style w:type="paragraph" w:styleId="BalloonText">
    <w:name w:val="Balloon Text"/>
    <w:basedOn w:val="Normal"/>
    <w:link w:val="BalloonTextChar"/>
    <w:uiPriority w:val="99"/>
    <w:semiHidden/>
    <w:unhideWhenUsed/>
    <w:rsid w:val="000C033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C033F"/>
    <w:rPr>
      <w:rFonts w:ascii="Segoe UI" w:hAnsi="Segoe UI" w:cs="Segoe UI"/>
      <w:sz w:val="18"/>
      <w:szCs w:val="18"/>
      <w:lang w:val="en-GB"/>
    </w:rPr>
  </w:style>
  <w:style w:type="character" w:styleId="FollowedHyperlink">
    <w:name w:val="FollowedHyperlink"/>
    <w:basedOn w:val="DefaultParagraphFont"/>
    <w:uiPriority w:val="99"/>
    <w:semiHidden/>
    <w:unhideWhenUsed/>
    <w:rsid w:val="00F81ACE"/>
    <w:rPr>
      <w:color w:val="800080" w:themeColor="followedHyperlink"/>
      <w:u w:val="single"/>
    </w:rPr>
  </w:style>
  <w:style w:type="paragraph" w:styleId="NormalWeb">
    <w:name w:val="Normal (Web)"/>
    <w:basedOn w:val="Normal"/>
    <w:uiPriority w:val="99"/>
    <w:semiHidden/>
    <w:unhideWhenUsed/>
    <w:rsid w:val="00DF121D"/>
    <w:pPr>
      <w:tabs>
        <w:tab w:val="clear" w:pos="403"/>
      </w:tabs>
      <w:spacing w:before="100" w:beforeAutospacing="1" w:after="100" w:afterAutospacing="1" w:line="240" w:lineRule="auto"/>
      <w:jc w:val="left"/>
    </w:pPr>
    <w:rPr>
      <w:rFonts w:ascii="Times New Roman" w:eastAsia="Times New Roman" w:hAnsi="Times New Roman"/>
      <w:sz w:val="24"/>
      <w:szCs w:val="24"/>
      <w:lang w:val="en-US"/>
    </w:rPr>
  </w:style>
  <w:style w:type="paragraph" w:customStyle="1" w:styleId="Source">
    <w:name w:val="Source"/>
    <w:basedOn w:val="Definition"/>
    <w:link w:val="SourceChar"/>
    <w:qFormat/>
    <w:rsid w:val="00396685"/>
  </w:style>
  <w:style w:type="paragraph" w:styleId="List">
    <w:name w:val="List"/>
    <w:basedOn w:val="ListParagraph"/>
    <w:uiPriority w:val="4"/>
    <w:rsid w:val="00CB117B"/>
    <w:pPr>
      <w:keepNext/>
      <w:tabs>
        <w:tab w:val="clear" w:pos="403"/>
        <w:tab w:val="num" w:pos="720"/>
      </w:tabs>
      <w:ind w:left="425" w:hanging="425"/>
    </w:pPr>
  </w:style>
  <w:style w:type="character" w:customStyle="1" w:styleId="DefinitionChar">
    <w:name w:val="Definition Char"/>
    <w:basedOn w:val="DefaultParagraphFont"/>
    <w:link w:val="Definition"/>
    <w:uiPriority w:val="9"/>
    <w:rsid w:val="00396685"/>
    <w:rPr>
      <w:sz w:val="22"/>
      <w:szCs w:val="22"/>
      <w:lang w:val="en-GB"/>
    </w:rPr>
  </w:style>
  <w:style w:type="character" w:customStyle="1" w:styleId="SourceChar">
    <w:name w:val="Source Char"/>
    <w:basedOn w:val="DefinitionChar"/>
    <w:link w:val="Source"/>
    <w:rsid w:val="00396685"/>
    <w:rPr>
      <w:sz w:val="22"/>
      <w:szCs w:val="22"/>
      <w:lang w:val="en-GB"/>
    </w:rPr>
  </w:style>
  <w:style w:type="paragraph" w:customStyle="1" w:styleId="Example">
    <w:name w:val="Example"/>
    <w:basedOn w:val="Normal"/>
    <w:link w:val="ExampleChar"/>
    <w:qFormat/>
    <w:rsid w:val="00396685"/>
    <w:rPr>
      <w:sz w:val="20"/>
      <w:szCs w:val="20"/>
    </w:rPr>
  </w:style>
  <w:style w:type="paragraph" w:customStyle="1" w:styleId="Note">
    <w:name w:val="Note"/>
    <w:basedOn w:val="Normal"/>
    <w:link w:val="NoteChar"/>
    <w:qFormat/>
    <w:rsid w:val="00E014A1"/>
    <w:pPr>
      <w:spacing w:after="240"/>
    </w:pPr>
    <w:rPr>
      <w:sz w:val="20"/>
      <w:szCs w:val="20"/>
    </w:rPr>
  </w:style>
  <w:style w:type="character" w:customStyle="1" w:styleId="ExampleChar">
    <w:name w:val="Example Char"/>
    <w:basedOn w:val="DefaultParagraphFont"/>
    <w:link w:val="Example"/>
    <w:rsid w:val="00396685"/>
    <w:rPr>
      <w:lang w:val="en-GB"/>
    </w:rPr>
  </w:style>
  <w:style w:type="paragraph" w:customStyle="1" w:styleId="FigureTitle">
    <w:name w:val="Figure Title"/>
    <w:basedOn w:val="ListParagraph"/>
    <w:link w:val="FigureTitleChar"/>
    <w:qFormat/>
    <w:rsid w:val="00151B6D"/>
    <w:pPr>
      <w:tabs>
        <w:tab w:val="num" w:pos="720"/>
      </w:tabs>
      <w:ind w:hanging="720"/>
      <w:jc w:val="center"/>
    </w:pPr>
    <w:rPr>
      <w:b/>
      <w:bCs/>
    </w:rPr>
  </w:style>
  <w:style w:type="character" w:customStyle="1" w:styleId="NoteChar">
    <w:name w:val="Note Char"/>
    <w:basedOn w:val="DefaultParagraphFont"/>
    <w:link w:val="Note"/>
    <w:rsid w:val="00E014A1"/>
    <w:rPr>
      <w:lang w:val="en-GB"/>
    </w:rPr>
  </w:style>
  <w:style w:type="paragraph" w:styleId="ListParagraph">
    <w:name w:val="List Paragraph"/>
    <w:basedOn w:val="Normal"/>
    <w:link w:val="ListParagraphChar"/>
    <w:uiPriority w:val="34"/>
    <w:semiHidden/>
    <w:qFormat/>
    <w:rsid w:val="00C878AB"/>
    <w:pPr>
      <w:ind w:left="720"/>
      <w:contextualSpacing/>
    </w:pPr>
  </w:style>
  <w:style w:type="paragraph" w:customStyle="1" w:styleId="AnnexFigureTitle">
    <w:name w:val="Annex Figure Title"/>
    <w:basedOn w:val="Normal"/>
    <w:link w:val="AnnexFigureTitleChar"/>
    <w:qFormat/>
    <w:rsid w:val="00151B6D"/>
    <w:pPr>
      <w:tabs>
        <w:tab w:val="num" w:pos="720"/>
      </w:tabs>
      <w:ind w:left="720" w:hanging="720"/>
      <w:jc w:val="center"/>
    </w:pPr>
    <w:rPr>
      <w:b/>
      <w:bCs/>
    </w:rPr>
  </w:style>
  <w:style w:type="paragraph" w:customStyle="1" w:styleId="AnnexTableTitle">
    <w:name w:val="Annex Table Title"/>
    <w:basedOn w:val="ListParagraph"/>
    <w:link w:val="AnnexTableTitleChar"/>
    <w:qFormat/>
    <w:rsid w:val="00C878AB"/>
    <w:pPr>
      <w:keepNext/>
      <w:pageBreakBefore/>
      <w:tabs>
        <w:tab w:val="num" w:pos="720"/>
      </w:tabs>
      <w:ind w:hanging="720"/>
      <w:jc w:val="center"/>
    </w:pPr>
    <w:rPr>
      <w:b/>
    </w:rPr>
  </w:style>
  <w:style w:type="character" w:customStyle="1" w:styleId="ListParagraphChar">
    <w:name w:val="List Paragraph Char"/>
    <w:basedOn w:val="DefaultParagraphFont"/>
    <w:link w:val="ListParagraph"/>
    <w:uiPriority w:val="34"/>
    <w:semiHidden/>
    <w:rsid w:val="00C878AB"/>
    <w:rPr>
      <w:sz w:val="22"/>
      <w:szCs w:val="22"/>
      <w:lang w:val="en-GB"/>
    </w:rPr>
  </w:style>
  <w:style w:type="character" w:customStyle="1" w:styleId="AnnexTableTitleChar">
    <w:name w:val="Annex Table Title Char"/>
    <w:basedOn w:val="ListParagraphChar"/>
    <w:link w:val="AnnexTableTitle"/>
    <w:rsid w:val="00C878AB"/>
    <w:rPr>
      <w:b/>
      <w:sz w:val="22"/>
      <w:szCs w:val="22"/>
      <w:lang w:val="en-GB"/>
    </w:rPr>
  </w:style>
  <w:style w:type="paragraph" w:customStyle="1" w:styleId="Tabletitle">
    <w:name w:val="Table title"/>
    <w:basedOn w:val="ListParagraph"/>
    <w:link w:val="TabletitleChar"/>
    <w:qFormat/>
    <w:rsid w:val="00426C8C"/>
    <w:pPr>
      <w:tabs>
        <w:tab w:val="num" w:pos="720"/>
      </w:tabs>
      <w:ind w:hanging="720"/>
      <w:jc w:val="center"/>
    </w:pPr>
    <w:rPr>
      <w:b/>
      <w:bCs/>
      <w:lang w:val="fr-CH"/>
    </w:rPr>
  </w:style>
  <w:style w:type="character" w:customStyle="1" w:styleId="FigureTitleChar">
    <w:name w:val="Figure Title Char"/>
    <w:basedOn w:val="ListParagraphChar"/>
    <w:link w:val="FigureTitle"/>
    <w:rsid w:val="00151B6D"/>
    <w:rPr>
      <w:b/>
      <w:bCs/>
      <w:sz w:val="22"/>
      <w:szCs w:val="22"/>
      <w:lang w:val="en-GB"/>
    </w:rPr>
  </w:style>
  <w:style w:type="character" w:customStyle="1" w:styleId="TabletitleChar">
    <w:name w:val="Table title Char"/>
    <w:basedOn w:val="ListParagraphChar"/>
    <w:link w:val="Tabletitle"/>
    <w:rsid w:val="00426C8C"/>
    <w:rPr>
      <w:b/>
      <w:bCs/>
      <w:sz w:val="22"/>
      <w:szCs w:val="22"/>
      <w:lang w:val="fr-CH"/>
    </w:rPr>
  </w:style>
  <w:style w:type="character" w:customStyle="1" w:styleId="AnnexFigureTitleChar">
    <w:name w:val="Annex Figure Title Char"/>
    <w:basedOn w:val="DefaultParagraphFont"/>
    <w:link w:val="AnnexFigureTitle"/>
    <w:rsid w:val="00151B6D"/>
    <w:rPr>
      <w:b/>
      <w:bCs/>
      <w:sz w:val="22"/>
      <w:szCs w:val="22"/>
      <w:lang w:val="en-GB"/>
    </w:rPr>
  </w:style>
  <w:style w:type="character" w:customStyle="1" w:styleId="BodyTextChar">
    <w:name w:val="Body Text Char"/>
    <w:basedOn w:val="DefaultParagraphFont"/>
    <w:link w:val="BodyText"/>
    <w:rsid w:val="007B5DAA"/>
    <w:rPr>
      <w:sz w:val="22"/>
      <w:szCs w:val="22"/>
      <w:lang w:val="en-GB"/>
    </w:rPr>
  </w:style>
  <w:style w:type="character" w:styleId="UnresolvedMention">
    <w:name w:val="Unresolved Mention"/>
    <w:basedOn w:val="DefaultParagraphFont"/>
    <w:uiPriority w:val="99"/>
    <w:semiHidden/>
    <w:unhideWhenUsed/>
    <w:rsid w:val="004D3D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ecma-international.org/publications-and-standards/standards/ecma-376/" TargetMode="Externa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hyperlink" Target="https://github.com/doclang-project"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pkware.cachefly.net/webdocs/APPNOTE/APPNOTE-6.3.10.TXT"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file:////examples/form/form-examples.md" TargetMode="External"/><Relationship Id="rId29" Type="http://schemas.openxmlformats.org/officeDocument/2006/relationships/hyperlink" Target="https://iso639-3.sil.org/about" TargetMode="External"/><Relationship Id="rId1" Type="http://schemas.openxmlformats.org/officeDocument/2006/relationships/customXml" Target="../customXml/item1.xml"/><Relationship Id="rId6" Type="http://schemas.openxmlformats.org/officeDocument/2006/relationships/hyperlink" Target="https://doi.org/10.1007/978-3-031-41679-8_3" TargetMode="External"/><Relationship Id="rId11" Type="http://schemas.openxmlformats.org/officeDocument/2006/relationships/image" Target="media/image4.png"/><Relationship Id="rId24" Type="http://schemas.openxmlformats.org/officeDocument/2006/relationships/hyperlink" Target="https://www.doclang.ai/ns/v0%22%7d"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doclang.ai/ns/v0%22" TargetMode="External"/><Relationship Id="rId28" Type="http://schemas.openxmlformats.org/officeDocument/2006/relationships/hyperlink" Target="https://github.com/github-linguist/linguist/blob/v9.5.0/lib/linguist/languages.yml"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hyperlink" Target="http://doclang.ai/ns/package/2026/relationships/document%60"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98</Pages>
  <Words>22491</Words>
  <Characters>128204</Characters>
  <Application>Microsoft Office Word</Application>
  <DocSecurity>0</DocSecurity>
  <Lines>1068</Lines>
  <Paragraphs>300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150395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Panos Vagenas</cp:lastModifiedBy>
  <cp:revision>2</cp:revision>
  <dcterms:created xsi:type="dcterms:W3CDTF">2013-12-23T23:15:00Z</dcterms:created>
  <dcterms:modified xsi:type="dcterms:W3CDTF">2026-10-15T14:09:00Z</dcterms:modified>
  <cp:category/>
</cp:coreProperties>
</file>