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r>
        <w:t>Version: 0.3</w:t>
      </w:r>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3"/>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4"/>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4"/>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4"/>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2"/>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r>
        <w:t xml:space="preserve">Label recommendations are covered in </w:t>
      </w:r>
      <w:hyperlink w:anchor="appendix-d-recommended-labels">
        <w:r>
          <w:rPr>
            <w:rStyle w:val="Hyperlink"/>
          </w:rPr>
          <w:t>Appendix D: Recommended Labels</w:t>
        </w:r>
      </w:hyperlink>
      <w:r>
        <w:t>.</w:t>
      </w:r>
    </w:p>
    <w:p>
      <w:bookmarkStart w:id="22" w:name="usage-examples"/>
      <w:pPr>
        <w:pStyle w:val="Heading2"/>
      </w:pPr>
      <w:r>
        <w:t>Usage Examples</w:t>
      </w:r>
      <w:bookmarkEnd w:id="22"/>
    </w:p>
    <w:p>
      <w:bookmarkStart w:id="23" w:name="simple-document-structure"/>
      <w:pPr>
        <w:pStyle w:val="Heading3"/>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3"/>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d-recommended-label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 xml:space="preserve">Chemistry structure with respective data in SMILES format using </w:t>
      </w:r>
      <w:hyperlink w:anchor="appendix-d-recommended-labels">
        <w:r>
          <w:rPr>
            <w:rStyle w:val="Hyperlink"/>
          </w:rPr>
          <w:t>recommended label</w:t>
        </w:r>
      </w:hyperlink>
      <w:r>
        <w:t xml:space="preserve"> and </w:t>
      </w:r>
      <w:hyperlink w:anchor="custom">
        <w:r>
          <w:rPr>
            <w:rStyle w:val="Hyperlink"/>
          </w:rPr>
          <w:t>custom metadata</w:t>
        </w:r>
      </w:hyperlink>
      <w:r>
        <w:t>:</w:t>
      </w:r>
    </w:p>
    <w:p>
      <w:pPr>
        <w:shd w:val="clear" w:color="auto" w:fill="F2F2F2"/>
      </w:pPr>
      <w:r>
        <w:rPr>
          <w:rFonts w:ascii="Consolas" w:hAnsi="Consolas"/>
          <w:sz w:val="18"/>
        </w:rPr>
        <w:t>&lt;picture&gt;</w:t>
        <w:br/>
        <w:t xml:space="preserve">  &lt;label value="chemistry_structure"/&gt;</w:t>
        <w:br/>
        <w:t xml:space="preserve">  &lt;custom&gt;</w:t>
        <w:br/>
        <w:t xml:space="preserve">    &lt;smiles&gt;C1=CC=C(C=C1)C(=O)O&lt;/smiles&gt;</w:t>
        <w:br/>
        <w:t xml:space="preserve">  &lt;/custom&gt;</w:t>
        <w:br/>
        <w:t xml:space="preserve">  &lt;src uri="molecule.svg"/&gt;</w:t>
        <w:br/>
        <w:t>&lt;/picture&gt;</w:t>
      </w:r>
    </w:p>
    <w:p>
      <w:bookmarkStart w:id="25" w:name="code-snippets"/>
      <w:pPr>
        <w:pStyle w:val="Heading3"/>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3"/>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3"/>
      </w:pPr>
      <w:r>
        <w:t>Lists</w:t>
      </w:r>
      <w:bookmarkEnd w:id="27"/>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3"/>
      </w:pPr>
      <w:r>
        <w:t>Tables</w:t>
      </w:r>
      <w:bookmarkEnd w:id="28"/>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3"/>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4"/>
      </w:pPr>
      <w:r>
        <w:t>Field Structure Rules</w:t>
      </w:r>
      <w:bookmarkEnd w:id="30"/>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31" w:name="field-region-examples"/>
      <w:pPr>
        <w:pStyle w:val="Heading4"/>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5"/>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5"/>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5"/>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5"/>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5"/>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5"/>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5"/>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5"/>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5"/>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5"/>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5"/>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5"/>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4" w:name="split-structure"/>
      <w:pPr>
        <w:pStyle w:val="Heading3"/>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4"/>
      </w:pPr>
      <w:r>
        <w:t>Cross-column structure example</w:t>
      </w:r>
      <w:bookmarkEnd w:id="45"/>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4"/>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3"/>
      </w:pPr>
      <w:r>
        <w:t>References</w:t>
      </w:r>
      <w:bookmarkEnd w:id="47"/>
    </w:p>
    <w:p>
      <w:bookmarkStart w:id="48" w:name="cross-references"/>
      <w:pPr>
        <w:pStyle w:val="Heading4"/>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5"/>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4"/>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3"/>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4"/>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bibliography"/>
      <w:pPr>
        <w:pStyle w:val="Heading2"/>
      </w:pPr>
      <w:r>
        <w:t>Bibliography</w:t>
      </w:r>
      <w:bookmarkEnd w:id="53"/>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4" w:name="appendix-a:-reference"/>
      <w:pPr>
        <w:pStyle w:val="Heading2"/>
      </w:pPr>
      <w:r>
        <w:t>Appendix A: Reference</w:t>
      </w:r>
      <w:bookmarkEnd w:id="54"/>
    </w:p>
    <w:p>
      <w:bookmarkStart w:id="55" w:name="special-elements"/>
      <w:pPr>
        <w:pStyle w:val="Heading3"/>
      </w:pPr>
      <w:r>
        <w:t>Special Elements</w:t>
      </w:r>
      <w:bookmarkEnd w:id="55"/>
    </w:p>
    <w:p>
      <w:r>
        <w:t>This category comprises elements with specialized document-level function.</w:t>
      </w:r>
    </w:p>
    <w:p>
      <w:bookmarkStart w:id="56" w:name="doclang"/>
      <w:pPr>
        <w:pStyle w:val="Heading4"/>
      </w:pPr>
      <w:r>
        <w:t>&lt;doclang&gt;</w:t>
      </w:r>
      <w:bookmarkEnd w:id="56"/>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7" w:name="allowed-context"/>
      <w:pPr>
        <w:pStyle w:val="Heading5"/>
      </w:pPr>
      <w:r>
        <w:t>Allowed Context</w:t>
      </w:r>
      <w:bookmarkEnd w:id="57"/>
    </w:p>
    <w:p>
      <w:r>
        <w:t>Exists exactly once, as root element.</w:t>
      </w:r>
    </w:p>
    <w:p>
      <w:bookmarkStart w:id="58" w:name="attributes"/>
      <w:pPr>
        <w:pStyle w:val="Heading5"/>
      </w:pPr>
      <w:r>
        <w:t>Attributes</w:t>
      </w:r>
      <w:bookmarkEnd w:id="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9" w:name="allowed-content-types"/>
      <w:pPr>
        <w:pStyle w:val="Heading5"/>
      </w:pPr>
      <w:r>
        <w:t>Allowed Content Types</w:t>
      </w:r>
      <w:bookmarkEnd w:id="5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0" w:name="example"/>
      <w:pPr>
        <w:pStyle w:val="Heading5"/>
      </w:pPr>
      <w:r>
        <w:t>Example</w:t>
      </w:r>
      <w:bookmarkEnd w:id="60"/>
    </w:p>
    <w:p>
      <w:pPr>
        <w:shd w:val="clear" w:color="auto" w:fill="F2F2F2"/>
      </w:pPr>
      <w:r>
        <w:rPr>
          <w:rFonts w:ascii="Consolas" w:hAnsi="Consolas"/>
          <w:sz w:val="18"/>
        </w:rPr>
        <w:t>&lt;doclang&gt;</w:t>
        <w:br/>
        <w:t xml:space="preserve">  &lt;!-- content --&gt;</w:t>
        <w:br/>
        <w:t>&lt;/doclang&gt;</w:t>
      </w:r>
    </w:p>
    <w:p>
      <w:bookmarkStart w:id="61" w:name="head"/>
      <w:pPr>
        <w:pStyle w:val="Heading4"/>
      </w:pPr>
      <w:r>
        <w:t>&lt;head&gt;</w:t>
      </w:r>
      <w:bookmarkEnd w:id="61"/>
    </w:p>
    <w:p>
      <w:r>
        <w:t>Includes doc-level metadata.</w:t>
      </w:r>
    </w:p>
    <w:p>
      <w:bookmarkStart w:id="62" w:name="allowed-context"/>
      <w:pPr>
        <w:pStyle w:val="Heading5"/>
      </w:pPr>
      <w:r>
        <w:t>Allowed Context</w:t>
      </w:r>
      <w:bookmarkEnd w:id="62"/>
    </w:p>
    <w:p>
      <w:r>
        <w:t xml:space="preserve">Can only be first child of </w:t>
      </w:r>
      <w:hyperlink w:anchor="doclang">
        <w:r>
          <w:rPr>
            <w:rFonts w:ascii="Consolas" w:hAnsi="Consolas"/>
            <w:shd w:val="clear" w:color="auto" w:fill="F2F2F2"/>
            <w:rStyle w:val="Hyperlink"/>
          </w:rPr>
          <w:t>&lt;doclang&gt;</w:t>
        </w:r>
      </w:hyperlink>
      <w:r>
        <w:t>.</w:t>
      </w:r>
    </w:p>
    <w:p>
      <w:bookmarkStart w:id="63" w:name="attributes"/>
      <w:pPr>
        <w:pStyle w:val="Heading5"/>
      </w:pPr>
      <w:r>
        <w:t>Attributes</w:t>
      </w:r>
      <w:bookmarkEnd w:id="63"/>
    </w:p>
    <w:p>
      <w:r>
        <w:t>None</w:t>
      </w:r>
    </w:p>
    <w:p>
      <w:bookmarkStart w:id="64" w:name="allowed-content-types"/>
      <w:pPr>
        <w:pStyle w:val="Heading5"/>
      </w:pPr>
      <w:r>
        <w:t>Allowed Content Types</w:t>
      </w:r>
      <w:bookmarkEnd w:id="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5" w:name="page_break"/>
      <w:pPr>
        <w:pStyle w:val="Heading4"/>
      </w:pPr>
      <w:r>
        <w:t>&lt;page_break&gt;</w:t>
      </w:r>
      <w:bookmarkEnd w:id="65"/>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6" w:name="allowed-context"/>
      <w:pPr>
        <w:pStyle w:val="Heading5"/>
      </w:pPr>
      <w:r>
        <w:t>Allowed Context</w:t>
      </w:r>
      <w:bookmarkEnd w:id="66"/>
    </w:p>
    <w:p>
      <w:r>
        <w:t xml:space="preserve">Can only be child of </w:t>
      </w:r>
      <w:hyperlink w:anchor="doclang">
        <w:r>
          <w:rPr>
            <w:rFonts w:ascii="Consolas" w:hAnsi="Consolas"/>
            <w:shd w:val="clear" w:color="auto" w:fill="F2F2F2"/>
            <w:rStyle w:val="Hyperlink"/>
          </w:rPr>
          <w:t>&lt;doclang&gt;</w:t>
        </w:r>
      </w:hyperlink>
      <w:r>
        <w:t>.</w:t>
      </w:r>
    </w:p>
    <w:p>
      <w:bookmarkStart w:id="67" w:name="attributes"/>
      <w:pPr>
        <w:pStyle w:val="Heading5"/>
      </w:pPr>
      <w:r>
        <w:t>Attributes</w:t>
      </w:r>
      <w:bookmarkEnd w:id="67"/>
    </w:p>
    <w:p>
      <w:r>
        <w:t>None</w:t>
      </w:r>
    </w:p>
    <w:p>
      <w:bookmarkStart w:id="68" w:name="allowed-content-types"/>
      <w:pPr>
        <w:pStyle w:val="Heading5"/>
      </w:pPr>
      <w:r>
        <w:t>Allowed Content Types</w:t>
      </w:r>
      <w:bookmarkEnd w:id="68"/>
    </w:p>
    <w:p>
      <w:r>
        <w:t>None (empty element).</w:t>
      </w:r>
    </w:p>
    <w:p>
      <w:bookmarkStart w:id="69" w:name="example"/>
      <w:pPr>
        <w:pStyle w:val="Heading5"/>
      </w:pPr>
      <w:r>
        <w:t>Example</w:t>
      </w:r>
      <w:bookmarkEnd w:id="69"/>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0" w:name="semantic-elements"/>
      <w:pPr>
        <w:pStyle w:val="Heading3"/>
      </w:pPr>
      <w:r>
        <w:t>Semantic Elements</w:t>
      </w:r>
      <w:bookmarkEnd w:id="70"/>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1" w:name="text"/>
      <w:pPr>
        <w:pStyle w:val="Heading4"/>
      </w:pPr>
      <w:r>
        <w:t>&lt;text&gt;</w:t>
      </w:r>
      <w:bookmarkEnd w:id="71"/>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2" w:name="allowed-context"/>
      <w:pPr>
        <w:pStyle w:val="Heading5"/>
      </w:pPr>
      <w:r>
        <w:t>Allowed Context</w:t>
      </w:r>
      <w:bookmarkEnd w:id="72"/>
    </w:p>
    <w:p>
      <w:r>
        <w:t>Any context that allows semantic elements.</w:t>
      </w:r>
    </w:p>
    <w:p>
      <w:bookmarkStart w:id="73" w:name="attributes"/>
      <w:pPr>
        <w:pStyle w:val="Heading5"/>
      </w:pPr>
      <w:r>
        <w:t>Attributes</w:t>
      </w:r>
      <w:bookmarkEnd w:id="73"/>
    </w:p>
    <w:p>
      <w:r>
        <w:t>None</w:t>
      </w:r>
    </w:p>
    <w:p>
      <w:bookmarkStart w:id="74" w:name="allowed-content-types"/>
      <w:pPr>
        <w:pStyle w:val="Heading5"/>
      </w:pPr>
      <w:r>
        <w:t>Allowed Content Types</w:t>
      </w:r>
      <w:bookmarkEnd w:id="7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5" w:name="heading"/>
      <w:pPr>
        <w:pStyle w:val="Heading4"/>
      </w:pPr>
      <w:r>
        <w:t>&lt;heading&gt;</w:t>
      </w:r>
      <w:bookmarkEnd w:id="75"/>
    </w:p>
    <w:p>
      <w:bookmarkStart w:id="76" w:name="allowed-context"/>
      <w:pPr>
        <w:pStyle w:val="Heading5"/>
      </w:pPr>
      <w:r>
        <w:t>Allowed Context</w:t>
      </w:r>
      <w:bookmarkEnd w:id="76"/>
    </w:p>
    <w:p>
      <w:r>
        <w:t>Any context that allows semantic elements.</w:t>
      </w:r>
    </w:p>
    <w:p>
      <w:bookmarkStart w:id="77" w:name="attributes"/>
      <w:pPr>
        <w:pStyle w:val="Heading5"/>
      </w:pPr>
      <w:r>
        <w:t>Attributes</w:t>
      </w:r>
      <w:bookmarkEnd w:id="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8" w:name="allowed-content-types"/>
      <w:pPr>
        <w:pStyle w:val="Heading5"/>
      </w:pPr>
      <w:r>
        <w:t>Allowed Content Types</w:t>
      </w:r>
      <w:bookmarkEnd w:id="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9" w:name="footnote"/>
      <w:pPr>
        <w:pStyle w:val="Heading4"/>
      </w:pPr>
      <w:r>
        <w:t>&lt;footnote&gt;</w:t>
      </w:r>
      <w:bookmarkEnd w:id="79"/>
    </w:p>
    <w:p>
      <w:bookmarkStart w:id="80" w:name="allowed-context"/>
      <w:pPr>
        <w:pStyle w:val="Heading5"/>
      </w:pPr>
      <w:r>
        <w:t>Allowed Context</w:t>
      </w:r>
      <w:bookmarkEnd w:id="80"/>
    </w:p>
    <w:p>
      <w:r>
        <w:t>Any context that allows semantic elements.</w:t>
      </w:r>
    </w:p>
    <w:p>
      <w:bookmarkStart w:id="81" w:name="attributes"/>
      <w:pPr>
        <w:pStyle w:val="Heading5"/>
      </w:pPr>
      <w:r>
        <w:t>Attributes</w:t>
      </w:r>
      <w:bookmarkEnd w:id="81"/>
    </w:p>
    <w:p>
      <w:r>
        <w:t>None</w:t>
      </w:r>
    </w:p>
    <w:p>
      <w:bookmarkStart w:id="82" w:name="allowed-content-types"/>
      <w:pPr>
        <w:pStyle w:val="Heading5"/>
      </w:pPr>
      <w:r>
        <w:t>Allowed Content Types</w:t>
      </w:r>
      <w:bookmarkEnd w:id="8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3" w:name="page_header"/>
      <w:pPr>
        <w:pStyle w:val="Heading4"/>
      </w:pPr>
      <w:r>
        <w:t>&lt;page_header&gt;</w:t>
      </w:r>
      <w:bookmarkEnd w:id="83"/>
    </w:p>
    <w:p>
      <w:bookmarkStart w:id="84" w:name="allowed-context"/>
      <w:pPr>
        <w:pStyle w:val="Heading5"/>
      </w:pPr>
      <w:r>
        <w:t>Allowed Context</w:t>
      </w:r>
      <w:bookmarkEnd w:id="84"/>
    </w:p>
    <w:p>
      <w:r>
        <w:t>Any context that allows semantic elements.</w:t>
      </w:r>
    </w:p>
    <w:p>
      <w:bookmarkStart w:id="85" w:name="attributes"/>
      <w:pPr>
        <w:pStyle w:val="Heading5"/>
      </w:pPr>
      <w:r>
        <w:t>Attributes</w:t>
      </w:r>
      <w:bookmarkEnd w:id="85"/>
    </w:p>
    <w:p>
      <w:r>
        <w:t>None</w:t>
      </w:r>
    </w:p>
    <w:p>
      <w:bookmarkStart w:id="86" w:name="allowed-content-types"/>
      <w:pPr>
        <w:pStyle w:val="Heading5"/>
      </w:pPr>
      <w:r>
        <w:t>Allowed Content Types</w:t>
      </w:r>
      <w:bookmarkEnd w:id="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7" w:name="page_footer"/>
      <w:pPr>
        <w:pStyle w:val="Heading4"/>
      </w:pPr>
      <w:r>
        <w:t>&lt;page_footer&gt;</w:t>
      </w:r>
      <w:bookmarkEnd w:id="87"/>
    </w:p>
    <w:p>
      <w:bookmarkStart w:id="88" w:name="allowed-context"/>
      <w:pPr>
        <w:pStyle w:val="Heading5"/>
      </w:pPr>
      <w:r>
        <w:t>Allowed Context</w:t>
      </w:r>
      <w:bookmarkEnd w:id="88"/>
    </w:p>
    <w:p>
      <w:r>
        <w:t>Any context that allows semantic elements.</w:t>
      </w:r>
    </w:p>
    <w:p>
      <w:bookmarkStart w:id="89" w:name="attributes"/>
      <w:pPr>
        <w:pStyle w:val="Heading5"/>
      </w:pPr>
      <w:r>
        <w:t>Attributes</w:t>
      </w:r>
      <w:bookmarkEnd w:id="89"/>
    </w:p>
    <w:p>
      <w:r>
        <w:t>None</w:t>
      </w:r>
    </w:p>
    <w:p>
      <w:bookmarkStart w:id="90" w:name="allowed-content-types"/>
      <w:pPr>
        <w:pStyle w:val="Heading5"/>
      </w:pPr>
      <w:r>
        <w:t>Allowed Content Types</w:t>
      </w:r>
      <w:bookmarkEnd w:id="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1" w:name="field_region"/>
      <w:pPr>
        <w:pStyle w:val="Heading4"/>
      </w:pPr>
      <w:r>
        <w:t>&lt;field_region&gt;</w:t>
      </w:r>
      <w:bookmarkEnd w:id="91"/>
    </w:p>
    <w:p>
      <w:r>
        <w:t>Serves for scoping of field items, for example encapsulating a whole form.</w:t>
      </w:r>
    </w:p>
    <w:p>
      <w:bookmarkStart w:id="92" w:name="allowed-context"/>
      <w:pPr>
        <w:pStyle w:val="Heading5"/>
      </w:pPr>
      <w:r>
        <w:t>Allowed Context</w:t>
      </w:r>
      <w:bookmarkEnd w:id="92"/>
    </w:p>
    <w:p>
      <w:r>
        <w:t>Any context that allows semantic elements.</w:t>
      </w:r>
    </w:p>
    <w:p>
      <w:bookmarkStart w:id="93" w:name="attributes"/>
      <w:pPr>
        <w:pStyle w:val="Heading5"/>
      </w:pPr>
      <w:r>
        <w:t>Attributes</w:t>
      </w:r>
      <w:bookmarkEnd w:id="93"/>
    </w:p>
    <w:p>
      <w:r>
        <w:t>None</w:t>
      </w:r>
    </w:p>
    <w:p>
      <w:bookmarkStart w:id="94" w:name="allowed-content-types"/>
      <w:pPr>
        <w:pStyle w:val="Heading5"/>
      </w:pPr>
      <w:r>
        <w:t>Allowed Content Types</w:t>
      </w:r>
      <w:bookmarkEnd w:id="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5" w:name="list"/>
      <w:pPr>
        <w:pStyle w:val="Heading4"/>
      </w:pPr>
      <w:r>
        <w:t>&lt;list&gt;</w:t>
      </w:r>
      <w:bookmarkEnd w:id="95"/>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6" w:name="allowed-context"/>
      <w:pPr>
        <w:pStyle w:val="Heading5"/>
      </w:pPr>
      <w:r>
        <w:t>Allowed Context</w:t>
      </w:r>
      <w:bookmarkEnd w:id="96"/>
    </w:p>
    <w:p>
      <w:r>
        <w:t>Any context that allows semantic elements.</w:t>
      </w:r>
    </w:p>
    <w:p>
      <w:bookmarkStart w:id="97" w:name="attributes"/>
      <w:pPr>
        <w:pStyle w:val="Heading5"/>
      </w:pPr>
      <w:r>
        <w:t>Attributes</w:t>
      </w:r>
      <w:bookmarkEnd w:id="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8" w:name="allowed-content-types"/>
      <w:pPr>
        <w:pStyle w:val="Heading5"/>
      </w:pPr>
      <w:r>
        <w:t>Allowed Content Types</w:t>
      </w:r>
      <w:bookmarkEnd w:id="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9" w:name="table"/>
      <w:pPr>
        <w:pStyle w:val="Heading4"/>
      </w:pPr>
      <w:r>
        <w:t>&lt;table&gt;</w:t>
      </w:r>
      <w:bookmarkEnd w:id="99"/>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0" w:name="allowed-context"/>
      <w:pPr>
        <w:pStyle w:val="Heading5"/>
      </w:pPr>
      <w:r>
        <w:t>Allowed Context</w:t>
      </w:r>
      <w:bookmarkEnd w:id="100"/>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1" w:name="attributes"/>
      <w:pPr>
        <w:pStyle w:val="Heading5"/>
      </w:pPr>
      <w:r>
        <w:t>Attributes</w:t>
      </w:r>
      <w:bookmarkEnd w:id="101"/>
    </w:p>
    <w:p>
      <w:r>
        <w:t>None</w:t>
      </w:r>
    </w:p>
    <w:p>
      <w:bookmarkStart w:id="102" w:name="allowed-content-types"/>
      <w:pPr>
        <w:pStyle w:val="Heading5"/>
      </w:pPr>
      <w:r>
        <w:t>Allowed Content Types</w:t>
      </w:r>
      <w:bookmarkEnd w:id="1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3" w:name="index"/>
      <w:pPr>
        <w:pStyle w:val="Heading4"/>
      </w:pPr>
      <w:r>
        <w:t>&lt;index&gt;</w:t>
      </w:r>
      <w:bookmarkEnd w:id="103"/>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4" w:name="allowed-context"/>
      <w:pPr>
        <w:pStyle w:val="Heading5"/>
      </w:pPr>
      <w:r>
        <w:t>Allowed Context</w:t>
      </w:r>
      <w:bookmarkEnd w:id="104"/>
    </w:p>
    <w:p>
      <w:r>
        <w:t>Any context that allows semantic elements.</w:t>
      </w:r>
    </w:p>
    <w:p>
      <w:bookmarkStart w:id="105" w:name="attributes"/>
      <w:pPr>
        <w:pStyle w:val="Heading5"/>
      </w:pPr>
      <w:r>
        <w:t>Attributes</w:t>
      </w:r>
      <w:bookmarkEnd w:id="105"/>
    </w:p>
    <w:p>
      <w:r>
        <w:t>None</w:t>
      </w:r>
    </w:p>
    <w:p>
      <w:bookmarkStart w:id="106" w:name="allowed-content-types"/>
      <w:pPr>
        <w:pStyle w:val="Heading5"/>
      </w:pPr>
      <w:r>
        <w:t>Allowed Content Types</w:t>
      </w:r>
      <w:bookmarkEnd w:id="1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7" w:name="formula"/>
      <w:pPr>
        <w:pStyle w:val="Heading4"/>
      </w:pPr>
      <w:r>
        <w:t>&lt;formula&gt;</w:t>
      </w:r>
      <w:bookmarkEnd w:id="107"/>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8" w:name="allowed-context"/>
      <w:pPr>
        <w:pStyle w:val="Heading5"/>
      </w:pPr>
      <w:r>
        <w:t>Allowed Context</w:t>
      </w:r>
      <w:bookmarkEnd w:id="108"/>
    </w:p>
    <w:p>
      <w:r>
        <w:t>Any context that allows semantic elements.</w:t>
      </w:r>
    </w:p>
    <w:p>
      <w:bookmarkStart w:id="109" w:name="attributes"/>
      <w:pPr>
        <w:pStyle w:val="Heading5"/>
      </w:pPr>
      <w:r>
        <w:t>Attributes</w:t>
      </w:r>
      <w:bookmarkEnd w:id="109"/>
    </w:p>
    <w:p>
      <w:r>
        <w:t>None</w:t>
      </w:r>
    </w:p>
    <w:p>
      <w:bookmarkStart w:id="110" w:name="allowed-content-types"/>
      <w:pPr>
        <w:pStyle w:val="Heading5"/>
      </w:pPr>
      <w:r>
        <w:t>Allowed Content Types</w:t>
      </w:r>
      <w:bookmarkEnd w:id="1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1" w:name="code"/>
      <w:pPr>
        <w:pStyle w:val="Heading4"/>
      </w:pPr>
      <w:r>
        <w:t>&lt;code&gt;</w:t>
      </w:r>
      <w:bookmarkEnd w:id="111"/>
    </w:p>
    <w:p>
      <w:bookmarkStart w:id="112" w:name="allowed-context"/>
      <w:pPr>
        <w:pStyle w:val="Heading5"/>
      </w:pPr>
      <w:r>
        <w:t>Allowed Context</w:t>
      </w:r>
      <w:bookmarkEnd w:id="112"/>
    </w:p>
    <w:p>
      <w:r>
        <w:t>Any context that allows semantic elements.</w:t>
      </w:r>
    </w:p>
    <w:p>
      <w:bookmarkStart w:id="113" w:name="attributes"/>
      <w:pPr>
        <w:pStyle w:val="Heading5"/>
      </w:pPr>
      <w:r>
        <w:t>Attributes</w:t>
      </w:r>
      <w:bookmarkEnd w:id="113"/>
    </w:p>
    <w:p>
      <w:r>
        <w:t>None</w:t>
      </w:r>
    </w:p>
    <w:p>
      <w:bookmarkStart w:id="114" w:name="allowed-content-types"/>
      <w:pPr>
        <w:pStyle w:val="Heading5"/>
      </w:pPr>
      <w:r>
        <w:t>Allowed Content Types</w:t>
      </w:r>
      <w:bookmarkEnd w:id="1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5" w:name="picture"/>
      <w:pPr>
        <w:pStyle w:val="Heading4"/>
      </w:pPr>
      <w:r>
        <w:t>&lt;picture&gt;</w:t>
      </w:r>
      <w:bookmarkEnd w:id="115"/>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p>
      <w:bookmarkStart w:id="116" w:name="allowed-context"/>
      <w:pPr>
        <w:pStyle w:val="Heading5"/>
      </w:pPr>
      <w:r>
        <w:t>Allowed Context</w:t>
      </w:r>
      <w:bookmarkEnd w:id="116"/>
    </w:p>
    <w:p>
      <w:r>
        <w:t>Any context that allows semantic elements.</w:t>
      </w:r>
    </w:p>
    <w:p>
      <w:bookmarkStart w:id="117" w:name="attributes"/>
      <w:pPr>
        <w:pStyle w:val="Heading5"/>
      </w:pPr>
      <w:r>
        <w:t>Attributes</w:t>
      </w:r>
      <w:bookmarkEnd w:id="11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8" w:name="allowed-content-types"/>
      <w:pPr>
        <w:pStyle w:val="Heading5"/>
      </w:pPr>
      <w:r>
        <w:t>Allowed Content Types</w:t>
      </w:r>
      <w:bookmarkEnd w:id="1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9" w:name="marker"/>
      <w:pPr>
        <w:pStyle w:val="Heading4"/>
      </w:pPr>
      <w:r>
        <w:t>&lt;marker&gt;</w:t>
      </w:r>
      <w:bookmarkEnd w:id="119"/>
    </w:p>
    <w:p>
      <w:bookmarkStart w:id="120" w:name="allowed-context"/>
      <w:pPr>
        <w:pStyle w:val="Heading5"/>
      </w:pPr>
      <w:r>
        <w:t>Allowed Context</w:t>
      </w:r>
      <w:bookmarkEnd w:id="120"/>
    </w:p>
    <w:p>
      <w:r>
        <w:t>Any context that allows semantic elements.</w:t>
      </w:r>
    </w:p>
    <w:p>
      <w:bookmarkStart w:id="121" w:name="attributes"/>
      <w:pPr>
        <w:pStyle w:val="Heading5"/>
      </w:pPr>
      <w:r>
        <w:t>Attributes</w:t>
      </w:r>
      <w:bookmarkEnd w:id="121"/>
    </w:p>
    <w:p>
      <w:r>
        <w:t>None</w:t>
      </w:r>
    </w:p>
    <w:p>
      <w:bookmarkStart w:id="122" w:name="allowed-content-types"/>
      <w:pPr>
        <w:pStyle w:val="Heading5"/>
      </w:pPr>
      <w:r>
        <w:t>Allowed Content Types</w:t>
      </w:r>
      <w:bookmarkEnd w:id="1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3" w:name="group"/>
      <w:pPr>
        <w:pStyle w:val="Heading4"/>
      </w:pPr>
      <w:r>
        <w:t>&lt;group&gt;</w:t>
      </w:r>
      <w:bookmarkEnd w:id="123"/>
    </w:p>
    <w:p>
      <w:r>
        <w:t>Container for encapsulating multiple semantic elements.</w:t>
      </w:r>
    </w:p>
    <w:p>
      <w:bookmarkStart w:id="124" w:name="allowed-context"/>
      <w:pPr>
        <w:pStyle w:val="Heading5"/>
      </w:pPr>
      <w:r>
        <w:t>Allowed Context</w:t>
      </w:r>
      <w:bookmarkEnd w:id="124"/>
    </w:p>
    <w:p>
      <w:r>
        <w:t>Any context that allows semantic elements.</w:t>
      </w:r>
    </w:p>
    <w:p>
      <w:bookmarkStart w:id="125" w:name="attributes"/>
      <w:pPr>
        <w:pStyle w:val="Heading5"/>
      </w:pPr>
      <w:r>
        <w:t>Attributes</w:t>
      </w:r>
      <w:bookmarkEnd w:id="125"/>
    </w:p>
    <w:p>
      <w:r>
        <w:t>None</w:t>
      </w:r>
    </w:p>
    <w:p>
      <w:bookmarkStart w:id="126" w:name="allowed-content-types"/>
      <w:pPr>
        <w:pStyle w:val="Heading5"/>
      </w:pPr>
      <w:r>
        <w:t>Allowed Content Types</w:t>
      </w:r>
      <w:bookmarkEnd w:id="1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7" w:name="field_heading"/>
      <w:pPr>
        <w:pStyle w:val="Heading4"/>
      </w:pPr>
      <w:r>
        <w:t>&lt;field_heading&gt;</w:t>
      </w:r>
      <w:bookmarkEnd w:id="127"/>
    </w:p>
    <w:p>
      <w:bookmarkStart w:id="128" w:name="allowed-context"/>
      <w:pPr>
        <w:pStyle w:val="Heading5"/>
      </w:pPr>
      <w:r>
        <w:t>Allowed Context</w:t>
      </w:r>
      <w:bookmarkEnd w:id="128"/>
    </w:p>
    <w:p>
      <w:r>
        <w:t xml:space="preserve">Can only be descendant of </w:t>
      </w:r>
      <w:hyperlink w:anchor="field_region">
        <w:r>
          <w:rPr>
            <w:rFonts w:ascii="Consolas" w:hAnsi="Consolas"/>
            <w:shd w:val="clear" w:color="auto" w:fill="F2F2F2"/>
            <w:rStyle w:val="Hyperlink"/>
          </w:rPr>
          <w:t>&lt;field_region&gt;</w:t>
        </w:r>
      </w:hyperlink>
      <w:r>
        <w:t>.</w:t>
      </w:r>
    </w:p>
    <w:p>
      <w:bookmarkStart w:id="129" w:name="attributes"/>
      <w:pPr>
        <w:pStyle w:val="Heading5"/>
      </w:pPr>
      <w:r>
        <w:t>Attributes</w:t>
      </w:r>
      <w:bookmarkEnd w:id="12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0" w:name="allowed-content-types"/>
      <w:pPr>
        <w:pStyle w:val="Heading5"/>
      </w:pPr>
      <w:r>
        <w:t>Allowed Content Types</w:t>
      </w:r>
      <w:bookmarkEnd w:id="13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1" w:name="field_item"/>
      <w:pPr>
        <w:pStyle w:val="Heading4"/>
      </w:pPr>
      <w:r>
        <w:t>&lt;field_item&gt;</w:t>
      </w:r>
      <w:bookmarkEnd w:id="131"/>
    </w:p>
    <w:p>
      <w:r>
        <w:t>Scoping of a field key (optional) and any corresponding values.</w:t>
      </w:r>
    </w:p>
    <w:p>
      <w:bookmarkStart w:id="132" w:name="allowed-context"/>
      <w:pPr>
        <w:pStyle w:val="Heading5"/>
      </w:pPr>
      <w:r>
        <w:t>Allowed Context</w:t>
      </w:r>
      <w:bookmarkEnd w:id="132"/>
    </w:p>
    <w:p>
      <w:r>
        <w:t xml:space="preserve">Can only be descendant of </w:t>
      </w:r>
      <w:hyperlink w:anchor="field_region">
        <w:r>
          <w:rPr>
            <w:rFonts w:ascii="Consolas" w:hAnsi="Consolas"/>
            <w:shd w:val="clear" w:color="auto" w:fill="F2F2F2"/>
            <w:rStyle w:val="Hyperlink"/>
          </w:rPr>
          <w:t>&lt;field_region&gt;</w:t>
        </w:r>
      </w:hyperlink>
      <w:r>
        <w:t>.</w:t>
      </w:r>
    </w:p>
    <w:p>
      <w:bookmarkStart w:id="133" w:name="attributes"/>
      <w:pPr>
        <w:pStyle w:val="Heading5"/>
      </w:pPr>
      <w:r>
        <w:t>Attributes</w:t>
      </w:r>
      <w:bookmarkEnd w:id="133"/>
    </w:p>
    <w:p>
      <w:r>
        <w:t>None</w:t>
      </w:r>
    </w:p>
    <w:p>
      <w:bookmarkStart w:id="134" w:name="allowed-content-types"/>
      <w:pPr>
        <w:pStyle w:val="Heading5"/>
      </w:pPr>
      <w:r>
        <w:t>Allowed Content Types</w:t>
      </w:r>
      <w:bookmarkEnd w:id="13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5" w:name="key"/>
      <w:pPr>
        <w:pStyle w:val="Heading4"/>
      </w:pPr>
      <w:r>
        <w:t>&lt;key&gt;</w:t>
      </w:r>
      <w:bookmarkEnd w:id="135"/>
    </w:p>
    <w:p>
      <w:r>
        <w:t>The key of a field (may correspond to  0-N field values).</w:t>
      </w:r>
    </w:p>
    <w:p>
      <w:bookmarkStart w:id="136" w:name="allowed-context"/>
      <w:pPr>
        <w:pStyle w:val="Heading5"/>
      </w:pPr>
      <w:r>
        <w:t>Allowed Context</w:t>
      </w:r>
      <w:bookmarkEnd w:id="136"/>
    </w:p>
    <w:p>
      <w:r>
        <w:t xml:space="preserve">Can only be descendant of </w:t>
      </w:r>
      <w:hyperlink w:anchor="field_item">
        <w:r>
          <w:rPr>
            <w:rFonts w:ascii="Consolas" w:hAnsi="Consolas"/>
            <w:shd w:val="clear" w:color="auto" w:fill="F2F2F2"/>
            <w:rStyle w:val="Hyperlink"/>
          </w:rPr>
          <w:t>&lt;field_item&gt;</w:t>
        </w:r>
      </w:hyperlink>
      <w:r>
        <w:t>.</w:t>
      </w:r>
    </w:p>
    <w:p>
      <w:bookmarkStart w:id="137" w:name="attributes"/>
      <w:pPr>
        <w:pStyle w:val="Heading5"/>
      </w:pPr>
      <w:r>
        <w:t>Attributes</w:t>
      </w:r>
      <w:bookmarkEnd w:id="137"/>
    </w:p>
    <w:p>
      <w:r>
        <w:t>None</w:t>
      </w:r>
    </w:p>
    <w:p>
      <w:bookmarkStart w:id="138" w:name="allowed-content-types"/>
      <w:pPr>
        <w:pStyle w:val="Heading5"/>
      </w:pPr>
      <w:r>
        <w:t>Allowed Content Types</w:t>
      </w:r>
      <w:bookmarkEnd w:id="13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9" w:name="value"/>
      <w:pPr>
        <w:pStyle w:val="Heading4"/>
      </w:pPr>
      <w:r>
        <w:t>&lt;value&gt;</w:t>
      </w:r>
      <w:bookmarkEnd w:id="139"/>
    </w:p>
    <w:p>
      <w:r>
        <w:t>A value of a field (may correspond to 0 or 1 field key).</w:t>
      </w:r>
    </w:p>
    <w:p>
      <w:bookmarkStart w:id="140" w:name="allowed-context"/>
      <w:pPr>
        <w:pStyle w:val="Heading5"/>
      </w:pPr>
      <w:r>
        <w:t>Allowed Context</w:t>
      </w:r>
      <w:bookmarkEnd w:id="140"/>
    </w:p>
    <w:p>
      <w:r>
        <w:t xml:space="preserve">Can only be descendant of </w:t>
      </w:r>
      <w:hyperlink w:anchor="field_item">
        <w:r>
          <w:rPr>
            <w:rFonts w:ascii="Consolas" w:hAnsi="Consolas"/>
            <w:shd w:val="clear" w:color="auto" w:fill="F2F2F2"/>
            <w:rStyle w:val="Hyperlink"/>
          </w:rPr>
          <w:t>&lt;field_item&gt;</w:t>
        </w:r>
      </w:hyperlink>
      <w:r>
        <w:t>.</w:t>
      </w:r>
    </w:p>
    <w:p>
      <w:bookmarkStart w:id="141" w:name="attributes"/>
      <w:pPr>
        <w:pStyle w:val="Heading5"/>
      </w:pPr>
      <w:r>
        <w:t>Attributes</w:t>
      </w:r>
      <w:bookmarkEnd w:id="14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2" w:name="allowed-content-types"/>
      <w:pPr>
        <w:pStyle w:val="Heading5"/>
      </w:pPr>
      <w:r>
        <w:t>Allowed Content Types</w:t>
      </w:r>
      <w:bookmarkEnd w:id="14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3" w:name="hint"/>
      <w:pPr>
        <w:pStyle w:val="Heading4"/>
      </w:pPr>
      <w:r>
        <w:t>&lt;hint&gt;</w:t>
      </w:r>
      <w:bookmarkEnd w:id="143"/>
    </w:p>
    <w:p>
      <w:r>
        <w:t>A hint regarding a field.</w:t>
      </w:r>
    </w:p>
    <w:p>
      <w:bookmarkStart w:id="144" w:name="allowed-context"/>
      <w:pPr>
        <w:pStyle w:val="Heading5"/>
      </w:pPr>
      <w:r>
        <w:t>Allowed Context</w:t>
      </w:r>
      <w:bookmarkEnd w:id="144"/>
    </w:p>
    <w:p>
      <w:r>
        <w:t xml:space="preserve">Can only be descendant of </w:t>
      </w:r>
      <w:hyperlink w:anchor="field_region">
        <w:r>
          <w:rPr>
            <w:rFonts w:ascii="Consolas" w:hAnsi="Consolas"/>
            <w:shd w:val="clear" w:color="auto" w:fill="F2F2F2"/>
            <w:rStyle w:val="Hyperlink"/>
          </w:rPr>
          <w:t>&lt;field_region&gt;</w:t>
        </w:r>
      </w:hyperlink>
      <w:r>
        <w:t>.</w:t>
      </w:r>
    </w:p>
    <w:p>
      <w:bookmarkStart w:id="145" w:name="attributes"/>
      <w:pPr>
        <w:pStyle w:val="Heading5"/>
      </w:pPr>
      <w:r>
        <w:t>Attributes</w:t>
      </w:r>
      <w:bookmarkEnd w:id="145"/>
    </w:p>
    <w:p>
      <w:r>
        <w:t>None</w:t>
      </w:r>
    </w:p>
    <w:p>
      <w:bookmarkStart w:id="146" w:name="allowed-content-types"/>
      <w:pPr>
        <w:pStyle w:val="Heading5"/>
      </w:pPr>
      <w:r>
        <w:t>Allowed Content Types</w:t>
      </w:r>
      <w:bookmarkEnd w:id="14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7" w:name="caption"/>
      <w:pPr>
        <w:pStyle w:val="Heading4"/>
      </w:pPr>
      <w:r>
        <w:t>&lt;caption&gt;</w:t>
      </w:r>
      <w:bookmarkEnd w:id="147"/>
    </w:p>
    <w:p>
      <w:r>
        <w:t>Optional part of the element head for capturing an associated caption.</w:t>
      </w:r>
    </w:p>
    <w:p>
      <w:bookmarkStart w:id="148" w:name="allowed-context"/>
      <w:pPr>
        <w:pStyle w:val="Heading5"/>
      </w:pPr>
      <w:r>
        <w:t>Allowed Context</w:t>
      </w:r>
      <w:bookmarkEnd w:id="148"/>
    </w:p>
    <w:p>
      <w:r>
        <w:t>Can only be part of the element head of a semantic element.</w:t>
      </w:r>
    </w:p>
    <w:p>
      <w:bookmarkStart w:id="149" w:name="attributes"/>
      <w:pPr>
        <w:pStyle w:val="Heading5"/>
      </w:pPr>
      <w:r>
        <w:t>Attributes</w:t>
      </w:r>
      <w:bookmarkEnd w:id="149"/>
    </w:p>
    <w:p>
      <w:r>
        <w:t>None</w:t>
      </w:r>
    </w:p>
    <w:p>
      <w:bookmarkStart w:id="150" w:name="allowed-content-types"/>
      <w:pPr>
        <w:pStyle w:val="Heading5"/>
      </w:pPr>
      <w:r>
        <w:t>Allowed Content Types</w:t>
      </w:r>
      <w:bookmarkEnd w:id="15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1" w:name="property-elements"/>
      <w:pPr>
        <w:pStyle w:val="Heading3"/>
      </w:pPr>
      <w:r>
        <w:t>Property Elements</w:t>
      </w:r>
      <w:bookmarkEnd w:id="151"/>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2" w:name="label"/>
      <w:pPr>
        <w:pStyle w:val="Heading4"/>
      </w:pPr>
      <w:r>
        <w:t>&lt;label&gt;</w:t>
      </w:r>
      <w:bookmarkEnd w:id="152"/>
    </w:p>
    <w:p>
      <w:r>
        <w:t>Optional part of the element head; serves for providing a detailed label for the respective element.</w:t>
      </w:r>
    </w:p>
    <w:p>
      <w:bookmarkStart w:id="153" w:name="allowed-context"/>
      <w:pPr>
        <w:pStyle w:val="Heading5"/>
      </w:pPr>
      <w:r>
        <w:t>Allowed Context</w:t>
      </w:r>
      <w:bookmarkEnd w:id="153"/>
    </w:p>
    <w:p>
      <w:r>
        <w:t>Can only be child of a semantic element.</w:t>
      </w:r>
    </w:p>
    <w:p>
      <w:bookmarkStart w:id="154" w:name="attributes"/>
      <w:pPr>
        <w:pStyle w:val="Heading5"/>
      </w:pPr>
      <w:r>
        <w:t>Attributes</w:t>
      </w:r>
      <w:bookmarkEnd w:id="15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5" w:name="allowed-content-types"/>
      <w:pPr>
        <w:pStyle w:val="Heading5"/>
      </w:pPr>
      <w:r>
        <w:t>Allowed Content Types</w:t>
      </w:r>
      <w:bookmarkEnd w:id="155"/>
    </w:p>
    <w:p>
      <w:r>
        <w:t>None (empty element).</w:t>
      </w:r>
    </w:p>
    <w:p>
      <w:bookmarkStart w:id="156" w:name="thread"/>
      <w:pPr>
        <w:pStyle w:val="Heading4"/>
      </w:pPr>
      <w:r>
        <w:t>&lt;thread&gt;</w:t>
      </w:r>
      <w:bookmarkEnd w:id="156"/>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7" w:name="allowed-context"/>
      <w:pPr>
        <w:pStyle w:val="Heading5"/>
      </w:pPr>
      <w:r>
        <w:t>Allowed Context</w:t>
      </w:r>
      <w:bookmarkEnd w:id="157"/>
    </w:p>
    <w:p>
      <w:r>
        <w:t>Can only be child of a semantic element.</w:t>
      </w:r>
    </w:p>
    <w:p>
      <w:bookmarkStart w:id="158" w:name="attributes"/>
      <w:pPr>
        <w:pStyle w:val="Heading5"/>
      </w:pPr>
      <w:r>
        <w:t>Attributes</w:t>
      </w:r>
      <w:bookmarkEnd w:id="1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9" w:name="allowed-content-types"/>
      <w:pPr>
        <w:pStyle w:val="Heading5"/>
      </w:pPr>
      <w:r>
        <w:t>Allowed Content Types</w:t>
      </w:r>
      <w:bookmarkEnd w:id="159"/>
    </w:p>
    <w:p>
      <w:r>
        <w:t>None (empty element).</w:t>
      </w:r>
    </w:p>
    <w:p>
      <w:bookmarkStart w:id="160" w:name="xref"/>
      <w:pPr>
        <w:pStyle w:val="Heading4"/>
      </w:pPr>
      <w:r>
        <w:t>&lt;xref&gt;</w:t>
      </w:r>
      <w:bookmarkEnd w:id="160"/>
    </w:p>
    <w:p>
      <w:r>
        <w:t>Optional part of the element head; serves for capturing an outgoing cross-reference from this component.</w:t>
      </w:r>
    </w:p>
    <w:p>
      <w:bookmarkStart w:id="161" w:name="allowed-context"/>
      <w:pPr>
        <w:pStyle w:val="Heading5"/>
      </w:pPr>
      <w:r>
        <w:t>Allowed Context</w:t>
      </w:r>
      <w:bookmarkEnd w:id="161"/>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2" w:name="attributes"/>
      <w:pPr>
        <w:pStyle w:val="Heading5"/>
      </w:pPr>
      <w:r>
        <w:t>Attributes</w:t>
      </w:r>
      <w:bookmarkEnd w:id="16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63" w:name="allowed-content-types"/>
      <w:pPr>
        <w:pStyle w:val="Heading5"/>
      </w:pPr>
      <w:r>
        <w:t>Allowed Content Types</w:t>
      </w:r>
      <w:bookmarkEnd w:id="163"/>
    </w:p>
    <w:p>
      <w:r>
        <w:t>None (empty element).</w:t>
      </w:r>
    </w:p>
    <w:p>
      <w:bookmarkStart w:id="164" w:name="href"/>
      <w:pPr>
        <w:pStyle w:val="Heading4"/>
      </w:pPr>
      <w:r>
        <w:t>&lt;href&gt;</w:t>
      </w:r>
      <w:bookmarkEnd w:id="164"/>
    </w:p>
    <w:p>
      <w:r>
        <w:t>Optional part of the element head; serves for capturing a URI referenced by this component.</w:t>
      </w:r>
    </w:p>
    <w:p>
      <w:bookmarkStart w:id="165" w:name="allowed-context"/>
      <w:pPr>
        <w:pStyle w:val="Heading5"/>
      </w:pPr>
      <w:r>
        <w:t>Allowed Context</w:t>
      </w:r>
      <w:bookmarkEnd w:id="165"/>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6" w:name="attributes"/>
      <w:pPr>
        <w:pStyle w:val="Heading5"/>
      </w:pPr>
      <w:r>
        <w:t>Attributes</w:t>
      </w:r>
      <w:bookmarkEnd w:id="16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7" w:name="allowed-content-types"/>
      <w:pPr>
        <w:pStyle w:val="Heading5"/>
      </w:pPr>
      <w:r>
        <w:t>Allowed Content Types</w:t>
      </w:r>
      <w:bookmarkEnd w:id="1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8" w:name="custom"/>
      <w:pPr>
        <w:pStyle w:val="Heading4"/>
      </w:pPr>
      <w:r>
        <w:t>&lt;custom&gt;</w:t>
      </w:r>
      <w:bookmarkEnd w:id="168"/>
    </w:p>
    <w:p>
      <w:r>
        <w:t>Custom metadata, e.g. for application-specific purposes.</w:t>
      </w:r>
    </w:p>
    <w:p>
      <w:bookmarkStart w:id="169" w:name="allowed-context"/>
      <w:pPr>
        <w:pStyle w:val="Heading5"/>
      </w:pPr>
      <w:r>
        <w:t>Allowed Context</w:t>
      </w:r>
      <w:bookmarkEnd w:id="169"/>
    </w:p>
    <w:p>
      <w:r>
        <w:t>Can only be child of a semantic element.</w:t>
      </w:r>
    </w:p>
    <w:p>
      <w:bookmarkStart w:id="170" w:name="attributes"/>
      <w:pPr>
        <w:pStyle w:val="Heading5"/>
      </w:pPr>
      <w:r>
        <w:t>Attributes</w:t>
      </w:r>
      <w:bookmarkEnd w:id="170"/>
    </w:p>
    <w:p>
      <w:r>
        <w:t>None</w:t>
      </w:r>
    </w:p>
    <w:p>
      <w:bookmarkStart w:id="171" w:name="allowed-content-types"/>
      <w:pPr>
        <w:pStyle w:val="Heading5"/>
      </w:pPr>
      <w:r>
        <w:t>Allowed Content Types</w:t>
      </w:r>
      <w:bookmarkEnd w:id="1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2" w:name="location"/>
      <w:pPr>
        <w:pStyle w:val="Heading4"/>
      </w:pPr>
      <w:r>
        <w:t>&lt;location&gt;</w:t>
      </w:r>
      <w:bookmarkEnd w:id="172"/>
    </w:p>
    <w:p>
      <w:r>
        <w:t>Coordinate system is the bottom-left corner of the page.</w:t>
      </w:r>
    </w:p>
    <w:p>
      <w:bookmarkStart w:id="173" w:name="allowed-context"/>
      <w:pPr>
        <w:pStyle w:val="Heading5"/>
      </w:pPr>
      <w:r>
        <w:t>Allowed Context</w:t>
      </w:r>
      <w:bookmarkEnd w:id="173"/>
    </w:p>
    <w:p>
      <w:r>
        <w:t>Can only be child of a semantic element.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75" w:name="allowed-content-types"/>
      <w:pPr>
        <w:pStyle w:val="Heading5"/>
      </w:pPr>
      <w:r>
        <w:t>Allowed Content Types</w:t>
      </w:r>
      <w:bookmarkEnd w:id="175"/>
    </w:p>
    <w:p>
      <w:r>
        <w:t>None (empty element).</w:t>
      </w:r>
    </w:p>
    <w:p>
      <w:bookmarkStart w:id="176" w:name="payload-elements"/>
      <w:pPr>
        <w:pStyle w:val="Heading3"/>
      </w:pPr>
      <w:r>
        <w:t>Payload Elements</w:t>
      </w:r>
      <w:bookmarkEnd w:id="176"/>
    </w:p>
    <w:p>
      <w:r>
        <w:t>Payload elements are low-level elements that help define the effective content of another element.</w:t>
      </w:r>
    </w:p>
    <w:p>
      <w:bookmarkStart w:id="177" w:name="src"/>
      <w:pPr>
        <w:pStyle w:val="Heading4"/>
      </w:pPr>
      <w:r>
        <w:t>&lt;src&gt;</w:t>
      </w:r>
      <w:bookmarkEnd w:id="177"/>
    </w:p>
    <w:p>
      <w:r>
        <w:t>The image's source.</w:t>
      </w:r>
    </w:p>
    <w:p>
      <w:bookmarkStart w:id="178" w:name="allowed-context"/>
      <w:pPr>
        <w:pStyle w:val="Heading5"/>
      </w:pPr>
      <w:r>
        <w:t>Allowed Context</w:t>
      </w:r>
      <w:bookmarkEnd w:id="178"/>
    </w:p>
    <w:p>
      <w:r>
        <w:t xml:space="preserve">Can only be child of </w:t>
      </w:r>
      <w:hyperlink w:anchor="picture">
        <w:r>
          <w:rPr>
            <w:rFonts w:ascii="Consolas" w:hAnsi="Consolas"/>
            <w:shd w:val="clear" w:color="auto" w:fill="F2F2F2"/>
            <w:rStyle w:val="Hyperlink"/>
          </w:rPr>
          <w:t>&lt;picture&gt;</w:t>
        </w:r>
      </w:hyperlink>
      <w:r>
        <w:t>.</w:t>
      </w:r>
    </w:p>
    <w:p>
      <w:bookmarkStart w:id="179" w:name="attributes"/>
      <w:pPr>
        <w:pStyle w:val="Heading5"/>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0" w:name="allowed-content-types"/>
      <w:pPr>
        <w:pStyle w:val="Heading5"/>
      </w:pPr>
      <w:r>
        <w:t>Allowed Content Types</w:t>
      </w:r>
      <w:bookmarkEnd w:id="180"/>
    </w:p>
    <w:p>
      <w:r>
        <w:t>None (empty element).</w:t>
      </w:r>
    </w:p>
    <w:p>
      <w:bookmarkStart w:id="181" w:name="checkbox"/>
      <w:pPr>
        <w:pStyle w:val="Heading4"/>
      </w:pPr>
      <w:r>
        <w:t>&lt;checkbox&gt;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4" w:name="allowed-content-types"/>
      <w:pPr>
        <w:pStyle w:val="Heading5"/>
      </w:pPr>
      <w:r>
        <w:t>Allowed Content Types</w:t>
      </w:r>
      <w:bookmarkEnd w:id="184"/>
    </w:p>
    <w:p>
      <w:r>
        <w:t>None (empty element).</w:t>
      </w:r>
    </w:p>
    <w:p>
      <w:bookmarkStart w:id="185" w:name="content"/>
      <w:pPr>
        <w:pStyle w:val="Heading4"/>
      </w:pPr>
      <w:r>
        <w:t>&lt;content&gt;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formatting-elements"/>
      <w:pPr>
        <w:pStyle w:val="Heading3"/>
      </w:pPr>
      <w:r>
        <w:t>Formatting Elements</w:t>
      </w:r>
      <w:bookmarkEnd w:id="189"/>
    </w:p>
    <w:p>
      <w:r>
        <w:t>Formatting elements modify the styling and presentation within semantic or other formatting elements.</w:t>
      </w:r>
    </w:p>
    <w:p>
      <w:bookmarkStart w:id="190" w:name="bold"/>
      <w:pPr>
        <w:pStyle w:val="Heading4"/>
      </w:pPr>
      <w:r>
        <w:t>&lt;bold&gt;</w:t>
      </w:r>
      <w:bookmarkEnd w:id="190"/>
    </w:p>
    <w:p>
      <w:bookmarkStart w:id="191" w:name="allowed-context"/>
      <w:pPr>
        <w:pStyle w:val="Heading5"/>
      </w:pPr>
      <w:r>
        <w:t>Allowed Context</w:t>
      </w:r>
      <w:bookmarkEnd w:id="191"/>
    </w:p>
    <w:p>
      <w:r>
        <w:t>Any context that allows raw text content.</w:t>
      </w:r>
    </w:p>
    <w:p>
      <w:bookmarkStart w:id="192" w:name="attributes"/>
      <w:pPr>
        <w:pStyle w:val="Heading5"/>
      </w:pPr>
      <w:r>
        <w:t>Attributes</w:t>
      </w:r>
      <w:bookmarkEnd w:id="192"/>
    </w:p>
    <w:p>
      <w:r>
        <w:t>None</w:t>
      </w:r>
    </w:p>
    <w:p>
      <w:bookmarkStart w:id="193" w:name="allowed-content-types"/>
      <w:pPr>
        <w:pStyle w:val="Heading5"/>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italic"/>
      <w:pPr>
        <w:pStyle w:val="Heading4"/>
      </w:pPr>
      <w:r>
        <w:t>&lt;italic&gt;</w:t>
      </w:r>
      <w:bookmarkEnd w:id="194"/>
    </w:p>
    <w:p>
      <w:bookmarkStart w:id="195" w:name="allowed-context"/>
      <w:pPr>
        <w:pStyle w:val="Heading5"/>
      </w:pPr>
      <w:r>
        <w:t>Allowed Context</w:t>
      </w:r>
      <w:bookmarkEnd w:id="195"/>
    </w:p>
    <w:p>
      <w:r>
        <w:t>Any context that allows raw text content.</w:t>
      </w:r>
    </w:p>
    <w:p>
      <w:bookmarkStart w:id="196" w:name="attributes"/>
      <w:pPr>
        <w:pStyle w:val="Heading5"/>
      </w:pPr>
      <w:r>
        <w:t>Attributes</w:t>
      </w:r>
      <w:bookmarkEnd w:id="196"/>
    </w:p>
    <w:p>
      <w:r>
        <w:t>None</w:t>
      </w:r>
    </w:p>
    <w:p>
      <w:bookmarkStart w:id="197" w:name="allowed-content-types"/>
      <w:pPr>
        <w:pStyle w:val="Heading5"/>
      </w:pPr>
      <w:r>
        <w:t>Allowed Content Types</w:t>
      </w:r>
      <w:bookmarkEnd w:id="1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8" w:name="underline"/>
      <w:pPr>
        <w:pStyle w:val="Heading4"/>
      </w:pPr>
      <w:r>
        <w:t>&lt;underline&gt;</w:t>
      </w:r>
      <w:bookmarkEnd w:id="198"/>
    </w:p>
    <w:p>
      <w:bookmarkStart w:id="199" w:name="allowed-context"/>
      <w:pPr>
        <w:pStyle w:val="Heading5"/>
      </w:pPr>
      <w:r>
        <w:t>Allowed Context</w:t>
      </w:r>
      <w:bookmarkEnd w:id="199"/>
    </w:p>
    <w:p>
      <w:r>
        <w:t>Any context that allows raw text content.</w:t>
      </w:r>
    </w:p>
    <w:p>
      <w:bookmarkStart w:id="200" w:name="attributes"/>
      <w:pPr>
        <w:pStyle w:val="Heading5"/>
      </w:pPr>
      <w:r>
        <w:t>Attributes</w:t>
      </w:r>
      <w:bookmarkEnd w:id="200"/>
    </w:p>
    <w:p>
      <w:r>
        <w:t>None</w:t>
      </w:r>
    </w:p>
    <w:p>
      <w:bookmarkStart w:id="201" w:name="allowed-content-types"/>
      <w:pPr>
        <w:pStyle w:val="Heading5"/>
      </w:pPr>
      <w:r>
        <w:t>Allowed Content Types</w:t>
      </w:r>
      <w:bookmarkEnd w:id="2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2" w:name="strikethrough"/>
      <w:pPr>
        <w:pStyle w:val="Heading4"/>
      </w:pPr>
      <w:r>
        <w:t>&lt;strikethrough&gt;</w:t>
      </w:r>
      <w:bookmarkEnd w:id="202"/>
    </w:p>
    <w:p>
      <w:bookmarkStart w:id="203" w:name="allowed-context"/>
      <w:pPr>
        <w:pStyle w:val="Heading5"/>
      </w:pPr>
      <w:r>
        <w:t>Allowed Context</w:t>
      </w:r>
      <w:bookmarkEnd w:id="203"/>
    </w:p>
    <w:p>
      <w:r>
        <w:t>Any context that allows raw text content.</w:t>
      </w:r>
    </w:p>
    <w:p>
      <w:bookmarkStart w:id="204" w:name="attributes"/>
      <w:pPr>
        <w:pStyle w:val="Heading5"/>
      </w:pPr>
      <w:r>
        <w:t>Attributes</w:t>
      </w:r>
      <w:bookmarkEnd w:id="204"/>
    </w:p>
    <w:p>
      <w:r>
        <w:t>None</w:t>
      </w:r>
    </w:p>
    <w:p>
      <w:bookmarkStart w:id="205" w:name="allowed-content-types"/>
      <w:pPr>
        <w:pStyle w:val="Heading5"/>
      </w:pPr>
      <w:r>
        <w:t>Allowed Content Types</w:t>
      </w:r>
      <w:bookmarkEnd w:id="2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6" w:name="superscript"/>
      <w:pPr>
        <w:pStyle w:val="Heading4"/>
      </w:pPr>
      <w:r>
        <w:t>&lt;superscript&gt;</w:t>
      </w:r>
      <w:bookmarkEnd w:id="206"/>
    </w:p>
    <w:p>
      <w:bookmarkStart w:id="207" w:name="allowed-context"/>
      <w:pPr>
        <w:pStyle w:val="Heading5"/>
      </w:pPr>
      <w:r>
        <w:t>Allowed Context</w:t>
      </w:r>
      <w:bookmarkEnd w:id="207"/>
    </w:p>
    <w:p>
      <w:r>
        <w:t>Any context that allows raw text content.</w:t>
      </w:r>
    </w:p>
    <w:p>
      <w:bookmarkStart w:id="208" w:name="attributes"/>
      <w:pPr>
        <w:pStyle w:val="Heading5"/>
      </w:pPr>
      <w:r>
        <w:t>Attributes</w:t>
      </w:r>
      <w:bookmarkEnd w:id="208"/>
    </w:p>
    <w:p>
      <w:r>
        <w:t>None</w:t>
      </w:r>
    </w:p>
    <w:p>
      <w:bookmarkStart w:id="209" w:name="allowed-content-types"/>
      <w:pPr>
        <w:pStyle w:val="Heading5"/>
      </w:pPr>
      <w:r>
        <w:t>Allowed Content Types</w:t>
      </w:r>
      <w:bookmarkEnd w:id="2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0" w:name="subscript"/>
      <w:pPr>
        <w:pStyle w:val="Heading4"/>
      </w:pPr>
      <w:r>
        <w:t>&lt;subscript&gt;</w:t>
      </w:r>
      <w:bookmarkEnd w:id="210"/>
    </w:p>
    <w:p>
      <w:bookmarkStart w:id="211" w:name="allowed-context"/>
      <w:pPr>
        <w:pStyle w:val="Heading5"/>
      </w:pPr>
      <w:r>
        <w:t>Allowed Context</w:t>
      </w:r>
      <w:bookmarkEnd w:id="211"/>
    </w:p>
    <w:p>
      <w:r>
        <w:t>Any context that allows raw text content.</w:t>
      </w:r>
    </w:p>
    <w:p>
      <w:bookmarkStart w:id="212" w:name="attributes"/>
      <w:pPr>
        <w:pStyle w:val="Heading5"/>
      </w:pPr>
      <w:r>
        <w:t>Attributes</w:t>
      </w:r>
      <w:bookmarkEnd w:id="212"/>
    </w:p>
    <w:p>
      <w:r>
        <w:t>None</w:t>
      </w:r>
    </w:p>
    <w:p>
      <w:bookmarkStart w:id="213" w:name="allowed-content-types"/>
      <w:pPr>
        <w:pStyle w:val="Heading5"/>
      </w:pPr>
      <w:r>
        <w:t>Allowed Content Types</w:t>
      </w:r>
      <w:bookmarkEnd w:id="2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4" w:name="handwriting"/>
      <w:pPr>
        <w:pStyle w:val="Heading4"/>
      </w:pPr>
      <w:r>
        <w:t>&lt;handwriting&gt;</w:t>
      </w:r>
      <w:bookmarkEnd w:id="214"/>
    </w:p>
    <w:p>
      <w:bookmarkStart w:id="215" w:name="allowed-context"/>
      <w:pPr>
        <w:pStyle w:val="Heading5"/>
      </w:pPr>
      <w:r>
        <w:t>Allowed Context</w:t>
      </w:r>
      <w:bookmarkEnd w:id="215"/>
    </w:p>
    <w:p>
      <w:r>
        <w:t>Any context that allows raw text content.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8" w:name="rtl"/>
      <w:pPr>
        <w:pStyle w:val="Heading4"/>
      </w:pPr>
      <w:r>
        <w:t>&lt;rtl&gt;</w:t>
      </w:r>
      <w:bookmarkEnd w:id="218"/>
    </w:p>
    <w:p>
      <w:r>
        <w:t>Indicates right-to-left direction.</w:t>
      </w:r>
    </w:p>
    <w:p>
      <w:bookmarkStart w:id="219" w:name="allowed-context"/>
      <w:pPr>
        <w:pStyle w:val="Heading5"/>
      </w:pPr>
      <w:r>
        <w:t>Allowed Context</w:t>
      </w:r>
      <w:bookmarkEnd w:id="219"/>
    </w:p>
    <w:p>
      <w:r>
        <w:t>Any context that allows raw text content.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2" w:name="structural-elements"/>
      <w:pPr>
        <w:pStyle w:val="Heading3"/>
      </w:pPr>
      <w:r>
        <w:t>Structural Elements</w:t>
      </w:r>
      <w:bookmarkEnd w:id="222"/>
    </w:p>
    <w:p>
      <w:r>
        <w:t>Structural elements define boundaries within explicitly structured components like tables and lists.</w:t>
      </w:r>
    </w:p>
    <w:p>
      <w:bookmarkStart w:id="223" w:name="fcel"/>
      <w:pPr>
        <w:pStyle w:val="Heading4"/>
      </w:pPr>
      <w:r>
        <w:t>&lt;fcel&gt;</w:t>
      </w:r>
      <w:bookmarkEnd w:id="223"/>
    </w:p>
    <w:p>
      <w:r>
        <w:t>Indicates the beginning of a full / regular cell.</w:t>
      </w:r>
    </w:p>
    <w:p>
      <w:bookmarkStart w:id="224" w:name="allowed-context"/>
      <w:pPr>
        <w:pStyle w:val="Heading5"/>
      </w:pPr>
      <w:r>
        <w:t>Allowed Context</w:t>
      </w:r>
      <w:bookmarkEnd w:id="22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5" w:name="attributes"/>
      <w:pPr>
        <w:pStyle w:val="Heading5"/>
      </w:pPr>
      <w:r>
        <w:t>Attributes</w:t>
      </w:r>
      <w:bookmarkEnd w:id="225"/>
    </w:p>
    <w:p>
      <w:r>
        <w:t>None</w:t>
      </w:r>
    </w:p>
    <w:p>
      <w:bookmarkStart w:id="226" w:name="allowed-content-types"/>
      <w:pPr>
        <w:pStyle w:val="Heading5"/>
      </w:pPr>
      <w:r>
        <w:t>Allowed Content Types</w:t>
      </w:r>
      <w:bookmarkEnd w:id="226"/>
    </w:p>
    <w:p>
      <w:r>
        <w:t>None (empty element).</w:t>
      </w:r>
    </w:p>
    <w:p>
      <w:bookmarkStart w:id="227" w:name="ecel"/>
      <w:pPr>
        <w:pStyle w:val="Heading4"/>
      </w:pPr>
      <w:r>
        <w:t>&lt;ecel&gt;</w:t>
      </w:r>
      <w:bookmarkEnd w:id="227"/>
    </w:p>
    <w:p>
      <w:r>
        <w:t>Indicates the beginning of an empty cell.</w:t>
      </w:r>
    </w:p>
    <w:p>
      <w:bookmarkStart w:id="228" w:name="allowed-context"/>
      <w:pPr>
        <w:pStyle w:val="Heading5"/>
      </w:pPr>
      <w:r>
        <w:t>Allowed Context</w:t>
      </w:r>
      <w:bookmarkEnd w:id="22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9" w:name="attributes"/>
      <w:pPr>
        <w:pStyle w:val="Heading5"/>
      </w:pPr>
      <w:r>
        <w:t>Attributes</w:t>
      </w:r>
      <w:bookmarkEnd w:id="229"/>
    </w:p>
    <w:p>
      <w:r>
        <w:t>None</w:t>
      </w:r>
    </w:p>
    <w:p>
      <w:bookmarkStart w:id="230" w:name="allowed-content-types"/>
      <w:pPr>
        <w:pStyle w:val="Heading5"/>
      </w:pPr>
      <w:r>
        <w:t>Allowed Content Types</w:t>
      </w:r>
      <w:bookmarkEnd w:id="230"/>
    </w:p>
    <w:p>
      <w:r>
        <w:t>None (empty element).</w:t>
      </w:r>
    </w:p>
    <w:p>
      <w:bookmarkStart w:id="231" w:name="ched"/>
      <w:pPr>
        <w:pStyle w:val="Heading4"/>
      </w:pPr>
      <w:r>
        <w:t>&lt;ched&gt;</w:t>
      </w:r>
      <w:bookmarkEnd w:id="231"/>
    </w:p>
    <w:p>
      <w:r>
        <w:t>Indicates the beginning of a column header cell.</w:t>
      </w:r>
    </w:p>
    <w:p>
      <w:bookmarkStart w:id="232" w:name="allowed-context"/>
      <w:pPr>
        <w:pStyle w:val="Heading5"/>
      </w:pPr>
      <w:r>
        <w:t>Allowed Context</w:t>
      </w:r>
      <w:bookmarkEnd w:id="23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3" w:name="attributes"/>
      <w:pPr>
        <w:pStyle w:val="Heading5"/>
      </w:pPr>
      <w:r>
        <w:t>Attributes</w:t>
      </w:r>
      <w:bookmarkEnd w:id="233"/>
    </w:p>
    <w:p>
      <w:r>
        <w:t>None</w:t>
      </w:r>
    </w:p>
    <w:p>
      <w:bookmarkStart w:id="234" w:name="allowed-content-types"/>
      <w:pPr>
        <w:pStyle w:val="Heading5"/>
      </w:pPr>
      <w:r>
        <w:t>Allowed Content Types</w:t>
      </w:r>
      <w:bookmarkEnd w:id="234"/>
    </w:p>
    <w:p>
      <w:r>
        <w:t>None (empty element).</w:t>
      </w:r>
    </w:p>
    <w:p>
      <w:bookmarkStart w:id="235" w:name="rhed"/>
      <w:pPr>
        <w:pStyle w:val="Heading4"/>
      </w:pPr>
      <w:r>
        <w:t>&lt;rhed&gt;</w:t>
      </w:r>
      <w:bookmarkEnd w:id="235"/>
    </w:p>
    <w:p>
      <w:r>
        <w:t>Indicates the beginning of a row header cell.</w:t>
      </w:r>
    </w:p>
    <w:p>
      <w:bookmarkStart w:id="236" w:name="allowed-context"/>
      <w:pPr>
        <w:pStyle w:val="Heading5"/>
      </w:pPr>
      <w:r>
        <w:t>Allowed Context</w:t>
      </w:r>
      <w:bookmarkEnd w:id="23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7" w:name="attributes"/>
      <w:pPr>
        <w:pStyle w:val="Heading5"/>
      </w:pPr>
      <w:r>
        <w:t>Attributes</w:t>
      </w:r>
      <w:bookmarkEnd w:id="237"/>
    </w:p>
    <w:p>
      <w:r>
        <w:t>None</w:t>
      </w:r>
    </w:p>
    <w:p>
      <w:bookmarkStart w:id="238" w:name="allowed-content-types"/>
      <w:pPr>
        <w:pStyle w:val="Heading5"/>
      </w:pPr>
      <w:r>
        <w:t>Allowed Content Types</w:t>
      </w:r>
      <w:bookmarkEnd w:id="238"/>
    </w:p>
    <w:p>
      <w:r>
        <w:t>None (empty element).</w:t>
      </w:r>
    </w:p>
    <w:p>
      <w:bookmarkStart w:id="239" w:name="corn"/>
      <w:pPr>
        <w:pStyle w:val="Heading4"/>
      </w:pPr>
      <w:r>
        <w:t>&lt;corn&gt;</w:t>
      </w:r>
      <w:bookmarkEnd w:id="239"/>
    </w:p>
    <w:p>
      <w:r>
        <w:t>Indicates the beginning of a corner cell, typically the top-left header intersection.</w:t>
      </w:r>
    </w:p>
    <w:p>
      <w:bookmarkStart w:id="240" w:name="allowed-context"/>
      <w:pPr>
        <w:pStyle w:val="Heading5"/>
      </w:pPr>
      <w:r>
        <w:t>Allowed Context</w:t>
      </w:r>
      <w:bookmarkEnd w:id="24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1" w:name="attributes"/>
      <w:pPr>
        <w:pStyle w:val="Heading5"/>
      </w:pPr>
      <w:r>
        <w:t>Attributes</w:t>
      </w:r>
      <w:bookmarkEnd w:id="241"/>
    </w:p>
    <w:p>
      <w:r>
        <w:t>None</w:t>
      </w:r>
    </w:p>
    <w:p>
      <w:bookmarkStart w:id="242" w:name="allowed-content-types"/>
      <w:pPr>
        <w:pStyle w:val="Heading5"/>
      </w:pPr>
      <w:r>
        <w:t>Allowed Content Types</w:t>
      </w:r>
      <w:bookmarkEnd w:id="242"/>
    </w:p>
    <w:p>
      <w:r>
        <w:t>None (empty element).</w:t>
      </w:r>
    </w:p>
    <w:p>
      <w:bookmarkStart w:id="243" w:name="srow"/>
      <w:pPr>
        <w:pStyle w:val="Heading4"/>
      </w:pPr>
      <w:r>
        <w:t>&lt;srow&gt;</w:t>
      </w:r>
      <w:bookmarkEnd w:id="243"/>
    </w:p>
    <w:p>
      <w:r>
        <w:t>Indicates the beginning of a section row header.</w:t>
      </w:r>
    </w:p>
    <w:p>
      <w:bookmarkStart w:id="244" w:name="allowed-context"/>
      <w:pPr>
        <w:pStyle w:val="Heading5"/>
      </w:pPr>
      <w:r>
        <w:t>Allowed Context</w:t>
      </w:r>
      <w:bookmarkEnd w:id="24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5" w:name="attributes"/>
      <w:pPr>
        <w:pStyle w:val="Heading5"/>
      </w:pPr>
      <w:r>
        <w:t>Attributes</w:t>
      </w:r>
      <w:bookmarkEnd w:id="245"/>
    </w:p>
    <w:p>
      <w:r>
        <w:t>None</w:t>
      </w:r>
    </w:p>
    <w:p>
      <w:bookmarkStart w:id="246" w:name="allowed-content-types"/>
      <w:pPr>
        <w:pStyle w:val="Heading5"/>
      </w:pPr>
      <w:r>
        <w:t>Allowed Content Types</w:t>
      </w:r>
      <w:bookmarkEnd w:id="246"/>
    </w:p>
    <w:p>
      <w:r>
        <w:t>None (empty element).</w:t>
      </w:r>
    </w:p>
    <w:p>
      <w:bookmarkStart w:id="247" w:name="lcel"/>
      <w:pPr>
        <w:pStyle w:val="Heading4"/>
      </w:pPr>
      <w:r>
        <w:t>&lt;lcel&gt;</w:t>
      </w:r>
      <w:bookmarkEnd w:id="247"/>
    </w:p>
    <w:p>
      <w:r>
        <w:t>Left-merge extension token; extends the previous cell horizontally (colspan continuation).</w:t>
      </w:r>
    </w:p>
    <w:p>
      <w:bookmarkStart w:id="248" w:name="allowed-context"/>
      <w:pPr>
        <w:pStyle w:val="Heading5"/>
      </w:pPr>
      <w:r>
        <w:t>Allowed Context</w:t>
      </w:r>
      <w:bookmarkEnd w:id="24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9" w:name="attributes"/>
      <w:pPr>
        <w:pStyle w:val="Heading5"/>
      </w:pPr>
      <w:r>
        <w:t>Attributes</w:t>
      </w:r>
      <w:bookmarkEnd w:id="249"/>
    </w:p>
    <w:p>
      <w:r>
        <w:t>None</w:t>
      </w:r>
    </w:p>
    <w:p>
      <w:bookmarkStart w:id="250" w:name="allowed-content-types"/>
      <w:pPr>
        <w:pStyle w:val="Heading5"/>
      </w:pPr>
      <w:r>
        <w:t>Allowed Content Types</w:t>
      </w:r>
      <w:bookmarkEnd w:id="250"/>
    </w:p>
    <w:p>
      <w:r>
        <w:t>None (empty element).</w:t>
      </w:r>
    </w:p>
    <w:p>
      <w:bookmarkStart w:id="251" w:name="ucel"/>
      <w:pPr>
        <w:pStyle w:val="Heading4"/>
      </w:pPr>
      <w:r>
        <w:t>&lt;ucel&gt;</w:t>
      </w:r>
      <w:bookmarkEnd w:id="251"/>
    </w:p>
    <w:p>
      <w:r>
        <w:t>Upward-merge extension token; extends the cell above vertically (rowspan continuation)</w:t>
      </w:r>
    </w:p>
    <w:p>
      <w:bookmarkStart w:id="252" w:name="allowed-context"/>
      <w:pPr>
        <w:pStyle w:val="Heading5"/>
      </w:pPr>
      <w:r>
        <w:t>Allowed Context</w:t>
      </w:r>
      <w:bookmarkEnd w:id="25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3" w:name="attributes"/>
      <w:pPr>
        <w:pStyle w:val="Heading5"/>
      </w:pPr>
      <w:r>
        <w:t>Attributes</w:t>
      </w:r>
      <w:bookmarkEnd w:id="253"/>
    </w:p>
    <w:p>
      <w:r>
        <w:t>None</w:t>
      </w:r>
    </w:p>
    <w:p>
      <w:bookmarkStart w:id="254" w:name="allowed-content-types"/>
      <w:pPr>
        <w:pStyle w:val="Heading5"/>
      </w:pPr>
      <w:r>
        <w:t>Allowed Content Types</w:t>
      </w:r>
      <w:bookmarkEnd w:id="254"/>
    </w:p>
    <w:p>
      <w:r>
        <w:t>None (empty element).</w:t>
      </w:r>
    </w:p>
    <w:p>
      <w:bookmarkStart w:id="255" w:name="xcel"/>
      <w:pPr>
        <w:pStyle w:val="Heading4"/>
      </w:pPr>
      <w:r>
        <w:t>&lt;xcel&gt;</w:t>
      </w:r>
      <w:bookmarkEnd w:id="255"/>
    </w:p>
    <w:p>
      <w:r>
        <w:t>Cross/combined span extension token; used where both horizontal and vertical spanning intersect.</w:t>
      </w:r>
    </w:p>
    <w:p>
      <w:bookmarkStart w:id="256" w:name="allowed-context"/>
      <w:pPr>
        <w:pStyle w:val="Heading5"/>
      </w:pPr>
      <w:r>
        <w:t>Allowed Context</w:t>
      </w:r>
      <w:bookmarkEnd w:id="25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7" w:name="attributes"/>
      <w:pPr>
        <w:pStyle w:val="Heading5"/>
      </w:pPr>
      <w:r>
        <w:t>Attributes</w:t>
      </w:r>
      <w:bookmarkEnd w:id="257"/>
    </w:p>
    <w:p>
      <w:r>
        <w:t>None</w:t>
      </w:r>
    </w:p>
    <w:p>
      <w:bookmarkStart w:id="258" w:name="allowed-content-types"/>
      <w:pPr>
        <w:pStyle w:val="Heading5"/>
      </w:pPr>
      <w:r>
        <w:t>Allowed Content Types</w:t>
      </w:r>
      <w:bookmarkEnd w:id="258"/>
    </w:p>
    <w:p>
      <w:r>
        <w:t>None (empty element).</w:t>
      </w:r>
    </w:p>
    <w:p>
      <w:bookmarkStart w:id="259" w:name="nl"/>
      <w:pPr>
        <w:pStyle w:val="Heading4"/>
      </w:pPr>
      <w:r>
        <w:t>&lt;nl&gt;</w:t>
      </w:r>
      <w:bookmarkEnd w:id="259"/>
    </w:p>
    <w:p>
      <w:r>
        <w:t>Denotes the end of a table row.</w:t>
      </w:r>
    </w:p>
    <w:p>
      <w:bookmarkStart w:id="260" w:name="allowed-context"/>
      <w:pPr>
        <w:pStyle w:val="Heading5"/>
      </w:pPr>
      <w:r>
        <w:t>Allowed Context</w:t>
      </w:r>
      <w:bookmarkEnd w:id="26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1" w:name="attributes"/>
      <w:pPr>
        <w:pStyle w:val="Heading5"/>
      </w:pPr>
      <w:r>
        <w:t>Attributes</w:t>
      </w:r>
      <w:bookmarkEnd w:id="261"/>
    </w:p>
    <w:p>
      <w:r>
        <w:t>None</w:t>
      </w:r>
    </w:p>
    <w:p>
      <w:bookmarkStart w:id="262" w:name="allowed-content-types"/>
      <w:pPr>
        <w:pStyle w:val="Heading5"/>
      </w:pPr>
      <w:r>
        <w:t>Allowed Content Types</w:t>
      </w:r>
      <w:bookmarkEnd w:id="262"/>
    </w:p>
    <w:p>
      <w:r>
        <w:t>None (empty element).</w:t>
      </w:r>
    </w:p>
    <w:p>
      <w:bookmarkStart w:id="263" w:name="ldiv"/>
      <w:pPr>
        <w:pStyle w:val="Heading4"/>
      </w:pPr>
      <w:r>
        <w:t>&lt;ldiv&gt;</w:t>
      </w:r>
      <w:bookmarkEnd w:id="263"/>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4" w:name="allowed-context"/>
      <w:pPr>
        <w:pStyle w:val="Heading5"/>
      </w:pPr>
      <w:r>
        <w:t>Allowed Context</w:t>
      </w:r>
      <w:bookmarkEnd w:id="264"/>
    </w:p>
    <w:p>
      <w:r>
        <w:t xml:space="preserve">Can only be child of </w:t>
      </w:r>
      <w:hyperlink w:anchor="list">
        <w:r>
          <w:rPr>
            <w:rFonts w:ascii="Consolas" w:hAnsi="Consolas"/>
            <w:shd w:val="clear" w:color="auto" w:fill="F2F2F2"/>
            <w:rStyle w:val="Hyperlink"/>
          </w:rPr>
          <w:t>&lt;list&gt;</w:t>
        </w:r>
      </w:hyperlink>
      <w:r>
        <w:t>.</w:t>
      </w:r>
    </w:p>
    <w:p>
      <w:bookmarkStart w:id="265" w:name="attributes"/>
      <w:pPr>
        <w:pStyle w:val="Heading5"/>
      </w:pPr>
      <w:r>
        <w:t>Attributes</w:t>
      </w:r>
      <w:bookmarkEnd w:id="265"/>
    </w:p>
    <w:p>
      <w:r>
        <w:t>None</w:t>
      </w:r>
    </w:p>
    <w:p>
      <w:bookmarkStart w:id="266" w:name="allowed-content-types"/>
      <w:pPr>
        <w:pStyle w:val="Heading5"/>
      </w:pPr>
      <w:r>
        <w:t>Allowed Content Types</w:t>
      </w:r>
      <w:bookmarkEnd w:id="2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7" w:name="document-head-elements"/>
      <w:pPr>
        <w:pStyle w:val="Heading3"/>
      </w:pPr>
      <w:r>
        <w:t>Document Head Elements</w:t>
      </w:r>
      <w:bookmarkEnd w:id="267"/>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8" w:name="default_resolution"/>
      <w:pPr>
        <w:pStyle w:val="Heading4"/>
      </w:pPr>
      <w:r>
        <w:t>&lt;default_resolution&gt;</w:t>
      </w:r>
      <w:bookmarkEnd w:id="268"/>
    </w:p>
    <w:p>
      <w:r>
        <w:t>Defines the default resolution for the document.</w:t>
      </w:r>
    </w:p>
    <w:p>
      <w:bookmarkStart w:id="269" w:name="allowed-context"/>
      <w:pPr>
        <w:pStyle w:val="Heading5"/>
      </w:pPr>
      <w:r>
        <w:t>Allowed Context</w:t>
      </w:r>
      <w:bookmarkEnd w:id="269"/>
    </w:p>
    <w:p>
      <w:r>
        <w:t xml:space="preserve">Can only be child of </w:t>
      </w:r>
      <w:hyperlink w:anchor="head">
        <w:r>
          <w:rPr>
            <w:rFonts w:ascii="Consolas" w:hAnsi="Consolas"/>
            <w:shd w:val="clear" w:color="auto" w:fill="F2F2F2"/>
            <w:rStyle w:val="Hyperlink"/>
          </w:rPr>
          <w:t>&lt;head&gt;</w:t>
        </w:r>
      </w:hyperlink>
      <w:r>
        <w:t>.</w:t>
      </w:r>
    </w:p>
    <w:p>
      <w:bookmarkStart w:id="270" w:name="attributes"/>
      <w:pPr>
        <w:pStyle w:val="Heading5"/>
      </w:pPr>
      <w:r>
        <w:t>Attributes</w:t>
      </w:r>
      <w:bookmarkEnd w:id="2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1" w:name="allowed-content-types"/>
      <w:pPr>
        <w:pStyle w:val="Heading5"/>
      </w:pPr>
      <w:r>
        <w:t>Allowed Content Types</w:t>
      </w:r>
      <w:bookmarkEnd w:id="271"/>
    </w:p>
    <w:p>
      <w:r>
        <w:t>None (empty element).</w:t>
      </w:r>
    </w:p>
    <w:p>
      <w:bookmarkStart w:id="272" w:name="appendix-b:-planned-features"/>
      <w:pPr>
        <w:pStyle w:val="Heading2"/>
      </w:pPr>
      <w:r>
        <w:t>Appendix B: Planned Features</w:t>
      </w:r>
      <w:bookmarkEnd w:id="272"/>
    </w:p>
    <w:p>
      <w:r>
        <w:t>These features are considered for future versions of the standard.</w:t>
      </w:r>
    </w:p>
    <w:p>
      <w:bookmarkStart w:id="273" w:name="horizontal-threading"/>
      <w:pPr>
        <w:pStyle w:val="Heading3"/>
      </w:pPr>
      <w:r>
        <w:t>Horizontal Threading</w:t>
      </w:r>
      <w:bookmarkEnd w:id="273"/>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4" w:name="layers"/>
      <w:pPr>
        <w:pStyle w:val="Heading3"/>
      </w:pPr>
      <w:r>
        <w:t>Layers</w:t>
      </w:r>
      <w:bookmarkEnd w:id="274"/>
    </w:p>
    <w:p>
      <w:r>
        <w:t>Layers enable separating the document's main content (such as text and images) from supplementary information (such as guides or decorations).</w:t>
      </w:r>
    </w:p>
    <w:p>
      <w:bookmarkStart w:id="275" w:name="metadata"/>
      <w:pPr>
        <w:pStyle w:val="Heading3"/>
      </w:pPr>
      <w:r>
        <w:t>Metadata</w:t>
      </w:r>
      <w:bookmarkEnd w:id="275"/>
    </w:p>
    <w:p>
      <w:bookmarkStart w:id="276" w:name="head"/>
      <w:pPr>
        <w:pStyle w:val="Heading4"/>
      </w:pPr>
      <w:r>
        <w:t>&lt;head&gt;</w:t>
      </w:r>
      <w:bookmarkEnd w:id="27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7" w:name="governance-and-compliance-metadata"/>
      <w:pPr>
        <w:pStyle w:val="Heading5"/>
      </w:pPr>
      <w:r>
        <w:t>Governance and compliance metadata</w:t>
      </w:r>
      <w:bookmarkEnd w:id="27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8" w:name="standards-reference-and-interpretation"/>
      <w:pPr>
        <w:pStyle w:val="Heading6"/>
      </w:pPr>
      <w:r>
        <w:t>Standards reference and interpretation</w:t>
      </w:r>
      <w:bookmarkEnd w:id="27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9" w:name="governance-narrative-and-flow"/>
      <w:pPr>
        <w:pStyle w:val="Heading6"/>
      </w:pPr>
      <w:r>
        <w:t>Governance narrative and flow</w:t>
      </w:r>
      <w:bookmarkEnd w:id="27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0" w:name="naming-and-terminology-conventions"/>
      <w:pPr>
        <w:pStyle w:val="Heading6"/>
      </w:pPr>
      <w:r>
        <w:t>Naming and terminology conventions</w:t>
      </w:r>
      <w:bookmarkEnd w:id="28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1" w:name="governance-overview"/>
      <w:pPr>
        <w:pStyle w:val="Heading6"/>
      </w:pPr>
      <w:r>
        <w:t>Governance overview</w:t>
      </w:r>
      <w:bookmarkEnd w:id="281"/>
    </w:p>
    <w:p>
      <w:r>
        <w:t>Governance metadata is intended to be machine-actionable: it should enable downstream systems (including AI systems) to determine what is permitted, under what constraints, and with what obligations.</w:t>
      </w:r>
    </w:p>
    <w:p>
      <w:bookmarkStart w:id="282" w:name="licensing-and-rights"/>
      <w:pPr>
        <w:pStyle w:val="Heading6"/>
      </w:pPr>
      <w:r>
        <w:t>Licensing and rights</w:t>
      </w:r>
      <w:bookmarkEnd w:id="28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3" w:name="data-classification-and-privacy-posture"/>
      <w:pPr>
        <w:pStyle w:val="Heading6"/>
      </w:pPr>
      <w:r>
        <w:t>Data classification and privacy posture</w:t>
      </w:r>
      <w:bookmarkEnd w:id="28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4" w:name="acceptable-use-and-purpose-limitation"/>
      <w:pPr>
        <w:pStyle w:val="Heading6"/>
      </w:pPr>
      <w:r>
        <w:t>Acceptable use and purpose limitation</w:t>
      </w:r>
      <w:bookmarkEnd w:id="28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5" w:name="stewardship-and-contact"/>
      <w:pPr>
        <w:pStyle w:val="Heading6"/>
      </w:pPr>
      <w:r>
        <w:t>Stewardship and contact</w:t>
      </w:r>
      <w:bookmarkEnd w:id="28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6" w:name="access-control-policy"/>
      <w:pPr>
        <w:pStyle w:val="Heading6"/>
      </w:pPr>
      <w:r>
        <w:t>Access control policy</w:t>
      </w:r>
      <w:bookmarkEnd w:id="28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7" w:name="retention-and-deletion"/>
      <w:pPr>
        <w:pStyle w:val="Heading6"/>
      </w:pPr>
      <w:r>
        <w:t>Retention and deletion</w:t>
      </w:r>
      <w:bookmarkEnd w:id="28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8" w:name="compliance-frameworks"/>
      <w:pPr>
        <w:pStyle w:val="Heading6"/>
      </w:pPr>
      <w:r>
        <w:t>Compliance frameworks</w:t>
      </w:r>
      <w:bookmarkEnd w:id="28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9" w:name="privacy-and-pii-controls"/>
      <w:pPr>
        <w:pStyle w:val="Heading6"/>
      </w:pPr>
      <w:r>
        <w:t>Privacy and PII controls</w:t>
      </w:r>
      <w:bookmarkEnd w:id="28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0" w:name="data-extraction-controls"/>
      <w:pPr>
        <w:pStyle w:val="Heading6"/>
      </w:pPr>
      <w:r>
        <w:t>Data extraction controls</w:t>
      </w:r>
      <w:bookmarkEnd w:id="29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1" w:name="rag-and-retrieval-controls"/>
      <w:pPr>
        <w:pStyle w:val="Heading6"/>
      </w:pPr>
      <w:r>
        <w:t>RAG and retrieval controls</w:t>
      </w:r>
      <w:bookmarkEnd w:id="29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2" w:name="document-training-controls"/>
      <w:pPr>
        <w:pStyle w:val="Heading6"/>
      </w:pPr>
      <w:r>
        <w:t>Document training controls</w:t>
      </w:r>
      <w:bookmarkEnd w:id="29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3" w:name="minimal-and-full-governance-profiles"/>
      <w:pPr>
        <w:pStyle w:val="Heading6"/>
      </w:pPr>
      <w:r>
        <w:t>Minimal and full governance profiles</w:t>
      </w:r>
      <w:bookmarkEnd w:id="29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4" w:name="example"/>
      <w:pPr>
        <w:pStyle w:val="Heading6"/>
      </w:pPr>
      <w:r>
        <w:t>Example</w:t>
      </w:r>
      <w:bookmarkEnd w:id="29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5" w:name="consolidated-example-(pii-+-extraction-+-rag-+-training)"/>
      <w:pPr>
        <w:pStyle w:val="Heading6"/>
      </w:pPr>
      <w:r>
        <w:t>Consolidated example (PII + extraction + RAG + training)</w:t>
      </w:r>
      <w:bookmarkEnd w:id="29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6" w:name="component-level-metadata"/>
      <w:pPr>
        <w:pStyle w:val="Heading4"/>
      </w:pPr>
      <w:r>
        <w:t>Component-level metadata</w:t>
      </w:r>
      <w:bookmarkEnd w:id="296"/>
    </w:p>
    <w:p>
      <w:bookmarkStart w:id="297" w:name="appendix-c:-validation-rules"/>
      <w:pPr>
        <w:pStyle w:val="Heading2"/>
      </w:pPr>
      <w:r>
        <w:t>Appendix C: Validation Rules</w:t>
      </w:r>
      <w:bookmarkEnd w:id="297"/>
    </w:p>
    <w:p>
      <w:bookmarkStart w:id="298" w:name="required-structure-validation"/>
      <w:pPr>
        <w:pStyle w:val="Heading3"/>
      </w:pPr>
      <w:r>
        <w:t>Required Structure Validation</w:t>
      </w:r>
      <w:bookmarkEnd w:id="298"/>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9" w:name="geometric-validation"/>
      <w:pPr>
        <w:pStyle w:val="Heading3"/>
      </w:pPr>
      <w:r>
        <w:t>Geometric Validation</w:t>
      </w:r>
      <w:bookmarkEnd w:id="299"/>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00" w:name="content-validation"/>
      <w:pPr>
        <w:pStyle w:val="Heading3"/>
      </w:pPr>
      <w:r>
        <w:t>Content Validation</w:t>
      </w:r>
      <w:bookmarkEnd w:id="300"/>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301" w:name="appendix-d:-recommended-labels"/>
      <w:pPr>
        <w:pStyle w:val="Heading2"/>
      </w:pPr>
      <w:r>
        <w:t>Appendix D: Recommended Labels</w:t>
      </w:r>
      <w:bookmarkEnd w:id="301"/>
    </w:p>
    <w:p>
      <w:bookmarkStart w:id="302" w:name="pictures"/>
      <w:pPr>
        <w:pStyle w:val="Heading3"/>
      </w:pPr>
      <w:r>
        <w:t>Pictures</w:t>
      </w:r>
      <w:bookmarkEnd w:id="302"/>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3" w:name="code"/>
      <w:pPr>
        <w:pStyle w:val="Heading3"/>
      </w:pPr>
      <w:r>
        <w:t>Code</w:t>
      </w:r>
      <w:bookmarkEnd w:id="303"/>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