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CDB9" w14:textId="77777777" w:rsidR="00361BC3" w:rsidRDefault="00012CBD" w:rsidP="00012CBD">
      <w:pPr>
        <w:jc w:val="center"/>
      </w:pPr>
      <w:r>
        <w:rPr>
          <w:noProof/>
        </w:rPr>
        <mc:AlternateContent>
          <mc:Choice Requires="wps">
            <w:drawing>
              <wp:anchor distT="0" distB="0" distL="114300" distR="114300" simplePos="0" relativeHeight="251659264" behindDoc="0" locked="0" layoutInCell="1" allowOverlap="1" wp14:anchorId="695F01EE" wp14:editId="31383954">
                <wp:simplePos x="0" y="0"/>
                <wp:positionH relativeFrom="column">
                  <wp:posOffset>675640</wp:posOffset>
                </wp:positionH>
                <wp:positionV relativeFrom="paragraph">
                  <wp:posOffset>-19050</wp:posOffset>
                </wp:positionV>
                <wp:extent cx="5991225" cy="1828800"/>
                <wp:effectExtent l="0" t="0" r="0" b="0"/>
                <wp:wrapNone/>
                <wp:docPr id="1053219633" name="Text Box 1"/>
                <wp:cNvGraphicFramePr/>
                <a:graphic xmlns:a="http://schemas.openxmlformats.org/drawingml/2006/main">
                  <a:graphicData uri="http://schemas.microsoft.com/office/word/2010/wordprocessingShape">
                    <wps:wsp>
                      <wps:cNvSpPr txBox="1"/>
                      <wps:spPr>
                        <a:xfrm>
                          <a:off x="0" y="0"/>
                          <a:ext cx="5991225" cy="1828800"/>
                        </a:xfrm>
                        <a:prstGeom prst="rect">
                          <a:avLst/>
                        </a:prstGeom>
                        <a:noFill/>
                        <a:ln>
                          <a:noFill/>
                        </a:ln>
                      </wps:spPr>
                      <wps:txbx>
                        <w:txbxContent>
                          <w:p w14:paraId="21FA7787" w14:textId="3F86FE4D" w:rsidR="00012CBD" w:rsidRPr="00150617" w:rsidRDefault="00012CBD" w:rsidP="00B5016A">
                            <w:pP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50617">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Rules for Speak/Listen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a="http://schemas.openxmlformats.org/drawingml/2006/main">
            <w:pict>
              <v:shapetype id="_x0000_t202" coordsize="21600,21600" o:spt="202" path="m,l,21600r21600,l21600,xe" w14:anchorId="695F01EE">
                <v:stroke joinstyle="miter"/>
                <v:path gradientshapeok="t" o:connecttype="rect"/>
              </v:shapetype>
              <v:shape id="Text Box 1" style="position:absolute;left:0;text-align:left;margin-left:53.2pt;margin-top:-1.5pt;width:471.7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">
                <v:textbox style="mso-fit-shape-to-text:t">
                  <w:txbxContent>
                    <w:p w:rsidRPr="00150617" w:rsidR="00012CBD" w:rsidP="00B5016A" w:rsidRDefault="00012CBD" w14:paraId="21FA7787" w14:textId="3F86FE4D">
                      <w:pP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150617">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Rules for Speak/Listen Communication</w:t>
                      </w:r>
                    </w:p>
                  </w:txbxContent>
                </v:textbox>
              </v:shape>
            </w:pict>
          </mc:Fallback>
        </mc:AlternateContent>
      </w:r>
    </w:p>
    <w:p w14:paraId="61470C07" w14:textId="77777777" w:rsidR="00012CBD" w:rsidRPr="00012CBD" w:rsidRDefault="00012CBD" w:rsidP="00012CBD"/>
    <w:p w14:paraId="47D0DCB2" w14:textId="77777777" w:rsidR="00012CBD" w:rsidRPr="00012CBD" w:rsidRDefault="00012CBD" w:rsidP="00012CBD"/>
    <w:p w14:paraId="19B4B246" w14:textId="4DF8BC48" w:rsidR="00012CBD" w:rsidRPr="00B5016A" w:rsidRDefault="00B5016A" w:rsidP="00012CBD">
      <w:pPr>
        <w:rPr>
          <w:b/>
          <w:bCs/>
          <w:color w:val="FF0000"/>
          <w:sz w:val="28"/>
          <w:szCs w:val="28"/>
        </w:rPr>
      </w:pPr>
      <w:r w:rsidRPr="00B5016A">
        <w:rPr>
          <w:color w:val="FF0000"/>
          <w:sz w:val="28"/>
          <w:szCs w:val="28"/>
        </w:rPr>
        <w:t>**</w:t>
      </w:r>
      <w:r w:rsidRPr="00B5016A">
        <w:rPr>
          <w:b/>
          <w:bCs/>
          <w:color w:val="FF0000"/>
          <w:sz w:val="28"/>
          <w:szCs w:val="28"/>
        </w:rPr>
        <w:t xml:space="preserve">DO NOT START THIS ACTIVITY IF BOTH PARTIES ARE IN A STATE OF EXTREME ANGER AND IRRATIONAL BEHAVIOR!!!  If both parties are extremely angry then separate for 10-20 minutes to cool down!!!  </w:t>
      </w:r>
      <w:r w:rsidRPr="00B5016A">
        <w:rPr>
          <w:b/>
          <w:bCs/>
          <w:color w:val="FF0000"/>
          <w:sz w:val="28"/>
          <w:szCs w:val="28"/>
          <w:u w:val="single"/>
        </w:rPr>
        <w:t>There should be NO YELLING!</w:t>
      </w:r>
      <w:r w:rsidRPr="00B5016A">
        <w:rPr>
          <w:b/>
          <w:bCs/>
          <w:color w:val="FF0000"/>
          <w:sz w:val="28"/>
          <w:szCs w:val="28"/>
        </w:rPr>
        <w:t xml:space="preserve">  If yelling happens during the Speak/Listen then take more time to cool down!</w:t>
      </w:r>
    </w:p>
    <w:p w14:paraId="4BD43C1C" w14:textId="77777777" w:rsidR="00012CBD" w:rsidRDefault="00012CBD" w:rsidP="00012CBD"/>
    <w:p w14:paraId="4A9BE5D6" w14:textId="13B082AF" w:rsidR="00012CBD" w:rsidRDefault="00012CBD" w:rsidP="00012CBD">
      <w:pPr>
        <w:pStyle w:val="ListParagraph"/>
        <w:numPr>
          <w:ilvl w:val="0"/>
          <w:numId w:val="1"/>
        </w:numPr>
        <w:tabs>
          <w:tab w:val="left" w:pos="4170"/>
        </w:tabs>
        <w:rPr>
          <w:sz w:val="32"/>
          <w:szCs w:val="32"/>
        </w:rPr>
      </w:pPr>
      <w:r w:rsidRPr="00012CBD">
        <w:rPr>
          <w:b/>
          <w:bCs/>
          <w:sz w:val="32"/>
          <w:szCs w:val="32"/>
        </w:rPr>
        <w:t>Designate who is the speaker vs. the listener.</w:t>
      </w:r>
      <w:r>
        <w:rPr>
          <w:sz w:val="32"/>
          <w:szCs w:val="32"/>
        </w:rPr>
        <w:t xml:space="preserve"> (You can use an object to hold to identify the speaker if this makes it easier)</w:t>
      </w:r>
    </w:p>
    <w:p w14:paraId="0577B24D" w14:textId="77777777" w:rsidR="00B5016A" w:rsidRPr="00B5016A" w:rsidRDefault="00B5016A" w:rsidP="00B5016A">
      <w:pPr>
        <w:pStyle w:val="ListParagraph"/>
        <w:tabs>
          <w:tab w:val="left" w:pos="4170"/>
        </w:tabs>
        <w:rPr>
          <w:sz w:val="32"/>
          <w:szCs w:val="32"/>
        </w:rPr>
      </w:pPr>
    </w:p>
    <w:p w14:paraId="16134FBF" w14:textId="00C48097" w:rsidR="00012CBD" w:rsidRDefault="00012CBD" w:rsidP="00012CBD">
      <w:pPr>
        <w:pStyle w:val="ListParagraph"/>
        <w:numPr>
          <w:ilvl w:val="0"/>
          <w:numId w:val="1"/>
        </w:numPr>
        <w:tabs>
          <w:tab w:val="left" w:pos="4170"/>
        </w:tabs>
        <w:rPr>
          <w:sz w:val="32"/>
          <w:szCs w:val="32"/>
        </w:rPr>
      </w:pPr>
      <w:r>
        <w:rPr>
          <w:b/>
          <w:bCs/>
          <w:sz w:val="32"/>
          <w:szCs w:val="32"/>
        </w:rPr>
        <w:t xml:space="preserve">The Speaker:  </w:t>
      </w:r>
      <w:r>
        <w:rPr>
          <w:sz w:val="32"/>
          <w:szCs w:val="32"/>
        </w:rPr>
        <w:t xml:space="preserve">Speak slowly so that the listener has time to process what you are saying.  Pause after you have made a point so </w:t>
      </w:r>
      <w:r w:rsidR="00B5016A">
        <w:rPr>
          <w:sz w:val="32"/>
          <w:szCs w:val="32"/>
        </w:rPr>
        <w:t>the listener can repeat your words back to you</w:t>
      </w:r>
      <w:r>
        <w:rPr>
          <w:sz w:val="32"/>
          <w:szCs w:val="32"/>
        </w:rPr>
        <w:t xml:space="preserve">.  If the listener repeats </w:t>
      </w:r>
      <w:r w:rsidR="00B5016A">
        <w:rPr>
          <w:sz w:val="32"/>
          <w:szCs w:val="32"/>
        </w:rPr>
        <w:t>something you didn’t say or didn’t mean, then resay what you said differently</w:t>
      </w:r>
      <w:r>
        <w:rPr>
          <w:sz w:val="32"/>
          <w:szCs w:val="32"/>
        </w:rPr>
        <w:t xml:space="preserve"> or clarify what you said so that the listener can process or fully understand what you have said.</w:t>
      </w:r>
      <w:r w:rsidR="00B5016A">
        <w:rPr>
          <w:sz w:val="32"/>
          <w:szCs w:val="32"/>
        </w:rPr>
        <w:t xml:space="preserve">  Do NOT speak for longer than 5 minutes (until you are used to this method you can set a timer to help you remember).  You will have an opportunity to speak multiple times.</w:t>
      </w:r>
    </w:p>
    <w:p w14:paraId="66632A0E" w14:textId="77777777" w:rsidR="00012CBD" w:rsidRPr="00012CBD" w:rsidRDefault="00012CBD" w:rsidP="00012CBD">
      <w:pPr>
        <w:pStyle w:val="ListParagraph"/>
        <w:rPr>
          <w:sz w:val="32"/>
          <w:szCs w:val="32"/>
        </w:rPr>
      </w:pPr>
    </w:p>
    <w:p w14:paraId="31034B0E" w14:textId="5E0559FB" w:rsidR="00012CBD" w:rsidRDefault="00012CBD" w:rsidP="00012CBD">
      <w:pPr>
        <w:pStyle w:val="ListParagraph"/>
        <w:numPr>
          <w:ilvl w:val="0"/>
          <w:numId w:val="1"/>
        </w:numPr>
        <w:tabs>
          <w:tab w:val="left" w:pos="4170"/>
        </w:tabs>
        <w:rPr>
          <w:sz w:val="32"/>
          <w:szCs w:val="32"/>
        </w:rPr>
      </w:pPr>
      <w:r>
        <w:rPr>
          <w:b/>
          <w:bCs/>
          <w:sz w:val="32"/>
          <w:szCs w:val="32"/>
        </w:rPr>
        <w:t>Listener:</w:t>
      </w:r>
      <w:r>
        <w:rPr>
          <w:sz w:val="32"/>
          <w:szCs w:val="32"/>
        </w:rPr>
        <w:t xml:space="preserve">  Actively listen to what the speaker is saying.  Focus on NOTHING else except what the Speaker is saying to you.  When the speaker pauses</w:t>
      </w:r>
      <w:r w:rsidR="00B5016A">
        <w:rPr>
          <w:sz w:val="32"/>
          <w:szCs w:val="32"/>
        </w:rPr>
        <w:t>,</w:t>
      </w:r>
      <w:r>
        <w:rPr>
          <w:sz w:val="32"/>
          <w:szCs w:val="32"/>
        </w:rPr>
        <w:t xml:space="preserve"> you paraphrase (repeat back in your own words) what the Speaker said to you.  This is done so that the Speaker can understand if YOU understand what they have said to you.</w:t>
      </w:r>
      <w:r w:rsidR="00B5016A">
        <w:rPr>
          <w:sz w:val="32"/>
          <w:szCs w:val="32"/>
        </w:rPr>
        <w:t xml:space="preserve">  Keep doing this until the Speaker is finished</w:t>
      </w:r>
    </w:p>
    <w:p w14:paraId="0475BD7E" w14:textId="77777777" w:rsidR="00012CBD" w:rsidRPr="00012CBD" w:rsidRDefault="00012CBD" w:rsidP="00012CBD">
      <w:pPr>
        <w:pStyle w:val="ListParagraph"/>
        <w:rPr>
          <w:sz w:val="32"/>
          <w:szCs w:val="32"/>
        </w:rPr>
      </w:pPr>
    </w:p>
    <w:p w14:paraId="04B73B97" w14:textId="05014FED" w:rsidR="00012CBD" w:rsidRPr="00012CBD" w:rsidRDefault="00012CBD" w:rsidP="00012CBD">
      <w:pPr>
        <w:pStyle w:val="ListParagraph"/>
        <w:numPr>
          <w:ilvl w:val="0"/>
          <w:numId w:val="1"/>
        </w:numPr>
        <w:tabs>
          <w:tab w:val="left" w:pos="4170"/>
        </w:tabs>
        <w:rPr>
          <w:sz w:val="32"/>
          <w:szCs w:val="32"/>
        </w:rPr>
      </w:pPr>
      <w:r>
        <w:rPr>
          <w:b/>
          <w:bCs/>
          <w:sz w:val="32"/>
          <w:szCs w:val="32"/>
        </w:rPr>
        <w:t xml:space="preserve">SWITCH!:  </w:t>
      </w:r>
      <w:r>
        <w:rPr>
          <w:sz w:val="32"/>
          <w:szCs w:val="32"/>
        </w:rPr>
        <w:t>When the Speaker is done then the Listener becomes the Speaker and the Speaker becomes the Listener.</w:t>
      </w:r>
      <w:r w:rsidR="00B5016A">
        <w:rPr>
          <w:sz w:val="32"/>
          <w:szCs w:val="32"/>
        </w:rPr>
        <w:t xml:space="preserve">  Do NOT stay in a role longer than 5 minutes.  Each person needs an opportunity to be the Speaker and the Listener throughout the conversation.  This will become easier once you practice this method of communication.  </w:t>
      </w:r>
    </w:p>
    <w:sectPr w:rsidR="00012CBD" w:rsidRPr="00012CBD" w:rsidSect="00150617">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F4D26"/>
    <w:multiLevelType w:val="hybridMultilevel"/>
    <w:tmpl w:val="E55A4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855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BD"/>
    <w:rsid w:val="00012CBD"/>
    <w:rsid w:val="00150617"/>
    <w:rsid w:val="001A01AB"/>
    <w:rsid w:val="004D2789"/>
    <w:rsid w:val="008E381D"/>
    <w:rsid w:val="00AE74D0"/>
    <w:rsid w:val="00B5016A"/>
    <w:rsid w:val="00B80CAA"/>
    <w:rsid w:val="00E95B49"/>
    <w:rsid w:val="1A2D92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302AA"/>
  <w15:chartTrackingRefBased/>
  <w15:docId w15:val="{52500508-C395-4D96-933B-EB13052B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C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Bayne</dc:creator>
  <cp:keywords/>
  <dc:description/>
  <cp:lastModifiedBy>Mary Spellman</cp:lastModifiedBy>
  <cp:revision>3</cp:revision>
  <cp:lastPrinted>2023-07-20T12:22:00Z</cp:lastPrinted>
  <dcterms:created xsi:type="dcterms:W3CDTF">2026-03-27T17:20:00Z</dcterms:created>
  <dcterms:modified xsi:type="dcterms:W3CDTF">2026-03-27T17:20:00Z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ee697507-f64c-4bae-8abe-50f1f9f1007d</vt:lpwstr>
  </property>
  <property fmtid="{D5CDD505-2E9C-101B-9397-08002B2CF9AE}" pid="3" name="MSIP_Label_460f4a70-4b6c-4bd4-a002-31edb9c00abe_Enabled">
    <vt:lpwstr>true</vt:lpwstr>
  </property>
  <property fmtid="{D5CDD505-2E9C-101B-9397-08002B2CF9AE}" pid="4" name="MSIP_Label_460f4a70-4b6c-4bd4-a002-31edb9c00abe_SetDate">
    <vt:lpwstr>2026-03-27T17:20:09Z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48dd5566-4787-4863-a2b7-302bfe93d67b</vt:lpwstr>
  </property>
  <property fmtid="{D5CDD505-2E9C-101B-9397-08002B2CF9AE}" pid="9" name="MSIP_Label_460f4a70-4b6c-4bd4-a002-31edb9c00abe_ContentBits">
    <vt:lpwstr>0</vt:lpwstr>
  </property>
  <property fmtid="{D5CDD505-2E9C-101B-9397-08002B2CF9AE}" pid="10" name="MSIP_Label_460f4a70-4b6c-4bd4-a002-31edb9c00abe_Tag">
    <vt:lpwstr>10, 3, 0, 2</vt:lpwstr>
  </property>
</Properties>
</file>