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81F8F" w14:textId="77777777" w:rsidR="00A33AE9" w:rsidRPr="00B42F8F" w:rsidRDefault="00A33AE9" w:rsidP="00774317">
      <w:pPr>
        <w:pStyle w:val="Heading1"/>
      </w:pPr>
      <w:bookmarkStart w:id="0" w:name="_Toc17718736"/>
      <w:r w:rsidRPr="00B42F8F">
        <w:t>Through the Customer’s Eyes – Part 2</w:t>
      </w:r>
      <w:bookmarkStart w:id="1" w:name="_Toc296076897"/>
      <w:bookmarkStart w:id="2" w:name="_Toc324319366"/>
      <w:bookmarkStart w:id="3" w:name="_Toc328662447"/>
      <w:bookmarkStart w:id="4" w:name="_Toc328731576"/>
      <w:bookmarkStart w:id="5" w:name="_Toc361136235"/>
      <w:bookmarkStart w:id="6" w:name="_Toc361144479"/>
      <w:bookmarkStart w:id="7" w:name="_Toc361145413"/>
      <w:bookmarkEnd w:id="0"/>
    </w:p>
    <w:p w14:paraId="008F7E0E" w14:textId="77777777" w:rsidR="00A33AE9" w:rsidRDefault="00A33AE9" w:rsidP="00A33AE9">
      <w:pPr>
        <w:jc w:val="center"/>
        <w:rPr>
          <w:b/>
          <w:sz w:val="28"/>
        </w:rPr>
      </w:pPr>
      <w:r w:rsidRPr="001040B1">
        <w:rPr>
          <w:b/>
          <w:sz w:val="28"/>
        </w:rPr>
        <w:t>Module Descriptors</w:t>
      </w:r>
      <w:bookmarkEnd w:id="1"/>
      <w:bookmarkEnd w:id="2"/>
      <w:bookmarkEnd w:id="3"/>
      <w:bookmarkEnd w:id="4"/>
      <w:bookmarkEnd w:id="5"/>
      <w:bookmarkEnd w:id="6"/>
      <w:bookmarkEnd w:id="7"/>
    </w:p>
    <w:p w14:paraId="03F35611" w14:textId="77777777" w:rsidR="00A33AE9" w:rsidRPr="0083149C" w:rsidRDefault="00A33AE9" w:rsidP="00774317">
      <w:pPr>
        <w:pStyle w:val="Heading2"/>
      </w:pPr>
      <w:r w:rsidRPr="0083149C">
        <w:t>Sales Skills for the Customer Service Pro</w:t>
      </w:r>
    </w:p>
    <w:p w14:paraId="29398A94" w14:textId="77777777" w:rsidR="00A33AE9" w:rsidRDefault="00A33AE9" w:rsidP="00A33AE9">
      <w:r w:rsidRPr="004C1B6A">
        <w:t>The lifeblood of every business is sales. Each customer contact is an opportunity to enhance your relationship, learn about your customers’ needs, and help them find solutions. When you serve your customers effectively, you create revenue and profits for your company.</w:t>
      </w:r>
      <w:r w:rsidRPr="0083149C">
        <w:t xml:space="preserve"> </w:t>
      </w:r>
      <w:r w:rsidRPr="004C1B6A">
        <w:t>Through the Customer’s Eyes Part 2, Sales Skills for the Customer Service Pro delivers powerful techniques to attract new customers, develop lasting relationships, increase sales, and deliver great service!</w:t>
      </w:r>
      <w:r w:rsidRPr="0083149C">
        <w:t xml:space="preserve"> </w:t>
      </w:r>
    </w:p>
    <w:p w14:paraId="1F861B09" w14:textId="77777777" w:rsidR="00A33AE9" w:rsidRDefault="00A33AE9" w:rsidP="00A33AE9"/>
    <w:p w14:paraId="76C7DA22" w14:textId="77777777" w:rsidR="00A33AE9" w:rsidRPr="0083149C" w:rsidRDefault="00A33AE9" w:rsidP="00A33AE9">
      <w:pPr>
        <w:rPr>
          <w:rFonts w:ascii="Franklin Gothic Book" w:hAnsi="Franklin Gothic Book"/>
          <w:b/>
        </w:rPr>
      </w:pPr>
      <w:r w:rsidRPr="004C1B6A">
        <w:t>Learn to:</w:t>
      </w:r>
    </w:p>
    <w:p w14:paraId="6C0832D6" w14:textId="77777777" w:rsidR="00A33AE9" w:rsidRPr="0083149C" w:rsidRDefault="00A33AE9" w:rsidP="00A33AE9">
      <w:pPr>
        <w:numPr>
          <w:ilvl w:val="0"/>
          <w:numId w:val="1"/>
        </w:numPr>
        <w:shd w:val="clear" w:color="auto" w:fill="FFFFFF"/>
        <w:spacing w:line="190" w:lineRule="atLeast"/>
        <w:ind w:right="231"/>
        <w:rPr>
          <w:rFonts w:cs="Arial"/>
          <w:iCs w:val="0"/>
        </w:rPr>
      </w:pPr>
      <w:r w:rsidRPr="0083149C">
        <w:rPr>
          <w:rFonts w:cs="Arial"/>
          <w:iCs w:val="0"/>
        </w:rPr>
        <w:t>Establish immediate credibility, trust, and rapport.</w:t>
      </w:r>
    </w:p>
    <w:p w14:paraId="1193344E" w14:textId="77777777" w:rsidR="00A33AE9" w:rsidRPr="0083149C" w:rsidRDefault="00A33AE9" w:rsidP="00A33AE9">
      <w:pPr>
        <w:numPr>
          <w:ilvl w:val="0"/>
          <w:numId w:val="1"/>
        </w:numPr>
        <w:shd w:val="clear" w:color="auto" w:fill="FFFFFF"/>
        <w:spacing w:line="190" w:lineRule="atLeast"/>
        <w:ind w:right="231"/>
        <w:rPr>
          <w:rFonts w:cs="Arial"/>
          <w:iCs w:val="0"/>
        </w:rPr>
      </w:pPr>
      <w:r w:rsidRPr="0083149C">
        <w:rPr>
          <w:rFonts w:cs="Arial"/>
          <w:iCs w:val="0"/>
        </w:rPr>
        <w:t>Match your products and services to customer needs.</w:t>
      </w:r>
    </w:p>
    <w:p w14:paraId="574A51DA" w14:textId="77777777" w:rsidR="00A33AE9" w:rsidRPr="0083149C" w:rsidRDefault="00A33AE9" w:rsidP="00A33AE9">
      <w:pPr>
        <w:numPr>
          <w:ilvl w:val="0"/>
          <w:numId w:val="1"/>
        </w:numPr>
        <w:shd w:val="clear" w:color="auto" w:fill="FFFFFF"/>
        <w:spacing w:line="190" w:lineRule="atLeast"/>
        <w:ind w:right="231"/>
        <w:rPr>
          <w:rFonts w:cs="Arial"/>
          <w:iCs w:val="0"/>
        </w:rPr>
      </w:pPr>
      <w:r w:rsidRPr="0083149C">
        <w:rPr>
          <w:rFonts w:cs="Arial"/>
          <w:iCs w:val="0"/>
        </w:rPr>
        <w:t>Treat customers like partners with long-term goals.</w:t>
      </w:r>
    </w:p>
    <w:p w14:paraId="5932F6E7" w14:textId="77777777" w:rsidR="00A33AE9" w:rsidRPr="0083149C" w:rsidRDefault="00A33AE9" w:rsidP="00A33AE9">
      <w:pPr>
        <w:numPr>
          <w:ilvl w:val="0"/>
          <w:numId w:val="1"/>
        </w:numPr>
        <w:shd w:val="clear" w:color="auto" w:fill="FFFFFF"/>
        <w:spacing w:line="190" w:lineRule="atLeast"/>
        <w:ind w:right="231"/>
        <w:rPr>
          <w:rFonts w:cs="Arial"/>
          <w:iCs w:val="0"/>
        </w:rPr>
      </w:pPr>
      <w:r w:rsidRPr="0083149C">
        <w:rPr>
          <w:rFonts w:cs="Arial"/>
          <w:iCs w:val="0"/>
        </w:rPr>
        <w:t>Anticipate and overcome objections.</w:t>
      </w:r>
    </w:p>
    <w:p w14:paraId="1336EC8A" w14:textId="77777777" w:rsidR="00A33AE9" w:rsidRPr="0083149C" w:rsidRDefault="00A33AE9" w:rsidP="00A33AE9">
      <w:pPr>
        <w:numPr>
          <w:ilvl w:val="0"/>
          <w:numId w:val="1"/>
        </w:numPr>
        <w:shd w:val="clear" w:color="auto" w:fill="FFFFFF"/>
        <w:spacing w:line="190" w:lineRule="atLeast"/>
        <w:ind w:right="231"/>
        <w:rPr>
          <w:rFonts w:cs="Arial"/>
          <w:iCs w:val="0"/>
        </w:rPr>
      </w:pPr>
      <w:r w:rsidRPr="0083149C">
        <w:rPr>
          <w:rFonts w:cs="Arial"/>
          <w:iCs w:val="0"/>
        </w:rPr>
        <w:t>Use persuasion techniques to move customers to “yes.”</w:t>
      </w:r>
    </w:p>
    <w:p w14:paraId="3D1D1DD5" w14:textId="77777777" w:rsidR="00A33AE9" w:rsidRDefault="00A33AE9" w:rsidP="00A33AE9">
      <w:pPr>
        <w:numPr>
          <w:ilvl w:val="0"/>
          <w:numId w:val="1"/>
        </w:numPr>
        <w:shd w:val="clear" w:color="auto" w:fill="FFFFFF"/>
        <w:spacing w:line="190" w:lineRule="atLeast"/>
        <w:ind w:right="231"/>
        <w:rPr>
          <w:rFonts w:cs="Arial"/>
          <w:iCs w:val="0"/>
        </w:rPr>
      </w:pPr>
      <w:r w:rsidRPr="00B42F8F">
        <w:rPr>
          <w:rFonts w:cs="Arial"/>
          <w:iCs w:val="0"/>
        </w:rPr>
        <w:t>Sell based on value, not price.</w:t>
      </w:r>
    </w:p>
    <w:p w14:paraId="210E5AF5" w14:textId="77777777" w:rsidR="00A33AE9" w:rsidRPr="001040B1" w:rsidRDefault="00A33AE9" w:rsidP="00A33AE9">
      <w:pPr>
        <w:numPr>
          <w:ilvl w:val="0"/>
          <w:numId w:val="1"/>
        </w:numPr>
        <w:shd w:val="clear" w:color="auto" w:fill="FFFFFF"/>
        <w:spacing w:line="190" w:lineRule="atLeast"/>
        <w:ind w:right="231"/>
        <w:rPr>
          <w:rFonts w:ascii="Franklin Gothic Book" w:hAnsi="Franklin Gothic Book"/>
          <w:b/>
        </w:rPr>
      </w:pPr>
      <w:r w:rsidRPr="00B42F8F">
        <w:rPr>
          <w:rFonts w:cs="Arial"/>
          <w:iCs w:val="0"/>
        </w:rPr>
        <w:t xml:space="preserve">Ask for referrals and build new leads. </w:t>
      </w:r>
    </w:p>
    <w:p w14:paraId="0859A042" w14:textId="77777777" w:rsidR="00A33AE9" w:rsidRPr="0083149C" w:rsidRDefault="00A33AE9" w:rsidP="00774317">
      <w:pPr>
        <w:pStyle w:val="Heading2"/>
      </w:pPr>
      <w:r w:rsidRPr="0083149C">
        <w:t>Communication Skills for the Customer Service Pro</w:t>
      </w:r>
    </w:p>
    <w:p w14:paraId="7165C529" w14:textId="77777777" w:rsidR="00A33AE9" w:rsidRDefault="00A33AE9" w:rsidP="00A33AE9">
      <w:pPr>
        <w:pStyle w:val="NormalWeb"/>
        <w:shd w:val="clear" w:color="auto" w:fill="FFFFFF"/>
        <w:spacing w:before="0" w:beforeAutospacing="0" w:after="0" w:afterAutospacing="0"/>
        <w:rPr>
          <w:rFonts w:cs="Arial"/>
        </w:rPr>
      </w:pPr>
      <w:r w:rsidRPr="004C1B6A">
        <w:rPr>
          <w:rFonts w:cs="Arial"/>
        </w:rPr>
        <w:t>Exceptional communication skills are vital for the success of your company and your career</w:t>
      </w:r>
      <w:r>
        <w:rPr>
          <w:rFonts w:cs="Arial"/>
        </w:rPr>
        <w:t xml:space="preserve">. </w:t>
      </w:r>
      <w:r w:rsidRPr="004C1B6A">
        <w:rPr>
          <w:rFonts w:cs="Arial"/>
        </w:rPr>
        <w:t>Effective communication is the number one skill managers cite in hiring a new employee. That goes for every employee, not just for customer service.</w:t>
      </w:r>
      <w:r>
        <w:rPr>
          <w:rFonts w:cs="Arial"/>
        </w:rPr>
        <w:t xml:space="preserve"> </w:t>
      </w:r>
      <w:r w:rsidRPr="004C1B6A">
        <w:rPr>
          <w:rFonts w:cs="Arial"/>
        </w:rPr>
        <w:t xml:space="preserve">Through the Customer’s Eyes </w:t>
      </w:r>
      <w:r>
        <w:rPr>
          <w:rFonts w:cs="Arial"/>
        </w:rPr>
        <w:t>Part 2</w:t>
      </w:r>
      <w:r w:rsidRPr="004C1B6A">
        <w:rPr>
          <w:rFonts w:cs="Arial"/>
        </w:rPr>
        <w:t>, Communication Skills for the Customer Service Pro is a unique combination of valuable information, real-world scenarios, and skill-based assessments to help you become a better communicator</w:t>
      </w:r>
      <w:r>
        <w:rPr>
          <w:rFonts w:cs="Arial"/>
        </w:rPr>
        <w:t xml:space="preserve">. </w:t>
      </w:r>
      <w:r w:rsidRPr="004C1B6A">
        <w:rPr>
          <w:rFonts w:cs="Arial"/>
        </w:rPr>
        <w:t xml:space="preserve">Master the essentials of </w:t>
      </w:r>
      <w:r>
        <w:rPr>
          <w:rFonts w:cs="Arial"/>
        </w:rPr>
        <w:t>email</w:t>
      </w:r>
      <w:r w:rsidRPr="004C1B6A">
        <w:rPr>
          <w:rFonts w:cs="Arial"/>
        </w:rPr>
        <w:t>, phone, and in-person communication, and take your skills to the next level. When you communicate effectively, your business runs better, profits increase, customers are satisfied, and you become even more valuable to the organization!</w:t>
      </w:r>
      <w:r>
        <w:rPr>
          <w:rFonts w:cs="Arial"/>
        </w:rPr>
        <w:t xml:space="preserve"> </w:t>
      </w:r>
    </w:p>
    <w:p w14:paraId="6849B725" w14:textId="77777777" w:rsidR="00A33AE9" w:rsidRDefault="00A33AE9" w:rsidP="00A33AE9">
      <w:pPr>
        <w:pStyle w:val="NormalWeb"/>
        <w:shd w:val="clear" w:color="auto" w:fill="FFFFFF"/>
        <w:spacing w:before="0" w:beforeAutospacing="0" w:after="0" w:afterAutospacing="0"/>
        <w:rPr>
          <w:rFonts w:cs="Arial"/>
        </w:rPr>
      </w:pPr>
    </w:p>
    <w:p w14:paraId="6F03ED04" w14:textId="77777777" w:rsidR="00A33AE9" w:rsidRPr="004C1B6A" w:rsidRDefault="00A33AE9" w:rsidP="00A33AE9">
      <w:pPr>
        <w:pStyle w:val="NormalWeb"/>
        <w:shd w:val="clear" w:color="auto" w:fill="FFFFFF"/>
        <w:spacing w:before="0" w:beforeAutospacing="0" w:after="0" w:afterAutospacing="0"/>
        <w:rPr>
          <w:rFonts w:cs="Arial"/>
        </w:rPr>
      </w:pPr>
      <w:r w:rsidRPr="004C1B6A">
        <w:rPr>
          <w:rFonts w:cs="Arial"/>
        </w:rPr>
        <w:t>Learn to:</w:t>
      </w:r>
    </w:p>
    <w:p w14:paraId="04A8A5D9"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Create a good first impression in all aspects of communication. </w:t>
      </w:r>
    </w:p>
    <w:p w14:paraId="54EF1ED1"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Increase your sales with powerful listening techniques.</w:t>
      </w:r>
    </w:p>
    <w:p w14:paraId="747E1F79"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Deliver bad news with diplomacy and tact.</w:t>
      </w:r>
    </w:p>
    <w:p w14:paraId="258A6636"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Handle unhappy customers, volatile situations, and complaints.</w:t>
      </w:r>
    </w:p>
    <w:p w14:paraId="497FE5D5"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Choose powerful words when relaying important information.</w:t>
      </w:r>
    </w:p>
    <w:p w14:paraId="4AA0E968"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Apply persuasion techniques to strengthen all your writing.</w:t>
      </w:r>
    </w:p>
    <w:p w14:paraId="1A270A22" w14:textId="77777777" w:rsidR="00A33AE9" w:rsidRPr="001040B1" w:rsidRDefault="00A33AE9" w:rsidP="00A33AE9">
      <w:pPr>
        <w:numPr>
          <w:ilvl w:val="0"/>
          <w:numId w:val="2"/>
        </w:numPr>
        <w:shd w:val="clear" w:color="auto" w:fill="FFFFFF"/>
        <w:spacing w:line="190" w:lineRule="atLeast"/>
        <w:ind w:right="231"/>
        <w:rPr>
          <w:rFonts w:ascii="Franklin Gothic Book" w:hAnsi="Franklin Gothic Book"/>
        </w:rPr>
      </w:pPr>
      <w:r w:rsidRPr="00B42F8F">
        <w:rPr>
          <w:rFonts w:cs="Arial"/>
          <w:iCs w:val="0"/>
        </w:rPr>
        <w:t>Avoid career-ruining email mistakes.</w:t>
      </w:r>
    </w:p>
    <w:p w14:paraId="66BC7B8A" w14:textId="77777777" w:rsidR="00A33AE9" w:rsidRDefault="00A33AE9" w:rsidP="00A33AE9">
      <w:pPr>
        <w:shd w:val="clear" w:color="auto" w:fill="FFFFFF"/>
        <w:spacing w:line="190" w:lineRule="atLeast"/>
        <w:ind w:left="720" w:right="231"/>
        <w:rPr>
          <w:rFonts w:cs="Arial"/>
          <w:iCs w:val="0"/>
        </w:rPr>
      </w:pPr>
    </w:p>
    <w:p w14:paraId="15A72627" w14:textId="77777777" w:rsidR="00A33AE9" w:rsidRPr="0083149C" w:rsidRDefault="00A33AE9" w:rsidP="00774317">
      <w:pPr>
        <w:pStyle w:val="Heading2"/>
      </w:pPr>
      <w:r w:rsidRPr="0083149C">
        <w:t>Phone Skills for the Customer Service Pro</w:t>
      </w:r>
    </w:p>
    <w:p w14:paraId="486F5E37" w14:textId="552AA25F" w:rsidR="00A33AE9" w:rsidRDefault="1815BFBC" w:rsidP="7996835F">
      <w:pPr>
        <w:pStyle w:val="NormalWeb"/>
        <w:shd w:val="clear" w:color="auto" w:fill="FFFFFF" w:themeFill="background1"/>
        <w:spacing w:before="0" w:beforeAutospacing="0" w:after="0" w:afterAutospacing="0"/>
        <w:rPr>
          <w:rFonts w:cs="Arial"/>
        </w:rPr>
      </w:pPr>
      <w:r w:rsidRPr="7996835F">
        <w:rPr>
          <w:rFonts w:cs="Arial"/>
        </w:rPr>
        <w:lastRenderedPageBreak/>
        <w:t xml:space="preserve">The phone is often the first — or even the only — form of contact customers </w:t>
      </w:r>
      <w:proofErr w:type="gramStart"/>
      <w:r w:rsidRPr="7996835F">
        <w:rPr>
          <w:rFonts w:cs="Arial"/>
        </w:rPr>
        <w:t>have</w:t>
      </w:r>
      <w:proofErr w:type="gramEnd"/>
      <w:r w:rsidRPr="7996835F">
        <w:rPr>
          <w:rFonts w:cs="Arial"/>
        </w:rPr>
        <w:t xml:space="preserve"> with your company. You can’t afford to ignore it and still deliver great service. Look at it through your customer’s eyes. Did you have a </w:t>
      </w:r>
      <w:proofErr w:type="gramStart"/>
      <w:r w:rsidRPr="7996835F">
        <w:rPr>
          <w:rFonts w:cs="Arial"/>
        </w:rPr>
        <w:t>really good</w:t>
      </w:r>
      <w:proofErr w:type="gramEnd"/>
      <w:r w:rsidRPr="7996835F">
        <w:rPr>
          <w:rFonts w:cs="Arial"/>
        </w:rPr>
        <w:t xml:space="preserve"> phone experience with the last business you called? If the service was bad, did you take the time to let anyone know or just decide to find a new place to do business?  Now ask yourself, how do YOUR customers feel when they call? You may be losing customers and not even know</w:t>
      </w:r>
      <w:r w:rsidR="7FBBBDA3" w:rsidRPr="7996835F">
        <w:rPr>
          <w:rFonts w:cs="Arial"/>
        </w:rPr>
        <w:t xml:space="preserve">ing </w:t>
      </w:r>
      <w:r w:rsidRPr="7996835F">
        <w:rPr>
          <w:rFonts w:cs="Arial"/>
        </w:rPr>
        <w:t>it.</w:t>
      </w:r>
    </w:p>
    <w:p w14:paraId="737E38B9" w14:textId="77777777" w:rsidR="00A33AE9" w:rsidRDefault="00A33AE9" w:rsidP="00A33AE9">
      <w:pPr>
        <w:pStyle w:val="NormalWeb"/>
        <w:shd w:val="clear" w:color="auto" w:fill="FFFFFF"/>
        <w:spacing w:before="0" w:beforeAutospacing="0" w:after="0" w:afterAutospacing="0"/>
        <w:rPr>
          <w:rFonts w:cs="Arial"/>
        </w:rPr>
      </w:pPr>
    </w:p>
    <w:p w14:paraId="4C52FBC1" w14:textId="77777777" w:rsidR="00A33AE9" w:rsidRDefault="00A33AE9" w:rsidP="00A33AE9">
      <w:pPr>
        <w:pStyle w:val="NormalWeb"/>
        <w:shd w:val="clear" w:color="auto" w:fill="FFFFFF"/>
        <w:spacing w:before="0" w:beforeAutospacing="0" w:after="0" w:afterAutospacing="0"/>
        <w:rPr>
          <w:rFonts w:cs="Arial"/>
        </w:rPr>
      </w:pPr>
      <w:r>
        <w:rPr>
          <w:rFonts w:cs="Arial"/>
        </w:rPr>
        <w:t>Turn the phone into one of your best-selling tools with Through the Customer’s Eyes Level II, Phone Skills for the Customer Service Pro. This program delivers critical skills for effective phone communication to build customer satisfaction, increase profits, and set your team and organization apart from your competition!</w:t>
      </w:r>
    </w:p>
    <w:p w14:paraId="26910058" w14:textId="77777777" w:rsidR="00A33AE9" w:rsidRDefault="00A33AE9" w:rsidP="00A33AE9">
      <w:pPr>
        <w:pStyle w:val="NormalWeb"/>
        <w:shd w:val="clear" w:color="auto" w:fill="FFFFFF"/>
        <w:spacing w:before="0" w:beforeAutospacing="0" w:after="0" w:afterAutospacing="0"/>
        <w:rPr>
          <w:rFonts w:cs="Arial"/>
        </w:rPr>
      </w:pPr>
    </w:p>
    <w:p w14:paraId="23C6F2A8" w14:textId="77777777" w:rsidR="00A33AE9" w:rsidRDefault="00A33AE9" w:rsidP="00A33AE9">
      <w:pPr>
        <w:pStyle w:val="NormalWeb"/>
        <w:shd w:val="clear" w:color="auto" w:fill="FFFFFF"/>
        <w:spacing w:before="0" w:beforeAutospacing="0" w:after="0" w:afterAutospacing="0"/>
        <w:rPr>
          <w:rFonts w:cs="Arial"/>
        </w:rPr>
      </w:pPr>
      <w:r>
        <w:rPr>
          <w:rFonts w:cs="Arial"/>
        </w:rPr>
        <w:t>Learn how to:</w:t>
      </w:r>
    </w:p>
    <w:p w14:paraId="2257E3D6"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Convey enthusiasm and build trust from your first hello. </w:t>
      </w:r>
    </w:p>
    <w:p w14:paraId="20CC4330"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Quickly and professionally identify customer needs. </w:t>
      </w:r>
    </w:p>
    <w:p w14:paraId="573A55FD"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Manage calls with maximum efficiency without sacrificing customer satisfaction. </w:t>
      </w:r>
    </w:p>
    <w:p w14:paraId="7401A4AC"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Handle an irate customer.</w:t>
      </w:r>
    </w:p>
    <w:p w14:paraId="7E174B8C"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Increase profits with proven sales techniques.</w:t>
      </w:r>
    </w:p>
    <w:p w14:paraId="5EBA3DCE" w14:textId="77777777" w:rsidR="00A33AE9" w:rsidRPr="0083149C" w:rsidRDefault="00A33AE9" w:rsidP="00A33AE9">
      <w:pPr>
        <w:numPr>
          <w:ilvl w:val="0"/>
          <w:numId w:val="2"/>
        </w:numPr>
        <w:shd w:val="clear" w:color="auto" w:fill="FFFFFF"/>
        <w:spacing w:line="190" w:lineRule="atLeast"/>
        <w:ind w:right="231"/>
        <w:rPr>
          <w:rFonts w:cs="Arial"/>
          <w:iCs w:val="0"/>
        </w:rPr>
      </w:pPr>
      <w:r w:rsidRPr="0083149C">
        <w:rPr>
          <w:rFonts w:cs="Arial"/>
          <w:iCs w:val="0"/>
        </w:rPr>
        <w:t>Leave a positive and lasting impression using real phone etiquette.</w:t>
      </w:r>
    </w:p>
    <w:p w14:paraId="29E20318" w14:textId="77777777" w:rsidR="0021283B" w:rsidRDefault="0021283B"/>
    <w:sectPr w:rsidR="0021283B" w:rsidSect="00A33AE9">
      <w:headerReference w:type="default" r:id="rId10"/>
      <w:footerReference w:type="default" r:id="rId11"/>
      <w:pgSz w:w="12240" w:h="15840"/>
      <w:pgMar w:top="1166" w:right="1440" w:bottom="135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A15399" w14:textId="77777777" w:rsidR="003A6D5B" w:rsidRDefault="00774317">
      <w:r>
        <w:separator/>
      </w:r>
    </w:p>
  </w:endnote>
  <w:endnote w:type="continuationSeparator" w:id="0">
    <w:p w14:paraId="14C80244" w14:textId="77777777" w:rsidR="003A6D5B" w:rsidRDefault="00774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Light">
    <w:panose1 w:val="020B04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ollkorn">
    <w:panose1 w:val="00000000000000000000"/>
    <w:charset w:val="00"/>
    <w:family w:val="auto"/>
    <w:pitch w:val="variable"/>
    <w:sig w:usb0="A00006FF" w:usb1="420060FB" w:usb2="03000000" w:usb3="00000000" w:csb0="0000019F" w:csb1="00000000"/>
  </w:font>
  <w:font w:name="Fira Sans">
    <w:panose1 w:val="020B0503050000020004"/>
    <w:charset w:val="00"/>
    <w:family w:val="swiss"/>
    <w:pitch w:val="variable"/>
    <w:sig w:usb0="600002FF" w:usb1="00000001"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996835F" w14:paraId="09042EF8" w14:textId="77777777" w:rsidTr="7996835F">
      <w:trPr>
        <w:trHeight w:val="300"/>
      </w:trPr>
      <w:tc>
        <w:tcPr>
          <w:tcW w:w="3120" w:type="dxa"/>
        </w:tcPr>
        <w:p w14:paraId="201FBD6A" w14:textId="52D418F7" w:rsidR="7996835F" w:rsidRDefault="7996835F" w:rsidP="7996835F">
          <w:pPr>
            <w:pStyle w:val="Header"/>
            <w:ind w:left="-115"/>
          </w:pPr>
        </w:p>
      </w:tc>
      <w:tc>
        <w:tcPr>
          <w:tcW w:w="3120" w:type="dxa"/>
        </w:tcPr>
        <w:p w14:paraId="4D4F4B57" w14:textId="69367321" w:rsidR="7996835F" w:rsidRDefault="7996835F" w:rsidP="7996835F">
          <w:pPr>
            <w:pStyle w:val="Header"/>
            <w:jc w:val="center"/>
          </w:pPr>
        </w:p>
      </w:tc>
      <w:tc>
        <w:tcPr>
          <w:tcW w:w="3120" w:type="dxa"/>
        </w:tcPr>
        <w:p w14:paraId="4A23F5F8" w14:textId="77777777" w:rsidR="00774317" w:rsidRDefault="00774317" w:rsidP="7996835F">
          <w:pPr>
            <w:pStyle w:val="Header"/>
            <w:ind w:right="-115"/>
            <w:jc w:val="right"/>
          </w:pPr>
        </w:p>
        <w:p w14:paraId="48FB7F7C" w14:textId="3BCB844B" w:rsidR="7996835F" w:rsidRDefault="7996835F" w:rsidP="7996835F">
          <w:pPr>
            <w:pStyle w:val="Header"/>
            <w:ind w:right="-115"/>
            <w:jc w:val="right"/>
          </w:pPr>
          <w:r w:rsidRPr="00774317">
            <w:rPr>
              <w:sz w:val="20"/>
              <w:szCs w:val="20"/>
            </w:rPr>
            <w:t>Revised 04/</w:t>
          </w:r>
          <w:r w:rsidR="00E5289C">
            <w:rPr>
              <w:sz w:val="20"/>
              <w:szCs w:val="20"/>
            </w:rPr>
            <w:t>23/2024</w:t>
          </w:r>
        </w:p>
      </w:tc>
    </w:tr>
  </w:tbl>
  <w:p w14:paraId="51783E1D" w14:textId="3EDA8F8C" w:rsidR="7996835F" w:rsidRDefault="7996835F" w:rsidP="79968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8B73DB" w14:textId="77777777" w:rsidR="003A6D5B" w:rsidRDefault="00774317">
      <w:r>
        <w:separator/>
      </w:r>
    </w:p>
  </w:footnote>
  <w:footnote w:type="continuationSeparator" w:id="0">
    <w:p w14:paraId="1AFE2434" w14:textId="77777777" w:rsidR="003A6D5B" w:rsidRDefault="00774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996835F" w14:paraId="1CA333A7" w14:textId="77777777" w:rsidTr="7996835F">
      <w:trPr>
        <w:trHeight w:val="300"/>
      </w:trPr>
      <w:tc>
        <w:tcPr>
          <w:tcW w:w="3120" w:type="dxa"/>
        </w:tcPr>
        <w:p w14:paraId="20256744" w14:textId="6E3775A5" w:rsidR="7996835F" w:rsidRDefault="7996835F" w:rsidP="7996835F">
          <w:pPr>
            <w:pStyle w:val="Header"/>
            <w:ind w:left="-115"/>
          </w:pPr>
        </w:p>
      </w:tc>
      <w:tc>
        <w:tcPr>
          <w:tcW w:w="3120" w:type="dxa"/>
        </w:tcPr>
        <w:p w14:paraId="5A1E3778" w14:textId="0C184EBD" w:rsidR="7996835F" w:rsidRDefault="7996835F" w:rsidP="7996835F">
          <w:pPr>
            <w:pStyle w:val="Header"/>
            <w:jc w:val="center"/>
          </w:pPr>
        </w:p>
      </w:tc>
      <w:tc>
        <w:tcPr>
          <w:tcW w:w="3120" w:type="dxa"/>
        </w:tcPr>
        <w:p w14:paraId="43F16325" w14:textId="4616C3B1" w:rsidR="7996835F" w:rsidRDefault="7996835F" w:rsidP="7996835F">
          <w:pPr>
            <w:pStyle w:val="Header"/>
            <w:ind w:right="-115"/>
            <w:jc w:val="right"/>
          </w:pPr>
        </w:p>
      </w:tc>
    </w:tr>
  </w:tbl>
  <w:p w14:paraId="3A46AC9F" w14:textId="6F3400D1" w:rsidR="7996835F" w:rsidRDefault="7996835F" w:rsidP="799683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70983"/>
    <w:multiLevelType w:val="hybridMultilevel"/>
    <w:tmpl w:val="4F4A42E6"/>
    <w:lvl w:ilvl="0" w:tplc="8E4217F8">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F4FBE"/>
    <w:multiLevelType w:val="hybridMultilevel"/>
    <w:tmpl w:val="D7A0BE74"/>
    <w:lvl w:ilvl="0" w:tplc="8E4217F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3872364">
    <w:abstractNumId w:val="1"/>
  </w:num>
  <w:num w:numId="2" w16cid:durableId="33692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E9"/>
    <w:rsid w:val="0016191B"/>
    <w:rsid w:val="0021283B"/>
    <w:rsid w:val="003150BC"/>
    <w:rsid w:val="003A6D5B"/>
    <w:rsid w:val="004D5087"/>
    <w:rsid w:val="006000B5"/>
    <w:rsid w:val="00774317"/>
    <w:rsid w:val="009127D4"/>
    <w:rsid w:val="00A33AE9"/>
    <w:rsid w:val="00D549B7"/>
    <w:rsid w:val="00E5289C"/>
    <w:rsid w:val="1815BFBC"/>
    <w:rsid w:val="3F5BDCF9"/>
    <w:rsid w:val="7996835F"/>
    <w:rsid w:val="7FBBB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E37F"/>
  <w15:chartTrackingRefBased/>
  <w15:docId w15:val="{1CB6A6CF-BB3C-493A-973F-2166BA5A3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AE9"/>
    <w:rPr>
      <w:rFonts w:ascii="Calibri" w:eastAsia="Times New Roman" w:hAnsi="Calibri" w:cs="Times New Roman"/>
      <w:iCs/>
      <w:sz w:val="24"/>
      <w:szCs w:val="24"/>
    </w:rPr>
  </w:style>
  <w:style w:type="paragraph" w:styleId="Heading1">
    <w:name w:val="heading 1"/>
    <w:aliases w:val="WVAE Head 1"/>
    <w:basedOn w:val="Normal"/>
    <w:next w:val="Normal"/>
    <w:link w:val="Heading1Char1"/>
    <w:autoRedefine/>
    <w:uiPriority w:val="9"/>
    <w:qFormat/>
    <w:rsid w:val="00774317"/>
    <w:pPr>
      <w:keepNext/>
      <w:pBdr>
        <w:bottom w:val="single" w:sz="12" w:space="1" w:color="002060"/>
      </w:pBdr>
      <w:spacing w:after="280"/>
      <w:outlineLvl w:val="0"/>
    </w:pPr>
    <w:rPr>
      <w:rFonts w:ascii="Century Gothic" w:hAnsi="Century Gothic"/>
      <w:b/>
      <w:bCs/>
      <w:iCs w:val="0"/>
      <w:color w:val="002060"/>
      <w:kern w:val="32"/>
      <w:sz w:val="30"/>
      <w:szCs w:val="32"/>
      <w:lang w:bidi="en-US"/>
    </w:rPr>
  </w:style>
  <w:style w:type="paragraph" w:styleId="Heading2">
    <w:name w:val="heading 2"/>
    <w:aliases w:val="WVAE Head 2"/>
    <w:basedOn w:val="Normal"/>
    <w:next w:val="Normal"/>
    <w:link w:val="Heading2Char"/>
    <w:autoRedefine/>
    <w:uiPriority w:val="9"/>
    <w:unhideWhenUsed/>
    <w:qFormat/>
    <w:rsid w:val="00774317"/>
    <w:pPr>
      <w:spacing w:before="240" w:after="80" w:line="252" w:lineRule="auto"/>
      <w:outlineLvl w:val="1"/>
    </w:pPr>
    <w:rPr>
      <w:rFonts w:ascii="Century Gothic" w:hAnsi="Century Gothic"/>
      <w:b/>
      <w:iCs w:val="0"/>
      <w:color w:val="002060"/>
      <w:spacing w:val="15"/>
      <w:lang w:bidi="en-US"/>
    </w:rPr>
  </w:style>
  <w:style w:type="paragraph" w:styleId="Heading5">
    <w:name w:val="heading 5"/>
    <w:basedOn w:val="Normal"/>
    <w:next w:val="Normal"/>
    <w:link w:val="Heading5Char1"/>
    <w:qFormat/>
    <w:rsid w:val="00A33AE9"/>
    <w:pPr>
      <w:spacing w:after="120"/>
      <w:jc w:val="center"/>
      <w:outlineLvl w:val="4"/>
    </w:pPr>
    <w:rPr>
      <w:rFonts w:ascii="Century Gothic" w:hAnsi="Century Gothic"/>
      <w:b/>
      <w:bCs/>
      <w:caps/>
      <w:sz w:val="28"/>
      <w:szCs w:val="26"/>
      <w:lang w:val="x-none" w:eastAsia="x-none"/>
    </w:rPr>
  </w:style>
  <w:style w:type="paragraph" w:styleId="Heading6">
    <w:name w:val="heading 6"/>
    <w:basedOn w:val="Normal"/>
    <w:next w:val="Normal"/>
    <w:link w:val="Heading6Char"/>
    <w:autoRedefine/>
    <w:qFormat/>
    <w:rsid w:val="00A33AE9"/>
    <w:pPr>
      <w:outlineLvl w:val="5"/>
    </w:pPr>
    <w:rPr>
      <w:rFonts w:ascii="Century Gothic" w:hAnsi="Century Gothic"/>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VDE">
    <w:name w:val="WVDE"/>
    <w:basedOn w:val="Normal"/>
    <w:next w:val="Normal"/>
    <w:link w:val="WVDEChar"/>
    <w:rsid w:val="0016191B"/>
    <w:rPr>
      <w:rFonts w:ascii="Vollkorn" w:hAnsi="Vollkorn"/>
      <w:i/>
    </w:rPr>
  </w:style>
  <w:style w:type="character" w:customStyle="1" w:styleId="WVDEChar">
    <w:name w:val="WVDE Char"/>
    <w:basedOn w:val="DefaultParagraphFont"/>
    <w:link w:val="WVDE"/>
    <w:rsid w:val="0016191B"/>
    <w:rPr>
      <w:rFonts w:ascii="Vollkorn" w:hAnsi="Vollkorn"/>
      <w:i/>
    </w:rPr>
  </w:style>
  <w:style w:type="character" w:customStyle="1" w:styleId="Heading1Char">
    <w:name w:val="Heading 1 Char"/>
    <w:basedOn w:val="DefaultParagraphFont"/>
    <w:uiPriority w:val="9"/>
    <w:rsid w:val="003150BC"/>
    <w:rPr>
      <w:rFonts w:asciiTheme="majorHAnsi" w:eastAsiaTheme="majorEastAsia" w:hAnsiTheme="majorHAnsi" w:cstheme="majorBidi"/>
      <w:color w:val="29873B" w:themeColor="accent1" w:themeShade="BF"/>
      <w:sz w:val="32"/>
      <w:szCs w:val="32"/>
    </w:rPr>
  </w:style>
  <w:style w:type="character" w:customStyle="1" w:styleId="Heading2Char">
    <w:name w:val="Heading 2 Char"/>
    <w:aliases w:val="WVAE Head 2 Char"/>
    <w:link w:val="Heading2"/>
    <w:uiPriority w:val="9"/>
    <w:rsid w:val="00774317"/>
    <w:rPr>
      <w:rFonts w:ascii="Century Gothic" w:eastAsia="Times New Roman" w:hAnsi="Century Gothic" w:cs="Times New Roman"/>
      <w:b/>
      <w:color w:val="002060"/>
      <w:spacing w:val="15"/>
      <w:sz w:val="24"/>
      <w:szCs w:val="24"/>
      <w:lang w:bidi="en-US"/>
    </w:rPr>
  </w:style>
  <w:style w:type="character" w:customStyle="1" w:styleId="Heading5Char">
    <w:name w:val="Heading 5 Char"/>
    <w:basedOn w:val="DefaultParagraphFont"/>
    <w:uiPriority w:val="9"/>
    <w:semiHidden/>
    <w:rsid w:val="00A33AE9"/>
    <w:rPr>
      <w:rFonts w:asciiTheme="majorHAnsi" w:eastAsiaTheme="majorEastAsia" w:hAnsiTheme="majorHAnsi" w:cstheme="majorBidi"/>
      <w:iCs/>
      <w:color w:val="29873B" w:themeColor="accent1" w:themeShade="BF"/>
      <w:sz w:val="24"/>
      <w:szCs w:val="24"/>
    </w:rPr>
  </w:style>
  <w:style w:type="character" w:customStyle="1" w:styleId="Heading6Char">
    <w:name w:val="Heading 6 Char"/>
    <w:basedOn w:val="DefaultParagraphFont"/>
    <w:link w:val="Heading6"/>
    <w:rsid w:val="00A33AE9"/>
    <w:rPr>
      <w:rFonts w:ascii="Century Gothic" w:eastAsia="Times New Roman" w:hAnsi="Century Gothic" w:cs="Times New Roman"/>
      <w:b/>
      <w:bCs/>
      <w:iCs/>
      <w:sz w:val="24"/>
    </w:rPr>
  </w:style>
  <w:style w:type="paragraph" w:styleId="NormalWeb">
    <w:name w:val="Normal (Web)"/>
    <w:basedOn w:val="Normal"/>
    <w:uiPriority w:val="99"/>
    <w:rsid w:val="00A33AE9"/>
    <w:pPr>
      <w:spacing w:before="100" w:beforeAutospacing="1" w:after="100" w:afterAutospacing="1"/>
    </w:pPr>
    <w:rPr>
      <w:iCs w:val="0"/>
    </w:rPr>
  </w:style>
  <w:style w:type="character" w:customStyle="1" w:styleId="Heading5Char1">
    <w:name w:val="Heading 5 Char1"/>
    <w:link w:val="Heading5"/>
    <w:rsid w:val="00A33AE9"/>
    <w:rPr>
      <w:rFonts w:ascii="Century Gothic" w:eastAsia="Times New Roman" w:hAnsi="Century Gothic" w:cs="Times New Roman"/>
      <w:b/>
      <w:bCs/>
      <w:iCs/>
      <w:caps/>
      <w:sz w:val="28"/>
      <w:szCs w:val="26"/>
      <w:lang w:val="x-none" w:eastAsia="x-none"/>
    </w:rPr>
  </w:style>
  <w:style w:type="table" w:styleId="TableGrid">
    <w:name w:val="Table Grid"/>
    <w:basedOn w:val="TableNormal"/>
    <w:uiPriority w:val="59"/>
    <w:rsid w:val="00FB4123"/>
    <w:tblPr>
      <w:tblBorders>
        <w:top w:val="single" w:sz="4" w:space="0" w:color="60636B" w:themeColor="text1"/>
        <w:left w:val="single" w:sz="4" w:space="0" w:color="60636B" w:themeColor="text1"/>
        <w:bottom w:val="single" w:sz="4" w:space="0" w:color="60636B" w:themeColor="text1"/>
        <w:right w:val="single" w:sz="4" w:space="0" w:color="60636B" w:themeColor="text1"/>
        <w:insideH w:val="single" w:sz="4" w:space="0" w:color="60636B" w:themeColor="text1"/>
        <w:insideV w:val="single" w:sz="4" w:space="0" w:color="60636B"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Heading1Char1">
    <w:name w:val="Heading 1 Char1"/>
    <w:aliases w:val="WVAE Head 1 Char"/>
    <w:link w:val="Heading1"/>
    <w:uiPriority w:val="9"/>
    <w:rsid w:val="00774317"/>
    <w:rPr>
      <w:rFonts w:ascii="Century Gothic" w:eastAsia="Times New Roman" w:hAnsi="Century Gothic" w:cs="Times New Roman"/>
      <w:b/>
      <w:bCs/>
      <w:color w:val="002060"/>
      <w:kern w:val="32"/>
      <w:sz w:val="30"/>
      <w:szCs w:val="3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Default Theme">
  <a:themeElements>
    <a:clrScheme name="WVAE">
      <a:dk1>
        <a:srgbClr val="60636B"/>
      </a:dk1>
      <a:lt1>
        <a:sysClr val="window" lastClr="FFFFFF"/>
      </a:lt1>
      <a:dk2>
        <a:srgbClr val="004071"/>
      </a:dk2>
      <a:lt2>
        <a:srgbClr val="007BAF"/>
      </a:lt2>
      <a:accent1>
        <a:srgbClr val="37B55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WVDE">
      <a:majorFont>
        <a:latin typeface="Fira Sans"/>
        <a:ea typeface=""/>
        <a:cs typeface=""/>
      </a:majorFont>
      <a:minorFont>
        <a:latin typeface="Fira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fault Theme" id="{853F01B7-8E92-454C-89D1-0B7066B62B3D}" vid="{6A6CDFF3-F165-4604-B76E-2B3D62F96B3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923BB97E72B343B81743598B61BD92" ma:contentTypeVersion="13" ma:contentTypeDescription="Create a new document." ma:contentTypeScope="" ma:versionID="edd20d686213eabbb299434f387083ac">
  <xsd:schema xmlns:xsd="http://www.w3.org/2001/XMLSchema" xmlns:xs="http://www.w3.org/2001/XMLSchema" xmlns:p="http://schemas.microsoft.com/office/2006/metadata/properties" xmlns:ns3="dfce03cc-4c56-4672-9746-0bae8c81b776" xmlns:ns4="ff5f712a-573a-40a5-a876-5506d6673b34" targetNamespace="http://schemas.microsoft.com/office/2006/metadata/properties" ma:root="true" ma:fieldsID="5c38b893138c76e2cd577b4fd2dd8289" ns3:_="" ns4:_="">
    <xsd:import namespace="dfce03cc-4c56-4672-9746-0bae8c81b776"/>
    <xsd:import namespace="ff5f712a-573a-40a5-a876-5506d6673b34"/>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e03cc-4c56-4672-9746-0bae8c81b7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5f712a-573a-40a5-a876-5506d667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BE09E8-2C9B-4829-835B-576D8EF6E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e03cc-4c56-4672-9746-0bae8c81b776"/>
    <ds:schemaRef ds:uri="ff5f712a-573a-40a5-a876-5506d667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2C940F-6613-4A2C-8845-35F6C89D7A4E}">
  <ds:schemaRefs>
    <ds:schemaRef ds:uri="http://schemas.microsoft.com/sharepoint/v3/contenttype/forms"/>
  </ds:schemaRefs>
</ds:datastoreItem>
</file>

<file path=customXml/itemProps3.xml><?xml version="1.0" encoding="utf-8"?>
<ds:datastoreItem xmlns:ds="http://schemas.openxmlformats.org/officeDocument/2006/customXml" ds:itemID="{1F711430-2B87-4032-A28C-BD6B5B2493DA}">
  <ds:schemaRefs>
    <ds:schemaRef ds:uri="http://purl.org/dc/elements/1.1/"/>
    <ds:schemaRef ds:uri="http://schemas.microsoft.com/office/2006/metadata/properties"/>
    <ds:schemaRef ds:uri="http://purl.org/dc/terms/"/>
    <ds:schemaRef ds:uri="http://schemas.openxmlformats.org/package/2006/metadata/core-properties"/>
    <ds:schemaRef ds:uri="ff5f712a-573a-40a5-a876-5506d6673b34"/>
    <ds:schemaRef ds:uri="http://schemas.microsoft.com/office/2006/documentManagement/types"/>
    <ds:schemaRef ds:uri="http://schemas.microsoft.com/office/infopath/2007/PartnerControls"/>
    <ds:schemaRef ds:uri="dfce03cc-4c56-4672-9746-0bae8c81b776"/>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Adkins</dc:creator>
  <cp:keywords/>
  <dc:description/>
  <cp:lastModifiedBy>Sandra Adkins</cp:lastModifiedBy>
  <cp:revision>4</cp:revision>
  <dcterms:created xsi:type="dcterms:W3CDTF">2020-07-08T20:19:00Z</dcterms:created>
  <dcterms:modified xsi:type="dcterms:W3CDTF">2024-04-23T13:12:00Z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0x01010079923BB97E72B343B81743598B61BD92</vt:lpwstr>
  </property>
  <property fmtid="{D5CDD505-2E9C-101B-9397-08002B2CF9AE}" pid="3" name="MSIP_Label_460f4a70-4b6c-4bd4-a002-31edb9c00abe_Enabled">
    <vt:lpwstr>true</vt:lpwstr>
  </property>
  <property fmtid="{D5CDD505-2E9C-101B-9397-08002B2CF9AE}" pid="4" name="MSIP_Label_460f4a70-4b6c-4bd4-a002-31edb9c00abe_SetDate">
    <vt:lpwstr>2023-06-06T19:15:38Z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a85675cd-7e15-4ab9-99eb-e8c378d41c87</vt:lpwstr>
  </property>
  <property fmtid="{D5CDD505-2E9C-101B-9397-08002B2CF9AE}" pid="9" name="MSIP_Label_460f4a70-4b6c-4bd4-a002-31edb9c00abe_ContentBits">
    <vt:lpwstr>0</vt:lpwstr>
  </property>
</Properties>
</file>