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C03F" w14:textId="77777777" w:rsidR="00802C3B" w:rsidRDefault="00000000">
      <w:pPr>
        <w:pStyle w:val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REFERENCES</w:t>
      </w:r>
    </w:p>
    <w:p w14:paraId="7387027B" w14:textId="1911102D" w:rsidR="00802C3B" w:rsidRDefault="00000000">
      <w:pPr>
        <w:rPr>
          <w:rFonts w:ascii="Segoe UI;苹方-简" w:hAnsi="Segoe UI;苹方-简" w:cs="Segoe UI;苹方-简"/>
          <w:color w:val="1C1F23"/>
          <w:shd w:val="clear" w:color="auto" w:fill="FFFFFF"/>
        </w:rPr>
      </w:pPr>
      <w:r>
        <w:rPr>
          <w:rFonts w:ascii="Segoe UI;苹方-简" w:hAnsi="Segoe UI;苹方-简" w:cs="Segoe UI;苹方-简"/>
          <w:color w:val="1C1F23"/>
          <w:shd w:val="clear" w:color="auto" w:fill="FFFFFF"/>
        </w:rPr>
        <w:t xml:space="preserve">- </w:t>
      </w:r>
      <w:r w:rsidR="006D2BAC">
        <w:rPr>
          <w:rFonts w:ascii="Segoe UI;苹方-简" w:hAnsi="Segoe UI;苹方-简" w:cs="Segoe UI;苹方-简"/>
          <w:color w:val="1C1F23"/>
          <w:shd w:val="clear" w:color="auto" w:fill="FFFFFF"/>
        </w:rPr>
        <w:t>This is the first reference.</w:t>
      </w:r>
      <w:r>
        <w:rPr>
          <w:rFonts w:ascii="Segoe UI;苹方-简" w:hAnsi="Segoe UI;苹方-简" w:cs="Segoe UI;苹方-简"/>
          <w:color w:val="1C1F23"/>
          <w:shd w:val="clear" w:color="auto" w:fill="FFFFFF"/>
        </w:rPr>
        <w:t xml:space="preserve">  </w:t>
      </w:r>
    </w:p>
    <w:p w14:paraId="6CFE3B58" w14:textId="29EF6E77" w:rsidR="006D2BAC" w:rsidRDefault="00000000" w:rsidP="006D2BAC">
      <w:pPr>
        <w:rPr>
          <w:rFonts w:ascii="Segoe UI;苹方-简" w:hAnsi="Segoe UI;苹方-简" w:cs="Segoe UI;苹方-简"/>
          <w:color w:val="1C1F23"/>
          <w:shd w:val="clear" w:color="auto" w:fill="FFFFFF"/>
        </w:rPr>
      </w:pPr>
      <w:r>
        <w:rPr>
          <w:rFonts w:ascii="Segoe UI;苹方-简" w:hAnsi="Segoe UI;苹方-简" w:cs="Segoe UI;苹方-简"/>
          <w:color w:val="1C1F23"/>
          <w:shd w:val="clear" w:color="auto" w:fill="FFFFFF"/>
        </w:rPr>
        <w:t xml:space="preserve">- </w:t>
      </w:r>
      <w:r w:rsidR="006D2BAC">
        <w:rPr>
          <w:rFonts w:ascii="Segoe UI;苹方-简" w:hAnsi="Segoe UI;苹方-简" w:cs="Segoe UI;苹方-简"/>
          <w:color w:val="1C1F23"/>
          <w:shd w:val="clear" w:color="auto" w:fill="FFFFFF"/>
        </w:rPr>
        <w:t>This is the second reference.</w:t>
      </w:r>
      <w:r>
        <w:rPr>
          <w:rFonts w:ascii="Segoe UI;苹方-简" w:hAnsi="Segoe UI;苹方-简" w:cs="Segoe UI;苹方-简"/>
          <w:color w:val="1C1F23"/>
          <w:shd w:val="clear" w:color="auto" w:fill="FFFFFF"/>
        </w:rPr>
        <w:t xml:space="preserve"> </w:t>
      </w:r>
    </w:p>
    <w:p w14:paraId="7037A0E4" w14:textId="77777777" w:rsidR="006D2BAC" w:rsidRDefault="006D2BAC" w:rsidP="006D2BAC">
      <w:pPr>
        <w:pStyle w:val="2"/>
        <w:numPr>
          <w:ilvl w:val="0"/>
          <w:numId w:val="0"/>
        </w:numPr>
        <w:rPr>
          <w:rFonts w:ascii="Segoe UI;苹方-简" w:hAnsi="Segoe UI;苹方-简" w:cs="Segoe UI;苹方-简"/>
          <w:color w:val="000000"/>
          <w:sz w:val="24"/>
          <w:szCs w:val="24"/>
          <w:shd w:val="clear" w:color="auto" w:fill="FFFFFF"/>
        </w:rPr>
      </w:pPr>
    </w:p>
    <w:p w14:paraId="212449AF" w14:textId="77777777" w:rsidR="006D2BAC" w:rsidRDefault="006D2BAC" w:rsidP="006D2BAC">
      <w:pPr>
        <w:pStyle w:val="2"/>
        <w:rPr>
          <w:color w:val="000000"/>
          <w:sz w:val="24"/>
          <w:szCs w:val="24"/>
        </w:rPr>
      </w:pPr>
    </w:p>
    <w:p w14:paraId="082B85FC" w14:textId="77777777" w:rsidR="006D2BAC" w:rsidRDefault="006D2BAC" w:rsidP="006D2BAC">
      <w:pPr>
        <w:pStyle w:val="2"/>
        <w:rPr>
          <w:color w:val="000000"/>
          <w:sz w:val="24"/>
          <w:szCs w:val="24"/>
        </w:rPr>
      </w:pPr>
    </w:p>
    <w:p w14:paraId="08BFCBFF" w14:textId="77777777" w:rsidR="006D2BAC" w:rsidRDefault="006D2BAC" w:rsidP="006D2BAC">
      <w:pPr>
        <w:pStyle w:val="2"/>
        <w:rPr>
          <w:color w:val="000000"/>
          <w:sz w:val="24"/>
          <w:szCs w:val="24"/>
        </w:rPr>
      </w:pPr>
    </w:p>
    <w:p w14:paraId="4101B8FF" w14:textId="77777777" w:rsidR="006D2BAC" w:rsidRDefault="006D2BAC" w:rsidP="006D2BAC">
      <w:pPr>
        <w:pStyle w:val="2"/>
        <w:rPr>
          <w:color w:val="000000"/>
          <w:sz w:val="24"/>
          <w:szCs w:val="24"/>
        </w:rPr>
      </w:pPr>
    </w:p>
    <w:p w14:paraId="0E481557" w14:textId="46F08D06" w:rsidR="00802C3B" w:rsidRPr="006D2BAC" w:rsidRDefault="00802C3B" w:rsidP="006D2BAC">
      <w:pPr>
        <w:pStyle w:val="2"/>
        <w:rPr>
          <w:color w:val="000000"/>
          <w:sz w:val="24"/>
          <w:szCs w:val="24"/>
        </w:rPr>
      </w:pPr>
    </w:p>
    <w:sectPr w:rsidR="00802C3B" w:rsidRPr="006D2BAC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;宋体-简">
    <w:altName w:val="宋体"/>
    <w:panose1 w:val="020B0604020202020204"/>
    <w:charset w:val="86"/>
    <w:family w:val="roman"/>
    <w:notTrueType/>
    <w:pitch w:val="default"/>
  </w:font>
  <w:font w:name="等线 Light;宋体-简">
    <w:altName w:val="宋体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;苹方-简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FAD"/>
    <w:multiLevelType w:val="multilevel"/>
    <w:tmpl w:val="1582957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" w15:restartNumberingAfterBreak="0">
    <w:nsid w:val="50D13802"/>
    <w:multiLevelType w:val="multilevel"/>
    <w:tmpl w:val="D3504C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03003396">
    <w:abstractNumId w:val="1"/>
  </w:num>
  <w:num w:numId="2" w16cid:durableId="73979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C3B"/>
    <w:rsid w:val="000644C5"/>
    <w:rsid w:val="001B3009"/>
    <w:rsid w:val="005909A4"/>
    <w:rsid w:val="006C1E32"/>
    <w:rsid w:val="006D2BAC"/>
    <w:rsid w:val="0080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4F2F8"/>
  <w15:docId w15:val="{511F1FBC-A645-1C49-A0EF-9CFF96E0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华文宋体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宋体;宋体-简" w:eastAsia="宋体;宋体-简" w:hAnsi="宋体;宋体-简" w:cs="宋体;宋体-简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480" w:after="80"/>
      <w:outlineLvl w:val="0"/>
    </w:pPr>
    <w:rPr>
      <w:rFonts w:ascii="等线 Light;宋体-简" w:eastAsia="等线 Light;宋体-简" w:hAnsi="等线 Light;宋体-简" w:cs="Times New Roman"/>
      <w:color w:val="0F476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等线 Light;宋体-简" w:eastAsia="等线 Light;宋体-简" w:hAnsi="等线 Light;宋体-简" w:cs="Times New Roman"/>
      <w:color w:val="0F4761"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ascii="等线 Light;宋体-简" w:eastAsia="等线 Light;宋体-简" w:hAnsi="等线 Light;宋体-简" w:cs="Times New Roman"/>
      <w:color w:val="0F4761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cs="Times New Roman"/>
      <w:color w:val="0F4761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cs="Times New Roman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cs="Times New Roman"/>
      <w:b/>
      <w:bCs/>
      <w:color w:val="0F4761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40"/>
      <w:outlineLvl w:val="6"/>
    </w:pPr>
    <w:rPr>
      <w:rFonts w:cs="Times New Roman"/>
      <w:b/>
      <w:bCs/>
      <w:color w:val="595959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outlineLvl w:val="7"/>
    </w:pPr>
    <w:rPr>
      <w:rFonts w:cs="Times New Roman"/>
      <w:color w:val="595959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outlineLvl w:val="8"/>
    </w:pPr>
    <w:rPr>
      <w:rFonts w:eastAsia="等线 Light;宋体-简" w:cs="Times New Roman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10">
    <w:name w:val="标题 1 字符"/>
    <w:qFormat/>
    <w:rPr>
      <w:rFonts w:ascii="等线 Light;宋体-简" w:eastAsia="等线 Light;宋体-简" w:hAnsi="等线 Light;宋体-简" w:cs="Times New Roman"/>
      <w:color w:val="0F4761"/>
      <w:sz w:val="48"/>
      <w:szCs w:val="48"/>
    </w:rPr>
  </w:style>
  <w:style w:type="character" w:customStyle="1" w:styleId="20">
    <w:name w:val="标题 2 字符"/>
    <w:qFormat/>
    <w:rPr>
      <w:rFonts w:ascii="等线 Light;宋体-简" w:eastAsia="等线 Light;宋体-简" w:hAnsi="等线 Light;宋体-简" w:cs="Times New Roman"/>
      <w:color w:val="0F4761"/>
      <w:sz w:val="40"/>
      <w:szCs w:val="40"/>
    </w:rPr>
  </w:style>
  <w:style w:type="character" w:customStyle="1" w:styleId="30">
    <w:name w:val="标题 3 字符"/>
    <w:qFormat/>
    <w:rPr>
      <w:rFonts w:ascii="等线 Light;宋体-简" w:eastAsia="等线 Light;宋体-简" w:hAnsi="等线 Light;宋体-简" w:cs="Times New Roman"/>
      <w:color w:val="0F4761"/>
      <w:sz w:val="32"/>
      <w:szCs w:val="32"/>
    </w:rPr>
  </w:style>
  <w:style w:type="character" w:customStyle="1" w:styleId="40">
    <w:name w:val="标题 4 字符"/>
    <w:qFormat/>
    <w:rPr>
      <w:rFonts w:cs="Times New Roman"/>
      <w:color w:val="0F4761"/>
      <w:sz w:val="28"/>
      <w:szCs w:val="28"/>
    </w:rPr>
  </w:style>
  <w:style w:type="character" w:customStyle="1" w:styleId="50">
    <w:name w:val="标题 5 字符"/>
    <w:qFormat/>
    <w:rPr>
      <w:rFonts w:cs="Times New Roman"/>
      <w:color w:val="0F4761"/>
      <w:sz w:val="24"/>
    </w:rPr>
  </w:style>
  <w:style w:type="character" w:customStyle="1" w:styleId="60">
    <w:name w:val="标题 6 字符"/>
    <w:qFormat/>
    <w:rPr>
      <w:rFonts w:cs="Times New Roman"/>
      <w:b/>
      <w:bCs/>
      <w:color w:val="0F4761"/>
    </w:rPr>
  </w:style>
  <w:style w:type="character" w:customStyle="1" w:styleId="70">
    <w:name w:val="标题 7 字符"/>
    <w:qFormat/>
    <w:rPr>
      <w:rFonts w:cs="Times New Roman"/>
      <w:b/>
      <w:bCs/>
      <w:color w:val="595959"/>
    </w:rPr>
  </w:style>
  <w:style w:type="character" w:customStyle="1" w:styleId="80">
    <w:name w:val="标题 8 字符"/>
    <w:qFormat/>
    <w:rPr>
      <w:rFonts w:cs="Times New Roman"/>
      <w:color w:val="595959"/>
    </w:rPr>
  </w:style>
  <w:style w:type="character" w:customStyle="1" w:styleId="90">
    <w:name w:val="标题 9 字符"/>
    <w:qFormat/>
    <w:rPr>
      <w:rFonts w:eastAsia="等线 Light;宋体-简" w:cs="Times New Roman"/>
      <w:color w:val="595959"/>
    </w:rPr>
  </w:style>
  <w:style w:type="character" w:customStyle="1" w:styleId="a3">
    <w:name w:val="副标题 字符"/>
    <w:qFormat/>
    <w:rPr>
      <w:rFonts w:ascii="等线 Light;宋体-简" w:eastAsia="等线 Light;宋体-简" w:hAnsi="等线 Light;宋体-简" w:cs="Times New Roman"/>
      <w:color w:val="595959"/>
      <w:spacing w:val="15"/>
      <w:sz w:val="28"/>
      <w:szCs w:val="28"/>
    </w:rPr>
  </w:style>
  <w:style w:type="character" w:customStyle="1" w:styleId="a4">
    <w:name w:val="标题 字符"/>
    <w:qFormat/>
    <w:rPr>
      <w:rFonts w:ascii="等线 Light;宋体-简" w:eastAsia="等线 Light;宋体-简" w:hAnsi="等线 Light;宋体-简" w:cs="Times New Roman"/>
      <w:spacing w:val="-10"/>
      <w:kern w:val="2"/>
      <w:sz w:val="56"/>
      <w:szCs w:val="56"/>
    </w:rPr>
  </w:style>
  <w:style w:type="character" w:styleId="a5">
    <w:name w:val="Emphasis"/>
    <w:qFormat/>
    <w:rPr>
      <w:i/>
      <w:iCs/>
    </w:rPr>
  </w:style>
  <w:style w:type="character" w:customStyle="1" w:styleId="a6">
    <w:name w:val="引用 字符"/>
    <w:qFormat/>
    <w:rPr>
      <w:i/>
      <w:iCs/>
      <w:color w:val="404040"/>
    </w:rPr>
  </w:style>
  <w:style w:type="character" w:styleId="a7">
    <w:name w:val="Intense Emphasis"/>
    <w:qFormat/>
    <w:rPr>
      <w:i/>
      <w:iCs/>
      <w:color w:val="0F4761"/>
    </w:rPr>
  </w:style>
  <w:style w:type="character" w:customStyle="1" w:styleId="a8">
    <w:name w:val="明显引用 字符"/>
    <w:qFormat/>
    <w:rPr>
      <w:i/>
      <w:iCs/>
      <w:color w:val="0F4761"/>
    </w:rPr>
  </w:style>
  <w:style w:type="character" w:styleId="a9">
    <w:name w:val="Intense Reference"/>
    <w:qFormat/>
    <w:rPr>
      <w:b/>
      <w:bCs/>
      <w:smallCaps/>
      <w:color w:val="0F4761"/>
      <w:spacing w:val="5"/>
    </w:rPr>
  </w:style>
  <w:style w:type="paragraph" w:customStyle="1" w:styleId="Heading">
    <w:name w:val="Heading"/>
    <w:basedOn w:val="a"/>
    <w:next w:val="a"/>
    <w:qFormat/>
    <w:pPr>
      <w:spacing w:after="80"/>
      <w:contextualSpacing/>
      <w:jc w:val="center"/>
    </w:pPr>
    <w:rPr>
      <w:rFonts w:ascii="等线 Light;宋体-简" w:eastAsia="等线 Light;宋体-简" w:hAnsi="等线 Light;宋体-简" w:cs="Times New Roman"/>
      <w:spacing w:val="-10"/>
      <w:kern w:val="2"/>
      <w:sz w:val="56"/>
      <w:szCs w:val="56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Arial Unicode M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uiPriority w:val="11"/>
    <w:qFormat/>
    <w:pPr>
      <w:spacing w:after="160"/>
      <w:jc w:val="center"/>
    </w:pPr>
    <w:rPr>
      <w:rFonts w:ascii="等线 Light;宋体-简" w:eastAsia="等线 Light;宋体-简" w:hAnsi="等线 Light;宋体-简" w:cs="Times New Roman"/>
      <w:color w:val="595959"/>
      <w:spacing w:val="15"/>
      <w:sz w:val="28"/>
      <w:szCs w:val="28"/>
    </w:rPr>
  </w:style>
  <w:style w:type="paragraph" w:styleId="ae">
    <w:name w:val="Quote"/>
    <w:basedOn w:val="a"/>
    <w:next w:val="a"/>
    <w:qFormat/>
    <w:pPr>
      <w:spacing w:before="160" w:after="160"/>
      <w:jc w:val="center"/>
    </w:pPr>
    <w:rPr>
      <w:i/>
      <w:iCs/>
      <w:color w:val="404040"/>
    </w:rPr>
  </w:style>
  <w:style w:type="paragraph" w:styleId="af">
    <w:name w:val="List Paragraph"/>
    <w:basedOn w:val="a"/>
    <w:qFormat/>
    <w:pPr>
      <w:ind w:left="720"/>
      <w:contextualSpacing/>
    </w:pPr>
  </w:style>
  <w:style w:type="paragraph" w:styleId="af0">
    <w:name w:val="Intense Quote"/>
    <w:basedOn w:val="a"/>
    <w:next w:val="a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侯君飞 Ksjg</dc:creator>
  <dc:description/>
  <cp:lastModifiedBy>谭硕 Shuo Tan</cp:lastModifiedBy>
  <cp:revision>6</cp:revision>
  <cp:lastPrinted>2025-08-06T08:57:00Z</cp:lastPrinted>
  <dcterms:created xsi:type="dcterms:W3CDTF">2025-08-06T16:57:00Z</dcterms:created>
  <dcterms:modified xsi:type="dcterms:W3CDTF">2026-07-06T06:42:00Z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2319F4A520075E151CD23F69B2A86D64_43</vt:lpwstr>
  </property>
  <property fmtid="{D5CDD505-2E9C-101B-9397-08002B2CF9AE}" pid="3" name="KSOProductBuildVer">
    <vt:lpwstr>2052-12.1.23152.23152</vt:lpwstr>
  </property>
</Properties>
</file>