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/>
    <w:p/>
    <w:p>
      <w:pPr>
        <w:spacing w:after="400"/>
        <w:jc w:val="center"/>
      </w:pPr>
      <w:r>
        <w:rPr>
          <w:rFonts w:ascii="Georgia" w:cs="Georgia" w:eastAsia="Georgia" w:hAnsi="Georgia"/>
          <w:b/>
          <w:bCs/>
          <w:sz w:val="72"/>
          <w:szCs w:val="72"/>
        </w:rPr>
        <w:t xml:space="preserve">Untitled Novel</w:t>
      </w:r>
    </w:p>
    <w:p/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by</w:t>
      </w:r>
    </w:p>
    <w:p>
      <w:pPr>
        <w:spacing w:after="400"/>
        <w:jc w:val="center"/>
      </w:pPr>
      <w:r>
        <w:rPr>
          <w:rFonts w:ascii="Georgia" w:cs="Georgia" w:eastAsia="Georgia" w:hAnsi="Georgia"/>
          <w:sz w:val="48"/>
          <w:szCs w:val="48"/>
        </w:rPr>
        <w:t xml:space="preserve">Unknown Author</w:t>
      </w:r>
    </w:p>
    <w:p>
      <w:r>
        <w:br w:type="page"/>
      </w:r>
    </w:p>
    <w:p/>
    <w:p/>
    <w:p/>
    <w:p/>
    <w:p/>
    <w:p/>
    <w:p/>
    <w:p/>
    <w:p/>
    <w:p/>
    <w:p/>
    <w:p/>
    <w:p/>
    <w:p/>
    <w:p/>
    <w:p/>
    <w:p/>
    <w:p/>
    <w:p/>
    <w:p/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Copyright © 2026 Unknown Author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rights reserved.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This is a work of fiction. Names, characters, places, and incidents either are the product of the author's imagination or are used fictitiously.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[Publisher information placeholder]</w:t>
      </w:r>
    </w:p>
    <w:p>
      <w:pPr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[ISBN placeholder]</w:t>
      </w:r>
    </w:p>
    <w:p>
      <w:r>
        <w:br w:type="page"/>
      </w:r>
    </w:p>
    <w:p>
      <w:pPr>
        <w:pStyle w:val="Heading1"/>
        <w:spacing w:before="400" w:after="400"/>
        <w:jc w:val="center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Chapter 1: TEST_CHAPTER_251_The Beginning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is the first chapter of our test novel. It contains sample text to verify that DOCX export formatting works correctly.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protagonist stood at the edge of the forest, contemplating the journey ahead. This paragraph tests line breaks and basic formatting.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new scene begins here, marked by a natural paragraph break. The hero takes their first steps into the unknown.</w:t>
      </w:r>
    </w:p>
    <w:p>
      <w:r>
        <w:br w:type="page"/>
      </w:r>
    </w:p>
    <w:p>
      <w:pPr>
        <w:pStyle w:val="Heading1"/>
        <w:spacing w:before="400" w:after="400"/>
        <w:jc w:val="center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Chapter 2: TEST_CHAPTER_251_The Journey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Chapter two begins here. This content should appear on a new page in the exported DOCX.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adventure continues as our hero ventures deeper into the mysterious forest. New challenges await at every turn.</w:t>
      </w:r>
    </w:p>
    <w:p>
      <w:r>
        <w:br w:type="page"/>
      </w:r>
    </w:p>
    <w:p/>
    <w:p/>
    <w:p/>
    <w:p/>
    <w:p/>
    <w:p/>
    <w:p>
      <w:pPr>
        <w:spacing w:after="400"/>
        <w:jc w:val="center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About the Author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[Author bio placeholder - Add a brief biography of Unknown Author here.]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[Author photo placeholder]</w:t>
      </w:r>
    </w:p>
    <w:p>
      <w:r>
        <w:br w:type="page"/>
      </w:r>
    </w:p>
    <w:p/>
    <w:p/>
    <w:p/>
    <w:p/>
    <w:p/>
    <w:p/>
    <w:p>
      <w:pPr>
        <w:spacing w:after="400"/>
        <w:jc w:val="center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Also By Unknown Author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[List of other books by the author placeholder]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[Add book titles here]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2026-01-10T02:10:20.986Z</dcterms:created>
  <dcterms:modified xsi:type="dcterms:W3CDTF">2026-01-10T02:10:20.986Z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