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B71E9" w:rsidRDefault="004B71E9" w:rsidP="00AC6A68">
      <w:pPr>
        <w:pStyle w:val="a3"/>
        <w:ind w:firstLine="709"/>
        <w:jc w:val="center"/>
        <w:rPr>
          <w:rFonts w:asciiTheme="minorHAnsi" w:eastAsiaTheme="minorHAnsi" w:hAnsiTheme="minorHAnsi" w:cstheme="majorHAnsi"/>
          <w:color w:val="auto"/>
          <w:sz w:val="28"/>
          <w:szCs w:val="28"/>
          <w:lang w:eastAsia="en-US"/>
        </w:rPr>
      </w:pPr>
    </w:p>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115E7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196532" w:history="1">
            <w:r w:rsidR="00115E7B" w:rsidRPr="0017613E">
              <w:rPr>
                <w:rStyle w:val="a4"/>
                <w:rFonts w:cstheme="majorHAnsi"/>
                <w:b/>
                <w:noProof/>
              </w:rPr>
              <w:t>Проектирование и разработка программного обеспечения</w:t>
            </w:r>
            <w:r w:rsidR="00115E7B">
              <w:rPr>
                <w:noProof/>
                <w:webHidden/>
              </w:rPr>
              <w:tab/>
            </w:r>
            <w:r w:rsidR="00115E7B">
              <w:rPr>
                <w:noProof/>
                <w:webHidden/>
              </w:rPr>
              <w:fldChar w:fldCharType="begin"/>
            </w:r>
            <w:r w:rsidR="00115E7B">
              <w:rPr>
                <w:noProof/>
                <w:webHidden/>
              </w:rPr>
              <w:instrText xml:space="preserve"> PAGEREF _Toc78196532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33" w:history="1">
            <w:r w:rsidR="00115E7B" w:rsidRPr="0017613E">
              <w:rPr>
                <w:rStyle w:val="a4"/>
                <w:rFonts w:cstheme="majorHAnsi"/>
                <w:b/>
                <w:noProof/>
              </w:rPr>
              <w:t>1. Понятие типов данных в языках программирования. Составные типы данных.</w:t>
            </w:r>
            <w:r w:rsidR="00115E7B">
              <w:rPr>
                <w:noProof/>
                <w:webHidden/>
              </w:rPr>
              <w:tab/>
            </w:r>
            <w:r w:rsidR="00115E7B">
              <w:rPr>
                <w:noProof/>
                <w:webHidden/>
              </w:rPr>
              <w:fldChar w:fldCharType="begin"/>
            </w:r>
            <w:r w:rsidR="00115E7B">
              <w:rPr>
                <w:noProof/>
                <w:webHidden/>
              </w:rPr>
              <w:instrText xml:space="preserve"> PAGEREF _Toc78196533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34" w:history="1">
            <w:r w:rsidR="00115E7B" w:rsidRPr="0017613E">
              <w:rPr>
                <w:rStyle w:val="a4"/>
                <w:rFonts w:cstheme="majorHAnsi"/>
                <w:b/>
                <w:noProof/>
              </w:rPr>
              <w:t>2. Принципы объектно-ориентированного программирования, объектно-ориентированная декомпозиция.</w:t>
            </w:r>
            <w:r w:rsidR="00115E7B">
              <w:rPr>
                <w:noProof/>
                <w:webHidden/>
              </w:rPr>
              <w:tab/>
            </w:r>
            <w:r w:rsidR="00115E7B">
              <w:rPr>
                <w:noProof/>
                <w:webHidden/>
              </w:rPr>
              <w:fldChar w:fldCharType="begin"/>
            </w:r>
            <w:r w:rsidR="00115E7B">
              <w:rPr>
                <w:noProof/>
                <w:webHidden/>
              </w:rPr>
              <w:instrText xml:space="preserve"> PAGEREF _Toc78196534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35" w:history="1">
            <w:r w:rsidR="00115E7B" w:rsidRPr="0017613E">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115E7B">
              <w:rPr>
                <w:noProof/>
                <w:webHidden/>
              </w:rPr>
              <w:tab/>
            </w:r>
            <w:r w:rsidR="00115E7B">
              <w:rPr>
                <w:noProof/>
                <w:webHidden/>
              </w:rPr>
              <w:fldChar w:fldCharType="begin"/>
            </w:r>
            <w:r w:rsidR="00115E7B">
              <w:rPr>
                <w:noProof/>
                <w:webHidden/>
              </w:rPr>
              <w:instrText xml:space="preserve"> PAGEREF _Toc78196535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36" w:history="1">
            <w:r w:rsidR="00115E7B" w:rsidRPr="0017613E">
              <w:rPr>
                <w:rStyle w:val="a4"/>
                <w:rFonts w:cstheme="majorHAnsi"/>
                <w:b/>
                <w:noProof/>
              </w:rPr>
              <w:t>4. Предметно-ориентированные языки программирования. Понятие, классификация, примеры.</w:t>
            </w:r>
            <w:r w:rsidR="00115E7B">
              <w:rPr>
                <w:noProof/>
                <w:webHidden/>
              </w:rPr>
              <w:tab/>
            </w:r>
            <w:r w:rsidR="00115E7B">
              <w:rPr>
                <w:noProof/>
                <w:webHidden/>
              </w:rPr>
              <w:fldChar w:fldCharType="begin"/>
            </w:r>
            <w:r w:rsidR="00115E7B">
              <w:rPr>
                <w:noProof/>
                <w:webHidden/>
              </w:rPr>
              <w:instrText xml:space="preserve"> PAGEREF _Toc78196536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37" w:history="1">
            <w:r w:rsidR="00115E7B" w:rsidRPr="0017613E">
              <w:rPr>
                <w:rStyle w:val="a4"/>
                <w:rFonts w:cstheme="majorHAnsi"/>
                <w:b/>
                <w:noProof/>
              </w:rPr>
              <w:t>5. Назначение и основные функции ассемблера.</w:t>
            </w:r>
            <w:r w:rsidR="00115E7B">
              <w:rPr>
                <w:noProof/>
                <w:webHidden/>
              </w:rPr>
              <w:tab/>
            </w:r>
            <w:r w:rsidR="00115E7B">
              <w:rPr>
                <w:noProof/>
                <w:webHidden/>
              </w:rPr>
              <w:fldChar w:fldCharType="begin"/>
            </w:r>
            <w:r w:rsidR="00115E7B">
              <w:rPr>
                <w:noProof/>
                <w:webHidden/>
              </w:rPr>
              <w:instrText xml:space="preserve"> PAGEREF _Toc78196537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38" w:history="1">
            <w:r w:rsidR="00115E7B" w:rsidRPr="0017613E">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115E7B">
              <w:rPr>
                <w:noProof/>
                <w:webHidden/>
              </w:rPr>
              <w:tab/>
            </w:r>
            <w:r w:rsidR="00115E7B">
              <w:rPr>
                <w:noProof/>
                <w:webHidden/>
              </w:rPr>
              <w:fldChar w:fldCharType="begin"/>
            </w:r>
            <w:r w:rsidR="00115E7B">
              <w:rPr>
                <w:noProof/>
                <w:webHidden/>
              </w:rPr>
              <w:instrText xml:space="preserve"> PAGEREF _Toc78196538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39" w:history="1">
            <w:r w:rsidR="00115E7B" w:rsidRPr="0017613E">
              <w:rPr>
                <w:rStyle w:val="a4"/>
                <w:rFonts w:cstheme="majorHAnsi"/>
                <w:b/>
                <w:noProof/>
              </w:rPr>
              <w:t>7. Обзор методологий разработки программного обеспечения (на примерах).</w:t>
            </w:r>
            <w:r w:rsidR="00115E7B">
              <w:rPr>
                <w:noProof/>
                <w:webHidden/>
              </w:rPr>
              <w:tab/>
            </w:r>
            <w:r w:rsidR="00115E7B">
              <w:rPr>
                <w:noProof/>
                <w:webHidden/>
              </w:rPr>
              <w:fldChar w:fldCharType="begin"/>
            </w:r>
            <w:r w:rsidR="00115E7B">
              <w:rPr>
                <w:noProof/>
                <w:webHidden/>
              </w:rPr>
              <w:instrText xml:space="preserve"> PAGEREF _Toc78196539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40" w:history="1">
            <w:r w:rsidR="00115E7B" w:rsidRPr="0017613E">
              <w:rPr>
                <w:rStyle w:val="a4"/>
                <w:rFonts w:cstheme="majorHAnsi"/>
                <w:b/>
                <w:noProof/>
              </w:rPr>
              <w:t>8. Разработка мобильных приложений. Особенности архитектуры Android или iOS-приложений.</w:t>
            </w:r>
            <w:r w:rsidR="00115E7B">
              <w:rPr>
                <w:noProof/>
                <w:webHidden/>
              </w:rPr>
              <w:tab/>
            </w:r>
            <w:r w:rsidR="00115E7B">
              <w:rPr>
                <w:noProof/>
                <w:webHidden/>
              </w:rPr>
              <w:fldChar w:fldCharType="begin"/>
            </w:r>
            <w:r w:rsidR="00115E7B">
              <w:rPr>
                <w:noProof/>
                <w:webHidden/>
              </w:rPr>
              <w:instrText xml:space="preserve"> PAGEREF _Toc78196540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41" w:history="1">
            <w:r w:rsidR="00115E7B" w:rsidRPr="0017613E">
              <w:rPr>
                <w:rStyle w:val="a4"/>
                <w:rFonts w:cstheme="majorHAnsi"/>
                <w:b/>
                <w:noProof/>
              </w:rPr>
              <w:t>9. Средства разработки кроссплатформенных приложений, особенности процесса разработки данных приложений.</w:t>
            </w:r>
            <w:r w:rsidR="00115E7B">
              <w:rPr>
                <w:noProof/>
                <w:webHidden/>
              </w:rPr>
              <w:tab/>
            </w:r>
            <w:r w:rsidR="00115E7B">
              <w:rPr>
                <w:noProof/>
                <w:webHidden/>
              </w:rPr>
              <w:fldChar w:fldCharType="begin"/>
            </w:r>
            <w:r w:rsidR="00115E7B">
              <w:rPr>
                <w:noProof/>
                <w:webHidden/>
              </w:rPr>
              <w:instrText xml:space="preserve"> PAGEREF _Toc78196541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42" w:history="1">
            <w:r w:rsidR="00115E7B" w:rsidRPr="0017613E">
              <w:rPr>
                <w:rStyle w:val="a4"/>
                <w:rFonts w:cstheme="majorHAnsi"/>
                <w:b/>
                <w:noProof/>
              </w:rPr>
              <w:t>10. Принципы построения компиляторов.</w:t>
            </w:r>
            <w:r w:rsidR="00115E7B">
              <w:rPr>
                <w:noProof/>
                <w:webHidden/>
              </w:rPr>
              <w:tab/>
            </w:r>
            <w:r w:rsidR="00115E7B">
              <w:rPr>
                <w:noProof/>
                <w:webHidden/>
              </w:rPr>
              <w:fldChar w:fldCharType="begin"/>
            </w:r>
            <w:r w:rsidR="00115E7B">
              <w:rPr>
                <w:noProof/>
                <w:webHidden/>
              </w:rPr>
              <w:instrText xml:space="preserve"> PAGEREF _Toc78196542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66FE7">
          <w:pPr>
            <w:pStyle w:val="11"/>
            <w:tabs>
              <w:tab w:val="right" w:leader="dot" w:pos="9345"/>
            </w:tabs>
            <w:rPr>
              <w:rFonts w:eastAsiaTheme="minorEastAsia"/>
              <w:noProof/>
              <w:lang w:eastAsia="ru-RU"/>
            </w:rPr>
          </w:pPr>
          <w:hyperlink w:anchor="_Toc78196543" w:history="1">
            <w:r w:rsidR="00115E7B" w:rsidRPr="0017613E">
              <w:rPr>
                <w:rStyle w:val="a4"/>
                <w:rFonts w:cstheme="majorHAnsi"/>
                <w:b/>
                <w:noProof/>
              </w:rPr>
              <w:t>Информатика</w:t>
            </w:r>
            <w:r w:rsidR="00115E7B">
              <w:rPr>
                <w:noProof/>
                <w:webHidden/>
              </w:rPr>
              <w:tab/>
            </w:r>
            <w:r w:rsidR="00115E7B">
              <w:rPr>
                <w:noProof/>
                <w:webHidden/>
              </w:rPr>
              <w:fldChar w:fldCharType="begin"/>
            </w:r>
            <w:r w:rsidR="00115E7B">
              <w:rPr>
                <w:noProof/>
                <w:webHidden/>
              </w:rPr>
              <w:instrText xml:space="preserve"> PAGEREF _Toc78196543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44" w:history="1">
            <w:r w:rsidR="00115E7B" w:rsidRPr="0017613E">
              <w:rPr>
                <w:rStyle w:val="a4"/>
                <w:rFonts w:cstheme="majorHAnsi"/>
                <w:b/>
                <w:noProof/>
              </w:rPr>
              <w:t>11. Конечные автоматы и регулярные выражения. Назначение и примеры применения.</w:t>
            </w:r>
            <w:r w:rsidR="00115E7B">
              <w:rPr>
                <w:noProof/>
                <w:webHidden/>
              </w:rPr>
              <w:tab/>
            </w:r>
            <w:r w:rsidR="00115E7B">
              <w:rPr>
                <w:noProof/>
                <w:webHidden/>
              </w:rPr>
              <w:fldChar w:fldCharType="begin"/>
            </w:r>
            <w:r w:rsidR="00115E7B">
              <w:rPr>
                <w:noProof/>
                <w:webHidden/>
              </w:rPr>
              <w:instrText xml:space="preserve"> PAGEREF _Toc78196544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45" w:history="1">
            <w:r w:rsidR="00115E7B" w:rsidRPr="0017613E">
              <w:rPr>
                <w:rStyle w:val="a4"/>
                <w:rFonts w:cstheme="majorHAnsi"/>
                <w:b/>
                <w:noProof/>
              </w:rPr>
              <w:t>12. Теория вычислений, вычислимые функции, абстрактные алгоритмические машины, машина Поста, машина Тьюринга.</w:t>
            </w:r>
            <w:r w:rsidR="00115E7B">
              <w:rPr>
                <w:noProof/>
                <w:webHidden/>
              </w:rPr>
              <w:tab/>
            </w:r>
            <w:r w:rsidR="00115E7B">
              <w:rPr>
                <w:noProof/>
                <w:webHidden/>
              </w:rPr>
              <w:fldChar w:fldCharType="begin"/>
            </w:r>
            <w:r w:rsidR="00115E7B">
              <w:rPr>
                <w:noProof/>
                <w:webHidden/>
              </w:rPr>
              <w:instrText xml:space="preserve"> PAGEREF _Toc78196545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46" w:history="1">
            <w:r w:rsidR="00115E7B" w:rsidRPr="0017613E">
              <w:rPr>
                <w:rStyle w:val="a4"/>
                <w:rFonts w:cstheme="majorHAnsi"/>
                <w:b/>
                <w:noProof/>
              </w:rPr>
              <w:t>13. Нейронные сети и алгоритмы их обучения. Рекуррентные и сверточные нейронные сети, примеры их применения.</w:t>
            </w:r>
            <w:r w:rsidR="00115E7B">
              <w:rPr>
                <w:noProof/>
                <w:webHidden/>
              </w:rPr>
              <w:tab/>
            </w:r>
            <w:r w:rsidR="00115E7B">
              <w:rPr>
                <w:noProof/>
                <w:webHidden/>
              </w:rPr>
              <w:fldChar w:fldCharType="begin"/>
            </w:r>
            <w:r w:rsidR="00115E7B">
              <w:rPr>
                <w:noProof/>
                <w:webHidden/>
              </w:rPr>
              <w:instrText xml:space="preserve"> PAGEREF _Toc78196546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47" w:history="1">
            <w:r w:rsidR="00115E7B" w:rsidRPr="0017613E">
              <w:rPr>
                <w:rStyle w:val="a4"/>
                <w:rFonts w:cstheme="majorHAnsi"/>
                <w:b/>
                <w:noProof/>
              </w:rPr>
              <w:t>14. Эволюционное программирование, генетические алгоритмы, генетические операторы.</w:t>
            </w:r>
            <w:r w:rsidR="00115E7B">
              <w:rPr>
                <w:noProof/>
                <w:webHidden/>
              </w:rPr>
              <w:tab/>
            </w:r>
            <w:r w:rsidR="00115E7B">
              <w:rPr>
                <w:noProof/>
                <w:webHidden/>
              </w:rPr>
              <w:fldChar w:fldCharType="begin"/>
            </w:r>
            <w:r w:rsidR="00115E7B">
              <w:rPr>
                <w:noProof/>
                <w:webHidden/>
              </w:rPr>
              <w:instrText xml:space="preserve"> PAGEREF _Toc78196547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66FE7">
          <w:pPr>
            <w:pStyle w:val="11"/>
            <w:tabs>
              <w:tab w:val="right" w:leader="dot" w:pos="9345"/>
            </w:tabs>
            <w:rPr>
              <w:rFonts w:eastAsiaTheme="minorEastAsia"/>
              <w:noProof/>
              <w:lang w:eastAsia="ru-RU"/>
            </w:rPr>
          </w:pPr>
          <w:hyperlink w:anchor="_Toc78196548" w:history="1">
            <w:r w:rsidR="00115E7B" w:rsidRPr="0017613E">
              <w:rPr>
                <w:rStyle w:val="a4"/>
                <w:rFonts w:cstheme="majorHAnsi"/>
                <w:b/>
                <w:noProof/>
              </w:rPr>
              <w:t>Базы данных</w:t>
            </w:r>
            <w:r w:rsidR="00115E7B">
              <w:rPr>
                <w:noProof/>
                <w:webHidden/>
              </w:rPr>
              <w:tab/>
            </w:r>
            <w:r w:rsidR="00115E7B">
              <w:rPr>
                <w:noProof/>
                <w:webHidden/>
              </w:rPr>
              <w:fldChar w:fldCharType="begin"/>
            </w:r>
            <w:r w:rsidR="00115E7B">
              <w:rPr>
                <w:noProof/>
                <w:webHidden/>
              </w:rPr>
              <w:instrText xml:space="preserve"> PAGEREF _Toc78196548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49" w:history="1">
            <w:r w:rsidR="00115E7B" w:rsidRPr="0017613E">
              <w:rPr>
                <w:rStyle w:val="a4"/>
                <w:rFonts w:cstheme="majorHAnsi"/>
                <w:b/>
                <w:noProof/>
              </w:rPr>
              <w:t>15. Базы данных. Модели представления данных. ORM. Понятие и задачи СУБД.</w:t>
            </w:r>
            <w:r w:rsidR="00115E7B">
              <w:rPr>
                <w:noProof/>
                <w:webHidden/>
              </w:rPr>
              <w:tab/>
            </w:r>
            <w:r w:rsidR="00115E7B">
              <w:rPr>
                <w:noProof/>
                <w:webHidden/>
              </w:rPr>
              <w:fldChar w:fldCharType="begin"/>
            </w:r>
            <w:r w:rsidR="00115E7B">
              <w:rPr>
                <w:noProof/>
                <w:webHidden/>
              </w:rPr>
              <w:instrText xml:space="preserve"> PAGEREF _Toc78196549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50" w:history="1">
            <w:r w:rsidR="00115E7B" w:rsidRPr="0017613E">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115E7B">
              <w:rPr>
                <w:noProof/>
                <w:webHidden/>
              </w:rPr>
              <w:tab/>
            </w:r>
            <w:r w:rsidR="00115E7B">
              <w:rPr>
                <w:noProof/>
                <w:webHidden/>
              </w:rPr>
              <w:fldChar w:fldCharType="begin"/>
            </w:r>
            <w:r w:rsidR="00115E7B">
              <w:rPr>
                <w:noProof/>
                <w:webHidden/>
              </w:rPr>
              <w:instrText xml:space="preserve"> PAGEREF _Toc78196550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51" w:history="1">
            <w:r w:rsidR="00115E7B" w:rsidRPr="0017613E">
              <w:rPr>
                <w:rStyle w:val="a4"/>
                <w:rFonts w:cstheme="majorHAnsi"/>
                <w:b/>
                <w:noProof/>
              </w:rPr>
              <w:t>17. No-SQL базы данных. Документоориентированные базы данных. Назначение и примеры.</w:t>
            </w:r>
            <w:r w:rsidR="00115E7B">
              <w:rPr>
                <w:noProof/>
                <w:webHidden/>
              </w:rPr>
              <w:tab/>
            </w:r>
            <w:r w:rsidR="00115E7B">
              <w:rPr>
                <w:noProof/>
                <w:webHidden/>
              </w:rPr>
              <w:fldChar w:fldCharType="begin"/>
            </w:r>
            <w:r w:rsidR="00115E7B">
              <w:rPr>
                <w:noProof/>
                <w:webHidden/>
              </w:rPr>
              <w:instrText xml:space="preserve"> PAGEREF _Toc78196551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66FE7">
          <w:pPr>
            <w:pStyle w:val="11"/>
            <w:tabs>
              <w:tab w:val="right" w:leader="dot" w:pos="9345"/>
            </w:tabs>
            <w:rPr>
              <w:rFonts w:eastAsiaTheme="minorEastAsia"/>
              <w:noProof/>
              <w:lang w:eastAsia="ru-RU"/>
            </w:rPr>
          </w:pPr>
          <w:hyperlink w:anchor="_Toc78196552" w:history="1">
            <w:r w:rsidR="00115E7B" w:rsidRPr="0017613E">
              <w:rPr>
                <w:rStyle w:val="a4"/>
                <w:rFonts w:cstheme="majorHAnsi"/>
                <w:b/>
                <w:noProof/>
              </w:rPr>
              <w:t>Веб-программирование и облачные технологии</w:t>
            </w:r>
            <w:r w:rsidR="00115E7B">
              <w:rPr>
                <w:noProof/>
                <w:webHidden/>
              </w:rPr>
              <w:tab/>
            </w:r>
            <w:r w:rsidR="00115E7B">
              <w:rPr>
                <w:noProof/>
                <w:webHidden/>
              </w:rPr>
              <w:fldChar w:fldCharType="begin"/>
            </w:r>
            <w:r w:rsidR="00115E7B">
              <w:rPr>
                <w:noProof/>
                <w:webHidden/>
              </w:rPr>
              <w:instrText xml:space="preserve"> PAGEREF _Toc78196552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53" w:history="1">
            <w:r w:rsidR="00115E7B" w:rsidRPr="0017613E">
              <w:rPr>
                <w:rStyle w:val="a4"/>
                <w:rFonts w:cstheme="majorHAnsi"/>
                <w:b/>
                <w:noProof/>
              </w:rPr>
              <w:t>18. Структура HTML-документа, типы тегов.  Расширяемый язык разметки XML. Язык запросов к XML-данным XPath.</w:t>
            </w:r>
            <w:r w:rsidR="00115E7B">
              <w:rPr>
                <w:noProof/>
                <w:webHidden/>
              </w:rPr>
              <w:tab/>
            </w:r>
            <w:r w:rsidR="00115E7B">
              <w:rPr>
                <w:noProof/>
                <w:webHidden/>
              </w:rPr>
              <w:fldChar w:fldCharType="begin"/>
            </w:r>
            <w:r w:rsidR="00115E7B">
              <w:rPr>
                <w:noProof/>
                <w:webHidden/>
              </w:rPr>
              <w:instrText xml:space="preserve"> PAGEREF _Toc78196553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54" w:history="1">
            <w:r w:rsidR="00115E7B" w:rsidRPr="0017613E">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115E7B">
              <w:rPr>
                <w:noProof/>
                <w:webHidden/>
              </w:rPr>
              <w:tab/>
            </w:r>
            <w:r w:rsidR="00115E7B">
              <w:rPr>
                <w:noProof/>
                <w:webHidden/>
              </w:rPr>
              <w:fldChar w:fldCharType="begin"/>
            </w:r>
            <w:r w:rsidR="00115E7B">
              <w:rPr>
                <w:noProof/>
                <w:webHidden/>
              </w:rPr>
              <w:instrText xml:space="preserve"> PAGEREF _Toc78196554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55" w:history="1">
            <w:r w:rsidR="00115E7B" w:rsidRPr="0017613E">
              <w:rPr>
                <w:rStyle w:val="a4"/>
                <w:rFonts w:cstheme="majorHAnsi"/>
                <w:b/>
                <w:noProof/>
              </w:rPr>
              <w:t>20. Облачные сервисы. Saas, Daas, Paas и др. Микросервисная архитектура. Потоки и процессы.</w:t>
            </w:r>
            <w:r w:rsidR="00115E7B">
              <w:rPr>
                <w:noProof/>
                <w:webHidden/>
              </w:rPr>
              <w:tab/>
            </w:r>
            <w:r w:rsidR="00115E7B">
              <w:rPr>
                <w:noProof/>
                <w:webHidden/>
              </w:rPr>
              <w:fldChar w:fldCharType="begin"/>
            </w:r>
            <w:r w:rsidR="00115E7B">
              <w:rPr>
                <w:noProof/>
                <w:webHidden/>
              </w:rPr>
              <w:instrText xml:space="preserve"> PAGEREF _Toc78196555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56" w:history="1">
            <w:r w:rsidR="00115E7B" w:rsidRPr="0017613E">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115E7B">
              <w:rPr>
                <w:noProof/>
                <w:webHidden/>
              </w:rPr>
              <w:tab/>
            </w:r>
            <w:r w:rsidR="00115E7B">
              <w:rPr>
                <w:noProof/>
                <w:webHidden/>
              </w:rPr>
              <w:fldChar w:fldCharType="begin"/>
            </w:r>
            <w:r w:rsidR="00115E7B">
              <w:rPr>
                <w:noProof/>
                <w:webHidden/>
              </w:rPr>
              <w:instrText xml:space="preserve"> PAGEREF _Toc78196556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66FE7">
          <w:pPr>
            <w:pStyle w:val="11"/>
            <w:tabs>
              <w:tab w:val="right" w:leader="dot" w:pos="9345"/>
            </w:tabs>
            <w:rPr>
              <w:rFonts w:eastAsiaTheme="minorEastAsia"/>
              <w:noProof/>
              <w:lang w:eastAsia="ru-RU"/>
            </w:rPr>
          </w:pPr>
          <w:hyperlink w:anchor="_Toc78196557" w:history="1">
            <w:r w:rsidR="00115E7B" w:rsidRPr="0017613E">
              <w:rPr>
                <w:rStyle w:val="a4"/>
                <w:rFonts w:cstheme="majorHAnsi"/>
                <w:b/>
                <w:noProof/>
              </w:rPr>
              <w:t>Мультимедиа</w:t>
            </w:r>
            <w:r w:rsidR="00115E7B">
              <w:rPr>
                <w:noProof/>
                <w:webHidden/>
              </w:rPr>
              <w:tab/>
            </w:r>
            <w:r w:rsidR="00115E7B">
              <w:rPr>
                <w:noProof/>
                <w:webHidden/>
              </w:rPr>
              <w:fldChar w:fldCharType="begin"/>
            </w:r>
            <w:r w:rsidR="00115E7B">
              <w:rPr>
                <w:noProof/>
                <w:webHidden/>
              </w:rPr>
              <w:instrText xml:space="preserve"> PAGEREF _Toc78196557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58" w:history="1">
            <w:r w:rsidR="00115E7B" w:rsidRPr="0017613E">
              <w:rPr>
                <w:rStyle w:val="a4"/>
                <w:rFonts w:cstheme="majorHAnsi"/>
                <w:b/>
                <w:noProof/>
              </w:rPr>
              <w:t>22. Основные принципы компьютерной визуализации. Стандарт OpenGL.</w:t>
            </w:r>
            <w:r w:rsidR="00115E7B">
              <w:rPr>
                <w:noProof/>
                <w:webHidden/>
              </w:rPr>
              <w:tab/>
            </w:r>
            <w:r w:rsidR="00115E7B">
              <w:rPr>
                <w:noProof/>
                <w:webHidden/>
              </w:rPr>
              <w:fldChar w:fldCharType="begin"/>
            </w:r>
            <w:r w:rsidR="00115E7B">
              <w:rPr>
                <w:noProof/>
                <w:webHidden/>
              </w:rPr>
              <w:instrText xml:space="preserve"> PAGEREF _Toc78196558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59" w:history="1">
            <w:r w:rsidR="00115E7B" w:rsidRPr="0017613E">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115E7B">
              <w:rPr>
                <w:noProof/>
                <w:webHidden/>
              </w:rPr>
              <w:tab/>
            </w:r>
            <w:r w:rsidR="00115E7B">
              <w:rPr>
                <w:noProof/>
                <w:webHidden/>
              </w:rPr>
              <w:fldChar w:fldCharType="begin"/>
            </w:r>
            <w:r w:rsidR="00115E7B">
              <w:rPr>
                <w:noProof/>
                <w:webHidden/>
              </w:rPr>
              <w:instrText xml:space="preserve"> PAGEREF _Toc78196559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66FE7">
          <w:pPr>
            <w:pStyle w:val="11"/>
            <w:tabs>
              <w:tab w:val="right" w:leader="dot" w:pos="9345"/>
            </w:tabs>
            <w:rPr>
              <w:rFonts w:eastAsiaTheme="minorEastAsia"/>
              <w:noProof/>
              <w:lang w:eastAsia="ru-RU"/>
            </w:rPr>
          </w:pPr>
          <w:hyperlink w:anchor="_Toc78196560" w:history="1">
            <w:r w:rsidR="00115E7B" w:rsidRPr="0017613E">
              <w:rPr>
                <w:rStyle w:val="a4"/>
                <w:rFonts w:cstheme="majorHAnsi"/>
                <w:b/>
                <w:noProof/>
              </w:rPr>
              <w:t>Информационная безопасность</w:t>
            </w:r>
            <w:r w:rsidR="00115E7B">
              <w:rPr>
                <w:noProof/>
                <w:webHidden/>
              </w:rPr>
              <w:tab/>
            </w:r>
            <w:r w:rsidR="00115E7B">
              <w:rPr>
                <w:noProof/>
                <w:webHidden/>
              </w:rPr>
              <w:fldChar w:fldCharType="begin"/>
            </w:r>
            <w:r w:rsidR="00115E7B">
              <w:rPr>
                <w:noProof/>
                <w:webHidden/>
              </w:rPr>
              <w:instrText xml:space="preserve"> PAGEREF _Toc78196560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61" w:history="1">
            <w:r w:rsidR="00115E7B" w:rsidRPr="0017613E">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115E7B">
              <w:rPr>
                <w:noProof/>
                <w:webHidden/>
              </w:rPr>
              <w:tab/>
            </w:r>
            <w:r w:rsidR="00115E7B">
              <w:rPr>
                <w:noProof/>
                <w:webHidden/>
              </w:rPr>
              <w:fldChar w:fldCharType="begin"/>
            </w:r>
            <w:r w:rsidR="00115E7B">
              <w:rPr>
                <w:noProof/>
                <w:webHidden/>
              </w:rPr>
              <w:instrText xml:space="preserve"> PAGEREF _Toc78196561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62" w:history="1">
            <w:r w:rsidR="00115E7B" w:rsidRPr="0017613E">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115E7B">
              <w:rPr>
                <w:noProof/>
                <w:webHidden/>
              </w:rPr>
              <w:tab/>
            </w:r>
            <w:r w:rsidR="00115E7B">
              <w:rPr>
                <w:noProof/>
                <w:webHidden/>
              </w:rPr>
              <w:fldChar w:fldCharType="begin"/>
            </w:r>
            <w:r w:rsidR="00115E7B">
              <w:rPr>
                <w:noProof/>
                <w:webHidden/>
              </w:rPr>
              <w:instrText xml:space="preserve"> PAGEREF _Toc78196562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63" w:history="1">
            <w:r w:rsidR="00115E7B" w:rsidRPr="0017613E">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115E7B">
              <w:rPr>
                <w:noProof/>
                <w:webHidden/>
              </w:rPr>
              <w:tab/>
            </w:r>
            <w:r w:rsidR="00115E7B">
              <w:rPr>
                <w:noProof/>
                <w:webHidden/>
              </w:rPr>
              <w:fldChar w:fldCharType="begin"/>
            </w:r>
            <w:r w:rsidR="00115E7B">
              <w:rPr>
                <w:noProof/>
                <w:webHidden/>
              </w:rPr>
              <w:instrText xml:space="preserve"> PAGEREF _Toc78196563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66FE7">
          <w:pPr>
            <w:pStyle w:val="11"/>
            <w:tabs>
              <w:tab w:val="right" w:leader="dot" w:pos="9345"/>
            </w:tabs>
            <w:rPr>
              <w:rFonts w:eastAsiaTheme="minorEastAsia"/>
              <w:noProof/>
              <w:lang w:eastAsia="ru-RU"/>
            </w:rPr>
          </w:pPr>
          <w:hyperlink w:anchor="_Toc78196564" w:history="1">
            <w:r w:rsidR="00115E7B" w:rsidRPr="0017613E">
              <w:rPr>
                <w:rStyle w:val="a4"/>
                <w:rFonts w:cstheme="majorHAnsi"/>
                <w:b/>
                <w:noProof/>
              </w:rPr>
              <w:t>Организация ЭВМ</w:t>
            </w:r>
            <w:r w:rsidR="00115E7B">
              <w:rPr>
                <w:noProof/>
                <w:webHidden/>
              </w:rPr>
              <w:tab/>
            </w:r>
            <w:r w:rsidR="00115E7B">
              <w:rPr>
                <w:noProof/>
                <w:webHidden/>
              </w:rPr>
              <w:fldChar w:fldCharType="begin"/>
            </w:r>
            <w:r w:rsidR="00115E7B">
              <w:rPr>
                <w:noProof/>
                <w:webHidden/>
              </w:rPr>
              <w:instrText xml:space="preserve"> PAGEREF _Toc78196564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65" w:history="1">
            <w:r w:rsidR="00115E7B" w:rsidRPr="0017613E">
              <w:rPr>
                <w:rStyle w:val="a4"/>
                <w:rFonts w:cstheme="majorHAnsi"/>
                <w:b/>
                <w:noProof/>
              </w:rPr>
              <w:t>27. Архитектура ЭВМ. Принстонская и гарвардская архитектуры. CISC, RISC и VLIW архитектуры. SISD, SIMD, MIMD, MISD архитектуры.</w:t>
            </w:r>
            <w:r w:rsidR="00115E7B">
              <w:rPr>
                <w:noProof/>
                <w:webHidden/>
              </w:rPr>
              <w:tab/>
            </w:r>
            <w:r w:rsidR="00115E7B">
              <w:rPr>
                <w:noProof/>
                <w:webHidden/>
              </w:rPr>
              <w:fldChar w:fldCharType="begin"/>
            </w:r>
            <w:r w:rsidR="00115E7B">
              <w:rPr>
                <w:noProof/>
                <w:webHidden/>
              </w:rPr>
              <w:instrText xml:space="preserve"> PAGEREF _Toc78196565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66" w:history="1">
            <w:r w:rsidR="00115E7B" w:rsidRPr="0017613E">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115E7B">
              <w:rPr>
                <w:noProof/>
                <w:webHidden/>
              </w:rPr>
              <w:tab/>
            </w:r>
            <w:r w:rsidR="00115E7B">
              <w:rPr>
                <w:noProof/>
                <w:webHidden/>
              </w:rPr>
              <w:fldChar w:fldCharType="begin"/>
            </w:r>
            <w:r w:rsidR="00115E7B">
              <w:rPr>
                <w:noProof/>
                <w:webHidden/>
              </w:rPr>
              <w:instrText xml:space="preserve"> PAGEREF _Toc78196566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67" w:history="1">
            <w:r w:rsidR="00115E7B" w:rsidRPr="0017613E">
              <w:rPr>
                <w:rStyle w:val="a4"/>
                <w:rFonts w:cstheme="majorHAnsi"/>
                <w:b/>
                <w:noProof/>
              </w:rPr>
              <w:t>29. Назначение и основные функции системы прерываний. Программные и аппаратные прерывания и их отличия.</w:t>
            </w:r>
            <w:r w:rsidR="00115E7B">
              <w:rPr>
                <w:noProof/>
                <w:webHidden/>
              </w:rPr>
              <w:tab/>
            </w:r>
            <w:r w:rsidR="00115E7B">
              <w:rPr>
                <w:noProof/>
                <w:webHidden/>
              </w:rPr>
              <w:fldChar w:fldCharType="begin"/>
            </w:r>
            <w:r w:rsidR="00115E7B">
              <w:rPr>
                <w:noProof/>
                <w:webHidden/>
              </w:rPr>
              <w:instrText xml:space="preserve"> PAGEREF _Toc78196567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68" w:history="1">
            <w:r w:rsidR="00115E7B" w:rsidRPr="0017613E">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115E7B">
              <w:rPr>
                <w:noProof/>
                <w:webHidden/>
              </w:rPr>
              <w:tab/>
            </w:r>
            <w:r w:rsidR="00115E7B">
              <w:rPr>
                <w:noProof/>
                <w:webHidden/>
              </w:rPr>
              <w:fldChar w:fldCharType="begin"/>
            </w:r>
            <w:r w:rsidR="00115E7B">
              <w:rPr>
                <w:noProof/>
                <w:webHidden/>
              </w:rPr>
              <w:instrText xml:space="preserve"> PAGEREF _Toc78196568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69" w:history="1">
            <w:r w:rsidR="00115E7B" w:rsidRPr="0017613E">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115E7B">
              <w:rPr>
                <w:noProof/>
                <w:webHidden/>
              </w:rPr>
              <w:tab/>
            </w:r>
            <w:r w:rsidR="00115E7B">
              <w:rPr>
                <w:noProof/>
                <w:webHidden/>
              </w:rPr>
              <w:fldChar w:fldCharType="begin"/>
            </w:r>
            <w:r w:rsidR="00115E7B">
              <w:rPr>
                <w:noProof/>
                <w:webHidden/>
              </w:rPr>
              <w:instrText xml:space="preserve"> PAGEREF _Toc78196569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66FE7">
          <w:pPr>
            <w:pStyle w:val="11"/>
            <w:tabs>
              <w:tab w:val="right" w:leader="dot" w:pos="9345"/>
            </w:tabs>
            <w:rPr>
              <w:rFonts w:eastAsiaTheme="minorEastAsia"/>
              <w:noProof/>
              <w:lang w:eastAsia="ru-RU"/>
            </w:rPr>
          </w:pPr>
          <w:hyperlink w:anchor="_Toc78196570" w:history="1">
            <w:r w:rsidR="00115E7B" w:rsidRPr="0017613E">
              <w:rPr>
                <w:rStyle w:val="a4"/>
                <w:rFonts w:cstheme="majorHAnsi"/>
                <w:b/>
                <w:noProof/>
              </w:rPr>
              <w:t>Операционные системы</w:t>
            </w:r>
            <w:r w:rsidR="00115E7B">
              <w:rPr>
                <w:noProof/>
                <w:webHidden/>
              </w:rPr>
              <w:tab/>
            </w:r>
            <w:r w:rsidR="00115E7B">
              <w:rPr>
                <w:noProof/>
                <w:webHidden/>
              </w:rPr>
              <w:fldChar w:fldCharType="begin"/>
            </w:r>
            <w:r w:rsidR="00115E7B">
              <w:rPr>
                <w:noProof/>
                <w:webHidden/>
              </w:rPr>
              <w:instrText xml:space="preserve"> PAGEREF _Toc78196570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71" w:history="1">
            <w:r w:rsidR="00115E7B" w:rsidRPr="0017613E">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115E7B">
              <w:rPr>
                <w:noProof/>
                <w:webHidden/>
              </w:rPr>
              <w:tab/>
            </w:r>
            <w:r w:rsidR="00115E7B">
              <w:rPr>
                <w:noProof/>
                <w:webHidden/>
              </w:rPr>
              <w:fldChar w:fldCharType="begin"/>
            </w:r>
            <w:r w:rsidR="00115E7B">
              <w:rPr>
                <w:noProof/>
                <w:webHidden/>
              </w:rPr>
              <w:instrText xml:space="preserve"> PAGEREF _Toc78196571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72" w:history="1">
            <w:r w:rsidR="00115E7B" w:rsidRPr="0017613E">
              <w:rPr>
                <w:rStyle w:val="a4"/>
                <w:rFonts w:cstheme="majorHAnsi"/>
                <w:b/>
                <w:noProof/>
              </w:rPr>
              <w:t>33. Управление процессами, файлами и памятью в операционных системах.</w:t>
            </w:r>
            <w:r w:rsidR="00115E7B">
              <w:rPr>
                <w:noProof/>
                <w:webHidden/>
              </w:rPr>
              <w:tab/>
            </w:r>
            <w:r w:rsidR="00115E7B">
              <w:rPr>
                <w:noProof/>
                <w:webHidden/>
              </w:rPr>
              <w:fldChar w:fldCharType="begin"/>
            </w:r>
            <w:r w:rsidR="00115E7B">
              <w:rPr>
                <w:noProof/>
                <w:webHidden/>
              </w:rPr>
              <w:instrText xml:space="preserve"> PAGEREF _Toc78196572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73" w:history="1">
            <w:r w:rsidR="00115E7B" w:rsidRPr="0017613E">
              <w:rPr>
                <w:rStyle w:val="a4"/>
                <w:rFonts w:cstheme="majorHAnsi"/>
                <w:b/>
                <w:noProof/>
              </w:rPr>
              <w:t>34. Мобильные операционные системы и их основные характеристики.</w:t>
            </w:r>
            <w:r w:rsidR="00115E7B">
              <w:rPr>
                <w:noProof/>
                <w:webHidden/>
              </w:rPr>
              <w:tab/>
            </w:r>
            <w:r w:rsidR="00115E7B">
              <w:rPr>
                <w:noProof/>
                <w:webHidden/>
              </w:rPr>
              <w:fldChar w:fldCharType="begin"/>
            </w:r>
            <w:r w:rsidR="00115E7B">
              <w:rPr>
                <w:noProof/>
                <w:webHidden/>
              </w:rPr>
              <w:instrText xml:space="preserve"> PAGEREF _Toc78196573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66FE7">
          <w:pPr>
            <w:pStyle w:val="11"/>
            <w:tabs>
              <w:tab w:val="right" w:leader="dot" w:pos="9345"/>
            </w:tabs>
            <w:rPr>
              <w:rFonts w:eastAsiaTheme="minorEastAsia"/>
              <w:noProof/>
              <w:lang w:eastAsia="ru-RU"/>
            </w:rPr>
          </w:pPr>
          <w:hyperlink w:anchor="_Toc78196574" w:history="1">
            <w:r w:rsidR="00115E7B" w:rsidRPr="0017613E">
              <w:rPr>
                <w:rStyle w:val="a4"/>
                <w:rFonts w:cstheme="majorHAnsi"/>
                <w:b/>
                <w:noProof/>
              </w:rPr>
              <w:t>Сети</w:t>
            </w:r>
            <w:r w:rsidR="00115E7B">
              <w:rPr>
                <w:noProof/>
                <w:webHidden/>
              </w:rPr>
              <w:tab/>
            </w:r>
            <w:r w:rsidR="00115E7B">
              <w:rPr>
                <w:noProof/>
                <w:webHidden/>
              </w:rPr>
              <w:fldChar w:fldCharType="begin"/>
            </w:r>
            <w:r w:rsidR="00115E7B">
              <w:rPr>
                <w:noProof/>
                <w:webHidden/>
              </w:rPr>
              <w:instrText xml:space="preserve"> PAGEREF _Toc78196574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75" w:history="1">
            <w:r w:rsidR="00115E7B" w:rsidRPr="0017613E">
              <w:rPr>
                <w:rStyle w:val="a4"/>
                <w:rFonts w:cstheme="majorHAnsi"/>
                <w:b/>
                <w:noProof/>
              </w:rPr>
              <w:t>35. Принципы структурной и функциональной организации вычислительных сетей. Модель взаимодействия открытых систем (модель OSI).</w:t>
            </w:r>
            <w:r w:rsidR="00115E7B">
              <w:rPr>
                <w:noProof/>
                <w:webHidden/>
              </w:rPr>
              <w:tab/>
            </w:r>
            <w:r w:rsidR="00115E7B">
              <w:rPr>
                <w:noProof/>
                <w:webHidden/>
              </w:rPr>
              <w:fldChar w:fldCharType="begin"/>
            </w:r>
            <w:r w:rsidR="00115E7B">
              <w:rPr>
                <w:noProof/>
                <w:webHidden/>
              </w:rPr>
              <w:instrText xml:space="preserve"> PAGEREF _Toc78196575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F66FE7">
          <w:pPr>
            <w:pStyle w:val="21"/>
            <w:tabs>
              <w:tab w:val="right" w:leader="dot" w:pos="9345"/>
            </w:tabs>
            <w:rPr>
              <w:rFonts w:eastAsiaTheme="minorEastAsia"/>
              <w:noProof/>
              <w:lang w:eastAsia="ru-RU"/>
            </w:rPr>
          </w:pPr>
          <w:hyperlink w:anchor="_Toc78196576" w:history="1">
            <w:r w:rsidR="00115E7B" w:rsidRPr="0017613E">
              <w:rPr>
                <w:rStyle w:val="a4"/>
                <w:rFonts w:cstheme="majorHAnsi"/>
                <w:b/>
                <w:noProof/>
              </w:rPr>
              <w:t>36. Стек протоколов TCP/IP: локальные, сетевые и доменные адреса, классы IP-адресов, маскирование IP-адресов. Протоколы Ethernet, IP, TCP, UDP</w:t>
            </w:r>
            <w:r w:rsidR="00115E7B">
              <w:rPr>
                <w:noProof/>
                <w:webHidden/>
              </w:rPr>
              <w:tab/>
            </w:r>
            <w:r w:rsidR="00115E7B">
              <w:rPr>
                <w:noProof/>
                <w:webHidden/>
              </w:rPr>
              <w:fldChar w:fldCharType="begin"/>
            </w:r>
            <w:r w:rsidR="00115E7B">
              <w:rPr>
                <w:noProof/>
                <w:webHidden/>
              </w:rPr>
              <w:instrText xml:space="preserve"> PAGEREF _Toc78196576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196532"/>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196533"/>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196534"/>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196535"/>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196536"/>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196537"/>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196538"/>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196539"/>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196540"/>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Android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196541"/>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196542"/>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196543"/>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196544"/>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196545"/>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196546"/>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3F43D6"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Recurrent</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Neural</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Networks</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текста на естественном языке:</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аудио: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видео: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изображений: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Pr="00B66DB2" w:rsidRDefault="00B66DB2" w:rsidP="00B66DB2">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196547"/>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196548"/>
      <w:r w:rsidRPr="00C77503">
        <w:rPr>
          <w:rFonts w:cstheme="majorHAnsi"/>
          <w:b/>
          <w:color w:val="auto"/>
          <w:sz w:val="28"/>
          <w:szCs w:val="28"/>
        </w:rPr>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196549"/>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196550"/>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CC298E" w:rsidRPr="00CC298E"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p>
    <w:p w:rsidR="000E6B41"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Pr>
          <w:rFonts w:asciiTheme="majorHAnsi" w:hAnsiTheme="majorHAnsi" w:cstheme="majorHAnsi"/>
          <w:sz w:val="28"/>
          <w:szCs w:val="28"/>
          <w:lang w:val="en-US"/>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Pr>
          <w:rFonts w:asciiTheme="majorHAnsi" w:hAnsiTheme="majorHAnsi" w:cstheme="majorHAnsi"/>
          <w:sz w:val="28"/>
          <w:szCs w:val="28"/>
          <w:lang w:val="en-US"/>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bookmarkStart w:id="19" w:name="_GoBack"/>
      <w:bookmarkEnd w:id="19"/>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lastRenderedPageBreak/>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w:t>
      </w:r>
      <w:proofErr w:type="spellStart"/>
      <w:r w:rsidRPr="00585312">
        <w:rPr>
          <w:rFonts w:asciiTheme="majorHAnsi" w:hAnsiTheme="majorHAnsi" w:cstheme="majorHAnsi"/>
          <w:sz w:val="24"/>
          <w:szCs w:val="28"/>
          <w:lang w:val="en-US"/>
        </w:rPr>
        <w:t>select_item_cominalist</w:t>
      </w:r>
      <w:proofErr w:type="spellEnd"/>
      <w:r w:rsidRPr="00585312">
        <w:rPr>
          <w:rFonts w:asciiTheme="majorHAnsi" w:hAnsiTheme="majorHAnsi" w:cstheme="majorHAnsi"/>
          <w:sz w:val="24"/>
          <w:szCs w:val="28"/>
          <w:lang w:val="en-US"/>
        </w:rPr>
        <w:t xml:space="preserve"> FROM </w:t>
      </w:r>
      <w:proofErr w:type="spellStart"/>
      <w:r w:rsidRPr="00585312">
        <w:rPr>
          <w:rFonts w:asciiTheme="majorHAnsi" w:hAnsiTheme="majorHAnsi" w:cstheme="majorHAnsi"/>
          <w:sz w:val="24"/>
          <w:szCs w:val="28"/>
          <w:lang w:val="en-US"/>
        </w:rPr>
        <w:t>table_reference_commalist</w:t>
      </w:r>
      <w:proofErr w:type="spellEnd"/>
      <w:r w:rsidRPr="00585312">
        <w:rPr>
          <w:rFonts w:asciiTheme="majorHAnsi" w:hAnsiTheme="majorHAnsi" w:cstheme="majorHAnsi"/>
          <w:sz w:val="24"/>
          <w:szCs w:val="28"/>
          <w:lang w:val="en-US"/>
        </w:rPr>
        <w:t xml:space="preserve"> [ WHERE </w:t>
      </w:r>
      <w:proofErr w:type="spellStart"/>
      <w:r w:rsidRPr="00585312">
        <w:rPr>
          <w:rFonts w:asciiTheme="majorHAnsi" w:hAnsiTheme="majorHAnsi" w:cstheme="majorHAnsi"/>
          <w:sz w:val="24"/>
          <w:szCs w:val="28"/>
          <w:lang w:val="en-US"/>
        </w:rPr>
        <w:t>conditional_expression</w:t>
      </w:r>
      <w:proofErr w:type="spellEnd"/>
      <w:r w:rsidRPr="00585312">
        <w:rPr>
          <w:rFonts w:asciiTheme="majorHAnsi" w:hAnsiTheme="majorHAnsi" w:cstheme="majorHAnsi"/>
          <w:sz w:val="24"/>
          <w:szCs w:val="28"/>
          <w:lang w:val="en-US"/>
        </w:rPr>
        <w:t xml:space="preserve">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GROUP BY </w:t>
      </w:r>
      <w:proofErr w:type="spellStart"/>
      <w:r w:rsidRPr="00585312">
        <w:rPr>
          <w:rFonts w:asciiTheme="majorHAnsi" w:hAnsiTheme="majorHAnsi" w:cstheme="majorHAnsi"/>
          <w:sz w:val="24"/>
          <w:szCs w:val="28"/>
          <w:lang w:val="en-US"/>
        </w:rPr>
        <w:t>column_name_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HAVING </w:t>
      </w:r>
      <w:proofErr w:type="spellStart"/>
      <w:r w:rsidRPr="00585312">
        <w:rPr>
          <w:rFonts w:asciiTheme="majorHAnsi" w:hAnsiTheme="majorHAnsi" w:cstheme="majorHAnsi"/>
          <w:sz w:val="24"/>
          <w:szCs w:val="28"/>
          <w:lang w:val="en-US"/>
        </w:rPr>
        <w:t>conditional_</w:t>
      </w:r>
      <w:proofErr w:type="gramStart"/>
      <w:r w:rsidRPr="00585312">
        <w:rPr>
          <w:rFonts w:asciiTheme="majorHAnsi" w:hAnsiTheme="majorHAnsi" w:cstheme="majorHAnsi"/>
          <w:sz w:val="24"/>
          <w:szCs w:val="28"/>
          <w:lang w:val="en-US"/>
        </w:rPr>
        <w:t>expression</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xml:space="preserve">[ ORDER BY </w:t>
      </w:r>
      <w:proofErr w:type="spellStart"/>
      <w:r w:rsidRPr="00585312">
        <w:rPr>
          <w:rFonts w:asciiTheme="majorHAnsi" w:hAnsiTheme="majorHAnsi" w:cstheme="majorHAnsi"/>
          <w:sz w:val="24"/>
          <w:szCs w:val="28"/>
          <w:lang w:val="en-US"/>
        </w:rPr>
        <w:t>order_item_</w:t>
      </w:r>
      <w:proofErr w:type="gramStart"/>
      <w:r w:rsidRPr="00585312">
        <w:rPr>
          <w:rFonts w:asciiTheme="majorHAnsi" w:hAnsiTheme="majorHAnsi" w:cstheme="majorHAnsi"/>
          <w:sz w:val="24"/>
          <w:szCs w:val="28"/>
          <w:lang w:val="en-US"/>
        </w:rPr>
        <w:t>commalist</w:t>
      </w:r>
      <w:proofErr w:type="spellEnd"/>
      <w:r w:rsidRPr="00585312">
        <w:rPr>
          <w:rFonts w:asciiTheme="majorHAnsi" w:hAnsiTheme="majorHAnsi" w:cstheme="majorHAnsi"/>
          <w:sz w:val="24"/>
          <w:szCs w:val="28"/>
          <w:lang w:val="en-US"/>
        </w:rPr>
        <w:t xml:space="preserve">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20" w:name="_Toc78196551"/>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20"/>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1" w:name="_Toc78196552"/>
      <w:r w:rsidRPr="00C77503">
        <w:rPr>
          <w:rFonts w:cstheme="majorHAnsi"/>
          <w:b/>
          <w:color w:val="auto"/>
          <w:sz w:val="28"/>
          <w:szCs w:val="28"/>
        </w:rPr>
        <w:t>Веб-программирование и облачные технологии</w:t>
      </w:r>
      <w:bookmarkEnd w:id="21"/>
    </w:p>
    <w:p w:rsidR="00D969CB" w:rsidRPr="001B5D89" w:rsidRDefault="00AC6A68" w:rsidP="001B5D89">
      <w:pPr>
        <w:pStyle w:val="2"/>
        <w:spacing w:after="240"/>
        <w:ind w:firstLine="709"/>
        <w:jc w:val="both"/>
        <w:rPr>
          <w:rFonts w:cstheme="majorHAnsi"/>
          <w:b/>
          <w:color w:val="auto"/>
          <w:sz w:val="28"/>
          <w:szCs w:val="28"/>
        </w:rPr>
      </w:pPr>
      <w:bookmarkStart w:id="22" w:name="_Toc78196553"/>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3" w:name="_Toc78196554"/>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Java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196555"/>
      <w:r w:rsidRPr="001B5D89">
        <w:rPr>
          <w:rFonts w:cstheme="majorHAnsi"/>
          <w:b/>
          <w:color w:val="auto"/>
          <w:sz w:val="28"/>
          <w:szCs w:val="28"/>
        </w:rPr>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Потоки и процессы.</w:t>
      </w:r>
      <w:bookmarkEnd w:id="24"/>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5" w:name="_Toc78196556"/>
      <w:r w:rsidRPr="001B5D89">
        <w:rPr>
          <w:rFonts w:cstheme="majorHAnsi"/>
          <w:b/>
          <w:color w:val="auto"/>
          <w:sz w:val="28"/>
          <w:szCs w:val="28"/>
        </w:rPr>
        <w:lastRenderedPageBreak/>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5"/>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6" w:name="_Toc78196557"/>
      <w:r w:rsidRPr="00C77503">
        <w:rPr>
          <w:rFonts w:cstheme="majorHAnsi"/>
          <w:b/>
          <w:color w:val="auto"/>
          <w:sz w:val="28"/>
          <w:szCs w:val="28"/>
        </w:rPr>
        <w:t>Мультимедиа</w:t>
      </w:r>
      <w:bookmarkEnd w:id="26"/>
    </w:p>
    <w:p w:rsidR="00D969CB" w:rsidRPr="001B5D89" w:rsidRDefault="00AC6A68" w:rsidP="001B5D89">
      <w:pPr>
        <w:pStyle w:val="2"/>
        <w:spacing w:after="240"/>
        <w:ind w:firstLine="709"/>
        <w:jc w:val="both"/>
        <w:rPr>
          <w:rFonts w:cstheme="majorHAnsi"/>
          <w:b/>
          <w:color w:val="auto"/>
          <w:sz w:val="28"/>
          <w:szCs w:val="28"/>
        </w:rPr>
      </w:pPr>
      <w:bookmarkStart w:id="27" w:name="_Toc78196558"/>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7"/>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8" w:name="_Toc78196559"/>
      <w:r w:rsidRPr="001B5D89">
        <w:rPr>
          <w:rFonts w:cstheme="majorHAnsi"/>
          <w:b/>
          <w:color w:val="auto"/>
          <w:sz w:val="28"/>
          <w:szCs w:val="28"/>
        </w:rPr>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9" w:name="_Toc78196560"/>
      <w:r w:rsidRPr="00C77503">
        <w:rPr>
          <w:rFonts w:cstheme="majorHAnsi"/>
          <w:b/>
          <w:color w:val="auto"/>
          <w:sz w:val="28"/>
          <w:szCs w:val="28"/>
        </w:rPr>
        <w:t>Информационная безопасность</w:t>
      </w:r>
      <w:bookmarkEnd w:id="29"/>
    </w:p>
    <w:p w:rsidR="00AC6A68" w:rsidRPr="001B5D89" w:rsidRDefault="00AC6A68" w:rsidP="001B5D89">
      <w:pPr>
        <w:pStyle w:val="2"/>
        <w:spacing w:after="240"/>
        <w:ind w:firstLine="709"/>
        <w:jc w:val="both"/>
        <w:rPr>
          <w:rFonts w:cstheme="majorHAnsi"/>
          <w:b/>
          <w:color w:val="auto"/>
          <w:sz w:val="28"/>
          <w:szCs w:val="28"/>
        </w:rPr>
      </w:pPr>
      <w:bookmarkStart w:id="30" w:name="_Toc78196561"/>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30"/>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1" w:name="_Toc78196562"/>
      <w:r w:rsidRPr="001B5D89">
        <w:rPr>
          <w:rFonts w:cstheme="majorHAnsi"/>
          <w:b/>
          <w:color w:val="auto"/>
          <w:sz w:val="28"/>
          <w:szCs w:val="28"/>
        </w:rPr>
        <w:lastRenderedPageBreak/>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1"/>
    </w:p>
    <w:p w:rsidR="0020054F" w:rsidRDefault="0020054F" w:rsidP="0020054F">
      <w:pPr>
        <w:pStyle w:val="2"/>
        <w:spacing w:after="240"/>
        <w:ind w:firstLine="709"/>
        <w:jc w:val="both"/>
        <w:rPr>
          <w:rFonts w:eastAsiaTheme="minorHAnsi" w:cstheme="majorHAnsi"/>
          <w:color w:val="auto"/>
          <w:sz w:val="28"/>
          <w:szCs w:val="28"/>
        </w:rPr>
      </w:pPr>
      <w:r w:rsidRPr="002F7E92">
        <w:rPr>
          <w:rFonts w:eastAsiaTheme="minorHAnsi" w:cstheme="majorHAnsi"/>
          <w:b/>
          <w:color w:val="auto"/>
          <w:sz w:val="28"/>
          <w:szCs w:val="28"/>
        </w:rPr>
        <w:t>Передача информации</w:t>
      </w:r>
      <w:r w:rsidRPr="002029BC">
        <w:rPr>
          <w:rFonts w:eastAsiaTheme="minorHAnsi" w:cstheme="majorHAnsi"/>
          <w:color w:val="auto"/>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w:t>
      </w:r>
      <w:r>
        <w:rPr>
          <w:rFonts w:eastAsiaTheme="minorHAnsi" w:cstheme="majorHAnsi"/>
          <w:color w:val="auto"/>
          <w:sz w:val="28"/>
          <w:szCs w:val="28"/>
        </w:rPr>
        <w:t xml:space="preserve"> </w:t>
      </w:r>
      <w:r w:rsidRPr="002029BC">
        <w:rPr>
          <w:rFonts w:eastAsiaTheme="minorHAnsi" w:cstheme="majorHAnsi"/>
          <w:color w:val="auto"/>
          <w:sz w:val="28"/>
          <w:szCs w:val="28"/>
        </w:rPr>
        <w:t>тот, кто предоставляет информацию (выступает ее источником);</w:t>
      </w:r>
      <w:r>
        <w:rPr>
          <w:rFonts w:eastAsiaTheme="minorHAnsi" w:cstheme="majorHAnsi"/>
          <w:color w:val="auto"/>
          <w:sz w:val="28"/>
          <w:szCs w:val="28"/>
        </w:rPr>
        <w:t xml:space="preserve"> </w:t>
      </w:r>
      <w:r w:rsidRPr="002029BC">
        <w:rPr>
          <w:rFonts w:eastAsiaTheme="minorHAnsi" w:cstheme="majorHAnsi"/>
          <w:color w:val="auto"/>
          <w:sz w:val="28"/>
          <w:szCs w:val="28"/>
        </w:rPr>
        <w:t>тот, кто принимает информацию и является ее получателем (таких может быть несколько);</w:t>
      </w:r>
      <w:r>
        <w:rPr>
          <w:rFonts w:eastAsiaTheme="minorHAnsi" w:cstheme="majorHAnsi"/>
          <w:color w:val="auto"/>
          <w:sz w:val="28"/>
          <w:szCs w:val="28"/>
        </w:rPr>
        <w:t xml:space="preserve"> </w:t>
      </w:r>
      <w:r w:rsidRPr="002029BC">
        <w:rPr>
          <w:rFonts w:eastAsiaTheme="minorHAnsi" w:cstheme="majorHAnsi"/>
          <w:color w:val="auto"/>
          <w:sz w:val="28"/>
          <w:szCs w:val="28"/>
        </w:rPr>
        <w:t>канал связи, по которому передается информация.</w:t>
      </w:r>
      <w:r>
        <w:rPr>
          <w:rFonts w:eastAsiaTheme="minorHAnsi" w:cstheme="majorHAnsi"/>
          <w:color w:val="auto"/>
          <w:sz w:val="28"/>
          <w:szCs w:val="28"/>
        </w:rPr>
        <w:t xml:space="preserve"> </w:t>
      </w:r>
      <w:r w:rsidRPr="002029BC">
        <w:rPr>
          <w:rFonts w:eastAsiaTheme="minorHAnsi" w:cstheme="majorHAnsi"/>
          <w:color w:val="auto"/>
          <w:sz w:val="28"/>
          <w:szCs w:val="28"/>
        </w:rPr>
        <w:t>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lastRenderedPageBreak/>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2" w:name="_Toc78196563"/>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2"/>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lastRenderedPageBreak/>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состоит в типах обнаруживаемых дефектов. 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проявляющихся в пространстве </w:t>
      </w:r>
      <w:r w:rsidRPr="0038535F">
        <w:rPr>
          <w:rFonts w:asciiTheme="majorHAnsi" w:hAnsiTheme="majorHAnsi" w:cstheme="majorHAnsi"/>
          <w:sz w:val="28"/>
          <w:szCs w:val="28"/>
        </w:rPr>
        <w:lastRenderedPageBreak/>
        <w:t>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3" w:name="_Toc78196564"/>
      <w:r w:rsidRPr="00C77503">
        <w:rPr>
          <w:rFonts w:cstheme="majorHAnsi"/>
          <w:b/>
          <w:color w:val="auto"/>
          <w:sz w:val="28"/>
          <w:szCs w:val="28"/>
        </w:rPr>
        <w:t>Организация ЭВМ</w:t>
      </w:r>
      <w:bookmarkEnd w:id="33"/>
    </w:p>
    <w:p w:rsidR="00D969CB" w:rsidRPr="001B5D89" w:rsidRDefault="00AC6A68" w:rsidP="001B5D89">
      <w:pPr>
        <w:pStyle w:val="2"/>
        <w:spacing w:after="240"/>
        <w:ind w:firstLine="709"/>
        <w:jc w:val="both"/>
        <w:rPr>
          <w:rFonts w:cstheme="majorHAnsi"/>
          <w:b/>
          <w:color w:val="auto"/>
          <w:sz w:val="28"/>
          <w:szCs w:val="28"/>
        </w:rPr>
      </w:pPr>
      <w:bookmarkStart w:id="34" w:name="_Toc78196565"/>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4"/>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lastRenderedPageBreak/>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5" w:name="_Toc78196566"/>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5"/>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lastRenderedPageBreak/>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lastRenderedPageBreak/>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6" w:name="_Toc78196567"/>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6"/>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lastRenderedPageBreak/>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196568"/>
      <w:r w:rsidRPr="001B5D89">
        <w:rPr>
          <w:rFonts w:cstheme="majorHAnsi"/>
          <w:b/>
          <w:color w:val="auto"/>
          <w:sz w:val="28"/>
          <w:szCs w:val="28"/>
        </w:rPr>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7"/>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lastRenderedPageBreak/>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lastRenderedPageBreak/>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196569"/>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8"/>
    </w:p>
    <w:p w:rsidR="00D969CB" w:rsidRDefault="00D969CB" w:rsidP="00D969CB">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39" w:name="_Toc78196570"/>
      <w:r w:rsidRPr="00C77503">
        <w:rPr>
          <w:rFonts w:cstheme="majorHAnsi"/>
          <w:b/>
          <w:color w:val="auto"/>
          <w:sz w:val="28"/>
          <w:szCs w:val="28"/>
        </w:rPr>
        <w:t>Операционные системы</w:t>
      </w:r>
      <w:bookmarkEnd w:id="39"/>
    </w:p>
    <w:p w:rsidR="00D969CB" w:rsidRPr="001B5D89" w:rsidRDefault="00AC6A68" w:rsidP="001B5D89">
      <w:pPr>
        <w:pStyle w:val="2"/>
        <w:spacing w:after="240"/>
        <w:ind w:firstLine="709"/>
        <w:jc w:val="both"/>
        <w:rPr>
          <w:rFonts w:cstheme="majorHAnsi"/>
          <w:b/>
          <w:color w:val="auto"/>
          <w:sz w:val="28"/>
          <w:szCs w:val="28"/>
        </w:rPr>
      </w:pPr>
      <w:bookmarkStart w:id="40" w:name="_Toc78196571"/>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lastRenderedPageBreak/>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w:t>
      </w:r>
      <w:proofErr w:type="spellStart"/>
      <w:r w:rsidRPr="00F7094D">
        <w:rPr>
          <w:rFonts w:asciiTheme="majorHAnsi" w:hAnsiTheme="majorHAnsi" w:cstheme="majorHAnsi"/>
          <w:sz w:val="28"/>
          <w:szCs w:val="28"/>
        </w:rPr>
        <w:t>timeliness</w:t>
      </w:r>
      <w:proofErr w:type="spellEnd"/>
      <w:r w:rsidRPr="00F7094D">
        <w:rPr>
          <w:rFonts w:asciiTheme="majorHAnsi" w:hAnsiTheme="majorHAnsi" w:cstheme="majorHAnsi"/>
          <w:sz w:val="28"/>
          <w:szCs w:val="28"/>
        </w:rPr>
        <w:t>)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Pr="00E33455">
        <w:rPr>
          <w:rFonts w:asciiTheme="majorHAnsi" w:hAnsiTheme="majorHAnsi" w:cstheme="majorHAnsi"/>
          <w:sz w:val="28"/>
          <w:szCs w:val="28"/>
        </w:rPr>
        <w:t>важным</w:t>
      </w:r>
      <w:proofErr w:type="gramEnd"/>
      <w:r w:rsidRPr="00E33455">
        <w:rPr>
          <w:rFonts w:asciiTheme="majorHAnsi" w:hAnsiTheme="majorHAnsi" w:cstheme="majorHAnsi"/>
          <w:sz w:val="28"/>
          <w:szCs w:val="28"/>
        </w:rPr>
        <w:t xml:space="preserve">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Примеры: размер ядра </w:t>
      </w:r>
      <w:r w:rsidRPr="00E33455">
        <w:rPr>
          <w:rFonts w:asciiTheme="majorHAnsi" w:hAnsiTheme="majorHAnsi" w:cstheme="majorHAnsi"/>
          <w:sz w:val="28"/>
          <w:szCs w:val="28"/>
        </w:rPr>
        <w:lastRenderedPageBreak/>
        <w:t>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 xml:space="preserve">OS-9 на микропроцессорах МС68xxx - 22 KB, </w:t>
      </w:r>
      <w:proofErr w:type="spellStart"/>
      <w:r w:rsidRPr="00E33455">
        <w:rPr>
          <w:rFonts w:asciiTheme="majorHAnsi" w:hAnsiTheme="majorHAnsi" w:cstheme="majorHAnsi"/>
          <w:sz w:val="28"/>
          <w:szCs w:val="28"/>
        </w:rPr>
        <w:t>VxWorks</w:t>
      </w:r>
      <w:proofErr w:type="spellEnd"/>
      <w:r w:rsidRPr="00E33455">
        <w:rPr>
          <w:rFonts w:asciiTheme="majorHAnsi" w:hAnsiTheme="majorHAnsi" w:cstheme="majorHAnsi"/>
          <w:sz w:val="28"/>
          <w:szCs w:val="28"/>
        </w:rPr>
        <w:t xml:space="preserve">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Управление каталогами и файлами является одной из первоочередных функций сетевой операционной системы, 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1" w:name="_Toc78196572"/>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D969CB" w:rsidRDefault="00D969CB"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42" w:name="_Toc78196573"/>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О</w:t>
      </w:r>
      <w:r w:rsidRPr="00A6231A">
        <w:rPr>
          <w:rFonts w:asciiTheme="majorHAnsi" w:hAnsiTheme="majorHAnsi" w:cstheme="majorHAnsi"/>
          <w:sz w:val="28"/>
          <w:szCs w:val="28"/>
        </w:rPr>
        <w:t>перационная система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57C4A" w:rsidRPr="00E811EF" w:rsidRDefault="00757C4A" w:rsidP="00757C4A">
      <w:pPr>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Android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r>
        <w:rPr>
          <w:rFonts w:asciiTheme="majorHAnsi" w:hAnsiTheme="majorHAnsi" w:cstheme="majorHAnsi"/>
          <w:sz w:val="28"/>
          <w:szCs w:val="28"/>
        </w:rPr>
        <w:t>Д</w:t>
      </w:r>
      <w:r w:rsidRPr="00E811EF">
        <w:rPr>
          <w:rFonts w:asciiTheme="majorHAnsi" w:hAnsiTheme="majorHAnsi" w:cstheme="majorHAnsi"/>
          <w:sz w:val="28"/>
          <w:szCs w:val="28"/>
        </w:rPr>
        <w:t>остоинства:</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lastRenderedPageBreak/>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 MIPS.</w:t>
      </w:r>
    </w:p>
    <w:p w:rsidR="00757C4A" w:rsidRPr="00E811EF"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Недостатки</w:t>
      </w:r>
      <w:r w:rsidRPr="00E811EF">
        <w:rPr>
          <w:rFonts w:asciiTheme="majorHAnsi" w:hAnsiTheme="majorHAnsi" w:cstheme="majorHAnsi"/>
          <w:sz w:val="28"/>
          <w:szCs w:val="28"/>
        </w:rPr>
        <w:t>:</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757C4A" w:rsidRPr="00B73739" w:rsidRDefault="00757C4A" w:rsidP="00757C4A">
      <w:pPr>
        <w:tabs>
          <w:tab w:val="left" w:pos="1134"/>
        </w:tabs>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Операционная система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r w:rsidRPr="00B73739">
        <w:rPr>
          <w:rFonts w:asciiTheme="majorHAnsi" w:hAnsiTheme="majorHAnsi" w:cstheme="majorHAnsi"/>
          <w:sz w:val="28"/>
          <w:szCs w:val="28"/>
        </w:rPr>
        <w:t xml:space="preserve">Плюсы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w:t>
      </w:r>
      <w:r w:rsidRPr="00B73739">
        <w:rPr>
          <w:rFonts w:asciiTheme="majorHAnsi" w:hAnsiTheme="majorHAnsi" w:cstheme="majorHAnsi"/>
          <w:sz w:val="28"/>
          <w:szCs w:val="28"/>
        </w:rPr>
        <w:lastRenderedPageBreak/>
        <w:t xml:space="preserve">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Android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196574"/>
      <w:r w:rsidRPr="00C77503">
        <w:rPr>
          <w:rFonts w:cstheme="majorHAnsi"/>
          <w:b/>
          <w:color w:val="auto"/>
          <w:sz w:val="28"/>
          <w:szCs w:val="28"/>
        </w:rPr>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196575"/>
      <w:r w:rsidRPr="001B5D89">
        <w:rPr>
          <w:rFonts w:cstheme="majorHAnsi"/>
          <w:b/>
          <w:color w:val="auto"/>
          <w:sz w:val="28"/>
          <w:szCs w:val="28"/>
        </w:rPr>
        <w:t>35.</w:t>
      </w:r>
      <w:r w:rsidR="00D969CB" w:rsidRPr="001B5D89">
        <w:rPr>
          <w:rFonts w:cstheme="majorHAnsi"/>
          <w:b/>
          <w:color w:val="auto"/>
          <w:sz w:val="28"/>
          <w:szCs w:val="28"/>
        </w:rPr>
        <w:t xml:space="preserve"> </w:t>
      </w:r>
      <w:r w:rsidRPr="00A462B7">
        <w:rPr>
          <w:rFonts w:cstheme="majorHAnsi"/>
          <w:b/>
          <w:color w:val="auto"/>
          <w:sz w:val="28"/>
          <w:szCs w:val="28"/>
          <w:highlight w:val="yellow"/>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4"/>
    </w:p>
    <w:p w:rsidR="008B18B3" w:rsidRPr="006E7A0E" w:rsidRDefault="006E7A0E" w:rsidP="008B18B3">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 </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w:t>
      </w:r>
      <w:r w:rsidRPr="005751C3">
        <w:rPr>
          <w:rFonts w:asciiTheme="majorHAnsi" w:hAnsiTheme="majorHAnsi" w:cstheme="majorHAnsi"/>
          <w:sz w:val="28"/>
          <w:szCs w:val="28"/>
        </w:rPr>
        <w:lastRenderedPageBreak/>
        <w:t>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196576"/>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660AA4">
        <w:rPr>
          <w:rFonts w:cstheme="majorHAnsi"/>
          <w:b/>
          <w:color w:val="auto"/>
          <w:sz w:val="28"/>
          <w:szCs w:val="28"/>
          <w:highlight w:val="yellow"/>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 xml:space="preserve">характеризует не отдельный компьютер или </w:t>
      </w:r>
      <w:r w:rsidR="0018487A" w:rsidRPr="0018487A">
        <w:rPr>
          <w:rFonts w:asciiTheme="majorHAnsi" w:hAnsiTheme="majorHAnsi" w:cstheme="majorHAnsi"/>
          <w:sz w:val="28"/>
          <w:szCs w:val="28"/>
        </w:rPr>
        <w:lastRenderedPageBreak/>
        <w:t>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lastRenderedPageBreak/>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1">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 xml:space="preserve">В отличие от TCP, UDP не гарантирует </w:t>
      </w:r>
      <w:r w:rsidRPr="00E97E76">
        <w:rPr>
          <w:rFonts w:asciiTheme="majorHAnsi" w:hAnsiTheme="majorHAnsi" w:cstheme="majorHAnsi"/>
          <w:sz w:val="28"/>
          <w:szCs w:val="28"/>
        </w:rPr>
        <w:lastRenderedPageBreak/>
        <w:t>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7"/>
  </w:num>
  <w:num w:numId="2">
    <w:abstractNumId w:val="21"/>
  </w:num>
  <w:num w:numId="3">
    <w:abstractNumId w:val="12"/>
  </w:num>
  <w:num w:numId="4">
    <w:abstractNumId w:val="1"/>
  </w:num>
  <w:num w:numId="5">
    <w:abstractNumId w:val="2"/>
  </w:num>
  <w:num w:numId="6">
    <w:abstractNumId w:val="10"/>
  </w:num>
  <w:num w:numId="7">
    <w:abstractNumId w:val="18"/>
  </w:num>
  <w:num w:numId="8">
    <w:abstractNumId w:val="14"/>
  </w:num>
  <w:num w:numId="9">
    <w:abstractNumId w:val="5"/>
  </w:num>
  <w:num w:numId="10">
    <w:abstractNumId w:val="9"/>
  </w:num>
  <w:num w:numId="11">
    <w:abstractNumId w:val="11"/>
  </w:num>
  <w:num w:numId="12">
    <w:abstractNumId w:val="24"/>
  </w:num>
  <w:num w:numId="13">
    <w:abstractNumId w:val="23"/>
  </w:num>
  <w:num w:numId="14">
    <w:abstractNumId w:val="0"/>
  </w:num>
  <w:num w:numId="15">
    <w:abstractNumId w:val="22"/>
  </w:num>
  <w:num w:numId="16">
    <w:abstractNumId w:val="8"/>
  </w:num>
  <w:num w:numId="17">
    <w:abstractNumId w:val="13"/>
  </w:num>
  <w:num w:numId="18">
    <w:abstractNumId w:val="6"/>
  </w:num>
  <w:num w:numId="19">
    <w:abstractNumId w:val="7"/>
  </w:num>
  <w:num w:numId="20">
    <w:abstractNumId w:val="16"/>
  </w:num>
  <w:num w:numId="21">
    <w:abstractNumId w:val="15"/>
  </w:num>
  <w:num w:numId="22">
    <w:abstractNumId w:val="3"/>
  </w:num>
  <w:num w:numId="23">
    <w:abstractNumId w:val="20"/>
  </w:num>
  <w:num w:numId="24">
    <w:abstractNumId w:val="19"/>
  </w:num>
  <w:num w:numId="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A68"/>
    <w:rsid w:val="00054A91"/>
    <w:rsid w:val="000A7731"/>
    <w:rsid w:val="000C0EA8"/>
    <w:rsid w:val="000E6B41"/>
    <w:rsid w:val="00115E7B"/>
    <w:rsid w:val="00124A3E"/>
    <w:rsid w:val="0018487A"/>
    <w:rsid w:val="001B5D89"/>
    <w:rsid w:val="001D4288"/>
    <w:rsid w:val="0020054F"/>
    <w:rsid w:val="002746E8"/>
    <w:rsid w:val="0028569E"/>
    <w:rsid w:val="00287D1D"/>
    <w:rsid w:val="002F7E92"/>
    <w:rsid w:val="003060CB"/>
    <w:rsid w:val="00307009"/>
    <w:rsid w:val="003308C4"/>
    <w:rsid w:val="0033778A"/>
    <w:rsid w:val="00347DBC"/>
    <w:rsid w:val="0037260B"/>
    <w:rsid w:val="003916E9"/>
    <w:rsid w:val="0039350D"/>
    <w:rsid w:val="003A2932"/>
    <w:rsid w:val="003D5FE0"/>
    <w:rsid w:val="003E7A1D"/>
    <w:rsid w:val="003F43D6"/>
    <w:rsid w:val="00404B60"/>
    <w:rsid w:val="0040731A"/>
    <w:rsid w:val="00454AA6"/>
    <w:rsid w:val="004B71E9"/>
    <w:rsid w:val="00505E22"/>
    <w:rsid w:val="005430EE"/>
    <w:rsid w:val="00585312"/>
    <w:rsid w:val="00595F2E"/>
    <w:rsid w:val="00596D9F"/>
    <w:rsid w:val="005C0C34"/>
    <w:rsid w:val="005E6853"/>
    <w:rsid w:val="005F22F8"/>
    <w:rsid w:val="00616165"/>
    <w:rsid w:val="0065428F"/>
    <w:rsid w:val="00660AA4"/>
    <w:rsid w:val="006779B5"/>
    <w:rsid w:val="006801DB"/>
    <w:rsid w:val="00686F1A"/>
    <w:rsid w:val="00691BEA"/>
    <w:rsid w:val="006B31CB"/>
    <w:rsid w:val="006D7331"/>
    <w:rsid w:val="006E1B4C"/>
    <w:rsid w:val="006E3B93"/>
    <w:rsid w:val="006E7A0E"/>
    <w:rsid w:val="00706718"/>
    <w:rsid w:val="00722B10"/>
    <w:rsid w:val="00757C4A"/>
    <w:rsid w:val="00792B53"/>
    <w:rsid w:val="00797108"/>
    <w:rsid w:val="007D7A74"/>
    <w:rsid w:val="008044DD"/>
    <w:rsid w:val="008061E3"/>
    <w:rsid w:val="00810228"/>
    <w:rsid w:val="0089627A"/>
    <w:rsid w:val="008A1A8B"/>
    <w:rsid w:val="008B18B3"/>
    <w:rsid w:val="008D7716"/>
    <w:rsid w:val="00906367"/>
    <w:rsid w:val="009246CD"/>
    <w:rsid w:val="00985A57"/>
    <w:rsid w:val="009B088D"/>
    <w:rsid w:val="009B72A9"/>
    <w:rsid w:val="009C0954"/>
    <w:rsid w:val="009D079D"/>
    <w:rsid w:val="00A05709"/>
    <w:rsid w:val="00A2013D"/>
    <w:rsid w:val="00A462B7"/>
    <w:rsid w:val="00A909CE"/>
    <w:rsid w:val="00A950D6"/>
    <w:rsid w:val="00AC6A68"/>
    <w:rsid w:val="00AE6E5A"/>
    <w:rsid w:val="00B06154"/>
    <w:rsid w:val="00B20E66"/>
    <w:rsid w:val="00B66DB2"/>
    <w:rsid w:val="00B710FD"/>
    <w:rsid w:val="00C1219B"/>
    <w:rsid w:val="00C77503"/>
    <w:rsid w:val="00C90294"/>
    <w:rsid w:val="00CA6BE2"/>
    <w:rsid w:val="00CC298E"/>
    <w:rsid w:val="00CC752E"/>
    <w:rsid w:val="00D03EAE"/>
    <w:rsid w:val="00D0493F"/>
    <w:rsid w:val="00D0626B"/>
    <w:rsid w:val="00D26B0A"/>
    <w:rsid w:val="00D64044"/>
    <w:rsid w:val="00D74C5A"/>
    <w:rsid w:val="00D8284C"/>
    <w:rsid w:val="00D969CB"/>
    <w:rsid w:val="00D9791F"/>
    <w:rsid w:val="00DA0ED6"/>
    <w:rsid w:val="00DB4D07"/>
    <w:rsid w:val="00DB6B45"/>
    <w:rsid w:val="00DC492F"/>
    <w:rsid w:val="00DC6E08"/>
    <w:rsid w:val="00DE26A8"/>
    <w:rsid w:val="00E80F98"/>
    <w:rsid w:val="00E97537"/>
    <w:rsid w:val="00EC250D"/>
    <w:rsid w:val="00EC57BF"/>
    <w:rsid w:val="00EE04E1"/>
    <w:rsid w:val="00F23639"/>
    <w:rsid w:val="00F464DA"/>
    <w:rsid w:val="00F66FE7"/>
    <w:rsid w:val="00F818B3"/>
    <w:rsid w:val="00F926F2"/>
    <w:rsid w:val="00F93424"/>
    <w:rsid w:val="00FA108D"/>
    <w:rsid w:val="00FA1572"/>
    <w:rsid w:val="00FB32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8827C"/>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396</TotalTime>
  <Pages>34</Pages>
  <Words>9020</Words>
  <Characters>51416</Characters>
  <Application>Microsoft Office Word</Application>
  <DocSecurity>0</DocSecurity>
  <Lines>428</Lines>
  <Paragraphs>120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Megan Dorian</cp:lastModifiedBy>
  <cp:revision>104</cp:revision>
  <dcterms:created xsi:type="dcterms:W3CDTF">2021-07-26T09:33:00Z</dcterms:created>
  <dcterms:modified xsi:type="dcterms:W3CDTF">2021-07-28T19:40:00Z</dcterms:modified>
</cp:coreProperties>
</file>