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71E9" w:rsidRDefault="004B71E9" w:rsidP="00AC6A68">
      <w:pPr>
        <w:pStyle w:val="a3"/>
        <w:ind w:firstLine="709"/>
        <w:jc w:val="center"/>
        <w:rPr>
          <w:rFonts w:asciiTheme="minorHAnsi" w:eastAsiaTheme="minorHAnsi" w:hAnsiTheme="minorHAnsi" w:cstheme="majorHAnsi"/>
          <w:color w:val="auto"/>
          <w:sz w:val="28"/>
          <w:szCs w:val="28"/>
          <w:lang w:eastAsia="en-US"/>
        </w:rPr>
      </w:pPr>
    </w:p>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115E7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196532" w:history="1">
            <w:r w:rsidR="00115E7B" w:rsidRPr="0017613E">
              <w:rPr>
                <w:rStyle w:val="a4"/>
                <w:rFonts w:cstheme="majorHAnsi"/>
                <w:b/>
                <w:noProof/>
              </w:rPr>
              <w:t>Проектирование и разработка программного обеспечения</w:t>
            </w:r>
            <w:r w:rsidR="00115E7B">
              <w:rPr>
                <w:noProof/>
                <w:webHidden/>
              </w:rPr>
              <w:tab/>
            </w:r>
            <w:r w:rsidR="00115E7B">
              <w:rPr>
                <w:noProof/>
                <w:webHidden/>
              </w:rPr>
              <w:fldChar w:fldCharType="begin"/>
            </w:r>
            <w:r w:rsidR="00115E7B">
              <w:rPr>
                <w:noProof/>
                <w:webHidden/>
              </w:rPr>
              <w:instrText xml:space="preserve"> PAGEREF _Toc78196532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3" w:history="1">
            <w:r w:rsidR="00115E7B" w:rsidRPr="0017613E">
              <w:rPr>
                <w:rStyle w:val="a4"/>
                <w:rFonts w:cstheme="majorHAnsi"/>
                <w:b/>
                <w:noProof/>
              </w:rPr>
              <w:t>1. Понятие типов данных в языках программирования. Составные типы данных.</w:t>
            </w:r>
            <w:r w:rsidR="00115E7B">
              <w:rPr>
                <w:noProof/>
                <w:webHidden/>
              </w:rPr>
              <w:tab/>
            </w:r>
            <w:r w:rsidR="00115E7B">
              <w:rPr>
                <w:noProof/>
                <w:webHidden/>
              </w:rPr>
              <w:fldChar w:fldCharType="begin"/>
            </w:r>
            <w:r w:rsidR="00115E7B">
              <w:rPr>
                <w:noProof/>
                <w:webHidden/>
              </w:rPr>
              <w:instrText xml:space="preserve"> PAGEREF _Toc78196533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4" w:history="1">
            <w:r w:rsidR="00115E7B" w:rsidRPr="0017613E">
              <w:rPr>
                <w:rStyle w:val="a4"/>
                <w:rFonts w:cstheme="majorHAnsi"/>
                <w:b/>
                <w:noProof/>
              </w:rPr>
              <w:t>2. Принципы объектно-ориентированного программирования, объектно-ориентированная декомпозиция.</w:t>
            </w:r>
            <w:r w:rsidR="00115E7B">
              <w:rPr>
                <w:noProof/>
                <w:webHidden/>
              </w:rPr>
              <w:tab/>
            </w:r>
            <w:r w:rsidR="00115E7B">
              <w:rPr>
                <w:noProof/>
                <w:webHidden/>
              </w:rPr>
              <w:fldChar w:fldCharType="begin"/>
            </w:r>
            <w:r w:rsidR="00115E7B">
              <w:rPr>
                <w:noProof/>
                <w:webHidden/>
              </w:rPr>
              <w:instrText xml:space="preserve"> PAGEREF _Toc78196534 \h </w:instrText>
            </w:r>
            <w:r w:rsidR="00115E7B">
              <w:rPr>
                <w:noProof/>
                <w:webHidden/>
              </w:rPr>
            </w:r>
            <w:r w:rsidR="00115E7B">
              <w:rPr>
                <w:noProof/>
                <w:webHidden/>
              </w:rPr>
              <w:fldChar w:fldCharType="separate"/>
            </w:r>
            <w:r w:rsidR="00115E7B">
              <w:rPr>
                <w:noProof/>
                <w:webHidden/>
              </w:rPr>
              <w:t>4</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5" w:history="1">
            <w:r w:rsidR="00115E7B" w:rsidRPr="0017613E">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115E7B">
              <w:rPr>
                <w:noProof/>
                <w:webHidden/>
              </w:rPr>
              <w:tab/>
            </w:r>
            <w:r w:rsidR="00115E7B">
              <w:rPr>
                <w:noProof/>
                <w:webHidden/>
              </w:rPr>
              <w:fldChar w:fldCharType="begin"/>
            </w:r>
            <w:r w:rsidR="00115E7B">
              <w:rPr>
                <w:noProof/>
                <w:webHidden/>
              </w:rPr>
              <w:instrText xml:space="preserve"> PAGEREF _Toc78196535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6" w:history="1">
            <w:r w:rsidR="00115E7B" w:rsidRPr="0017613E">
              <w:rPr>
                <w:rStyle w:val="a4"/>
                <w:rFonts w:cstheme="majorHAnsi"/>
                <w:b/>
                <w:noProof/>
              </w:rPr>
              <w:t>4. Предметно-ориентированные языки программирования. Понятие, классификация, примеры.</w:t>
            </w:r>
            <w:r w:rsidR="00115E7B">
              <w:rPr>
                <w:noProof/>
                <w:webHidden/>
              </w:rPr>
              <w:tab/>
            </w:r>
            <w:r w:rsidR="00115E7B">
              <w:rPr>
                <w:noProof/>
                <w:webHidden/>
              </w:rPr>
              <w:fldChar w:fldCharType="begin"/>
            </w:r>
            <w:r w:rsidR="00115E7B">
              <w:rPr>
                <w:noProof/>
                <w:webHidden/>
              </w:rPr>
              <w:instrText xml:space="preserve"> PAGEREF _Toc78196536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7" w:history="1">
            <w:r w:rsidR="00115E7B" w:rsidRPr="0017613E">
              <w:rPr>
                <w:rStyle w:val="a4"/>
                <w:rFonts w:cstheme="majorHAnsi"/>
                <w:b/>
                <w:noProof/>
              </w:rPr>
              <w:t>5. Назначение и основные функции ассемблера.</w:t>
            </w:r>
            <w:r w:rsidR="00115E7B">
              <w:rPr>
                <w:noProof/>
                <w:webHidden/>
              </w:rPr>
              <w:tab/>
            </w:r>
            <w:r w:rsidR="00115E7B">
              <w:rPr>
                <w:noProof/>
                <w:webHidden/>
              </w:rPr>
              <w:fldChar w:fldCharType="begin"/>
            </w:r>
            <w:r w:rsidR="00115E7B">
              <w:rPr>
                <w:noProof/>
                <w:webHidden/>
              </w:rPr>
              <w:instrText xml:space="preserve"> PAGEREF _Toc78196537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8" w:history="1">
            <w:r w:rsidR="00115E7B" w:rsidRPr="0017613E">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115E7B">
              <w:rPr>
                <w:noProof/>
                <w:webHidden/>
              </w:rPr>
              <w:tab/>
            </w:r>
            <w:r w:rsidR="00115E7B">
              <w:rPr>
                <w:noProof/>
                <w:webHidden/>
              </w:rPr>
              <w:fldChar w:fldCharType="begin"/>
            </w:r>
            <w:r w:rsidR="00115E7B">
              <w:rPr>
                <w:noProof/>
                <w:webHidden/>
              </w:rPr>
              <w:instrText xml:space="preserve"> PAGEREF _Toc78196538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39" w:history="1">
            <w:r w:rsidR="00115E7B" w:rsidRPr="0017613E">
              <w:rPr>
                <w:rStyle w:val="a4"/>
                <w:rFonts w:cstheme="majorHAnsi"/>
                <w:b/>
                <w:noProof/>
              </w:rPr>
              <w:t>7. Обзор методологий разработки программного обеспечения (на примерах).</w:t>
            </w:r>
            <w:r w:rsidR="00115E7B">
              <w:rPr>
                <w:noProof/>
                <w:webHidden/>
              </w:rPr>
              <w:tab/>
            </w:r>
            <w:r w:rsidR="00115E7B">
              <w:rPr>
                <w:noProof/>
                <w:webHidden/>
              </w:rPr>
              <w:fldChar w:fldCharType="begin"/>
            </w:r>
            <w:r w:rsidR="00115E7B">
              <w:rPr>
                <w:noProof/>
                <w:webHidden/>
              </w:rPr>
              <w:instrText xml:space="preserve"> PAGEREF _Toc78196539 \h </w:instrText>
            </w:r>
            <w:r w:rsidR="00115E7B">
              <w:rPr>
                <w:noProof/>
                <w:webHidden/>
              </w:rPr>
            </w:r>
            <w:r w:rsidR="00115E7B">
              <w:rPr>
                <w:noProof/>
                <w:webHidden/>
              </w:rPr>
              <w:fldChar w:fldCharType="separate"/>
            </w:r>
            <w:r w:rsidR="00115E7B">
              <w:rPr>
                <w:noProof/>
                <w:webHidden/>
              </w:rPr>
              <w:t>5</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0" w:history="1">
            <w:r w:rsidR="00115E7B" w:rsidRPr="0017613E">
              <w:rPr>
                <w:rStyle w:val="a4"/>
                <w:rFonts w:cstheme="majorHAnsi"/>
                <w:b/>
                <w:noProof/>
              </w:rPr>
              <w:t>8. Разработка мобильных приложений. Особенности архитектуры Android или iOS-приложений.</w:t>
            </w:r>
            <w:r w:rsidR="00115E7B">
              <w:rPr>
                <w:noProof/>
                <w:webHidden/>
              </w:rPr>
              <w:tab/>
            </w:r>
            <w:r w:rsidR="00115E7B">
              <w:rPr>
                <w:noProof/>
                <w:webHidden/>
              </w:rPr>
              <w:fldChar w:fldCharType="begin"/>
            </w:r>
            <w:r w:rsidR="00115E7B">
              <w:rPr>
                <w:noProof/>
                <w:webHidden/>
              </w:rPr>
              <w:instrText xml:space="preserve"> PAGEREF _Toc78196540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1" w:history="1">
            <w:r w:rsidR="00115E7B" w:rsidRPr="0017613E">
              <w:rPr>
                <w:rStyle w:val="a4"/>
                <w:rFonts w:cstheme="majorHAnsi"/>
                <w:b/>
                <w:noProof/>
              </w:rPr>
              <w:t>9. Средства разработки кроссплатформенных приложений, особенности процесса разработки данных приложений.</w:t>
            </w:r>
            <w:r w:rsidR="00115E7B">
              <w:rPr>
                <w:noProof/>
                <w:webHidden/>
              </w:rPr>
              <w:tab/>
            </w:r>
            <w:r w:rsidR="00115E7B">
              <w:rPr>
                <w:noProof/>
                <w:webHidden/>
              </w:rPr>
              <w:fldChar w:fldCharType="begin"/>
            </w:r>
            <w:r w:rsidR="00115E7B">
              <w:rPr>
                <w:noProof/>
                <w:webHidden/>
              </w:rPr>
              <w:instrText xml:space="preserve"> PAGEREF _Toc78196541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2" w:history="1">
            <w:r w:rsidR="00115E7B" w:rsidRPr="0017613E">
              <w:rPr>
                <w:rStyle w:val="a4"/>
                <w:rFonts w:cstheme="majorHAnsi"/>
                <w:b/>
                <w:noProof/>
              </w:rPr>
              <w:t>10. Принципы построения компиляторов.</w:t>
            </w:r>
            <w:r w:rsidR="00115E7B">
              <w:rPr>
                <w:noProof/>
                <w:webHidden/>
              </w:rPr>
              <w:tab/>
            </w:r>
            <w:r w:rsidR="00115E7B">
              <w:rPr>
                <w:noProof/>
                <w:webHidden/>
              </w:rPr>
              <w:fldChar w:fldCharType="begin"/>
            </w:r>
            <w:r w:rsidR="00115E7B">
              <w:rPr>
                <w:noProof/>
                <w:webHidden/>
              </w:rPr>
              <w:instrText xml:space="preserve"> PAGEREF _Toc78196542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43" w:history="1">
            <w:r w:rsidR="00115E7B" w:rsidRPr="0017613E">
              <w:rPr>
                <w:rStyle w:val="a4"/>
                <w:rFonts w:cstheme="majorHAnsi"/>
                <w:b/>
                <w:noProof/>
              </w:rPr>
              <w:t>Информатика</w:t>
            </w:r>
            <w:r w:rsidR="00115E7B">
              <w:rPr>
                <w:noProof/>
                <w:webHidden/>
              </w:rPr>
              <w:tab/>
            </w:r>
            <w:r w:rsidR="00115E7B">
              <w:rPr>
                <w:noProof/>
                <w:webHidden/>
              </w:rPr>
              <w:fldChar w:fldCharType="begin"/>
            </w:r>
            <w:r w:rsidR="00115E7B">
              <w:rPr>
                <w:noProof/>
                <w:webHidden/>
              </w:rPr>
              <w:instrText xml:space="preserve"> PAGEREF _Toc78196543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4" w:history="1">
            <w:r w:rsidR="00115E7B" w:rsidRPr="0017613E">
              <w:rPr>
                <w:rStyle w:val="a4"/>
                <w:rFonts w:cstheme="majorHAnsi"/>
                <w:b/>
                <w:noProof/>
              </w:rPr>
              <w:t>11. Конечные автоматы и регулярные выражения. Назначение и примеры применения.</w:t>
            </w:r>
            <w:r w:rsidR="00115E7B">
              <w:rPr>
                <w:noProof/>
                <w:webHidden/>
              </w:rPr>
              <w:tab/>
            </w:r>
            <w:r w:rsidR="00115E7B">
              <w:rPr>
                <w:noProof/>
                <w:webHidden/>
              </w:rPr>
              <w:fldChar w:fldCharType="begin"/>
            </w:r>
            <w:r w:rsidR="00115E7B">
              <w:rPr>
                <w:noProof/>
                <w:webHidden/>
              </w:rPr>
              <w:instrText xml:space="preserve"> PAGEREF _Toc78196544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5" w:history="1">
            <w:r w:rsidR="00115E7B" w:rsidRPr="0017613E">
              <w:rPr>
                <w:rStyle w:val="a4"/>
                <w:rFonts w:cstheme="majorHAnsi"/>
                <w:b/>
                <w:noProof/>
              </w:rPr>
              <w:t>12. Теория вычислений, вычислимые функции, абстрактные алгоритмические машины, машина Поста, машина Тьюринга.</w:t>
            </w:r>
            <w:r w:rsidR="00115E7B">
              <w:rPr>
                <w:noProof/>
                <w:webHidden/>
              </w:rPr>
              <w:tab/>
            </w:r>
            <w:r w:rsidR="00115E7B">
              <w:rPr>
                <w:noProof/>
                <w:webHidden/>
              </w:rPr>
              <w:fldChar w:fldCharType="begin"/>
            </w:r>
            <w:r w:rsidR="00115E7B">
              <w:rPr>
                <w:noProof/>
                <w:webHidden/>
              </w:rPr>
              <w:instrText xml:space="preserve"> PAGEREF _Toc78196545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6" w:history="1">
            <w:r w:rsidR="00115E7B" w:rsidRPr="0017613E">
              <w:rPr>
                <w:rStyle w:val="a4"/>
                <w:rFonts w:cstheme="majorHAnsi"/>
                <w:b/>
                <w:noProof/>
              </w:rPr>
              <w:t>13. Нейронные сети и алгоритмы их обучения. Рекуррентные и сверточные нейронные сети, примеры их применения.</w:t>
            </w:r>
            <w:r w:rsidR="00115E7B">
              <w:rPr>
                <w:noProof/>
                <w:webHidden/>
              </w:rPr>
              <w:tab/>
            </w:r>
            <w:r w:rsidR="00115E7B">
              <w:rPr>
                <w:noProof/>
                <w:webHidden/>
              </w:rPr>
              <w:fldChar w:fldCharType="begin"/>
            </w:r>
            <w:r w:rsidR="00115E7B">
              <w:rPr>
                <w:noProof/>
                <w:webHidden/>
              </w:rPr>
              <w:instrText xml:space="preserve"> PAGEREF _Toc78196546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7" w:history="1">
            <w:r w:rsidR="00115E7B" w:rsidRPr="0017613E">
              <w:rPr>
                <w:rStyle w:val="a4"/>
                <w:rFonts w:cstheme="majorHAnsi"/>
                <w:b/>
                <w:noProof/>
              </w:rPr>
              <w:t>14. Эволюционное программирование, генетические алгоритмы, генетические операторы.</w:t>
            </w:r>
            <w:r w:rsidR="00115E7B">
              <w:rPr>
                <w:noProof/>
                <w:webHidden/>
              </w:rPr>
              <w:tab/>
            </w:r>
            <w:r w:rsidR="00115E7B">
              <w:rPr>
                <w:noProof/>
                <w:webHidden/>
              </w:rPr>
              <w:fldChar w:fldCharType="begin"/>
            </w:r>
            <w:r w:rsidR="00115E7B">
              <w:rPr>
                <w:noProof/>
                <w:webHidden/>
              </w:rPr>
              <w:instrText xml:space="preserve"> PAGEREF _Toc78196547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48" w:history="1">
            <w:r w:rsidR="00115E7B" w:rsidRPr="0017613E">
              <w:rPr>
                <w:rStyle w:val="a4"/>
                <w:rFonts w:cstheme="majorHAnsi"/>
                <w:b/>
                <w:noProof/>
              </w:rPr>
              <w:t>Базы данных</w:t>
            </w:r>
            <w:r w:rsidR="00115E7B">
              <w:rPr>
                <w:noProof/>
                <w:webHidden/>
              </w:rPr>
              <w:tab/>
            </w:r>
            <w:r w:rsidR="00115E7B">
              <w:rPr>
                <w:noProof/>
                <w:webHidden/>
              </w:rPr>
              <w:fldChar w:fldCharType="begin"/>
            </w:r>
            <w:r w:rsidR="00115E7B">
              <w:rPr>
                <w:noProof/>
                <w:webHidden/>
              </w:rPr>
              <w:instrText xml:space="preserve"> PAGEREF _Toc78196548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49" w:history="1">
            <w:r w:rsidR="00115E7B" w:rsidRPr="0017613E">
              <w:rPr>
                <w:rStyle w:val="a4"/>
                <w:rFonts w:cstheme="majorHAnsi"/>
                <w:b/>
                <w:noProof/>
              </w:rPr>
              <w:t>15. Базы данных. Модели представления данных. ORM. Понятие и задачи СУБД.</w:t>
            </w:r>
            <w:r w:rsidR="00115E7B">
              <w:rPr>
                <w:noProof/>
                <w:webHidden/>
              </w:rPr>
              <w:tab/>
            </w:r>
            <w:r w:rsidR="00115E7B">
              <w:rPr>
                <w:noProof/>
                <w:webHidden/>
              </w:rPr>
              <w:fldChar w:fldCharType="begin"/>
            </w:r>
            <w:r w:rsidR="00115E7B">
              <w:rPr>
                <w:noProof/>
                <w:webHidden/>
              </w:rPr>
              <w:instrText xml:space="preserve"> PAGEREF _Toc78196549 \h </w:instrText>
            </w:r>
            <w:r w:rsidR="00115E7B">
              <w:rPr>
                <w:noProof/>
                <w:webHidden/>
              </w:rPr>
            </w:r>
            <w:r w:rsidR="00115E7B">
              <w:rPr>
                <w:noProof/>
                <w:webHidden/>
              </w:rPr>
              <w:fldChar w:fldCharType="separate"/>
            </w:r>
            <w:r w:rsidR="00115E7B">
              <w:rPr>
                <w:noProof/>
                <w:webHidden/>
              </w:rPr>
              <w:t>6</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0" w:history="1">
            <w:r w:rsidR="00115E7B" w:rsidRPr="0017613E">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115E7B">
              <w:rPr>
                <w:noProof/>
                <w:webHidden/>
              </w:rPr>
              <w:tab/>
            </w:r>
            <w:r w:rsidR="00115E7B">
              <w:rPr>
                <w:noProof/>
                <w:webHidden/>
              </w:rPr>
              <w:fldChar w:fldCharType="begin"/>
            </w:r>
            <w:r w:rsidR="00115E7B">
              <w:rPr>
                <w:noProof/>
                <w:webHidden/>
              </w:rPr>
              <w:instrText xml:space="preserve"> PAGEREF _Toc78196550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1" w:history="1">
            <w:r w:rsidR="00115E7B" w:rsidRPr="0017613E">
              <w:rPr>
                <w:rStyle w:val="a4"/>
                <w:rFonts w:cstheme="majorHAnsi"/>
                <w:b/>
                <w:noProof/>
              </w:rPr>
              <w:t>17. No-SQL базы данных. Документоориентированные базы данных. Назначение и примеры.</w:t>
            </w:r>
            <w:r w:rsidR="00115E7B">
              <w:rPr>
                <w:noProof/>
                <w:webHidden/>
              </w:rPr>
              <w:tab/>
            </w:r>
            <w:r w:rsidR="00115E7B">
              <w:rPr>
                <w:noProof/>
                <w:webHidden/>
              </w:rPr>
              <w:fldChar w:fldCharType="begin"/>
            </w:r>
            <w:r w:rsidR="00115E7B">
              <w:rPr>
                <w:noProof/>
                <w:webHidden/>
              </w:rPr>
              <w:instrText xml:space="preserve"> PAGEREF _Toc78196551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52" w:history="1">
            <w:r w:rsidR="00115E7B" w:rsidRPr="0017613E">
              <w:rPr>
                <w:rStyle w:val="a4"/>
                <w:rFonts w:cstheme="majorHAnsi"/>
                <w:b/>
                <w:noProof/>
              </w:rPr>
              <w:t>Веб-программирование и облачные технологии</w:t>
            </w:r>
            <w:r w:rsidR="00115E7B">
              <w:rPr>
                <w:noProof/>
                <w:webHidden/>
              </w:rPr>
              <w:tab/>
            </w:r>
            <w:r w:rsidR="00115E7B">
              <w:rPr>
                <w:noProof/>
                <w:webHidden/>
              </w:rPr>
              <w:fldChar w:fldCharType="begin"/>
            </w:r>
            <w:r w:rsidR="00115E7B">
              <w:rPr>
                <w:noProof/>
                <w:webHidden/>
              </w:rPr>
              <w:instrText xml:space="preserve"> PAGEREF _Toc78196552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3" w:history="1">
            <w:r w:rsidR="00115E7B" w:rsidRPr="0017613E">
              <w:rPr>
                <w:rStyle w:val="a4"/>
                <w:rFonts w:cstheme="majorHAnsi"/>
                <w:b/>
                <w:noProof/>
              </w:rPr>
              <w:t>18. Структура HTML-документа, типы тегов.  Расширяемый язык разметки XML. Язык запросов к XML-данным XPath.</w:t>
            </w:r>
            <w:r w:rsidR="00115E7B">
              <w:rPr>
                <w:noProof/>
                <w:webHidden/>
              </w:rPr>
              <w:tab/>
            </w:r>
            <w:r w:rsidR="00115E7B">
              <w:rPr>
                <w:noProof/>
                <w:webHidden/>
              </w:rPr>
              <w:fldChar w:fldCharType="begin"/>
            </w:r>
            <w:r w:rsidR="00115E7B">
              <w:rPr>
                <w:noProof/>
                <w:webHidden/>
              </w:rPr>
              <w:instrText xml:space="preserve"> PAGEREF _Toc78196553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4" w:history="1">
            <w:r w:rsidR="00115E7B" w:rsidRPr="0017613E">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115E7B">
              <w:rPr>
                <w:noProof/>
                <w:webHidden/>
              </w:rPr>
              <w:tab/>
            </w:r>
            <w:r w:rsidR="00115E7B">
              <w:rPr>
                <w:noProof/>
                <w:webHidden/>
              </w:rPr>
              <w:fldChar w:fldCharType="begin"/>
            </w:r>
            <w:r w:rsidR="00115E7B">
              <w:rPr>
                <w:noProof/>
                <w:webHidden/>
              </w:rPr>
              <w:instrText xml:space="preserve"> PAGEREF _Toc78196554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5" w:history="1">
            <w:r w:rsidR="00115E7B" w:rsidRPr="0017613E">
              <w:rPr>
                <w:rStyle w:val="a4"/>
                <w:rFonts w:cstheme="majorHAnsi"/>
                <w:b/>
                <w:noProof/>
              </w:rPr>
              <w:t>20. Облачные сервисы. Saas, Daas, Paas и др. Микросервисная архитектура. Потоки и процессы.</w:t>
            </w:r>
            <w:r w:rsidR="00115E7B">
              <w:rPr>
                <w:noProof/>
                <w:webHidden/>
              </w:rPr>
              <w:tab/>
            </w:r>
            <w:r w:rsidR="00115E7B">
              <w:rPr>
                <w:noProof/>
                <w:webHidden/>
              </w:rPr>
              <w:fldChar w:fldCharType="begin"/>
            </w:r>
            <w:r w:rsidR="00115E7B">
              <w:rPr>
                <w:noProof/>
                <w:webHidden/>
              </w:rPr>
              <w:instrText xml:space="preserve"> PAGEREF _Toc78196555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6" w:history="1">
            <w:r w:rsidR="00115E7B" w:rsidRPr="0017613E">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115E7B">
              <w:rPr>
                <w:noProof/>
                <w:webHidden/>
              </w:rPr>
              <w:tab/>
            </w:r>
            <w:r w:rsidR="00115E7B">
              <w:rPr>
                <w:noProof/>
                <w:webHidden/>
              </w:rPr>
              <w:fldChar w:fldCharType="begin"/>
            </w:r>
            <w:r w:rsidR="00115E7B">
              <w:rPr>
                <w:noProof/>
                <w:webHidden/>
              </w:rPr>
              <w:instrText xml:space="preserve"> PAGEREF _Toc78196556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57" w:history="1">
            <w:r w:rsidR="00115E7B" w:rsidRPr="0017613E">
              <w:rPr>
                <w:rStyle w:val="a4"/>
                <w:rFonts w:cstheme="majorHAnsi"/>
                <w:b/>
                <w:noProof/>
              </w:rPr>
              <w:t>Мультимедиа</w:t>
            </w:r>
            <w:r w:rsidR="00115E7B">
              <w:rPr>
                <w:noProof/>
                <w:webHidden/>
              </w:rPr>
              <w:tab/>
            </w:r>
            <w:r w:rsidR="00115E7B">
              <w:rPr>
                <w:noProof/>
                <w:webHidden/>
              </w:rPr>
              <w:fldChar w:fldCharType="begin"/>
            </w:r>
            <w:r w:rsidR="00115E7B">
              <w:rPr>
                <w:noProof/>
                <w:webHidden/>
              </w:rPr>
              <w:instrText xml:space="preserve"> PAGEREF _Toc78196557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8" w:history="1">
            <w:r w:rsidR="00115E7B" w:rsidRPr="0017613E">
              <w:rPr>
                <w:rStyle w:val="a4"/>
                <w:rFonts w:cstheme="majorHAnsi"/>
                <w:b/>
                <w:noProof/>
              </w:rPr>
              <w:t>22. Основные принципы компьютерной визуализации. Стандарт OpenGL.</w:t>
            </w:r>
            <w:r w:rsidR="00115E7B">
              <w:rPr>
                <w:noProof/>
                <w:webHidden/>
              </w:rPr>
              <w:tab/>
            </w:r>
            <w:r w:rsidR="00115E7B">
              <w:rPr>
                <w:noProof/>
                <w:webHidden/>
              </w:rPr>
              <w:fldChar w:fldCharType="begin"/>
            </w:r>
            <w:r w:rsidR="00115E7B">
              <w:rPr>
                <w:noProof/>
                <w:webHidden/>
              </w:rPr>
              <w:instrText xml:space="preserve"> PAGEREF _Toc78196558 \h </w:instrText>
            </w:r>
            <w:r w:rsidR="00115E7B">
              <w:rPr>
                <w:noProof/>
                <w:webHidden/>
              </w:rPr>
            </w:r>
            <w:r w:rsidR="00115E7B">
              <w:rPr>
                <w:noProof/>
                <w:webHidden/>
              </w:rPr>
              <w:fldChar w:fldCharType="separate"/>
            </w:r>
            <w:r w:rsidR="00115E7B">
              <w:rPr>
                <w:noProof/>
                <w:webHidden/>
              </w:rPr>
              <w:t>7</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59" w:history="1">
            <w:r w:rsidR="00115E7B" w:rsidRPr="0017613E">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115E7B">
              <w:rPr>
                <w:noProof/>
                <w:webHidden/>
              </w:rPr>
              <w:tab/>
            </w:r>
            <w:r w:rsidR="00115E7B">
              <w:rPr>
                <w:noProof/>
                <w:webHidden/>
              </w:rPr>
              <w:fldChar w:fldCharType="begin"/>
            </w:r>
            <w:r w:rsidR="00115E7B">
              <w:rPr>
                <w:noProof/>
                <w:webHidden/>
              </w:rPr>
              <w:instrText xml:space="preserve"> PAGEREF _Toc78196559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60" w:history="1">
            <w:r w:rsidR="00115E7B" w:rsidRPr="0017613E">
              <w:rPr>
                <w:rStyle w:val="a4"/>
                <w:rFonts w:cstheme="majorHAnsi"/>
                <w:b/>
                <w:noProof/>
              </w:rPr>
              <w:t>Информационная безопасность</w:t>
            </w:r>
            <w:r w:rsidR="00115E7B">
              <w:rPr>
                <w:noProof/>
                <w:webHidden/>
              </w:rPr>
              <w:tab/>
            </w:r>
            <w:r w:rsidR="00115E7B">
              <w:rPr>
                <w:noProof/>
                <w:webHidden/>
              </w:rPr>
              <w:fldChar w:fldCharType="begin"/>
            </w:r>
            <w:r w:rsidR="00115E7B">
              <w:rPr>
                <w:noProof/>
                <w:webHidden/>
              </w:rPr>
              <w:instrText xml:space="preserve"> PAGEREF _Toc78196560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1" w:history="1">
            <w:r w:rsidR="00115E7B" w:rsidRPr="0017613E">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115E7B">
              <w:rPr>
                <w:noProof/>
                <w:webHidden/>
              </w:rPr>
              <w:tab/>
            </w:r>
            <w:r w:rsidR="00115E7B">
              <w:rPr>
                <w:noProof/>
                <w:webHidden/>
              </w:rPr>
              <w:fldChar w:fldCharType="begin"/>
            </w:r>
            <w:r w:rsidR="00115E7B">
              <w:rPr>
                <w:noProof/>
                <w:webHidden/>
              </w:rPr>
              <w:instrText xml:space="preserve"> PAGEREF _Toc78196561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2" w:history="1">
            <w:r w:rsidR="00115E7B" w:rsidRPr="0017613E">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115E7B">
              <w:rPr>
                <w:noProof/>
                <w:webHidden/>
              </w:rPr>
              <w:tab/>
            </w:r>
            <w:r w:rsidR="00115E7B">
              <w:rPr>
                <w:noProof/>
                <w:webHidden/>
              </w:rPr>
              <w:fldChar w:fldCharType="begin"/>
            </w:r>
            <w:r w:rsidR="00115E7B">
              <w:rPr>
                <w:noProof/>
                <w:webHidden/>
              </w:rPr>
              <w:instrText xml:space="preserve"> PAGEREF _Toc78196562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3" w:history="1">
            <w:r w:rsidR="00115E7B" w:rsidRPr="0017613E">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115E7B">
              <w:rPr>
                <w:noProof/>
                <w:webHidden/>
              </w:rPr>
              <w:tab/>
            </w:r>
            <w:r w:rsidR="00115E7B">
              <w:rPr>
                <w:noProof/>
                <w:webHidden/>
              </w:rPr>
              <w:fldChar w:fldCharType="begin"/>
            </w:r>
            <w:r w:rsidR="00115E7B">
              <w:rPr>
                <w:noProof/>
                <w:webHidden/>
              </w:rPr>
              <w:instrText xml:space="preserve"> PAGEREF _Toc78196563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64" w:history="1">
            <w:r w:rsidR="00115E7B" w:rsidRPr="0017613E">
              <w:rPr>
                <w:rStyle w:val="a4"/>
                <w:rFonts w:cstheme="majorHAnsi"/>
                <w:b/>
                <w:noProof/>
              </w:rPr>
              <w:t>Организация ЭВМ</w:t>
            </w:r>
            <w:r w:rsidR="00115E7B">
              <w:rPr>
                <w:noProof/>
                <w:webHidden/>
              </w:rPr>
              <w:tab/>
            </w:r>
            <w:r w:rsidR="00115E7B">
              <w:rPr>
                <w:noProof/>
                <w:webHidden/>
              </w:rPr>
              <w:fldChar w:fldCharType="begin"/>
            </w:r>
            <w:r w:rsidR="00115E7B">
              <w:rPr>
                <w:noProof/>
                <w:webHidden/>
              </w:rPr>
              <w:instrText xml:space="preserve"> PAGEREF _Toc78196564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5" w:history="1">
            <w:r w:rsidR="00115E7B" w:rsidRPr="0017613E">
              <w:rPr>
                <w:rStyle w:val="a4"/>
                <w:rFonts w:cstheme="majorHAnsi"/>
                <w:b/>
                <w:noProof/>
              </w:rPr>
              <w:t>27. Архитектура ЭВМ. Принстонская и гарвардская архитектуры. CISC, RISC и VLIW архитектуры. SISD, SIMD, MIMD, MISD архитектуры.</w:t>
            </w:r>
            <w:r w:rsidR="00115E7B">
              <w:rPr>
                <w:noProof/>
                <w:webHidden/>
              </w:rPr>
              <w:tab/>
            </w:r>
            <w:r w:rsidR="00115E7B">
              <w:rPr>
                <w:noProof/>
                <w:webHidden/>
              </w:rPr>
              <w:fldChar w:fldCharType="begin"/>
            </w:r>
            <w:r w:rsidR="00115E7B">
              <w:rPr>
                <w:noProof/>
                <w:webHidden/>
              </w:rPr>
              <w:instrText xml:space="preserve"> PAGEREF _Toc78196565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6" w:history="1">
            <w:r w:rsidR="00115E7B" w:rsidRPr="0017613E">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115E7B">
              <w:rPr>
                <w:noProof/>
                <w:webHidden/>
              </w:rPr>
              <w:tab/>
            </w:r>
            <w:r w:rsidR="00115E7B">
              <w:rPr>
                <w:noProof/>
                <w:webHidden/>
              </w:rPr>
              <w:fldChar w:fldCharType="begin"/>
            </w:r>
            <w:r w:rsidR="00115E7B">
              <w:rPr>
                <w:noProof/>
                <w:webHidden/>
              </w:rPr>
              <w:instrText xml:space="preserve"> PAGEREF _Toc78196566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7" w:history="1">
            <w:r w:rsidR="00115E7B" w:rsidRPr="0017613E">
              <w:rPr>
                <w:rStyle w:val="a4"/>
                <w:rFonts w:cstheme="majorHAnsi"/>
                <w:b/>
                <w:noProof/>
              </w:rPr>
              <w:t>29. Назначение и основные функции системы прерываний. Программные и аппаратные прерывания и их отличия.</w:t>
            </w:r>
            <w:r w:rsidR="00115E7B">
              <w:rPr>
                <w:noProof/>
                <w:webHidden/>
              </w:rPr>
              <w:tab/>
            </w:r>
            <w:r w:rsidR="00115E7B">
              <w:rPr>
                <w:noProof/>
                <w:webHidden/>
              </w:rPr>
              <w:fldChar w:fldCharType="begin"/>
            </w:r>
            <w:r w:rsidR="00115E7B">
              <w:rPr>
                <w:noProof/>
                <w:webHidden/>
              </w:rPr>
              <w:instrText xml:space="preserve"> PAGEREF _Toc78196567 \h </w:instrText>
            </w:r>
            <w:r w:rsidR="00115E7B">
              <w:rPr>
                <w:noProof/>
                <w:webHidden/>
              </w:rPr>
            </w:r>
            <w:r w:rsidR="00115E7B">
              <w:rPr>
                <w:noProof/>
                <w:webHidden/>
              </w:rPr>
              <w:fldChar w:fldCharType="separate"/>
            </w:r>
            <w:r w:rsidR="00115E7B">
              <w:rPr>
                <w:noProof/>
                <w:webHidden/>
              </w:rPr>
              <w:t>8</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8" w:history="1">
            <w:r w:rsidR="00115E7B" w:rsidRPr="0017613E">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115E7B">
              <w:rPr>
                <w:noProof/>
                <w:webHidden/>
              </w:rPr>
              <w:tab/>
            </w:r>
            <w:r w:rsidR="00115E7B">
              <w:rPr>
                <w:noProof/>
                <w:webHidden/>
              </w:rPr>
              <w:fldChar w:fldCharType="begin"/>
            </w:r>
            <w:r w:rsidR="00115E7B">
              <w:rPr>
                <w:noProof/>
                <w:webHidden/>
              </w:rPr>
              <w:instrText xml:space="preserve"> PAGEREF _Toc78196568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69" w:history="1">
            <w:r w:rsidR="00115E7B" w:rsidRPr="0017613E">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115E7B">
              <w:rPr>
                <w:noProof/>
                <w:webHidden/>
              </w:rPr>
              <w:tab/>
            </w:r>
            <w:r w:rsidR="00115E7B">
              <w:rPr>
                <w:noProof/>
                <w:webHidden/>
              </w:rPr>
              <w:fldChar w:fldCharType="begin"/>
            </w:r>
            <w:r w:rsidR="00115E7B">
              <w:rPr>
                <w:noProof/>
                <w:webHidden/>
              </w:rPr>
              <w:instrText xml:space="preserve"> PAGEREF _Toc78196569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70" w:history="1">
            <w:r w:rsidR="00115E7B" w:rsidRPr="0017613E">
              <w:rPr>
                <w:rStyle w:val="a4"/>
                <w:rFonts w:cstheme="majorHAnsi"/>
                <w:b/>
                <w:noProof/>
              </w:rPr>
              <w:t>Операционные системы</w:t>
            </w:r>
            <w:r w:rsidR="00115E7B">
              <w:rPr>
                <w:noProof/>
                <w:webHidden/>
              </w:rPr>
              <w:tab/>
            </w:r>
            <w:r w:rsidR="00115E7B">
              <w:rPr>
                <w:noProof/>
                <w:webHidden/>
              </w:rPr>
              <w:fldChar w:fldCharType="begin"/>
            </w:r>
            <w:r w:rsidR="00115E7B">
              <w:rPr>
                <w:noProof/>
                <w:webHidden/>
              </w:rPr>
              <w:instrText xml:space="preserve"> PAGEREF _Toc78196570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71" w:history="1">
            <w:r w:rsidR="00115E7B" w:rsidRPr="0017613E">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115E7B">
              <w:rPr>
                <w:noProof/>
                <w:webHidden/>
              </w:rPr>
              <w:tab/>
            </w:r>
            <w:r w:rsidR="00115E7B">
              <w:rPr>
                <w:noProof/>
                <w:webHidden/>
              </w:rPr>
              <w:fldChar w:fldCharType="begin"/>
            </w:r>
            <w:r w:rsidR="00115E7B">
              <w:rPr>
                <w:noProof/>
                <w:webHidden/>
              </w:rPr>
              <w:instrText xml:space="preserve"> PAGEREF _Toc78196571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72" w:history="1">
            <w:r w:rsidR="00115E7B" w:rsidRPr="0017613E">
              <w:rPr>
                <w:rStyle w:val="a4"/>
                <w:rFonts w:cstheme="majorHAnsi"/>
                <w:b/>
                <w:noProof/>
              </w:rPr>
              <w:t>33. Управление процессами, файлами и памятью в операционных системах.</w:t>
            </w:r>
            <w:r w:rsidR="00115E7B">
              <w:rPr>
                <w:noProof/>
                <w:webHidden/>
              </w:rPr>
              <w:tab/>
            </w:r>
            <w:r w:rsidR="00115E7B">
              <w:rPr>
                <w:noProof/>
                <w:webHidden/>
              </w:rPr>
              <w:fldChar w:fldCharType="begin"/>
            </w:r>
            <w:r w:rsidR="00115E7B">
              <w:rPr>
                <w:noProof/>
                <w:webHidden/>
              </w:rPr>
              <w:instrText xml:space="preserve"> PAGEREF _Toc78196572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73" w:history="1">
            <w:r w:rsidR="00115E7B" w:rsidRPr="0017613E">
              <w:rPr>
                <w:rStyle w:val="a4"/>
                <w:rFonts w:cstheme="majorHAnsi"/>
                <w:b/>
                <w:noProof/>
              </w:rPr>
              <w:t>34. Мобильные операционные системы и их основные характеристики.</w:t>
            </w:r>
            <w:r w:rsidR="00115E7B">
              <w:rPr>
                <w:noProof/>
                <w:webHidden/>
              </w:rPr>
              <w:tab/>
            </w:r>
            <w:r w:rsidR="00115E7B">
              <w:rPr>
                <w:noProof/>
                <w:webHidden/>
              </w:rPr>
              <w:fldChar w:fldCharType="begin"/>
            </w:r>
            <w:r w:rsidR="00115E7B">
              <w:rPr>
                <w:noProof/>
                <w:webHidden/>
              </w:rPr>
              <w:instrText xml:space="preserve"> PAGEREF _Toc78196573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11"/>
            <w:tabs>
              <w:tab w:val="right" w:leader="dot" w:pos="9345"/>
            </w:tabs>
            <w:rPr>
              <w:rFonts w:eastAsiaTheme="minorEastAsia"/>
              <w:noProof/>
              <w:lang w:eastAsia="ru-RU"/>
            </w:rPr>
          </w:pPr>
          <w:hyperlink w:anchor="_Toc78196574" w:history="1">
            <w:r w:rsidR="00115E7B" w:rsidRPr="0017613E">
              <w:rPr>
                <w:rStyle w:val="a4"/>
                <w:rFonts w:cstheme="majorHAnsi"/>
                <w:b/>
                <w:noProof/>
              </w:rPr>
              <w:t>Сети</w:t>
            </w:r>
            <w:r w:rsidR="00115E7B">
              <w:rPr>
                <w:noProof/>
                <w:webHidden/>
              </w:rPr>
              <w:tab/>
            </w:r>
            <w:r w:rsidR="00115E7B">
              <w:rPr>
                <w:noProof/>
                <w:webHidden/>
              </w:rPr>
              <w:fldChar w:fldCharType="begin"/>
            </w:r>
            <w:r w:rsidR="00115E7B">
              <w:rPr>
                <w:noProof/>
                <w:webHidden/>
              </w:rPr>
              <w:instrText xml:space="preserve"> PAGEREF _Toc78196574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75" w:history="1">
            <w:r w:rsidR="00115E7B" w:rsidRPr="0017613E">
              <w:rPr>
                <w:rStyle w:val="a4"/>
                <w:rFonts w:cstheme="majorHAnsi"/>
                <w:b/>
                <w:noProof/>
              </w:rPr>
              <w:t>35. Принципы структурной и функциональной организации вычислительных сетей. Модель взаимодействия открытых систем (модель OSI).</w:t>
            </w:r>
            <w:r w:rsidR="00115E7B">
              <w:rPr>
                <w:noProof/>
                <w:webHidden/>
              </w:rPr>
              <w:tab/>
            </w:r>
            <w:r w:rsidR="00115E7B">
              <w:rPr>
                <w:noProof/>
                <w:webHidden/>
              </w:rPr>
              <w:fldChar w:fldCharType="begin"/>
            </w:r>
            <w:r w:rsidR="00115E7B">
              <w:rPr>
                <w:noProof/>
                <w:webHidden/>
              </w:rPr>
              <w:instrText xml:space="preserve"> PAGEREF _Toc78196575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115E7B" w:rsidRDefault="00DC6E08">
          <w:pPr>
            <w:pStyle w:val="21"/>
            <w:tabs>
              <w:tab w:val="right" w:leader="dot" w:pos="9345"/>
            </w:tabs>
            <w:rPr>
              <w:rFonts w:eastAsiaTheme="minorEastAsia"/>
              <w:noProof/>
              <w:lang w:eastAsia="ru-RU"/>
            </w:rPr>
          </w:pPr>
          <w:hyperlink w:anchor="_Toc78196576" w:history="1">
            <w:r w:rsidR="00115E7B" w:rsidRPr="0017613E">
              <w:rPr>
                <w:rStyle w:val="a4"/>
                <w:rFonts w:cstheme="majorHAnsi"/>
                <w:b/>
                <w:noProof/>
              </w:rPr>
              <w:t>36. Стек протоколов TCP/IP: локальные, сетевые и доменные адреса, классы IP-адресов, маскирование IP-адресов. Протоколы Ethernet, IP, TCP, UDP</w:t>
            </w:r>
            <w:r w:rsidR="00115E7B">
              <w:rPr>
                <w:noProof/>
                <w:webHidden/>
              </w:rPr>
              <w:tab/>
            </w:r>
            <w:r w:rsidR="00115E7B">
              <w:rPr>
                <w:noProof/>
                <w:webHidden/>
              </w:rPr>
              <w:fldChar w:fldCharType="begin"/>
            </w:r>
            <w:r w:rsidR="00115E7B">
              <w:rPr>
                <w:noProof/>
                <w:webHidden/>
              </w:rPr>
              <w:instrText xml:space="preserve"> PAGEREF _Toc78196576 \h </w:instrText>
            </w:r>
            <w:r w:rsidR="00115E7B">
              <w:rPr>
                <w:noProof/>
                <w:webHidden/>
              </w:rPr>
            </w:r>
            <w:r w:rsidR="00115E7B">
              <w:rPr>
                <w:noProof/>
                <w:webHidden/>
              </w:rPr>
              <w:fldChar w:fldCharType="separate"/>
            </w:r>
            <w:r w:rsidR="00115E7B">
              <w:rPr>
                <w:noProof/>
                <w:webHidden/>
              </w:rPr>
              <w:t>9</w:t>
            </w:r>
            <w:r w:rsidR="00115E7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19653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19653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19653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w:t>
      </w:r>
      <w:proofErr w:type="spellStart"/>
      <w:r w:rsidRPr="004E52EE">
        <w:rPr>
          <w:rFonts w:asciiTheme="majorHAnsi" w:hAnsiTheme="majorHAnsi" w:cstheme="majorHAnsi"/>
          <w:sz w:val="28"/>
          <w:szCs w:val="28"/>
        </w:rPr>
        <w:t>encapsulation</w:t>
      </w:r>
      <w:proofErr w:type="spellEnd"/>
      <w:r w:rsidRPr="004E52EE">
        <w:rPr>
          <w:rFonts w:asciiTheme="majorHAnsi" w:hAnsiTheme="majorHAnsi" w:cstheme="majorHAnsi"/>
          <w:sz w:val="28"/>
          <w:szCs w:val="28"/>
        </w:rPr>
        <w:t xml:space="preserve">)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w:t>
      </w:r>
      <w:proofErr w:type="spellStart"/>
      <w:r w:rsidRPr="004E52EE">
        <w:rPr>
          <w:rFonts w:asciiTheme="majorHAnsi" w:hAnsiTheme="majorHAnsi" w:cstheme="majorHAnsi"/>
          <w:sz w:val="28"/>
          <w:szCs w:val="28"/>
        </w:rPr>
        <w:t>object</w:t>
      </w:r>
      <w:proofErr w:type="spellEnd"/>
      <w:r w:rsidRPr="004E52EE">
        <w:rPr>
          <w:rFonts w:asciiTheme="majorHAnsi" w:hAnsiTheme="majorHAnsi" w:cstheme="majorHAnsi"/>
          <w:sz w:val="28"/>
          <w:szCs w:val="28"/>
        </w:rPr>
        <w: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w:t>
      </w:r>
      <w:proofErr w:type="spellStart"/>
      <w:r w:rsidRPr="00DD5B18">
        <w:rPr>
          <w:rFonts w:asciiTheme="majorHAnsi" w:hAnsiTheme="majorHAnsi" w:cstheme="majorHAnsi"/>
          <w:sz w:val="28"/>
          <w:szCs w:val="28"/>
        </w:rPr>
        <w:t>ad</w:t>
      </w:r>
      <w:proofErr w:type="spellEnd"/>
      <w:r w:rsidRPr="00DD5B18">
        <w:rPr>
          <w:rFonts w:asciiTheme="majorHAnsi" w:hAnsiTheme="majorHAnsi" w:cstheme="majorHAnsi"/>
          <w:sz w:val="28"/>
          <w:szCs w:val="28"/>
        </w:rPr>
        <w:t>-</w:t>
      </w:r>
      <w:proofErr w:type="spellStart"/>
      <w:r w:rsidRPr="00DD5B18">
        <w:rPr>
          <w:rFonts w:asciiTheme="majorHAnsi" w:hAnsiTheme="majorHAnsi" w:cstheme="majorHAnsi"/>
          <w:sz w:val="28"/>
          <w:szCs w:val="28"/>
        </w:rPr>
        <w:t>hoc</w:t>
      </w:r>
      <w:proofErr w:type="spellEnd"/>
      <w:r w:rsidRPr="00DD5B18">
        <w:rPr>
          <w:rFonts w:asciiTheme="majorHAnsi" w:hAnsiTheme="majorHAnsi" w:cstheme="majorHAnsi"/>
          <w:sz w:val="28"/>
          <w:szCs w:val="28"/>
        </w:rPr>
        <w:t>-</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proofErr w:type="spellStart"/>
      <w:r w:rsidRPr="007E7519">
        <w:rPr>
          <w:rFonts w:asciiTheme="majorHAnsi" w:hAnsiTheme="majorHAnsi" w:cstheme="majorHAnsi"/>
          <w:b/>
          <w:sz w:val="28"/>
          <w:szCs w:val="28"/>
        </w:rPr>
        <w:t>ad</w:t>
      </w:r>
      <w:proofErr w:type="spellEnd"/>
      <w:r w:rsidRPr="007E7519">
        <w:rPr>
          <w:rFonts w:asciiTheme="majorHAnsi" w:hAnsiTheme="majorHAnsi" w:cstheme="majorHAnsi"/>
          <w:b/>
          <w:sz w:val="28"/>
          <w:szCs w:val="28"/>
        </w:rPr>
        <w:t>-</w:t>
      </w:r>
      <w:proofErr w:type="spellStart"/>
      <w:r w:rsidRPr="007E7519">
        <w:rPr>
          <w:rFonts w:asciiTheme="majorHAnsi" w:hAnsiTheme="majorHAnsi" w:cstheme="majorHAnsi"/>
          <w:b/>
          <w:sz w:val="28"/>
          <w:szCs w:val="28"/>
        </w:rPr>
        <w:t>hoc</w:t>
      </w:r>
      <w:proofErr w:type="spellEnd"/>
      <w:r w:rsidRPr="007E7519">
        <w:rPr>
          <w:rFonts w:asciiTheme="majorHAnsi" w:hAnsiTheme="majorHAnsi" w:cstheme="majorHAnsi"/>
          <w:b/>
          <w:sz w:val="28"/>
          <w:szCs w:val="28"/>
        </w:rPr>
        <w:t>-полиморфизм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t>Полиморфизм подтипов</w:t>
      </w:r>
      <w:r w:rsidRPr="00F009FF">
        <w:rPr>
          <w:rFonts w:asciiTheme="majorHAnsi" w:hAnsiTheme="majorHAnsi" w:cstheme="majorHAnsi"/>
          <w:sz w:val="28"/>
          <w:szCs w:val="28"/>
        </w:rPr>
        <w:t xml:space="preserve">, означает, что поведение </w:t>
      </w:r>
      <w:proofErr w:type="spellStart"/>
      <w:r w:rsidRPr="00F009FF">
        <w:rPr>
          <w:rFonts w:asciiTheme="majorHAnsi" w:hAnsiTheme="majorHAnsi" w:cstheme="majorHAnsi"/>
          <w:sz w:val="28"/>
          <w:szCs w:val="28"/>
        </w:rPr>
        <w:t>параметрически</w:t>
      </w:r>
      <w:proofErr w:type="spellEnd"/>
      <w:r w:rsidRPr="00F009FF">
        <w:rPr>
          <w:rFonts w:asciiTheme="majorHAnsi" w:hAnsiTheme="majorHAnsi" w:cstheme="majorHAnsi"/>
          <w:sz w:val="28"/>
          <w:szCs w:val="28"/>
        </w:rPr>
        <w:t xml:space="preserve">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proofErr w:type="spellStart"/>
      <w:r w:rsidRPr="00F009FF">
        <w:rPr>
          <w:rFonts w:ascii="Calibri Light" w:hAnsi="Calibri Light" w:cs="Calibri Light"/>
          <w:sz w:val="28"/>
          <w:szCs w:val="28"/>
        </w:rPr>
        <w:t>супертип</w:t>
      </w:r>
      <w:proofErr w:type="spellEnd"/>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xml:space="preserve"> и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ограниченные отношениями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-&gt; </w:t>
      </w:r>
      <w:proofErr w:type="spellStart"/>
      <w:r w:rsidRPr="00B65468">
        <w:rPr>
          <w:rFonts w:asciiTheme="majorHAnsi" w:hAnsiTheme="majorHAnsi" w:cstheme="majorHAnsi"/>
          <w:i/>
          <w:sz w:val="28"/>
          <w:szCs w:val="28"/>
        </w:rPr>
        <w:t>Rational</w:t>
      </w:r>
      <w:proofErr w:type="spellEnd"/>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w:t>
      </w:r>
      <w:proofErr w:type="spellStart"/>
      <w:r w:rsidRPr="00B65468">
        <w:rPr>
          <w:rFonts w:asciiTheme="majorHAnsi" w:hAnsiTheme="majorHAnsi" w:cstheme="majorHAnsi"/>
          <w:i/>
          <w:sz w:val="28"/>
          <w:szCs w:val="28"/>
        </w:rPr>
        <w:t>Number</w:t>
      </w:r>
      <w:proofErr w:type="spellEnd"/>
      <w:r w:rsidRPr="00B65468">
        <w:rPr>
          <w:rFonts w:asciiTheme="majorHAnsi" w:hAnsiTheme="majorHAnsi" w:cstheme="majorHAnsi"/>
          <w:i/>
          <w:sz w:val="28"/>
          <w:szCs w:val="28"/>
        </w:rPr>
        <w:t xml:space="preserve"> </w:t>
      </w:r>
      <w:r>
        <w:rPr>
          <w:rFonts w:asciiTheme="majorHAnsi" w:hAnsiTheme="majorHAnsi" w:cstheme="majorHAnsi"/>
          <w:i/>
          <w:sz w:val="28"/>
          <w:szCs w:val="28"/>
        </w:rPr>
        <w:t>-</w:t>
      </w:r>
      <w:r w:rsidRPr="00B65468">
        <w:rPr>
          <w:rFonts w:asciiTheme="majorHAnsi" w:hAnsiTheme="majorHAnsi" w:cstheme="majorHAnsi"/>
          <w:i/>
          <w:sz w:val="28"/>
          <w:szCs w:val="28"/>
        </w:rPr>
        <w:t xml:space="preserve">&gt; </w:t>
      </w:r>
      <w:proofErr w:type="spellStart"/>
      <w:r w:rsidRPr="00B65468">
        <w:rPr>
          <w:rFonts w:asciiTheme="majorHAnsi" w:hAnsiTheme="majorHAnsi" w:cstheme="majorHAnsi"/>
          <w:i/>
          <w:sz w:val="28"/>
          <w:szCs w:val="28"/>
        </w:rPr>
        <w:lastRenderedPageBreak/>
        <w:t>Integer</w:t>
      </w:r>
      <w:proofErr w:type="spellEnd"/>
      <w:r w:rsidRPr="00F009FF">
        <w:rPr>
          <w:rFonts w:asciiTheme="majorHAnsi" w:hAnsiTheme="majorHAnsi" w:cstheme="majorHAnsi"/>
          <w:sz w:val="28"/>
          <w:szCs w:val="28"/>
        </w:rPr>
        <w:t xml:space="preserve">, то функция, определённая на типе </w:t>
      </w:r>
      <w:proofErr w:type="spellStart"/>
      <w:r w:rsidRPr="00F009FF">
        <w:rPr>
          <w:rFonts w:asciiTheme="majorHAnsi" w:hAnsiTheme="majorHAnsi" w:cstheme="majorHAnsi"/>
          <w:sz w:val="28"/>
          <w:szCs w:val="28"/>
        </w:rPr>
        <w:t>Number</w:t>
      </w:r>
      <w:proofErr w:type="spellEnd"/>
      <w:r w:rsidRPr="00F009FF">
        <w:rPr>
          <w:rFonts w:asciiTheme="majorHAnsi" w:hAnsiTheme="majorHAnsi" w:cstheme="majorHAnsi"/>
          <w:sz w:val="28"/>
          <w:szCs w:val="28"/>
        </w:rPr>
        <w:t xml:space="preserve">, также сможет принять на вход аргументы типов </w:t>
      </w:r>
      <w:proofErr w:type="spellStart"/>
      <w:r w:rsidRPr="00F009FF">
        <w:rPr>
          <w:rFonts w:asciiTheme="majorHAnsi" w:hAnsiTheme="majorHAnsi" w:cstheme="majorHAnsi"/>
          <w:sz w:val="28"/>
          <w:szCs w:val="28"/>
        </w:rPr>
        <w:t>Integer</w:t>
      </w:r>
      <w:proofErr w:type="spellEnd"/>
      <w:r w:rsidRPr="00F009FF">
        <w:rPr>
          <w:rFonts w:asciiTheme="majorHAnsi" w:hAnsiTheme="majorHAnsi" w:cstheme="majorHAnsi"/>
          <w:sz w:val="28"/>
          <w:szCs w:val="28"/>
        </w:rPr>
        <w:t xml:space="preserve"> или </w:t>
      </w:r>
      <w:proofErr w:type="spellStart"/>
      <w:r w:rsidRPr="00F009FF">
        <w:rPr>
          <w:rFonts w:asciiTheme="majorHAnsi" w:hAnsiTheme="majorHAnsi" w:cstheme="majorHAnsi"/>
          <w:sz w:val="28"/>
          <w:szCs w:val="28"/>
        </w:rPr>
        <w:t>Rational</w:t>
      </w:r>
      <w:proofErr w:type="spellEnd"/>
      <w:r w:rsidRPr="00F009FF">
        <w:rPr>
          <w:rFonts w:asciiTheme="majorHAnsi" w:hAnsiTheme="majorHAnsi" w:cstheme="majorHAnsi"/>
          <w:sz w:val="28"/>
          <w:szCs w:val="28"/>
        </w:rPr>
        <w:t>,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19653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4" w:name="_Toc7819653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5" w:name="_Toc78196537"/>
      <w:r w:rsidRPr="00C77503">
        <w:rPr>
          <w:rFonts w:cstheme="majorHAnsi"/>
          <w:b/>
          <w:color w:val="auto"/>
          <w:sz w:val="28"/>
          <w:szCs w:val="28"/>
        </w:rPr>
        <w:lastRenderedPageBreak/>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w:t>
      </w:r>
      <w:proofErr w:type="spellStart"/>
      <w:r w:rsidRPr="00E3051B">
        <w:rPr>
          <w:rFonts w:asciiTheme="majorHAnsi" w:hAnsiTheme="majorHAnsi" w:cstheme="majorHAnsi"/>
          <w:sz w:val="28"/>
          <w:szCs w:val="28"/>
        </w:rPr>
        <w:t>платформо</w:t>
      </w:r>
      <w:proofErr w:type="spellEnd"/>
      <w:r w:rsidRPr="00E3051B">
        <w:rPr>
          <w:rFonts w:asciiTheme="majorHAnsi" w:hAnsiTheme="majorHAnsi" w:cstheme="majorHAnsi"/>
          <w:sz w:val="28"/>
          <w:szCs w:val="28"/>
        </w:rPr>
        <w:t>-зависимым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lastRenderedPageBreak/>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19653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3778A">
      <w:pPr>
        <w:pStyle w:val="a5"/>
        <w:numPr>
          <w:ilvl w:val="0"/>
          <w:numId w:val="3"/>
        </w:numPr>
        <w:tabs>
          <w:tab w:val="left" w:pos="993"/>
        </w:tabs>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num="2" w:space="708"/>
          <w:docGrid w:linePitch="360"/>
        </w:sectPr>
      </w:pP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sectPr w:rsidR="0033778A" w:rsidSect="00A2013D">
          <w:type w:val="continuous"/>
          <w:pgSz w:w="11906" w:h="16838"/>
          <w:pgMar w:top="1134" w:right="850" w:bottom="1134" w:left="1701" w:header="708" w:footer="708" w:gutter="0"/>
          <w:cols w:space="708"/>
          <w:docGrid w:linePitch="360"/>
        </w:sectPr>
      </w:pP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lastRenderedPageBreak/>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404B60">
          <w:pgSz w:w="11906" w:h="16838"/>
          <w:pgMar w:top="1134" w:right="850" w:bottom="1134" w:left="1701" w:header="708" w:footer="708" w:gutter="0"/>
          <w:cols w:num="2"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lastRenderedPageBreak/>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w:t>
      </w:r>
      <w:proofErr w:type="spellStart"/>
      <w:r w:rsidRPr="007B68F9">
        <w:rPr>
          <w:rFonts w:asciiTheme="majorHAnsi" w:hAnsiTheme="majorHAnsi" w:cstheme="majorHAnsi"/>
          <w:sz w:val="28"/>
          <w:szCs w:val="28"/>
        </w:rPr>
        <w:t>платформо</w:t>
      </w:r>
      <w:proofErr w:type="spellEnd"/>
      <w:r w:rsidRPr="007B68F9">
        <w:rPr>
          <w:rFonts w:asciiTheme="majorHAnsi" w:hAnsiTheme="majorHAnsi" w:cstheme="majorHAnsi"/>
          <w:sz w:val="28"/>
          <w:szCs w:val="28"/>
        </w:rPr>
        <w:t>-зависимый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19653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19654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 xml:space="preserve">Разработка мобильных приложений. Особенности архитектуры Android или </w:t>
      </w:r>
      <w:proofErr w:type="spellStart"/>
      <w:r w:rsidRPr="00C77503">
        <w:rPr>
          <w:rFonts w:cstheme="majorHAnsi"/>
          <w:b/>
          <w:color w:val="auto"/>
          <w:sz w:val="28"/>
          <w:szCs w:val="28"/>
        </w:rPr>
        <w:t>iOS</w:t>
      </w:r>
      <w:proofErr w:type="spellEnd"/>
      <w:r w:rsidRPr="00C77503">
        <w:rPr>
          <w:rFonts w:cstheme="majorHAnsi"/>
          <w:b/>
          <w:color w:val="auto"/>
          <w:sz w:val="28"/>
          <w:szCs w:val="28"/>
        </w:rPr>
        <w:t>-приложений.</w:t>
      </w:r>
      <w:bookmarkEnd w:id="8"/>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196541"/>
      <w:r w:rsidRPr="00C77503">
        <w:rPr>
          <w:rFonts w:cstheme="majorHAnsi"/>
          <w:b/>
          <w:color w:val="auto"/>
          <w:sz w:val="28"/>
          <w:szCs w:val="28"/>
        </w:rPr>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19654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196543"/>
      <w:r w:rsidRPr="00C77503">
        <w:rPr>
          <w:rFonts w:cstheme="majorHAnsi"/>
          <w:b/>
          <w:color w:val="auto"/>
          <w:sz w:val="28"/>
          <w:szCs w:val="28"/>
        </w:rPr>
        <w:lastRenderedPageBreak/>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19654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19654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4" w:name="_Toc7819654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 xml:space="preserve">Нейронные сети и алгоритмы их обучения. Рекуррентные и </w:t>
      </w:r>
      <w:proofErr w:type="spellStart"/>
      <w:r w:rsidRPr="001B5D89">
        <w:rPr>
          <w:rFonts w:cstheme="majorHAnsi"/>
          <w:b/>
          <w:color w:val="auto"/>
          <w:sz w:val="28"/>
          <w:szCs w:val="28"/>
        </w:rPr>
        <w:t>сверточные</w:t>
      </w:r>
      <w:proofErr w:type="spellEnd"/>
      <w:r w:rsidRPr="001B5D89">
        <w:rPr>
          <w:rFonts w:cstheme="majorHAnsi"/>
          <w:b/>
          <w:color w:val="auto"/>
          <w:sz w:val="28"/>
          <w:szCs w:val="28"/>
        </w:rPr>
        <w:t xml:space="preserve"> нейронные сети, примеры их применения.</w:t>
      </w:r>
      <w:bookmarkEnd w:id="14"/>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3F43D6"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Recurrent</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Neural</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Networks</w:t>
      </w:r>
      <w:proofErr w:type="spellEnd"/>
      <w:r w:rsidRPr="00985A57">
        <w:rPr>
          <w:rFonts w:asciiTheme="majorHAnsi" w:hAnsiTheme="majorHAnsi" w:cstheme="majorHAnsi"/>
          <w:sz w:val="28"/>
          <w:szCs w:val="28"/>
        </w:rPr>
        <w:t xml:space="preserve">, </w:t>
      </w:r>
      <w:proofErr w:type="spellStart"/>
      <w:r w:rsidRPr="00985A57">
        <w:rPr>
          <w:rFonts w:asciiTheme="majorHAnsi" w:hAnsiTheme="majorHAnsi" w:cstheme="majorHAnsi"/>
          <w:sz w:val="28"/>
          <w:szCs w:val="28"/>
        </w:rPr>
        <w:t>RNNs</w:t>
      </w:r>
      <w:proofErr w:type="spellEnd"/>
      <w:r w:rsidRPr="00985A57">
        <w:rPr>
          <w:rFonts w:asciiTheme="majorHAnsi" w:hAnsiTheme="majorHAnsi" w:cstheme="majorHAnsi"/>
          <w:sz w:val="28"/>
          <w:szCs w:val="28"/>
        </w:rPr>
        <w:t>)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 xml:space="preserve">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w:t>
      </w:r>
      <w:r w:rsidRPr="00985A57">
        <w:rPr>
          <w:rFonts w:asciiTheme="majorHAnsi" w:hAnsiTheme="majorHAnsi" w:cstheme="majorHAnsi"/>
          <w:sz w:val="28"/>
          <w:szCs w:val="28"/>
        </w:rPr>
        <w:lastRenderedPageBreak/>
        <w:t>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текста на естественном языке:</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аудио: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видео:</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Обработка изображений: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Pr="00B66DB2" w:rsidRDefault="00B66DB2" w:rsidP="00B66DB2">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5" w:name="_Toc7819654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5"/>
      <w:r w:rsidR="00D969CB" w:rsidRPr="001B5D89">
        <w:rPr>
          <w:rFonts w:cstheme="majorHAnsi"/>
          <w:b/>
          <w:color w:val="auto"/>
          <w:sz w:val="28"/>
          <w:szCs w:val="28"/>
        </w:rPr>
        <w:t xml:space="preserve"> </w:t>
      </w:r>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16" w:name="_Toc78196548"/>
      <w:r w:rsidRPr="00C77503">
        <w:rPr>
          <w:rFonts w:cstheme="majorHAnsi"/>
          <w:b/>
          <w:color w:val="auto"/>
          <w:sz w:val="28"/>
          <w:szCs w:val="28"/>
        </w:rPr>
        <w:t>Базы данных</w:t>
      </w:r>
      <w:bookmarkEnd w:id="16"/>
    </w:p>
    <w:p w:rsidR="00D969CB" w:rsidRPr="001B5D89" w:rsidRDefault="00AC6A68" w:rsidP="001B5D89">
      <w:pPr>
        <w:pStyle w:val="2"/>
        <w:spacing w:after="240"/>
        <w:ind w:firstLine="709"/>
        <w:jc w:val="both"/>
        <w:rPr>
          <w:rFonts w:cstheme="majorHAnsi"/>
          <w:b/>
          <w:color w:val="auto"/>
          <w:sz w:val="28"/>
          <w:szCs w:val="28"/>
        </w:rPr>
      </w:pPr>
      <w:bookmarkStart w:id="17" w:name="_Toc7819654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7"/>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w:t>
      </w:r>
      <w:proofErr w:type="spellStart"/>
      <w:r w:rsidRPr="003C4650">
        <w:rPr>
          <w:rFonts w:asciiTheme="majorHAnsi" w:hAnsiTheme="majorHAnsi" w:cstheme="majorHAnsi"/>
          <w:sz w:val="28"/>
          <w:szCs w:val="28"/>
        </w:rPr>
        <w:t>relation</w:t>
      </w:r>
      <w:proofErr w:type="spellEnd"/>
      <w:r w:rsidRPr="003C4650">
        <w:rPr>
          <w:rFonts w:asciiTheme="majorHAnsi" w:hAnsiTheme="majorHAnsi" w:cstheme="majorHAnsi"/>
          <w:sz w:val="28"/>
          <w:szCs w:val="28"/>
        </w:rPr>
        <w:t>»</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 xml:space="preserve">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w:t>
      </w:r>
      <w:proofErr w:type="spellStart"/>
      <w:r w:rsidR="00F23639" w:rsidRPr="00F23639">
        <w:rPr>
          <w:rFonts w:asciiTheme="majorHAnsi" w:hAnsiTheme="majorHAnsi" w:cstheme="majorHAnsi"/>
          <w:sz w:val="28"/>
          <w:szCs w:val="28"/>
        </w:rPr>
        <w:t>MySQL</w:t>
      </w:r>
      <w:proofErr w:type="spellEnd"/>
      <w:r w:rsidR="00F23639" w:rsidRPr="00F23639">
        <w:rPr>
          <w:rFonts w:asciiTheme="majorHAnsi" w:hAnsiTheme="majorHAnsi" w:cstheme="majorHAnsi"/>
          <w:sz w:val="28"/>
          <w:szCs w:val="28"/>
        </w:rPr>
        <w:t xml:space="preserve"> на </w:t>
      </w:r>
      <w:proofErr w:type="spellStart"/>
      <w:r w:rsidR="00F23639" w:rsidRPr="00F23639">
        <w:rPr>
          <w:rFonts w:asciiTheme="majorHAnsi" w:hAnsiTheme="majorHAnsi" w:cstheme="majorHAnsi"/>
          <w:sz w:val="28"/>
          <w:szCs w:val="28"/>
        </w:rPr>
        <w:t>PostgreSQL</w:t>
      </w:r>
      <w:proofErr w:type="spellEnd"/>
      <w:r w:rsidR="00F23639" w:rsidRPr="00F23639">
        <w:rPr>
          <w:rFonts w:asciiTheme="majorHAnsi" w:hAnsiTheme="majorHAnsi" w:cstheme="majorHAnsi"/>
          <w:sz w:val="28"/>
          <w:szCs w:val="28"/>
        </w:rPr>
        <w:t xml:space="preserve">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8" w:name="_Toc7819655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8"/>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CC298E" w:rsidRPr="00CC298E"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p>
    <w:p w:rsidR="000E6B41"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A950D6" w:rsidRPr="00A950D6"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p>
    <w:p w:rsidR="00D0493F"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P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p>
    <w:p w:rsid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Pr="00347DBC" w:rsidRDefault="00347DBC" w:rsidP="00347DBC">
      <w:pPr>
        <w:ind w:firstLine="709"/>
        <w:jc w:val="both"/>
        <w:rPr>
          <w:rFonts w:asciiTheme="majorHAnsi" w:hAnsiTheme="majorHAnsi" w:cstheme="majorHAnsi"/>
          <w:sz w:val="28"/>
          <w:szCs w:val="28"/>
        </w:rPr>
      </w:pPr>
      <w:r w:rsidRPr="00347DBC">
        <w:rPr>
          <w:rFonts w:asciiTheme="majorHAnsi" w:hAnsiTheme="majorHAnsi" w:cstheme="majorHAnsi"/>
          <w:sz w:val="28"/>
          <w:szCs w:val="28"/>
          <w:u w:val="single"/>
        </w:rPr>
        <w:t>Синтаксис</w:t>
      </w:r>
      <w:r w:rsidRPr="00347DBC">
        <w:rPr>
          <w:rFonts w:asciiTheme="majorHAnsi" w:hAnsiTheme="majorHAnsi" w:cstheme="majorHAnsi"/>
          <w:sz w:val="28"/>
          <w:szCs w:val="28"/>
        </w:rPr>
        <w:t>:</w:t>
      </w:r>
    </w:p>
    <w:p w:rsidR="00347DBC" w:rsidRDefault="00347DBC" w:rsidP="00347DBC">
      <w:pPr>
        <w:ind w:firstLine="709"/>
        <w:jc w:val="both"/>
        <w:rPr>
          <w:rFonts w:asciiTheme="majorHAnsi" w:hAnsiTheme="majorHAnsi" w:cstheme="majorHAnsi"/>
          <w:sz w:val="28"/>
          <w:szCs w:val="28"/>
          <w:lang w:val="en-US"/>
        </w:rPr>
      </w:pP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5F22F8" w:rsidRDefault="00CA6BE2" w:rsidP="00347DBC">
      <w:pPr>
        <w:ind w:firstLine="709"/>
        <w:jc w:val="both"/>
        <w:rPr>
          <w:rFonts w:asciiTheme="majorHAnsi" w:hAnsiTheme="majorHAnsi" w:cstheme="majorHAnsi"/>
          <w:sz w:val="28"/>
          <w:szCs w:val="28"/>
          <w:u w:val="single"/>
        </w:rPr>
      </w:pPr>
      <w:r w:rsidRPr="00CA6BE2">
        <w:rPr>
          <w:rFonts w:asciiTheme="majorHAnsi" w:hAnsiTheme="majorHAnsi" w:cstheme="majorHAnsi"/>
          <w:sz w:val="28"/>
          <w:szCs w:val="28"/>
          <w:u w:val="single"/>
        </w:rPr>
        <w:t>Синтаксис:</w:t>
      </w:r>
    </w:p>
    <w:p w:rsidR="00DE26A8" w:rsidRPr="00DE26A8" w:rsidRDefault="00DC6E08" w:rsidP="00347DBC">
      <w:pPr>
        <w:ind w:firstLine="709"/>
        <w:jc w:val="both"/>
        <w:rPr>
          <w:rFonts w:asciiTheme="majorHAnsi" w:hAnsiTheme="majorHAnsi" w:cstheme="majorHAnsi"/>
          <w:i/>
          <w:sz w:val="28"/>
          <w:szCs w:val="28"/>
        </w:rPr>
      </w:pP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w:t>
      </w:r>
      <w:proofErr w:type="spellStart"/>
      <w:r w:rsidRPr="00401538">
        <w:rPr>
          <w:rFonts w:asciiTheme="majorHAnsi" w:hAnsiTheme="majorHAnsi" w:cstheme="majorHAnsi"/>
          <w:b/>
          <w:sz w:val="28"/>
          <w:szCs w:val="28"/>
        </w:rPr>
        <w:t>Structured</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Query</w:t>
      </w:r>
      <w:proofErr w:type="spellEnd"/>
      <w:r w:rsidRPr="00401538">
        <w:rPr>
          <w:rFonts w:asciiTheme="majorHAnsi" w:hAnsiTheme="majorHAnsi" w:cstheme="majorHAnsi"/>
          <w:b/>
          <w:sz w:val="28"/>
          <w:szCs w:val="28"/>
        </w:rPr>
        <w:t xml:space="preserve"> </w:t>
      </w:r>
      <w:proofErr w:type="spellStart"/>
      <w:r w:rsidRPr="00401538">
        <w:rPr>
          <w:rFonts w:asciiTheme="majorHAnsi" w:hAnsiTheme="majorHAnsi" w:cstheme="majorHAnsi"/>
          <w:b/>
          <w:sz w:val="28"/>
          <w:szCs w:val="28"/>
        </w:rPr>
        <w:t>Language</w:t>
      </w:r>
      <w:proofErr w:type="spellEnd"/>
      <w:r w:rsidRPr="00401538">
        <w:rPr>
          <w:rFonts w:asciiTheme="majorHAnsi" w:hAnsiTheme="majorHAnsi" w:cstheme="majorHAnsi"/>
          <w:b/>
          <w:sz w:val="28"/>
          <w:szCs w:val="28"/>
        </w:rPr>
        <w:t>)</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Definition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Manipulation</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lastRenderedPageBreak/>
        <w:t>операторы определения доступа к данным (</w:t>
      </w:r>
      <w:proofErr w:type="spellStart"/>
      <w:r w:rsidRPr="00EC3042">
        <w:rPr>
          <w:rFonts w:asciiTheme="majorHAnsi" w:hAnsiTheme="majorHAnsi" w:cstheme="majorHAnsi"/>
          <w:sz w:val="28"/>
          <w:szCs w:val="28"/>
        </w:rPr>
        <w:t>Data</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Control</w:t>
      </w:r>
      <w:proofErr w:type="spellEnd"/>
      <w:r w:rsidRPr="00EC3042">
        <w:rPr>
          <w:rFonts w:asciiTheme="majorHAnsi" w:hAnsiTheme="majorHAnsi" w:cstheme="majorHAnsi"/>
          <w:sz w:val="28"/>
          <w:szCs w:val="28"/>
        </w:rPr>
        <w:t xml:space="preserve"> </w:t>
      </w:r>
      <w:proofErr w:type="spellStart"/>
      <w:r w:rsidRPr="00EC3042">
        <w:rPr>
          <w:rFonts w:asciiTheme="majorHAnsi" w:hAnsiTheme="majorHAnsi" w:cstheme="majorHAnsi"/>
          <w:sz w:val="28"/>
          <w:szCs w:val="28"/>
        </w:rPr>
        <w:t>Language</w:t>
      </w:r>
      <w:proofErr w:type="spellEnd"/>
      <w:r w:rsidRPr="00EC3042">
        <w:rPr>
          <w:rFonts w:asciiTheme="majorHAnsi" w:hAnsiTheme="majorHAnsi" w:cstheme="majorHAnsi"/>
          <w:sz w:val="28"/>
          <w:szCs w:val="28"/>
        </w:rPr>
        <w:t>,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D26B0A" w:rsidRDefault="00D26B0A"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9" w:name="_Toc78196551"/>
      <w:r w:rsidRPr="001B5D89">
        <w:rPr>
          <w:rFonts w:cstheme="majorHAnsi"/>
          <w:b/>
          <w:color w:val="auto"/>
          <w:sz w:val="28"/>
          <w:szCs w:val="28"/>
        </w:rPr>
        <w:t>17.</w:t>
      </w:r>
      <w:r w:rsidR="00D969CB" w:rsidRPr="001B5D89">
        <w:rPr>
          <w:rFonts w:cstheme="majorHAnsi"/>
          <w:b/>
          <w:color w:val="auto"/>
          <w:sz w:val="28"/>
          <w:szCs w:val="28"/>
        </w:rPr>
        <w:t xml:space="preserve"> </w:t>
      </w:r>
      <w:proofErr w:type="spellStart"/>
      <w:r w:rsidRPr="001B5D89">
        <w:rPr>
          <w:rFonts w:cstheme="majorHAnsi"/>
          <w:b/>
          <w:color w:val="auto"/>
          <w:sz w:val="28"/>
          <w:szCs w:val="28"/>
        </w:rPr>
        <w:t>No</w:t>
      </w:r>
      <w:proofErr w:type="spellEnd"/>
      <w:r w:rsidRPr="001B5D89">
        <w:rPr>
          <w:rFonts w:cstheme="majorHAnsi"/>
          <w:b/>
          <w:color w:val="auto"/>
          <w:sz w:val="28"/>
          <w:szCs w:val="28"/>
        </w:rPr>
        <w:t xml:space="preserve">-SQL базы данных. </w:t>
      </w:r>
      <w:proofErr w:type="spellStart"/>
      <w:r w:rsidRPr="001B5D89">
        <w:rPr>
          <w:rFonts w:cstheme="majorHAnsi"/>
          <w:b/>
          <w:color w:val="auto"/>
          <w:sz w:val="28"/>
          <w:szCs w:val="28"/>
        </w:rPr>
        <w:t>Документоориентированные</w:t>
      </w:r>
      <w:proofErr w:type="spellEnd"/>
      <w:r w:rsidRPr="001B5D89">
        <w:rPr>
          <w:rFonts w:cstheme="majorHAnsi"/>
          <w:b/>
          <w:color w:val="auto"/>
          <w:sz w:val="28"/>
          <w:szCs w:val="28"/>
        </w:rPr>
        <w:t xml:space="preserve"> базы данных. Назначение и примеры.</w:t>
      </w:r>
      <w:bookmarkEnd w:id="19"/>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0" w:name="_Toc78196552"/>
      <w:r w:rsidRPr="00C77503">
        <w:rPr>
          <w:rFonts w:cstheme="majorHAnsi"/>
          <w:b/>
          <w:color w:val="auto"/>
          <w:sz w:val="28"/>
          <w:szCs w:val="28"/>
        </w:rPr>
        <w:t>Веб-программирование и облачные технологии</w:t>
      </w:r>
      <w:bookmarkEnd w:id="20"/>
    </w:p>
    <w:p w:rsidR="00D969CB" w:rsidRPr="001B5D89" w:rsidRDefault="00AC6A68" w:rsidP="001B5D89">
      <w:pPr>
        <w:pStyle w:val="2"/>
        <w:spacing w:after="240"/>
        <w:ind w:firstLine="709"/>
        <w:jc w:val="both"/>
        <w:rPr>
          <w:rFonts w:cstheme="majorHAnsi"/>
          <w:b/>
          <w:color w:val="auto"/>
          <w:sz w:val="28"/>
          <w:szCs w:val="28"/>
        </w:rPr>
      </w:pPr>
      <w:bookmarkStart w:id="21" w:name="_Toc7819655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 xml:space="preserve">Структура HTML-документа, типы тегов.  Расширяемый язык разметки XML. Язык запросов к XML-данным </w:t>
      </w:r>
      <w:proofErr w:type="spellStart"/>
      <w:r w:rsidRPr="001B5D89">
        <w:rPr>
          <w:rFonts w:cstheme="majorHAnsi"/>
          <w:b/>
          <w:color w:val="auto"/>
          <w:sz w:val="28"/>
          <w:szCs w:val="28"/>
        </w:rPr>
        <w:t>XPath</w:t>
      </w:r>
      <w:proofErr w:type="spellEnd"/>
      <w:r w:rsidRPr="001B5D89">
        <w:rPr>
          <w:rFonts w:cstheme="majorHAnsi"/>
          <w:b/>
          <w:color w:val="auto"/>
          <w:sz w:val="28"/>
          <w:szCs w:val="28"/>
        </w:rPr>
        <w:t>.</w:t>
      </w:r>
      <w:bookmarkEnd w:id="21"/>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2" w:name="_Toc7819655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w:t>
      </w:r>
      <w:proofErr w:type="spellStart"/>
      <w:r w:rsidRPr="001B5D89">
        <w:rPr>
          <w:rFonts w:cstheme="majorHAnsi"/>
          <w:b/>
          <w:color w:val="auto"/>
          <w:sz w:val="28"/>
          <w:szCs w:val="28"/>
        </w:rPr>
        <w:t>Core</w:t>
      </w:r>
      <w:proofErr w:type="spellEnd"/>
      <w:r w:rsidRPr="001B5D89">
        <w:rPr>
          <w:rFonts w:cstheme="majorHAnsi"/>
          <w:b/>
          <w:color w:val="auto"/>
          <w:sz w:val="28"/>
          <w:szCs w:val="28"/>
        </w:rPr>
        <w:t xml:space="preserve"> или MVC), Java </w:t>
      </w:r>
      <w:proofErr w:type="spellStart"/>
      <w:r w:rsidRPr="001B5D89">
        <w:rPr>
          <w:rFonts w:cstheme="majorHAnsi"/>
          <w:b/>
          <w:color w:val="auto"/>
          <w:sz w:val="28"/>
          <w:szCs w:val="28"/>
        </w:rPr>
        <w:t>Spring</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Ruby</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on</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Rails</w:t>
      </w:r>
      <w:proofErr w:type="spellEnd"/>
      <w:r w:rsidRPr="001B5D89">
        <w:rPr>
          <w:rFonts w:cstheme="majorHAnsi"/>
          <w:b/>
          <w:color w:val="auto"/>
          <w:sz w:val="28"/>
          <w:szCs w:val="28"/>
        </w:rPr>
        <w:t>, Node.js.</w:t>
      </w:r>
      <w:bookmarkEnd w:id="2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3" w:name="_Toc7819655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w:t>
      </w:r>
      <w:proofErr w:type="spellStart"/>
      <w:r w:rsidRPr="001B5D89">
        <w:rPr>
          <w:rFonts w:cstheme="majorHAnsi"/>
          <w:b/>
          <w:color w:val="auto"/>
          <w:sz w:val="28"/>
          <w:szCs w:val="28"/>
        </w:rPr>
        <w:t>Saas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Daas</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Paas</w:t>
      </w:r>
      <w:proofErr w:type="spellEnd"/>
      <w:r w:rsidRPr="001B5D89">
        <w:rPr>
          <w:rFonts w:cstheme="majorHAnsi"/>
          <w:b/>
          <w:color w:val="auto"/>
          <w:sz w:val="28"/>
          <w:szCs w:val="28"/>
        </w:rPr>
        <w:t xml:space="preserve"> и др. </w:t>
      </w:r>
      <w:proofErr w:type="spellStart"/>
      <w:r w:rsidRPr="001B5D89">
        <w:rPr>
          <w:rFonts w:cstheme="majorHAnsi"/>
          <w:b/>
          <w:color w:val="auto"/>
          <w:sz w:val="28"/>
          <w:szCs w:val="28"/>
        </w:rPr>
        <w:t>Микросервисная</w:t>
      </w:r>
      <w:proofErr w:type="spellEnd"/>
      <w:r w:rsidRPr="001B5D89">
        <w:rPr>
          <w:rFonts w:cstheme="majorHAnsi"/>
          <w:b/>
          <w:color w:val="auto"/>
          <w:sz w:val="28"/>
          <w:szCs w:val="28"/>
        </w:rPr>
        <w:t xml:space="preserve"> архитектура. Потоки и процессы.</w:t>
      </w:r>
      <w:bookmarkEnd w:id="23"/>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4" w:name="_Toc7819655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 xml:space="preserve">Системы поддержки развёртывания веб-решений и контейнеризации (на примере одного из): </w:t>
      </w:r>
      <w:proofErr w:type="spellStart"/>
      <w:r w:rsidRPr="001B5D89">
        <w:rPr>
          <w:rFonts w:cstheme="majorHAnsi"/>
          <w:b/>
          <w:color w:val="auto"/>
          <w:sz w:val="28"/>
          <w:szCs w:val="28"/>
        </w:rPr>
        <w:t>Ansible</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Docker</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Vagrant</w:t>
      </w:r>
      <w:proofErr w:type="spellEnd"/>
      <w:r w:rsidRPr="001B5D89">
        <w:rPr>
          <w:rFonts w:cstheme="majorHAnsi"/>
          <w:b/>
          <w:color w:val="auto"/>
          <w:sz w:val="28"/>
          <w:szCs w:val="28"/>
        </w:rPr>
        <w:t xml:space="preserve">, </w:t>
      </w:r>
      <w:proofErr w:type="spellStart"/>
      <w:r w:rsidRPr="001B5D89">
        <w:rPr>
          <w:rFonts w:cstheme="majorHAnsi"/>
          <w:b/>
          <w:color w:val="auto"/>
          <w:sz w:val="28"/>
          <w:szCs w:val="28"/>
        </w:rPr>
        <w:t>Chef</w:t>
      </w:r>
      <w:proofErr w:type="spellEnd"/>
      <w:r w:rsidRPr="001B5D89">
        <w:rPr>
          <w:rFonts w:cstheme="majorHAnsi"/>
          <w:b/>
          <w:color w:val="auto"/>
          <w:sz w:val="28"/>
          <w:szCs w:val="28"/>
        </w:rPr>
        <w:t xml:space="preserve"> и другие. Файловые и виртуальные хостинги.</w:t>
      </w:r>
      <w:bookmarkEnd w:id="24"/>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5" w:name="_Toc78196557"/>
      <w:r w:rsidRPr="00C77503">
        <w:rPr>
          <w:rFonts w:cstheme="majorHAnsi"/>
          <w:b/>
          <w:color w:val="auto"/>
          <w:sz w:val="28"/>
          <w:szCs w:val="28"/>
        </w:rPr>
        <w:t>Мультимедиа</w:t>
      </w:r>
      <w:bookmarkEnd w:id="25"/>
    </w:p>
    <w:p w:rsidR="00D969CB" w:rsidRPr="001B5D89" w:rsidRDefault="00AC6A68" w:rsidP="001B5D89">
      <w:pPr>
        <w:pStyle w:val="2"/>
        <w:spacing w:after="240"/>
        <w:ind w:firstLine="709"/>
        <w:jc w:val="both"/>
        <w:rPr>
          <w:rFonts w:cstheme="majorHAnsi"/>
          <w:b/>
          <w:color w:val="auto"/>
          <w:sz w:val="28"/>
          <w:szCs w:val="28"/>
        </w:rPr>
      </w:pPr>
      <w:bookmarkStart w:id="26" w:name="_Toc7819655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 xml:space="preserve">Основные принципы компьютерной визуализации. Стандарт </w:t>
      </w:r>
      <w:proofErr w:type="spellStart"/>
      <w:r w:rsidRPr="001B5D89">
        <w:rPr>
          <w:rFonts w:cstheme="majorHAnsi"/>
          <w:b/>
          <w:color w:val="auto"/>
          <w:sz w:val="28"/>
          <w:szCs w:val="28"/>
        </w:rPr>
        <w:t>OpenGL</w:t>
      </w:r>
      <w:proofErr w:type="spellEnd"/>
      <w:r w:rsidRPr="001B5D89">
        <w:rPr>
          <w:rFonts w:cstheme="majorHAnsi"/>
          <w:b/>
          <w:color w:val="auto"/>
          <w:sz w:val="28"/>
          <w:szCs w:val="28"/>
        </w:rPr>
        <w:t>.</w:t>
      </w:r>
      <w:bookmarkEnd w:id="26"/>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7" w:name="_Toc78196559"/>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7"/>
    </w:p>
    <w:p w:rsidR="00D969CB" w:rsidRDefault="00D969CB" w:rsidP="00AC6A68">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28" w:name="_Toc78196560"/>
      <w:r w:rsidRPr="00C77503">
        <w:rPr>
          <w:rFonts w:cstheme="majorHAnsi"/>
          <w:b/>
          <w:color w:val="auto"/>
          <w:sz w:val="28"/>
          <w:szCs w:val="28"/>
        </w:rPr>
        <w:t>Информационная безопасность</w:t>
      </w:r>
      <w:bookmarkEnd w:id="28"/>
    </w:p>
    <w:p w:rsidR="00AC6A68" w:rsidRPr="001B5D89" w:rsidRDefault="00AC6A68" w:rsidP="001B5D89">
      <w:pPr>
        <w:pStyle w:val="2"/>
        <w:spacing w:after="240"/>
        <w:ind w:firstLine="709"/>
        <w:jc w:val="both"/>
        <w:rPr>
          <w:rFonts w:cstheme="majorHAnsi"/>
          <w:b/>
          <w:color w:val="auto"/>
          <w:sz w:val="28"/>
          <w:szCs w:val="28"/>
        </w:rPr>
      </w:pPr>
      <w:bookmarkStart w:id="29" w:name="_Toc7819656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29"/>
    </w:p>
    <w:p w:rsidR="00D969CB" w:rsidRPr="00AC6A68"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0" w:name="_Toc7819656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0"/>
    </w:p>
    <w:p w:rsidR="0020054F" w:rsidRDefault="0020054F" w:rsidP="0020054F">
      <w:pPr>
        <w:pStyle w:val="2"/>
        <w:spacing w:after="240"/>
        <w:ind w:firstLine="709"/>
        <w:jc w:val="both"/>
        <w:rPr>
          <w:rFonts w:eastAsiaTheme="minorHAnsi" w:cstheme="majorHAnsi"/>
          <w:color w:val="auto"/>
          <w:sz w:val="28"/>
          <w:szCs w:val="28"/>
        </w:rPr>
      </w:pPr>
      <w:r w:rsidRPr="002F7E92">
        <w:rPr>
          <w:rFonts w:eastAsiaTheme="minorHAnsi" w:cstheme="majorHAnsi"/>
          <w:b/>
          <w:color w:val="auto"/>
          <w:sz w:val="28"/>
          <w:szCs w:val="28"/>
        </w:rPr>
        <w:t>Передача информации</w:t>
      </w:r>
      <w:r w:rsidRPr="002029BC">
        <w:rPr>
          <w:rFonts w:eastAsiaTheme="minorHAnsi" w:cstheme="majorHAnsi"/>
          <w:color w:val="auto"/>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предоставляет информацию (выступает ее источником);</w:t>
      </w:r>
      <w:r>
        <w:rPr>
          <w:rFonts w:eastAsiaTheme="minorHAnsi" w:cstheme="majorHAnsi"/>
          <w:color w:val="auto"/>
          <w:sz w:val="28"/>
          <w:szCs w:val="28"/>
        </w:rPr>
        <w:t xml:space="preserve"> </w:t>
      </w:r>
      <w:r w:rsidRPr="002029BC">
        <w:rPr>
          <w:rFonts w:eastAsiaTheme="minorHAnsi" w:cstheme="majorHAnsi"/>
          <w:color w:val="auto"/>
          <w:sz w:val="28"/>
          <w:szCs w:val="28"/>
        </w:rPr>
        <w:t>тот, кто принимает информацию и является ее получателем (таких может быть несколько);</w:t>
      </w:r>
      <w:r>
        <w:rPr>
          <w:rFonts w:eastAsiaTheme="minorHAnsi" w:cstheme="majorHAnsi"/>
          <w:color w:val="auto"/>
          <w:sz w:val="28"/>
          <w:szCs w:val="28"/>
        </w:rPr>
        <w:t xml:space="preserve"> </w:t>
      </w:r>
      <w:r w:rsidRPr="002029BC">
        <w:rPr>
          <w:rFonts w:eastAsiaTheme="minorHAnsi" w:cstheme="majorHAnsi"/>
          <w:color w:val="auto"/>
          <w:sz w:val="28"/>
          <w:szCs w:val="28"/>
        </w:rPr>
        <w:t>канал связи, по которому передается информация.</w:t>
      </w:r>
      <w:r>
        <w:rPr>
          <w:rFonts w:eastAsiaTheme="minorHAnsi" w:cstheme="majorHAnsi"/>
          <w:color w:val="auto"/>
          <w:sz w:val="28"/>
          <w:szCs w:val="28"/>
        </w:rPr>
        <w:t xml:space="preserve"> </w:t>
      </w:r>
      <w:r w:rsidRPr="002029BC">
        <w:rPr>
          <w:rFonts w:eastAsiaTheme="minorHAnsi" w:cstheme="majorHAnsi"/>
          <w:color w:val="auto"/>
          <w:sz w:val="28"/>
          <w:szCs w:val="28"/>
        </w:rPr>
        <w:t>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Передача информации означает ее перемещение в виде информационных сообщений в пространстве — от источника к приемнику. 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Источниками и приемниками информации могут быть живые существа или </w:t>
      </w:r>
      <w:r w:rsidRPr="002029BC">
        <w:rPr>
          <w:rFonts w:asciiTheme="majorHAnsi" w:hAnsiTheme="majorHAnsi" w:cstheme="majorHAnsi"/>
          <w:sz w:val="28"/>
          <w:szCs w:val="28"/>
        </w:rPr>
        <w:lastRenderedPageBreak/>
        <w:t>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процессов передачи информации (от многих источников ко многим получателям). При этом скорость передачи информации для каждой </w:t>
      </w:r>
      <w:r w:rsidRPr="002029BC">
        <w:rPr>
          <w:rFonts w:asciiTheme="majorHAnsi" w:hAnsiTheme="majorHAnsi" w:cstheme="majorHAnsi"/>
          <w:sz w:val="28"/>
          <w:szCs w:val="28"/>
        </w:rPr>
        <w:lastRenderedPageBreak/>
        <w:t>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1" w:name="_Toc7819656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w:t>
      </w:r>
      <w:bookmarkStart w:id="32" w:name="_GoBack"/>
      <w:bookmarkEnd w:id="32"/>
      <w:r w:rsidRPr="001B5D89">
        <w:rPr>
          <w:rFonts w:cstheme="majorHAnsi"/>
          <w:b/>
          <w:color w:val="auto"/>
          <w:sz w:val="28"/>
          <w:szCs w:val="28"/>
        </w:rPr>
        <w:t>оды тестирования. Методы восходящего тестирования.</w:t>
      </w:r>
      <w:bookmarkEnd w:id="31"/>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интерфейсами модулей и подсистем и 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тестированием состоит в типах обнаруживаемых дефектов. </w:t>
      </w:r>
      <w:r w:rsidRPr="0038535F">
        <w:rPr>
          <w:rFonts w:asciiTheme="majorHAnsi" w:hAnsiTheme="majorHAnsi" w:cstheme="majorHAnsi"/>
          <w:sz w:val="28"/>
          <w:szCs w:val="28"/>
        </w:rPr>
        <w:lastRenderedPageBreak/>
        <w:t>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w:t>
      </w:r>
      <w:proofErr w:type="spellStart"/>
      <w:r w:rsidRPr="0038535F">
        <w:rPr>
          <w:rFonts w:asciiTheme="majorHAnsi" w:hAnsiTheme="majorHAnsi" w:cstheme="majorHAnsi"/>
          <w:sz w:val="28"/>
          <w:szCs w:val="28"/>
        </w:rPr>
        <w:t>test</w:t>
      </w:r>
      <w:proofErr w:type="spellEnd"/>
      <w:r w:rsidRPr="0038535F">
        <w:rPr>
          <w:rFonts w:asciiTheme="majorHAnsi" w:hAnsiTheme="majorHAnsi" w:cstheme="majorHAnsi"/>
          <w:sz w:val="28"/>
          <w:szCs w:val="28"/>
        </w:rPr>
        <w:t xml:space="preserve"> </w:t>
      </w:r>
      <w:proofErr w:type="spellStart"/>
      <w:r w:rsidRPr="0038535F">
        <w:rPr>
          <w:rFonts w:asciiTheme="majorHAnsi" w:hAnsiTheme="majorHAnsi" w:cstheme="majorHAnsi"/>
          <w:sz w:val="28"/>
          <w:szCs w:val="28"/>
        </w:rPr>
        <w:t>driver</w:t>
      </w:r>
      <w:proofErr w:type="spellEnd"/>
      <w:r w:rsidRPr="0038535F">
        <w:rPr>
          <w:rFonts w:asciiTheme="majorHAnsi" w:hAnsiTheme="majorHAnsi" w:cstheme="majorHAnsi"/>
          <w:sz w:val="28"/>
          <w:szCs w:val="28"/>
        </w:rPr>
        <w:t>)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w:t>
      </w:r>
      <w:proofErr w:type="spellStart"/>
      <w:r w:rsidRPr="0038535F">
        <w:rPr>
          <w:rFonts w:asciiTheme="majorHAnsi" w:hAnsiTheme="majorHAnsi" w:cstheme="majorHAnsi"/>
          <w:sz w:val="28"/>
          <w:szCs w:val="28"/>
        </w:rPr>
        <w:t>stub</w:t>
      </w:r>
      <w:proofErr w:type="spellEnd"/>
      <w:r w:rsidRPr="0038535F">
        <w:rPr>
          <w:rFonts w:asciiTheme="majorHAnsi" w:hAnsiTheme="majorHAnsi" w:cstheme="majorHAnsi"/>
          <w:sz w:val="28"/>
          <w:szCs w:val="28"/>
        </w:rPr>
        <w:t>)</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w:t>
      </w:r>
      <w:proofErr w:type="spellStart"/>
      <w:r w:rsidRPr="0038535F">
        <w:rPr>
          <w:rFonts w:asciiTheme="majorHAnsi" w:hAnsiTheme="majorHAnsi" w:cstheme="majorHAnsi"/>
          <w:sz w:val="28"/>
          <w:szCs w:val="28"/>
        </w:rPr>
        <w:t>помодульным</w:t>
      </w:r>
      <w:proofErr w:type="spellEnd"/>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19656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19656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CC752E" w:rsidRPr="00CC752E" w:rsidRDefault="00CC752E" w:rsidP="00D969CB">
      <w:pPr>
        <w:ind w:firstLine="709"/>
        <w:jc w:val="both"/>
        <w:rPr>
          <w:rFonts w:asciiTheme="majorHAnsi" w:hAnsiTheme="majorHAnsi" w:cstheme="majorHAnsi"/>
          <w:sz w:val="28"/>
          <w:szCs w:val="28"/>
        </w:rPr>
      </w:pPr>
    </w:p>
    <w:p w:rsidR="00D969CB" w:rsidRDefault="002F7E92" w:rsidP="00D969CB">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 xml:space="preserve">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w:t>
      </w:r>
      <w:r w:rsidRPr="0033025E">
        <w:rPr>
          <w:rFonts w:asciiTheme="majorHAnsi" w:hAnsiTheme="majorHAnsi" w:cstheme="majorHAnsi"/>
          <w:sz w:val="28"/>
          <w:szCs w:val="28"/>
        </w:rPr>
        <w:lastRenderedPageBreak/>
        <w:t>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FA1572" w:rsidRPr="00EC5C99" w:rsidRDefault="00FA1572" w:rsidP="00FA1572">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 xml:space="preserve">(англ. </w:t>
      </w:r>
      <w:proofErr w:type="spellStart"/>
      <w:r w:rsidRPr="00EC5C99">
        <w:rPr>
          <w:rFonts w:asciiTheme="majorHAnsi" w:hAnsiTheme="majorHAnsi" w:cstheme="majorHAnsi"/>
          <w:sz w:val="28"/>
          <w:szCs w:val="28"/>
        </w:rPr>
        <w:t>Complex</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Instruction</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Set</w:t>
      </w:r>
      <w:proofErr w:type="spellEnd"/>
      <w:r w:rsidRPr="00EC5C99">
        <w:rPr>
          <w:rFonts w:asciiTheme="majorHAnsi" w:hAnsiTheme="majorHAnsi" w:cstheme="majorHAnsi"/>
          <w:sz w:val="28"/>
          <w:szCs w:val="28"/>
        </w:rPr>
        <w:t xml:space="preserve"> </w:t>
      </w:r>
      <w:proofErr w:type="spellStart"/>
      <w:r w:rsidRPr="00EC5C99">
        <w:rPr>
          <w:rFonts w:asciiTheme="majorHAnsi" w:hAnsiTheme="majorHAnsi" w:cstheme="majorHAnsi"/>
          <w:sz w:val="28"/>
          <w:szCs w:val="28"/>
        </w:rPr>
        <w:t>Computing</w:t>
      </w:r>
      <w:proofErr w:type="spellEnd"/>
      <w:r w:rsidRPr="00EC5C99">
        <w:rPr>
          <w:rFonts w:asciiTheme="majorHAnsi" w:hAnsiTheme="majorHAnsi" w:cstheme="majorHAnsi"/>
          <w:sz w:val="28"/>
          <w:szCs w:val="28"/>
        </w:rPr>
        <w:t>) — философия проектирования процессоров, которая характеризуется следующим набором свойств:</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FA1572" w:rsidRPr="00B72F04" w:rsidRDefault="00FA1572" w:rsidP="00FA1572">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FA1572" w:rsidRDefault="00FA1572" w:rsidP="00FA1572">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(англ. </w:t>
      </w:r>
      <w:proofErr w:type="spellStart"/>
      <w:r w:rsidRPr="00B72F04">
        <w:rPr>
          <w:rFonts w:asciiTheme="majorHAnsi" w:hAnsiTheme="majorHAnsi" w:cstheme="majorHAnsi"/>
          <w:sz w:val="28"/>
          <w:szCs w:val="28"/>
        </w:rPr>
        <w:t>Reduced</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Instruction</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Set</w:t>
      </w:r>
      <w:proofErr w:type="spellEnd"/>
      <w:r w:rsidRPr="00B72F04">
        <w:rPr>
          <w:rFonts w:asciiTheme="majorHAnsi" w:hAnsiTheme="majorHAnsi" w:cstheme="majorHAnsi"/>
          <w:sz w:val="28"/>
          <w:szCs w:val="28"/>
        </w:rPr>
        <w:t xml:space="preserve"> </w:t>
      </w:r>
      <w:proofErr w:type="spellStart"/>
      <w:r w:rsidRPr="00B72F04">
        <w:rPr>
          <w:rFonts w:asciiTheme="majorHAnsi" w:hAnsiTheme="majorHAnsi" w:cstheme="majorHAnsi"/>
          <w:sz w:val="28"/>
          <w:szCs w:val="28"/>
        </w:rPr>
        <w:t>Computing</w:t>
      </w:r>
      <w:proofErr w:type="spellEnd"/>
      <w:r w:rsidRPr="00B72F04">
        <w:rPr>
          <w:rFonts w:asciiTheme="majorHAnsi" w:hAnsiTheme="majorHAnsi" w:cstheme="majorHAnsi"/>
          <w:sz w:val="28"/>
          <w:szCs w:val="28"/>
        </w:rPr>
        <w:t>)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FA1572" w:rsidRPr="005919DB" w:rsidRDefault="00FA1572" w:rsidP="00FA1572">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FA1572" w:rsidRDefault="00FA1572" w:rsidP="00D969CB">
      <w:pPr>
        <w:ind w:firstLine="709"/>
        <w:jc w:val="both"/>
        <w:rPr>
          <w:rFonts w:asciiTheme="majorHAnsi" w:hAnsiTheme="majorHAnsi" w:cstheme="majorHAnsi"/>
          <w:sz w:val="28"/>
          <w:szCs w:val="28"/>
        </w:rPr>
      </w:pPr>
    </w:p>
    <w:p w:rsidR="00FA1572" w:rsidRDefault="00FA1572"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35" w:name="_Toc7819656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 xml:space="preserve">Центральный процессор: его функции и состав. Программная модель и режимы адресации процессора. Понятие конвейерной и </w:t>
      </w:r>
      <w:proofErr w:type="spellStart"/>
      <w:r w:rsidRPr="001B5D89">
        <w:rPr>
          <w:rFonts w:cstheme="majorHAnsi"/>
          <w:b/>
          <w:color w:val="auto"/>
          <w:sz w:val="28"/>
          <w:szCs w:val="28"/>
        </w:rPr>
        <w:t>суперскалярной</w:t>
      </w:r>
      <w:proofErr w:type="spellEnd"/>
      <w:r w:rsidRPr="001B5D89">
        <w:rPr>
          <w:rFonts w:cstheme="majorHAnsi"/>
          <w:b/>
          <w:color w:val="auto"/>
          <w:sz w:val="28"/>
          <w:szCs w:val="28"/>
        </w:rPr>
        <w:t xml:space="preserve">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w:t>
      </w:r>
      <w:r w:rsidRPr="00606AC6">
        <w:rPr>
          <w:rFonts w:asciiTheme="majorHAnsi" w:hAnsiTheme="majorHAnsi" w:cstheme="majorHAnsi"/>
          <w:sz w:val="28"/>
          <w:szCs w:val="28"/>
        </w:rPr>
        <w:lastRenderedPageBreak/>
        <w:t>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lastRenderedPageBreak/>
        <w:t>Конвейерная архитектура</w:t>
      </w:r>
      <w:r w:rsidRPr="005919DB">
        <w:rPr>
          <w:rFonts w:asciiTheme="majorHAnsi" w:hAnsiTheme="majorHAnsi" w:cstheme="majorHAnsi"/>
          <w:sz w:val="28"/>
          <w:szCs w:val="28"/>
        </w:rPr>
        <w:t xml:space="preserve"> (</w:t>
      </w:r>
      <w:proofErr w:type="spellStart"/>
      <w:r w:rsidRPr="005919DB">
        <w:rPr>
          <w:rFonts w:asciiTheme="majorHAnsi" w:hAnsiTheme="majorHAnsi" w:cstheme="majorHAnsi"/>
          <w:sz w:val="28"/>
          <w:szCs w:val="28"/>
        </w:rPr>
        <w:t>pipelining</w:t>
      </w:r>
      <w:proofErr w:type="spellEnd"/>
      <w:r w:rsidRPr="005919DB">
        <w:rPr>
          <w:rFonts w:asciiTheme="majorHAnsi" w:hAnsiTheme="majorHAnsi" w:cstheme="majorHAnsi"/>
          <w:sz w:val="28"/>
          <w:szCs w:val="28"/>
        </w:rPr>
        <w:t>)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proofErr w:type="spellStart"/>
      <w:r w:rsidRPr="00931A9E">
        <w:rPr>
          <w:rFonts w:asciiTheme="majorHAnsi" w:hAnsiTheme="majorHAnsi" w:cstheme="majorHAnsi"/>
          <w:b/>
          <w:sz w:val="28"/>
          <w:szCs w:val="28"/>
        </w:rPr>
        <w:t>суперскалярными</w:t>
      </w:r>
      <w:proofErr w:type="spellEnd"/>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 xml:space="preserve">Все </w:t>
      </w:r>
      <w:proofErr w:type="spellStart"/>
      <w:r w:rsidRPr="00E06405">
        <w:rPr>
          <w:rFonts w:asciiTheme="majorHAnsi" w:hAnsiTheme="majorHAnsi" w:cstheme="majorHAnsi"/>
          <w:sz w:val="28"/>
          <w:szCs w:val="28"/>
        </w:rPr>
        <w:t>суперскалярные</w:t>
      </w:r>
      <w:proofErr w:type="spellEnd"/>
      <w:r w:rsidRPr="00E06405">
        <w:rPr>
          <w:rFonts w:asciiTheme="majorHAnsi" w:hAnsiTheme="majorHAnsi" w:cstheme="majorHAnsi"/>
          <w:sz w:val="28"/>
          <w:szCs w:val="28"/>
        </w:rPr>
        <w:t xml:space="preserve">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19656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lastRenderedPageBreak/>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w:t>
      </w:r>
      <w:proofErr w:type="spellStart"/>
      <w:r w:rsidRPr="000C0EA8">
        <w:rPr>
          <w:rFonts w:asciiTheme="majorHAnsi" w:hAnsiTheme="majorHAnsi" w:cstheme="majorHAnsi"/>
          <w:sz w:val="28"/>
          <w:szCs w:val="28"/>
        </w:rPr>
        <w:t>int</w:t>
      </w:r>
      <w:proofErr w:type="spellEnd"/>
      <w:r w:rsidRPr="000C0EA8">
        <w:rPr>
          <w:rFonts w:asciiTheme="majorHAnsi" w:hAnsiTheme="majorHAnsi" w:cstheme="majorHAnsi"/>
          <w:sz w:val="28"/>
          <w:szCs w:val="28"/>
        </w:rPr>
        <w:t xml:space="preserve">),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w:t>
      </w:r>
      <w:proofErr w:type="spellStart"/>
      <w:r w:rsidRPr="006513A6">
        <w:rPr>
          <w:rFonts w:asciiTheme="majorHAnsi" w:hAnsiTheme="majorHAnsi" w:cstheme="majorHAnsi"/>
          <w:sz w:val="28"/>
          <w:szCs w:val="28"/>
        </w:rPr>
        <w:t>прер</w:t>
      </w:r>
      <w:proofErr w:type="spellEnd"/>
      <w:r w:rsidRPr="006513A6">
        <w:rPr>
          <w:rFonts w:asciiTheme="majorHAnsi" w:hAnsiTheme="majorHAnsi" w:cstheme="majorHAnsi"/>
          <w:sz w:val="28"/>
          <w:szCs w:val="28"/>
        </w:rPr>
        <w:t>.;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два флага в регистре флагов </w:t>
      </w:r>
      <w:proofErr w:type="spellStart"/>
      <w:r w:rsidRPr="006513A6">
        <w:rPr>
          <w:rFonts w:asciiTheme="majorHAnsi" w:hAnsiTheme="majorHAnsi" w:cstheme="majorHAnsi"/>
          <w:sz w:val="28"/>
          <w:szCs w:val="28"/>
        </w:rPr>
        <w:t>flags</w:t>
      </w:r>
      <w:proofErr w:type="spellEnd"/>
      <w:r w:rsidRPr="006513A6">
        <w:rPr>
          <w:rFonts w:asciiTheme="majorHAnsi" w:hAnsiTheme="majorHAnsi" w:cstheme="majorHAnsi"/>
          <w:sz w:val="28"/>
          <w:szCs w:val="28"/>
        </w:rPr>
        <w:t>/</w:t>
      </w:r>
      <w:proofErr w:type="spellStart"/>
      <w:r w:rsidRPr="006513A6">
        <w:rPr>
          <w:rFonts w:asciiTheme="majorHAnsi" w:hAnsiTheme="majorHAnsi" w:cstheme="majorHAnsi"/>
          <w:sz w:val="28"/>
          <w:szCs w:val="28"/>
        </w:rPr>
        <w:t>eflags</w:t>
      </w:r>
      <w:proofErr w:type="spellEnd"/>
      <w:r w:rsidRPr="006513A6">
        <w:rPr>
          <w:rFonts w:asciiTheme="majorHAnsi" w:hAnsiTheme="majorHAnsi" w:cstheme="majorHAnsi"/>
          <w:sz w:val="28"/>
          <w:szCs w:val="28"/>
        </w:rPr>
        <w:t>:</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spellStart"/>
      <w:proofErr w:type="gramEnd"/>
      <w:r w:rsidRPr="006513A6">
        <w:rPr>
          <w:rFonts w:asciiTheme="majorHAnsi" w:hAnsiTheme="majorHAnsi" w:cstheme="majorHAnsi"/>
          <w:sz w:val="28"/>
          <w:szCs w:val="28"/>
        </w:rPr>
        <w:t>Trace</w:t>
      </w:r>
      <w:proofErr w:type="spellEnd"/>
      <w:r w:rsidRPr="006513A6">
        <w:rPr>
          <w:rFonts w:asciiTheme="majorHAnsi" w:hAnsiTheme="majorHAnsi" w:cstheme="majorHAnsi"/>
          <w:sz w:val="28"/>
          <w:szCs w:val="28"/>
        </w:rPr>
        <w:t xml:space="preserve"> </w:t>
      </w:r>
      <w:proofErr w:type="spellStart"/>
      <w:r w:rsidRPr="006513A6">
        <w:rPr>
          <w:rFonts w:asciiTheme="majorHAnsi" w:hAnsiTheme="majorHAnsi" w:cstheme="majorHAnsi"/>
          <w:sz w:val="28"/>
          <w:szCs w:val="28"/>
        </w:rPr>
        <w:t>Flag</w:t>
      </w:r>
      <w:proofErr w:type="spellEnd"/>
      <w:r w:rsidRPr="006513A6">
        <w:rPr>
          <w:rFonts w:asciiTheme="majorHAnsi" w:hAnsiTheme="majorHAnsi" w:cstheme="majorHAnsi"/>
          <w:sz w:val="28"/>
          <w:szCs w:val="28"/>
        </w:rPr>
        <w:t>)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 xml:space="preserve">машинные команды микропроцессора: </w:t>
      </w:r>
      <w:proofErr w:type="spellStart"/>
      <w:r w:rsidRPr="00595F2E">
        <w:rPr>
          <w:rFonts w:asciiTheme="majorHAnsi" w:hAnsiTheme="majorHAnsi" w:cstheme="majorHAnsi"/>
          <w:sz w:val="28"/>
          <w:szCs w:val="28"/>
        </w:rPr>
        <w:t>int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into</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iret</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cli</w:t>
      </w:r>
      <w:proofErr w:type="spellEnd"/>
      <w:r w:rsidRPr="00595F2E">
        <w:rPr>
          <w:rFonts w:asciiTheme="majorHAnsi" w:hAnsiTheme="majorHAnsi" w:cstheme="majorHAnsi"/>
          <w:sz w:val="28"/>
          <w:szCs w:val="28"/>
        </w:rPr>
        <w:t xml:space="preserve">, </w:t>
      </w:r>
      <w:proofErr w:type="spellStart"/>
      <w:r w:rsidRPr="00595F2E">
        <w:rPr>
          <w:rFonts w:asciiTheme="majorHAnsi" w:hAnsiTheme="majorHAnsi" w:cstheme="majorHAnsi"/>
          <w:sz w:val="28"/>
          <w:szCs w:val="28"/>
        </w:rPr>
        <w:t>sti</w:t>
      </w:r>
      <w:proofErr w:type="spellEnd"/>
      <w:r w:rsidRPr="00595F2E">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7" w:name="_Toc78196568"/>
      <w:r w:rsidRPr="001B5D89">
        <w:rPr>
          <w:rFonts w:cstheme="majorHAnsi"/>
          <w:b/>
          <w:color w:val="auto"/>
          <w:sz w:val="28"/>
          <w:szCs w:val="28"/>
        </w:rPr>
        <w:lastRenderedPageBreak/>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ОЗУ (</w:t>
      </w:r>
      <w:proofErr w:type="spellStart"/>
      <w:r w:rsidRPr="00C1219B">
        <w:rPr>
          <w:rFonts w:asciiTheme="majorHAnsi" w:hAnsiTheme="majorHAnsi" w:cstheme="majorHAnsi"/>
          <w:sz w:val="28"/>
          <w:szCs w:val="28"/>
        </w:rPr>
        <w:t>Random</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Access</w:t>
      </w:r>
      <w:proofErr w:type="spellEnd"/>
      <w:r w:rsidRPr="00C1219B">
        <w:rPr>
          <w:rFonts w:asciiTheme="majorHAnsi" w:hAnsiTheme="majorHAnsi" w:cstheme="majorHAnsi"/>
          <w:sz w:val="28"/>
          <w:szCs w:val="28"/>
        </w:rPr>
        <w:t xml:space="preserve"> </w:t>
      </w:r>
      <w:proofErr w:type="spellStart"/>
      <w:r w:rsidRPr="00C1219B">
        <w:rPr>
          <w:rFonts w:asciiTheme="majorHAnsi" w:hAnsiTheme="majorHAnsi" w:cstheme="majorHAnsi"/>
          <w:sz w:val="28"/>
          <w:szCs w:val="28"/>
        </w:rPr>
        <w:t>Memory</w:t>
      </w:r>
      <w:proofErr w:type="spellEnd"/>
      <w:r w:rsidRPr="00C1219B">
        <w:rPr>
          <w:rFonts w:asciiTheme="majorHAnsi" w:hAnsiTheme="majorHAnsi" w:cstheme="majorHAnsi"/>
          <w:sz w:val="28"/>
          <w:szCs w:val="28"/>
        </w:rPr>
        <w:t xml:space="preserve">,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lastRenderedPageBreak/>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w:t>
      </w:r>
      <w:proofErr w:type="spellStart"/>
      <w:r w:rsidRPr="00F93424">
        <w:rPr>
          <w:rFonts w:asciiTheme="majorHAnsi" w:hAnsiTheme="majorHAnsi" w:cstheme="majorHAnsi"/>
          <w:sz w:val="28"/>
          <w:szCs w:val="28"/>
        </w:rPr>
        <w:t>сегмента+смещение</w:t>
      </w:r>
      <w:proofErr w:type="spellEnd"/>
      <w:r w:rsidRPr="00F93424">
        <w:rPr>
          <w:rFonts w:asciiTheme="majorHAnsi" w:hAnsiTheme="majorHAnsi" w:cstheme="majorHAnsi"/>
          <w:sz w:val="28"/>
          <w:szCs w:val="28"/>
        </w:rPr>
        <w:t xml:space="preserve">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19656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D969CB" w:rsidRDefault="00D969CB" w:rsidP="00D969CB">
      <w:pPr>
        <w:ind w:firstLine="709"/>
        <w:jc w:val="both"/>
        <w:rPr>
          <w:rFonts w:asciiTheme="majorHAnsi" w:hAnsiTheme="majorHAnsi" w:cstheme="majorHAnsi"/>
          <w:sz w:val="28"/>
          <w:szCs w:val="28"/>
        </w:rPr>
      </w:pPr>
    </w:p>
    <w:p w:rsidR="00D969CB" w:rsidRPr="00C77503" w:rsidRDefault="00AC6A68" w:rsidP="00C77503">
      <w:pPr>
        <w:pStyle w:val="1"/>
        <w:spacing w:after="240"/>
        <w:jc w:val="center"/>
        <w:rPr>
          <w:rFonts w:cstheme="majorHAnsi"/>
          <w:b/>
          <w:color w:val="auto"/>
          <w:sz w:val="28"/>
          <w:szCs w:val="28"/>
        </w:rPr>
      </w:pPr>
      <w:bookmarkStart w:id="39" w:name="_Toc7819657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19657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1" w:name="_Toc78196572"/>
      <w:r w:rsidRPr="001B5D89">
        <w:rPr>
          <w:rFonts w:cstheme="majorHAnsi"/>
          <w:b/>
          <w:color w:val="auto"/>
          <w:sz w:val="28"/>
          <w:szCs w:val="28"/>
        </w:rPr>
        <w:lastRenderedPageBreak/>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D969CB" w:rsidRDefault="00D969CB" w:rsidP="00D969CB">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42" w:name="_Toc78196573"/>
      <w:r w:rsidRPr="001B5D89">
        <w:rPr>
          <w:rFonts w:cstheme="majorHAnsi"/>
          <w:b/>
          <w:color w:val="auto"/>
          <w:sz w:val="28"/>
          <w:szCs w:val="28"/>
        </w:rPr>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О</w:t>
      </w:r>
      <w:r w:rsidRPr="00A6231A">
        <w:rPr>
          <w:rFonts w:asciiTheme="majorHAnsi" w:hAnsiTheme="majorHAnsi" w:cstheme="majorHAnsi"/>
          <w:sz w:val="28"/>
          <w:szCs w:val="28"/>
        </w:rPr>
        <w:t>перационная система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57C4A" w:rsidRPr="00E811EF" w:rsidRDefault="00757C4A" w:rsidP="00757C4A">
      <w:pPr>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Android – это операционная система на базе ядра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которую выкупила в 2005 году компания </w:t>
      </w:r>
      <w:proofErr w:type="spellStart"/>
      <w:r w:rsidRPr="00E811EF">
        <w:rPr>
          <w:rFonts w:asciiTheme="majorHAnsi" w:hAnsiTheme="majorHAnsi" w:cstheme="majorHAnsi"/>
          <w:sz w:val="28"/>
          <w:szCs w:val="28"/>
        </w:rPr>
        <w:t>Google</w:t>
      </w:r>
      <w:proofErr w:type="spellEnd"/>
      <w:r w:rsidRPr="00E811EF">
        <w:rPr>
          <w:rFonts w:asciiTheme="majorHAnsi" w:hAnsiTheme="majorHAnsi" w:cstheme="majorHAnsi"/>
          <w:sz w:val="28"/>
          <w:szCs w:val="28"/>
        </w:rPr>
        <w:t>.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r>
        <w:rPr>
          <w:rFonts w:asciiTheme="majorHAnsi" w:hAnsiTheme="majorHAnsi" w:cstheme="majorHAnsi"/>
          <w:sz w:val="28"/>
          <w:szCs w:val="28"/>
        </w:rPr>
        <w:t>Д</w:t>
      </w:r>
      <w:r w:rsidRPr="00E811EF">
        <w:rPr>
          <w:rFonts w:asciiTheme="majorHAnsi" w:hAnsiTheme="majorHAnsi" w:cstheme="majorHAnsi"/>
          <w:sz w:val="28"/>
          <w:szCs w:val="28"/>
        </w:rPr>
        <w:t>остоинства:</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Так как она разработана на ядре </w:t>
      </w:r>
      <w:proofErr w:type="spellStart"/>
      <w:r w:rsidRPr="00E811EF">
        <w:rPr>
          <w:rFonts w:asciiTheme="majorHAnsi" w:hAnsiTheme="majorHAnsi" w:cstheme="majorHAnsi"/>
          <w:sz w:val="28"/>
          <w:szCs w:val="28"/>
        </w:rPr>
        <w:t>Linux</w:t>
      </w:r>
      <w:proofErr w:type="spellEnd"/>
      <w:r w:rsidRPr="00E811EF">
        <w:rPr>
          <w:rFonts w:asciiTheme="majorHAnsi" w:hAnsiTheme="majorHAnsi" w:cstheme="majorHAnsi"/>
          <w:sz w:val="28"/>
          <w:szCs w:val="28"/>
        </w:rPr>
        <w:t xml:space="preserve">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 MIPS.</w:t>
      </w:r>
    </w:p>
    <w:p w:rsidR="00757C4A" w:rsidRPr="00E811EF" w:rsidRDefault="00757C4A" w:rsidP="00757C4A">
      <w:pPr>
        <w:ind w:firstLine="709"/>
        <w:jc w:val="both"/>
        <w:rPr>
          <w:rFonts w:asciiTheme="majorHAnsi" w:hAnsiTheme="majorHAnsi" w:cstheme="majorHAnsi"/>
          <w:sz w:val="28"/>
          <w:szCs w:val="28"/>
        </w:rPr>
      </w:pPr>
      <w:r>
        <w:rPr>
          <w:rFonts w:asciiTheme="majorHAnsi" w:hAnsiTheme="majorHAnsi" w:cstheme="majorHAnsi"/>
          <w:sz w:val="28"/>
          <w:szCs w:val="28"/>
        </w:rPr>
        <w:t>Недостатки</w:t>
      </w:r>
      <w:r w:rsidRPr="00E811EF">
        <w:rPr>
          <w:rFonts w:asciiTheme="majorHAnsi" w:hAnsiTheme="majorHAnsi" w:cstheme="majorHAnsi"/>
          <w:sz w:val="28"/>
          <w:szCs w:val="28"/>
        </w:rPr>
        <w:t>:</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lastRenderedPageBreak/>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757C4A" w:rsidRPr="00B73739" w:rsidRDefault="00757C4A" w:rsidP="00757C4A">
      <w:pPr>
        <w:tabs>
          <w:tab w:val="left" w:pos="1134"/>
        </w:tabs>
        <w:ind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Операционная система </w:t>
      </w:r>
      <w:proofErr w:type="spellStart"/>
      <w:r w:rsidRPr="00E811EF">
        <w:rPr>
          <w:rFonts w:asciiTheme="majorHAnsi" w:hAnsiTheme="majorHAnsi" w:cstheme="majorHAnsi"/>
          <w:sz w:val="28"/>
          <w:szCs w:val="28"/>
        </w:rPr>
        <w:t>iOS</w:t>
      </w:r>
      <w:proofErr w:type="spellEnd"/>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Основная особенность данной платформы заключается в том, что она может быть установлена только на телефонах и планшетах, которые выпускает </w:t>
      </w:r>
      <w:proofErr w:type="spellStart"/>
      <w:r w:rsidRPr="00E811EF">
        <w:rPr>
          <w:rFonts w:asciiTheme="majorHAnsi" w:hAnsiTheme="majorHAnsi" w:cstheme="majorHAnsi"/>
          <w:sz w:val="28"/>
          <w:szCs w:val="28"/>
        </w:rPr>
        <w:t>Apple</w:t>
      </w:r>
      <w:proofErr w:type="spellEnd"/>
      <w:r w:rsidRPr="00E811EF">
        <w:rPr>
          <w:rFonts w:asciiTheme="majorHAnsi" w:hAnsiTheme="majorHAnsi" w:cstheme="majorHAnsi"/>
          <w:sz w:val="28"/>
          <w:szCs w:val="28"/>
        </w:rPr>
        <w:t xml:space="preserve">. </w:t>
      </w:r>
      <w:r w:rsidRPr="00B73739">
        <w:rPr>
          <w:rFonts w:asciiTheme="majorHAnsi" w:hAnsiTheme="majorHAnsi" w:cstheme="majorHAnsi"/>
          <w:sz w:val="28"/>
          <w:szCs w:val="28"/>
        </w:rPr>
        <w:t xml:space="preserve">Плюсы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 xml:space="preserve">Разработчиками из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 xml:space="preserve">Множество различных наименований на любой вкус. Игры, текстовые редакторы, </w:t>
      </w:r>
      <w:proofErr w:type="spellStart"/>
      <w:r w:rsidRPr="00B73739">
        <w:rPr>
          <w:rFonts w:asciiTheme="majorHAnsi" w:hAnsiTheme="majorHAnsi" w:cstheme="majorHAnsi"/>
          <w:sz w:val="28"/>
          <w:szCs w:val="28"/>
        </w:rPr>
        <w:t>напоминалки</w:t>
      </w:r>
      <w:proofErr w:type="spellEnd"/>
      <w:r w:rsidRPr="00B73739">
        <w:rPr>
          <w:rFonts w:asciiTheme="majorHAnsi" w:hAnsiTheme="majorHAnsi" w:cstheme="majorHAnsi"/>
          <w:sz w:val="28"/>
          <w:szCs w:val="28"/>
        </w:rPr>
        <w:t xml:space="preserve"> – список можно продолжать и продолжать. Часть из них являются универсальными. То есть, если есть несколько устройств от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например, </w:t>
      </w:r>
      <w:proofErr w:type="spellStart"/>
      <w:r w:rsidRPr="00B73739">
        <w:rPr>
          <w:rFonts w:asciiTheme="majorHAnsi" w:hAnsiTheme="majorHAnsi" w:cstheme="majorHAnsi"/>
          <w:sz w:val="28"/>
          <w:szCs w:val="28"/>
        </w:rPr>
        <w:t>iPhone</w:t>
      </w:r>
      <w:proofErr w:type="spellEnd"/>
      <w:r w:rsidRPr="00B73739">
        <w:rPr>
          <w:rFonts w:asciiTheme="majorHAnsi" w:hAnsiTheme="majorHAnsi" w:cstheme="majorHAnsi"/>
          <w:sz w:val="28"/>
          <w:szCs w:val="28"/>
        </w:rPr>
        <w:t xml:space="preserve"> и </w:t>
      </w:r>
      <w:proofErr w:type="spellStart"/>
      <w:r w:rsidRPr="00B73739">
        <w:rPr>
          <w:rFonts w:asciiTheme="majorHAnsi" w:hAnsiTheme="majorHAnsi" w:cstheme="majorHAnsi"/>
          <w:sz w:val="28"/>
          <w:szCs w:val="28"/>
        </w:rPr>
        <w:t>iPad</w:t>
      </w:r>
      <w:proofErr w:type="spellEnd"/>
      <w:r w:rsidRPr="00B73739">
        <w:rPr>
          <w:rFonts w:asciiTheme="majorHAnsi" w:hAnsiTheme="majorHAnsi" w:cstheme="majorHAnsi"/>
          <w:sz w:val="28"/>
          <w:szCs w:val="28"/>
        </w:rPr>
        <w:t>,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sidRPr="00B73739">
        <w:rPr>
          <w:rFonts w:asciiTheme="majorHAnsi" w:hAnsiTheme="majorHAnsi" w:cstheme="majorHAnsi"/>
          <w:sz w:val="28"/>
          <w:szCs w:val="28"/>
        </w:rPr>
        <w:t xml:space="preserve">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757C4A" w:rsidP="00757C4A">
      <w:pPr>
        <w:tabs>
          <w:tab w:val="left" w:pos="1134"/>
        </w:tabs>
        <w:ind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Минусы операционной системы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iOS</w:t>
      </w:r>
      <w:proofErr w:type="spellEnd"/>
      <w:r>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 xml:space="preserve">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w:t>
      </w:r>
      <w:proofErr w:type="spellStart"/>
      <w:r w:rsidRPr="00B73739">
        <w:rPr>
          <w:rFonts w:asciiTheme="majorHAnsi" w:hAnsiTheme="majorHAnsi" w:cstheme="majorHAnsi"/>
          <w:sz w:val="28"/>
          <w:szCs w:val="28"/>
        </w:rPr>
        <w:t>iTunes</w:t>
      </w:r>
      <w:proofErr w:type="spellEnd"/>
      <w:r w:rsidRPr="00B73739">
        <w:rPr>
          <w:rFonts w:asciiTheme="majorHAnsi" w:hAnsiTheme="majorHAnsi" w:cstheme="majorHAnsi"/>
          <w:sz w:val="28"/>
          <w:szCs w:val="28"/>
        </w:rPr>
        <w:t>.</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lastRenderedPageBreak/>
        <w:t xml:space="preserve">Высокая стоимость приложений. У компании </w:t>
      </w:r>
      <w:proofErr w:type="spellStart"/>
      <w:r w:rsidRPr="00B73739">
        <w:rPr>
          <w:rFonts w:asciiTheme="majorHAnsi" w:hAnsiTheme="majorHAnsi" w:cstheme="majorHAnsi"/>
          <w:sz w:val="28"/>
          <w:szCs w:val="28"/>
        </w:rPr>
        <w:t>Google</w:t>
      </w:r>
      <w:proofErr w:type="spellEnd"/>
      <w:r w:rsidRPr="00B73739">
        <w:rPr>
          <w:rFonts w:asciiTheme="majorHAnsi" w:hAnsiTheme="majorHAnsi" w:cstheme="majorHAnsi"/>
          <w:sz w:val="28"/>
          <w:szCs w:val="28"/>
        </w:rPr>
        <w:t xml:space="preserve"> с их Android в их магазине цены куда более демократичные, чем в </w:t>
      </w:r>
      <w:proofErr w:type="spellStart"/>
      <w:r w:rsidRPr="00B73739">
        <w:rPr>
          <w:rFonts w:asciiTheme="majorHAnsi" w:hAnsiTheme="majorHAnsi" w:cstheme="majorHAnsi"/>
          <w:sz w:val="28"/>
          <w:szCs w:val="28"/>
        </w:rPr>
        <w:t>Apple</w:t>
      </w:r>
      <w:proofErr w:type="spellEnd"/>
      <w:r w:rsidRPr="00B73739">
        <w:rPr>
          <w:rFonts w:asciiTheme="majorHAnsi" w:hAnsiTheme="majorHAnsi" w:cstheme="majorHAnsi"/>
          <w:sz w:val="28"/>
          <w:szCs w:val="28"/>
        </w:rPr>
        <w:t xml:space="preserve"> </w:t>
      </w:r>
      <w:proofErr w:type="spellStart"/>
      <w:r w:rsidRPr="00B73739">
        <w:rPr>
          <w:rFonts w:asciiTheme="majorHAnsi" w:hAnsiTheme="majorHAnsi" w:cstheme="majorHAnsi"/>
          <w:sz w:val="28"/>
          <w:szCs w:val="28"/>
        </w:rPr>
        <w:t>Store</w:t>
      </w:r>
      <w:proofErr w:type="spellEnd"/>
      <w:r w:rsidRPr="00B73739">
        <w:rPr>
          <w:rFonts w:asciiTheme="majorHAnsi" w:hAnsiTheme="majorHAnsi" w:cstheme="majorHAnsi"/>
          <w:sz w:val="28"/>
          <w:szCs w:val="28"/>
        </w:rPr>
        <w:t>,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196574"/>
      <w:r w:rsidRPr="00C77503">
        <w:rPr>
          <w:rFonts w:cstheme="majorHAnsi"/>
          <w:b/>
          <w:color w:val="auto"/>
          <w:sz w:val="28"/>
          <w:szCs w:val="28"/>
        </w:rPr>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196575"/>
      <w:r w:rsidRPr="001B5D89">
        <w:rPr>
          <w:rFonts w:cstheme="majorHAnsi"/>
          <w:b/>
          <w:color w:val="auto"/>
          <w:sz w:val="28"/>
          <w:szCs w:val="28"/>
        </w:rPr>
        <w:t>35.</w:t>
      </w:r>
      <w:r w:rsidR="00D969CB" w:rsidRPr="001B5D89">
        <w:rPr>
          <w:rFonts w:cstheme="majorHAnsi"/>
          <w:b/>
          <w:color w:val="auto"/>
          <w:sz w:val="28"/>
          <w:szCs w:val="28"/>
        </w:rPr>
        <w:t xml:space="preserve"> </w:t>
      </w:r>
      <w:r w:rsidRPr="00A462B7">
        <w:rPr>
          <w:rFonts w:cstheme="majorHAnsi"/>
          <w:b/>
          <w:color w:val="auto"/>
          <w:sz w:val="28"/>
          <w:szCs w:val="28"/>
          <w:highlight w:val="yellow"/>
        </w:rPr>
        <w:t>Принципы структурной и функциональной организации вычислительных сетей</w:t>
      </w:r>
      <w:r w:rsidRPr="001B5D89">
        <w:rPr>
          <w:rFonts w:cstheme="majorHAnsi"/>
          <w:b/>
          <w:color w:val="auto"/>
          <w:sz w:val="28"/>
          <w:szCs w:val="28"/>
        </w:rPr>
        <w:t>. Модель взаимодействия открытых систем (модель OSI).</w:t>
      </w:r>
      <w:bookmarkEnd w:id="44"/>
    </w:p>
    <w:p w:rsidR="008B18B3" w:rsidRPr="006E7A0E" w:rsidRDefault="006E7A0E" w:rsidP="008B18B3">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 </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6, 7 уровни – определяют каким способом осуществляется доступ </w:t>
      </w:r>
      <w:r w:rsidRPr="00CA1BC8">
        <w:rPr>
          <w:rFonts w:asciiTheme="majorHAnsi" w:hAnsiTheme="majorHAnsi" w:cstheme="majorHAnsi"/>
          <w:sz w:val="28"/>
          <w:szCs w:val="28"/>
        </w:rPr>
        <w:lastRenderedPageBreak/>
        <w:t>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 xml:space="preserve">Протоколы 7, 6, 5, 4 уровней реализуются программно. Протоколы 2, 3 уровней – аппаратно-программно. Протоколы 1-го уровня – </w:t>
      </w:r>
      <w:proofErr w:type="spellStart"/>
      <w:r w:rsidRPr="00CA1BC8">
        <w:rPr>
          <w:rFonts w:asciiTheme="majorHAnsi" w:hAnsiTheme="majorHAnsi" w:cstheme="majorHAnsi"/>
          <w:sz w:val="28"/>
          <w:szCs w:val="28"/>
        </w:rPr>
        <w:t>аппаратно</w:t>
      </w:r>
      <w:proofErr w:type="spellEnd"/>
      <w:r w:rsidRPr="00CA1BC8">
        <w:rPr>
          <w:rFonts w:asciiTheme="majorHAnsi" w:hAnsiTheme="majorHAnsi" w:cstheme="majorHAnsi"/>
          <w:sz w:val="28"/>
          <w:szCs w:val="28"/>
        </w:rPr>
        <w:t>.</w:t>
      </w:r>
    </w:p>
    <w:p w:rsidR="00AC6A68" w:rsidRDefault="00AC6A68" w:rsidP="001B5D89">
      <w:pPr>
        <w:pStyle w:val="2"/>
        <w:spacing w:after="240"/>
        <w:ind w:firstLine="709"/>
        <w:jc w:val="both"/>
        <w:rPr>
          <w:rFonts w:cstheme="majorHAnsi"/>
          <w:b/>
          <w:color w:val="auto"/>
          <w:sz w:val="28"/>
          <w:szCs w:val="28"/>
        </w:rPr>
      </w:pPr>
      <w:bookmarkStart w:id="45" w:name="_Toc7819657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 xml:space="preserve">Стек протоколов TCP/IP: локальные, сетевые и доменные адреса, классы IP-адресов, </w:t>
      </w:r>
      <w:r w:rsidRPr="00660AA4">
        <w:rPr>
          <w:rFonts w:cstheme="majorHAnsi"/>
          <w:b/>
          <w:color w:val="auto"/>
          <w:sz w:val="28"/>
          <w:szCs w:val="28"/>
          <w:highlight w:val="yellow"/>
        </w:rPr>
        <w:t>маскирование IP-адресов</w:t>
      </w:r>
      <w:r w:rsidRPr="001B5D89">
        <w:rPr>
          <w:rFonts w:cstheme="majorHAnsi"/>
          <w:b/>
          <w:color w:val="auto"/>
          <w:sz w:val="28"/>
          <w:szCs w:val="28"/>
        </w:rPr>
        <w:t xml:space="preserve">. Протоколы </w:t>
      </w:r>
      <w:proofErr w:type="spellStart"/>
      <w:r w:rsidRPr="001B5D89">
        <w:rPr>
          <w:rFonts w:cstheme="majorHAnsi"/>
          <w:b/>
          <w:color w:val="auto"/>
          <w:sz w:val="28"/>
          <w:szCs w:val="28"/>
        </w:rPr>
        <w:t>Ethernet</w:t>
      </w:r>
      <w:proofErr w:type="spellEnd"/>
      <w:r w:rsidRPr="001B5D89">
        <w:rPr>
          <w:rFonts w:cstheme="majorHAnsi"/>
          <w:b/>
          <w:color w:val="auto"/>
          <w:sz w:val="28"/>
          <w:szCs w:val="28"/>
        </w:rPr>
        <w: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w:t>
      </w:r>
      <w:proofErr w:type="spellStart"/>
      <w:r w:rsidRPr="00906367">
        <w:rPr>
          <w:rFonts w:asciiTheme="majorHAnsi" w:hAnsiTheme="majorHAnsi" w:cstheme="majorHAnsi"/>
          <w:sz w:val="28"/>
          <w:szCs w:val="28"/>
        </w:rPr>
        <w:t>поддомена</w:t>
      </w:r>
      <w:proofErr w:type="spellEnd"/>
      <w:r w:rsidRPr="00906367">
        <w:rPr>
          <w:rFonts w:asciiTheme="majorHAnsi" w:hAnsiTheme="majorHAnsi" w:cstheme="majorHAnsi"/>
          <w:sz w:val="28"/>
          <w:szCs w:val="28"/>
        </w:rPr>
        <w:t>)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39"/>
        <w:gridCol w:w="5425"/>
        <w:gridCol w:w="2581"/>
      </w:tblGrid>
      <w:tr w:rsidR="00454AA6" w:rsidTr="00DB4D07">
        <w:tc>
          <w:tcPr>
            <w:tcW w:w="9345" w:type="dxa"/>
            <w:gridSpan w:val="3"/>
          </w:tcPr>
          <w:p w:rsidR="00454AA6" w:rsidRPr="00454AA6" w:rsidRDefault="00454AA6" w:rsidP="00454AA6">
            <w:pPr>
              <w:jc w:val="center"/>
              <w:rPr>
                <w:rFonts w:asciiTheme="majorHAnsi" w:hAnsiTheme="majorHAnsi" w:cstheme="majorHAnsi"/>
                <w:sz w:val="28"/>
                <w:szCs w:val="28"/>
              </w:rPr>
            </w:pPr>
            <w:r>
              <w:rPr>
                <w:rFonts w:asciiTheme="majorHAnsi" w:hAnsiTheme="majorHAnsi" w:cstheme="majorHAnsi"/>
                <w:sz w:val="28"/>
                <w:szCs w:val="28"/>
              </w:rPr>
              <w:t xml:space="preserve">Классы </w:t>
            </w:r>
            <w:r>
              <w:rPr>
                <w:rFonts w:asciiTheme="majorHAnsi" w:hAnsiTheme="majorHAnsi" w:cstheme="majorHAnsi"/>
                <w:sz w:val="28"/>
                <w:szCs w:val="28"/>
                <w:lang w:val="en-US"/>
              </w:rPr>
              <w:t>IP-</w:t>
            </w:r>
            <w:r>
              <w:rPr>
                <w:rFonts w:asciiTheme="majorHAnsi" w:hAnsiTheme="majorHAnsi" w:cstheme="majorHAnsi"/>
                <w:sz w:val="28"/>
                <w:szCs w:val="28"/>
              </w:rPr>
              <w:t>адресов</w:t>
            </w:r>
          </w:p>
        </w:tc>
      </w:tr>
      <w:tr w:rsidR="00454AA6" w:rsidRPr="00C90294" w:rsidTr="00DC492F">
        <w:tc>
          <w:tcPr>
            <w:tcW w:w="132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Название</w:t>
            </w:r>
          </w:p>
        </w:tc>
        <w:tc>
          <w:tcPr>
            <w:tcW w:w="5437"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Диапазон</w:t>
            </w:r>
          </w:p>
        </w:tc>
        <w:tc>
          <w:tcPr>
            <w:tcW w:w="2581" w:type="dxa"/>
          </w:tcPr>
          <w:p w:rsidR="00454AA6" w:rsidRPr="00C90294" w:rsidRDefault="00810228" w:rsidP="005E6853">
            <w:pPr>
              <w:jc w:val="both"/>
              <w:rPr>
                <w:rFonts w:asciiTheme="majorHAnsi" w:hAnsiTheme="majorHAnsi" w:cstheme="majorHAnsi"/>
                <w:b/>
                <w:sz w:val="28"/>
                <w:szCs w:val="28"/>
              </w:rPr>
            </w:pPr>
            <w:r w:rsidRPr="00C90294">
              <w:rPr>
                <w:rFonts w:asciiTheme="majorHAnsi" w:hAnsiTheme="majorHAnsi" w:cstheme="majorHAnsi"/>
                <w:b/>
                <w:sz w:val="28"/>
                <w:szCs w:val="28"/>
              </w:rPr>
              <w:t>Формат</w:t>
            </w:r>
          </w:p>
        </w:tc>
      </w:tr>
      <w:tr w:rsidR="00454AA6" w:rsidTr="00DC492F">
        <w:tc>
          <w:tcPr>
            <w:tcW w:w="132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Класс А</w:t>
            </w:r>
          </w:p>
        </w:tc>
        <w:tc>
          <w:tcPr>
            <w:tcW w:w="5437" w:type="dxa"/>
          </w:tcPr>
          <w:p w:rsidR="00454AA6" w:rsidRDefault="00C90294" w:rsidP="005E6853">
            <w:pPr>
              <w:jc w:val="both"/>
              <w:rPr>
                <w:rFonts w:asciiTheme="majorHAnsi" w:hAnsiTheme="majorHAnsi" w:cstheme="majorHAnsi"/>
                <w:sz w:val="28"/>
                <w:szCs w:val="28"/>
              </w:rPr>
            </w:pPr>
            <w:r>
              <w:rPr>
                <w:rFonts w:asciiTheme="majorHAnsi" w:hAnsiTheme="majorHAnsi" w:cstheme="majorHAnsi"/>
                <w:sz w:val="28"/>
                <w:szCs w:val="28"/>
              </w:rPr>
              <w:t>П</w:t>
            </w:r>
            <w:r w:rsidRPr="0037260B">
              <w:rPr>
                <w:rFonts w:asciiTheme="majorHAnsi" w:hAnsiTheme="majorHAnsi" w:cstheme="majorHAnsi"/>
                <w:sz w:val="28"/>
                <w:szCs w:val="28"/>
              </w:rPr>
              <w:t>ервый бит первого байта сетевого адреса сети класса А всегда выключен (равен 0)</w:t>
            </w:r>
            <w:r>
              <w:rPr>
                <w:rFonts w:asciiTheme="majorHAnsi" w:hAnsiTheme="majorHAnsi" w:cstheme="majorHAnsi"/>
                <w:sz w:val="28"/>
                <w:szCs w:val="28"/>
              </w:rPr>
              <w:t>.</w:t>
            </w:r>
          </w:p>
          <w:p w:rsidR="00C90294" w:rsidRDefault="00C90294" w:rsidP="005E6853">
            <w:pPr>
              <w:jc w:val="both"/>
              <w:rPr>
                <w:rFonts w:asciiTheme="majorHAnsi" w:hAnsiTheme="majorHAnsi" w:cstheme="majorHAnsi"/>
                <w:sz w:val="28"/>
                <w:szCs w:val="28"/>
              </w:rPr>
            </w:pPr>
            <w:r>
              <w:rPr>
                <w:rFonts w:asciiTheme="majorHAnsi" w:hAnsiTheme="majorHAnsi" w:cstheme="majorHAnsi"/>
                <w:sz w:val="28"/>
                <w:szCs w:val="28"/>
              </w:rPr>
              <w:t>Диапазон: от 0 до 127</w:t>
            </w:r>
          </w:p>
        </w:tc>
        <w:tc>
          <w:tcPr>
            <w:tcW w:w="2581" w:type="dxa"/>
          </w:tcPr>
          <w:p w:rsidR="00F464DA" w:rsidRDefault="00F464DA" w:rsidP="00F464DA">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Сеть.Узел.Узел.Узел</w:t>
            </w:r>
            <w:proofErr w:type="spellEnd"/>
          </w:p>
          <w:p w:rsidR="00454AA6" w:rsidRDefault="00454AA6" w:rsidP="005E6853">
            <w:pPr>
              <w:jc w:val="both"/>
              <w:rPr>
                <w:rFonts w:asciiTheme="majorHAnsi" w:hAnsiTheme="majorHAnsi" w:cstheme="majorHAnsi"/>
                <w:sz w:val="28"/>
                <w:szCs w:val="28"/>
              </w:rPr>
            </w:pPr>
          </w:p>
        </w:tc>
      </w:tr>
      <w:tr w:rsidR="00454AA6" w:rsidTr="00DC492F">
        <w:tc>
          <w:tcPr>
            <w:tcW w:w="1327" w:type="dxa"/>
          </w:tcPr>
          <w:p w:rsidR="00454AA6"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B</w:t>
            </w:r>
          </w:p>
        </w:tc>
        <w:tc>
          <w:tcPr>
            <w:tcW w:w="5437" w:type="dxa"/>
          </w:tcPr>
          <w:p w:rsidR="00454AA6" w:rsidRDefault="0028569E" w:rsidP="005E6853">
            <w:pPr>
              <w:jc w:val="both"/>
              <w:rPr>
                <w:rFonts w:asciiTheme="majorHAnsi" w:hAnsiTheme="majorHAnsi" w:cstheme="majorHAnsi"/>
                <w:sz w:val="28"/>
                <w:szCs w:val="28"/>
              </w:rPr>
            </w:pPr>
            <w:r>
              <w:rPr>
                <w:rFonts w:asciiTheme="majorHAnsi" w:hAnsiTheme="majorHAnsi" w:cstheme="majorHAnsi"/>
                <w:sz w:val="28"/>
                <w:szCs w:val="28"/>
              </w:rPr>
              <w:t>В</w:t>
            </w:r>
            <w:r w:rsidRPr="00EC250D">
              <w:rPr>
                <w:rFonts w:asciiTheme="majorHAnsi" w:hAnsiTheme="majorHAnsi" w:cstheme="majorHAnsi"/>
                <w:sz w:val="28"/>
                <w:szCs w:val="28"/>
              </w:rPr>
              <w:t>сегда должен</w:t>
            </w:r>
            <w:r>
              <w:rPr>
                <w:rFonts w:asciiTheme="majorHAnsi" w:hAnsiTheme="majorHAnsi" w:cstheme="majorHAnsi"/>
                <w:sz w:val="28"/>
                <w:szCs w:val="28"/>
              </w:rPr>
              <w:t xml:space="preserve"> </w:t>
            </w:r>
            <w:r w:rsidRPr="00EC250D">
              <w:rPr>
                <w:rFonts w:asciiTheme="majorHAnsi" w:hAnsiTheme="majorHAnsi" w:cstheme="majorHAnsi"/>
                <w:sz w:val="28"/>
                <w:szCs w:val="28"/>
              </w:rPr>
              <w:t>быть включен первый бит первого байта, однако второй бит должен быть выключен</w:t>
            </w:r>
          </w:p>
          <w:p w:rsidR="0028569E" w:rsidRDefault="0028569E" w:rsidP="005E6853">
            <w:pPr>
              <w:jc w:val="both"/>
              <w:rPr>
                <w:rFonts w:asciiTheme="majorHAnsi" w:hAnsiTheme="majorHAnsi" w:cstheme="majorHAnsi"/>
                <w:sz w:val="28"/>
                <w:szCs w:val="28"/>
              </w:rPr>
            </w:pPr>
            <w:r>
              <w:rPr>
                <w:rFonts w:asciiTheme="majorHAnsi" w:hAnsiTheme="majorHAnsi" w:cstheme="majorHAnsi"/>
                <w:sz w:val="28"/>
                <w:szCs w:val="28"/>
              </w:rPr>
              <w:t>Диапазон: от 128 до 191</w:t>
            </w:r>
          </w:p>
        </w:tc>
        <w:tc>
          <w:tcPr>
            <w:tcW w:w="2581" w:type="dxa"/>
          </w:tcPr>
          <w:p w:rsidR="00797108" w:rsidRDefault="00797108" w:rsidP="00797108">
            <w:pPr>
              <w:jc w:val="both"/>
              <w:rPr>
                <w:rFonts w:asciiTheme="majorHAnsi" w:hAnsiTheme="majorHAnsi" w:cstheme="majorHAnsi"/>
                <w:sz w:val="28"/>
                <w:szCs w:val="28"/>
              </w:rPr>
            </w:pPr>
            <w:proofErr w:type="spellStart"/>
            <w:r w:rsidRPr="006779B5">
              <w:rPr>
                <w:rFonts w:asciiTheme="majorHAnsi" w:hAnsiTheme="majorHAnsi" w:cstheme="majorHAnsi"/>
                <w:sz w:val="28"/>
                <w:szCs w:val="28"/>
              </w:rPr>
              <w:t>Сеть.Сеть.Узел.Узел</w:t>
            </w:r>
            <w:proofErr w:type="spellEnd"/>
          </w:p>
          <w:p w:rsidR="00454AA6" w:rsidRDefault="00454AA6" w:rsidP="005E6853">
            <w:pPr>
              <w:jc w:val="both"/>
              <w:rPr>
                <w:rFonts w:asciiTheme="majorHAnsi" w:hAnsiTheme="majorHAnsi" w:cstheme="majorHAnsi"/>
                <w:sz w:val="28"/>
                <w:szCs w:val="28"/>
              </w:rPr>
            </w:pPr>
          </w:p>
        </w:tc>
      </w:tr>
      <w:tr w:rsidR="00F464DA" w:rsidTr="00DC492F">
        <w:tc>
          <w:tcPr>
            <w:tcW w:w="1327" w:type="dxa"/>
          </w:tcPr>
          <w:p w:rsidR="00F464DA" w:rsidRPr="00F464DA" w:rsidRDefault="00F464DA" w:rsidP="005E6853">
            <w:pPr>
              <w:jc w:val="both"/>
              <w:rPr>
                <w:rFonts w:asciiTheme="majorHAnsi" w:hAnsiTheme="majorHAnsi" w:cstheme="majorHAnsi"/>
                <w:sz w:val="28"/>
                <w:szCs w:val="28"/>
                <w:lang w:val="en-US"/>
              </w:rPr>
            </w:pPr>
            <w:r>
              <w:rPr>
                <w:rFonts w:asciiTheme="majorHAnsi" w:hAnsiTheme="majorHAnsi" w:cstheme="majorHAnsi"/>
                <w:sz w:val="28"/>
                <w:szCs w:val="28"/>
              </w:rPr>
              <w:lastRenderedPageBreak/>
              <w:t xml:space="preserve">Класс </w:t>
            </w:r>
            <w:r>
              <w:rPr>
                <w:rFonts w:asciiTheme="majorHAnsi" w:hAnsiTheme="majorHAnsi" w:cstheme="majorHAnsi"/>
                <w:sz w:val="28"/>
                <w:szCs w:val="28"/>
                <w:lang w:val="en-US"/>
              </w:rPr>
              <w:t>C</w:t>
            </w:r>
          </w:p>
        </w:tc>
        <w:tc>
          <w:tcPr>
            <w:tcW w:w="5437" w:type="dxa"/>
          </w:tcPr>
          <w:p w:rsidR="00F464DA" w:rsidRDefault="00797108" w:rsidP="005E6853">
            <w:pPr>
              <w:jc w:val="both"/>
              <w:rPr>
                <w:rFonts w:asciiTheme="majorHAnsi" w:hAnsiTheme="majorHAnsi" w:cstheme="majorHAnsi"/>
                <w:sz w:val="28"/>
                <w:szCs w:val="28"/>
              </w:rPr>
            </w:pPr>
            <w:r>
              <w:rPr>
                <w:rFonts w:asciiTheme="majorHAnsi" w:hAnsiTheme="majorHAnsi" w:cstheme="majorHAnsi"/>
                <w:sz w:val="28"/>
                <w:szCs w:val="28"/>
              </w:rPr>
              <w:t>В</w:t>
            </w:r>
            <w:r w:rsidRPr="006779B5">
              <w:rPr>
                <w:rFonts w:asciiTheme="majorHAnsi" w:hAnsiTheme="majorHAnsi" w:cstheme="majorHAnsi"/>
                <w:sz w:val="28"/>
                <w:szCs w:val="28"/>
              </w:rPr>
              <w:t>сегда должны</w:t>
            </w:r>
            <w:r>
              <w:rPr>
                <w:rFonts w:asciiTheme="majorHAnsi" w:hAnsiTheme="majorHAnsi" w:cstheme="majorHAnsi"/>
                <w:sz w:val="28"/>
                <w:szCs w:val="28"/>
              </w:rPr>
              <w:t xml:space="preserve"> </w:t>
            </w:r>
            <w:r w:rsidRPr="006779B5">
              <w:rPr>
                <w:rFonts w:asciiTheme="majorHAnsi" w:hAnsiTheme="majorHAnsi" w:cstheme="majorHAnsi"/>
                <w:sz w:val="28"/>
                <w:szCs w:val="28"/>
              </w:rPr>
              <w:t>быть включены два первых бита первого октета.</w:t>
            </w:r>
          </w:p>
          <w:p w:rsidR="00797108" w:rsidRDefault="00797108" w:rsidP="005E6853">
            <w:pPr>
              <w:jc w:val="both"/>
              <w:rPr>
                <w:rFonts w:asciiTheme="majorHAnsi" w:hAnsiTheme="majorHAnsi" w:cstheme="majorHAnsi"/>
                <w:sz w:val="28"/>
                <w:szCs w:val="28"/>
              </w:rPr>
            </w:pPr>
            <w:r>
              <w:rPr>
                <w:rFonts w:asciiTheme="majorHAnsi" w:hAnsiTheme="majorHAnsi" w:cstheme="majorHAnsi"/>
                <w:sz w:val="28"/>
                <w:szCs w:val="28"/>
              </w:rPr>
              <w:t>Диапазон: от 192 до 223</w:t>
            </w:r>
          </w:p>
        </w:tc>
        <w:tc>
          <w:tcPr>
            <w:tcW w:w="2581" w:type="dxa"/>
          </w:tcPr>
          <w:p w:rsidR="00F464DA" w:rsidRDefault="00797108" w:rsidP="00797108">
            <w:pPr>
              <w:jc w:val="both"/>
              <w:rPr>
                <w:rFonts w:asciiTheme="majorHAnsi" w:hAnsiTheme="majorHAnsi" w:cstheme="majorHAnsi"/>
                <w:sz w:val="28"/>
                <w:szCs w:val="28"/>
              </w:rPr>
            </w:pPr>
            <w:proofErr w:type="spellStart"/>
            <w:r w:rsidRPr="00DB6B45">
              <w:rPr>
                <w:rFonts w:asciiTheme="majorHAnsi" w:hAnsiTheme="majorHAnsi" w:cstheme="majorHAnsi"/>
                <w:sz w:val="28"/>
                <w:szCs w:val="28"/>
              </w:rPr>
              <w:t>Сеть.Сеть.Сеть.Узел</w:t>
            </w:r>
            <w:proofErr w:type="spellEnd"/>
          </w:p>
        </w:tc>
      </w:tr>
      <w:tr w:rsidR="00DC492F" w:rsidTr="00DC492F">
        <w:tc>
          <w:tcPr>
            <w:tcW w:w="1327" w:type="dxa"/>
          </w:tcPr>
          <w:p w:rsidR="00DC492F" w:rsidRPr="00F464DA" w:rsidRDefault="00DC492F" w:rsidP="005E6853">
            <w:pPr>
              <w:jc w:val="both"/>
              <w:rPr>
                <w:rFonts w:asciiTheme="majorHAnsi" w:hAnsiTheme="majorHAnsi" w:cstheme="majorHAnsi"/>
                <w:sz w:val="28"/>
                <w:szCs w:val="28"/>
                <w:lang w:val="en-US"/>
              </w:rPr>
            </w:pPr>
            <w:r>
              <w:rPr>
                <w:rFonts w:asciiTheme="majorHAnsi" w:hAnsiTheme="majorHAnsi" w:cstheme="majorHAnsi"/>
                <w:sz w:val="28"/>
                <w:szCs w:val="28"/>
              </w:rPr>
              <w:t xml:space="preserve">Класс </w:t>
            </w:r>
            <w:r>
              <w:rPr>
                <w:rFonts w:asciiTheme="majorHAnsi" w:hAnsiTheme="majorHAnsi" w:cstheme="majorHAnsi"/>
                <w:sz w:val="28"/>
                <w:szCs w:val="28"/>
                <w:lang w:val="en-US"/>
              </w:rPr>
              <w:t>D</w:t>
            </w:r>
          </w:p>
        </w:tc>
        <w:tc>
          <w:tcPr>
            <w:tcW w:w="5437" w:type="dxa"/>
            <w:vMerge w:val="restart"/>
            <w:vAlign w:val="center"/>
          </w:tcPr>
          <w:p w:rsidR="00DC492F" w:rsidRDefault="00DC492F" w:rsidP="00DC492F">
            <w:pPr>
              <w:jc w:val="both"/>
              <w:rPr>
                <w:rFonts w:asciiTheme="majorHAnsi" w:hAnsiTheme="majorHAnsi" w:cstheme="majorHAnsi"/>
                <w:sz w:val="28"/>
                <w:szCs w:val="28"/>
              </w:rPr>
            </w:pPr>
            <w:r>
              <w:rPr>
                <w:rFonts w:asciiTheme="majorHAnsi" w:hAnsiTheme="majorHAnsi" w:cstheme="majorHAnsi"/>
                <w:sz w:val="28"/>
                <w:szCs w:val="28"/>
              </w:rPr>
              <w:t>Диапазон: от 224 до 255</w:t>
            </w: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Многоадресная рассылка</w:t>
            </w:r>
          </w:p>
        </w:tc>
      </w:tr>
      <w:tr w:rsidR="00DC492F" w:rsidTr="00DC492F">
        <w:tc>
          <w:tcPr>
            <w:tcW w:w="1327"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Е</w:t>
            </w:r>
          </w:p>
        </w:tc>
        <w:tc>
          <w:tcPr>
            <w:tcW w:w="5437" w:type="dxa"/>
            <w:vMerge/>
          </w:tcPr>
          <w:p w:rsidR="00DC492F" w:rsidRDefault="00DC492F" w:rsidP="005E6853">
            <w:pPr>
              <w:jc w:val="both"/>
              <w:rPr>
                <w:rFonts w:asciiTheme="majorHAnsi" w:hAnsiTheme="majorHAnsi" w:cstheme="majorHAnsi"/>
                <w:sz w:val="28"/>
                <w:szCs w:val="28"/>
              </w:rPr>
            </w:pPr>
          </w:p>
        </w:tc>
        <w:tc>
          <w:tcPr>
            <w:tcW w:w="2581" w:type="dxa"/>
          </w:tcPr>
          <w:p w:rsidR="00DC492F" w:rsidRDefault="00DC492F" w:rsidP="005E6853">
            <w:pPr>
              <w:jc w:val="both"/>
              <w:rPr>
                <w:rFonts w:asciiTheme="majorHAnsi" w:hAnsiTheme="majorHAnsi" w:cstheme="majorHAnsi"/>
                <w:sz w:val="28"/>
                <w:szCs w:val="28"/>
              </w:rPr>
            </w:pPr>
            <w:r>
              <w:rPr>
                <w:rFonts w:asciiTheme="majorHAnsi" w:hAnsiTheme="majorHAnsi" w:cstheme="majorHAnsi"/>
                <w:sz w:val="28"/>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P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582976" cy="2746375"/>
            <wp:effectExtent l="0" t="0" r="8255"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11">
                      <a:extLst>
                        <a:ext uri="{28A0092B-C50C-407E-A947-70E740481C1C}">
                          <a14:useLocalDpi xmlns:a14="http://schemas.microsoft.com/office/drawing/2010/main" val="0"/>
                        </a:ext>
                      </a:extLst>
                    </a:blip>
                    <a:srcRect t="20099"/>
                    <a:stretch/>
                  </pic:blipFill>
                  <pic:spPr bwMode="auto">
                    <a:xfrm>
                      <a:off x="0" y="0"/>
                      <a:ext cx="4618627" cy="2767739"/>
                    </a:xfrm>
                    <a:prstGeom prst="rect">
                      <a:avLst/>
                    </a:prstGeom>
                    <a:noFill/>
                    <a:ln>
                      <a:noFill/>
                    </a:ln>
                    <a:extLst>
                      <a:ext uri="{53640926-AAD7-44D8-BBD7-CCE9431645EC}">
                        <a14:shadowObscured xmlns:a14="http://schemas.microsoft.com/office/drawing/2010/main"/>
                      </a:ext>
                    </a:extLst>
                  </pic:spPr>
                </pic:pic>
              </a:graphicData>
            </a:graphic>
          </wp:inline>
        </w:drawing>
      </w:r>
    </w:p>
    <w:p w:rsidR="00B20E66" w:rsidRDefault="00B20E66" w:rsidP="00B20E66">
      <w:pPr>
        <w:ind w:firstLine="709"/>
        <w:jc w:val="both"/>
        <w:rPr>
          <w:rFonts w:asciiTheme="majorHAnsi" w:hAnsiTheme="majorHAnsi" w:cstheme="majorHAnsi"/>
          <w:sz w:val="28"/>
          <w:szCs w:val="28"/>
        </w:rPr>
      </w:pPr>
      <w:proofErr w:type="spellStart"/>
      <w:r w:rsidRPr="005A58EE">
        <w:rPr>
          <w:rFonts w:asciiTheme="majorHAnsi" w:hAnsiTheme="majorHAnsi" w:cstheme="majorHAnsi"/>
          <w:b/>
          <w:sz w:val="28"/>
          <w:szCs w:val="28"/>
        </w:rPr>
        <w:t>Ethernet</w:t>
      </w:r>
      <w:proofErr w:type="spellEnd"/>
      <w:r w:rsidRPr="005A58EE">
        <w:rPr>
          <w:rFonts w:asciiTheme="majorHAnsi" w:hAnsiTheme="majorHAnsi" w:cstheme="majorHAnsi"/>
          <w:sz w:val="28"/>
          <w:szCs w:val="28"/>
        </w:rPr>
        <w:t xml:space="preserve">— пакетная технология компьютерных сетей, преимущественно локальных. Стандарты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w:t>
      </w:r>
      <w:proofErr w:type="spellStart"/>
      <w:r w:rsidRPr="005A58EE">
        <w:rPr>
          <w:rFonts w:asciiTheme="majorHAnsi" w:hAnsiTheme="majorHAnsi" w:cstheme="majorHAnsi"/>
          <w:sz w:val="28"/>
          <w:szCs w:val="28"/>
        </w:rPr>
        <w:t>Ethernet</w:t>
      </w:r>
      <w:proofErr w:type="spellEnd"/>
      <w:r w:rsidRPr="005A58EE">
        <w:rPr>
          <w:rFonts w:asciiTheme="majorHAnsi" w:hAnsiTheme="majorHAnsi" w:cstheme="majorHAnsi"/>
          <w:sz w:val="28"/>
          <w:szCs w:val="28"/>
        </w:rPr>
        <w:t xml:space="preserve">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w:t>
      </w:r>
      <w:r w:rsidRPr="005A58EE">
        <w:rPr>
          <w:rFonts w:asciiTheme="majorHAnsi" w:hAnsiTheme="majorHAnsi" w:cstheme="majorHAnsi"/>
          <w:sz w:val="28"/>
          <w:szCs w:val="28"/>
        </w:rPr>
        <w:lastRenderedPageBreak/>
        <w:t>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w:t>
      </w:r>
      <w:proofErr w:type="spellStart"/>
      <w:r w:rsidRPr="0013317C">
        <w:rPr>
          <w:rFonts w:asciiTheme="majorHAnsi" w:hAnsiTheme="majorHAnsi" w:cstheme="majorHAnsi"/>
          <w:b/>
          <w:sz w:val="28"/>
          <w:szCs w:val="28"/>
        </w:rPr>
        <w:t>User</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Datagram</w:t>
      </w:r>
      <w:proofErr w:type="spellEnd"/>
      <w:r w:rsidRPr="0013317C">
        <w:rPr>
          <w:rFonts w:asciiTheme="majorHAnsi" w:hAnsiTheme="majorHAnsi" w:cstheme="majorHAnsi"/>
          <w:b/>
          <w:sz w:val="28"/>
          <w:szCs w:val="28"/>
        </w:rPr>
        <w:t xml:space="preserve"> </w:t>
      </w:r>
      <w:proofErr w:type="spellStart"/>
      <w:r w:rsidRPr="0013317C">
        <w:rPr>
          <w:rFonts w:asciiTheme="majorHAnsi" w:hAnsiTheme="majorHAnsi" w:cstheme="majorHAnsi"/>
          <w:b/>
          <w:sz w:val="28"/>
          <w:szCs w:val="28"/>
        </w:rPr>
        <w:t>Protocol</w:t>
      </w:r>
      <w:proofErr w:type="spellEnd"/>
      <w:r w:rsidRPr="0013317C">
        <w:rPr>
          <w:rFonts w:asciiTheme="majorHAnsi" w:hAnsiTheme="majorHAnsi" w:cstheme="majorHAnsi"/>
          <w:b/>
          <w:sz w:val="28"/>
          <w:szCs w:val="28"/>
        </w:rPr>
        <w:t>)</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В отличие от TCP, UDP не гарантирует доставку пакета. Это позволяет ему гораздо быстрее и эффективнее доставлять 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1A65BB"/>
    <w:multiLevelType w:val="hybridMultilevel"/>
    <w:tmpl w:val="5C84CCF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B6A4C5F"/>
    <w:multiLevelType w:val="hybridMultilevel"/>
    <w:tmpl w:val="22FC8B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6"/>
  </w:num>
  <w:num w:numId="2">
    <w:abstractNumId w:val="19"/>
  </w:num>
  <w:num w:numId="3">
    <w:abstractNumId w:val="11"/>
  </w:num>
  <w:num w:numId="4">
    <w:abstractNumId w:val="1"/>
  </w:num>
  <w:num w:numId="5">
    <w:abstractNumId w:val="2"/>
  </w:num>
  <w:num w:numId="6">
    <w:abstractNumId w:val="9"/>
  </w:num>
  <w:num w:numId="7">
    <w:abstractNumId w:val="17"/>
  </w:num>
  <w:num w:numId="8">
    <w:abstractNumId w:val="13"/>
  </w:num>
  <w:num w:numId="9">
    <w:abstractNumId w:val="4"/>
  </w:num>
  <w:num w:numId="10">
    <w:abstractNumId w:val="8"/>
  </w:num>
  <w:num w:numId="11">
    <w:abstractNumId w:val="10"/>
  </w:num>
  <w:num w:numId="12">
    <w:abstractNumId w:val="22"/>
  </w:num>
  <w:num w:numId="13">
    <w:abstractNumId w:val="21"/>
  </w:num>
  <w:num w:numId="14">
    <w:abstractNumId w:val="0"/>
  </w:num>
  <w:num w:numId="15">
    <w:abstractNumId w:val="20"/>
  </w:num>
  <w:num w:numId="16">
    <w:abstractNumId w:val="7"/>
  </w:num>
  <w:num w:numId="17">
    <w:abstractNumId w:val="12"/>
  </w:num>
  <w:num w:numId="18">
    <w:abstractNumId w:val="5"/>
  </w:num>
  <w:num w:numId="19">
    <w:abstractNumId w:val="6"/>
  </w:num>
  <w:num w:numId="20">
    <w:abstractNumId w:val="15"/>
  </w:num>
  <w:num w:numId="21">
    <w:abstractNumId w:val="14"/>
  </w:num>
  <w:num w:numId="22">
    <w:abstractNumId w:val="3"/>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A68"/>
    <w:rsid w:val="00054A91"/>
    <w:rsid w:val="000A7731"/>
    <w:rsid w:val="000C0EA8"/>
    <w:rsid w:val="000E6B41"/>
    <w:rsid w:val="00115E7B"/>
    <w:rsid w:val="00124A3E"/>
    <w:rsid w:val="0018487A"/>
    <w:rsid w:val="001B5D89"/>
    <w:rsid w:val="001D4288"/>
    <w:rsid w:val="0020054F"/>
    <w:rsid w:val="002746E8"/>
    <w:rsid w:val="0028569E"/>
    <w:rsid w:val="00287D1D"/>
    <w:rsid w:val="002F7E92"/>
    <w:rsid w:val="003060CB"/>
    <w:rsid w:val="00307009"/>
    <w:rsid w:val="003308C4"/>
    <w:rsid w:val="0033778A"/>
    <w:rsid w:val="00347DBC"/>
    <w:rsid w:val="0037260B"/>
    <w:rsid w:val="003916E9"/>
    <w:rsid w:val="0039350D"/>
    <w:rsid w:val="003A2932"/>
    <w:rsid w:val="003D5FE0"/>
    <w:rsid w:val="003E7A1D"/>
    <w:rsid w:val="003F43D6"/>
    <w:rsid w:val="00404B60"/>
    <w:rsid w:val="0040731A"/>
    <w:rsid w:val="00454AA6"/>
    <w:rsid w:val="004B71E9"/>
    <w:rsid w:val="00505E22"/>
    <w:rsid w:val="005430EE"/>
    <w:rsid w:val="00595F2E"/>
    <w:rsid w:val="00596D9F"/>
    <w:rsid w:val="005C0C34"/>
    <w:rsid w:val="005E6853"/>
    <w:rsid w:val="005F22F8"/>
    <w:rsid w:val="00616165"/>
    <w:rsid w:val="0065428F"/>
    <w:rsid w:val="00660AA4"/>
    <w:rsid w:val="006779B5"/>
    <w:rsid w:val="006801DB"/>
    <w:rsid w:val="00686F1A"/>
    <w:rsid w:val="00691BEA"/>
    <w:rsid w:val="006B31CB"/>
    <w:rsid w:val="006D7331"/>
    <w:rsid w:val="006E1B4C"/>
    <w:rsid w:val="006E3B93"/>
    <w:rsid w:val="006E7A0E"/>
    <w:rsid w:val="00706718"/>
    <w:rsid w:val="00722B10"/>
    <w:rsid w:val="00757C4A"/>
    <w:rsid w:val="00792B53"/>
    <w:rsid w:val="00797108"/>
    <w:rsid w:val="007D7A74"/>
    <w:rsid w:val="008044DD"/>
    <w:rsid w:val="008061E3"/>
    <w:rsid w:val="00810228"/>
    <w:rsid w:val="0089627A"/>
    <w:rsid w:val="008A1A8B"/>
    <w:rsid w:val="008B18B3"/>
    <w:rsid w:val="008D7716"/>
    <w:rsid w:val="00906367"/>
    <w:rsid w:val="009246CD"/>
    <w:rsid w:val="00985A57"/>
    <w:rsid w:val="009B088D"/>
    <w:rsid w:val="009B72A9"/>
    <w:rsid w:val="009C0954"/>
    <w:rsid w:val="009D079D"/>
    <w:rsid w:val="00A05709"/>
    <w:rsid w:val="00A2013D"/>
    <w:rsid w:val="00A462B7"/>
    <w:rsid w:val="00A909CE"/>
    <w:rsid w:val="00A950D6"/>
    <w:rsid w:val="00AC6A68"/>
    <w:rsid w:val="00AE6E5A"/>
    <w:rsid w:val="00B06154"/>
    <w:rsid w:val="00B20E66"/>
    <w:rsid w:val="00B66DB2"/>
    <w:rsid w:val="00B710FD"/>
    <w:rsid w:val="00C1219B"/>
    <w:rsid w:val="00C77503"/>
    <w:rsid w:val="00C90294"/>
    <w:rsid w:val="00CA6BE2"/>
    <w:rsid w:val="00CC298E"/>
    <w:rsid w:val="00CC752E"/>
    <w:rsid w:val="00D03EAE"/>
    <w:rsid w:val="00D0493F"/>
    <w:rsid w:val="00D0626B"/>
    <w:rsid w:val="00D26B0A"/>
    <w:rsid w:val="00D64044"/>
    <w:rsid w:val="00D74C5A"/>
    <w:rsid w:val="00D8284C"/>
    <w:rsid w:val="00D969CB"/>
    <w:rsid w:val="00D9791F"/>
    <w:rsid w:val="00DA0ED6"/>
    <w:rsid w:val="00DB4D07"/>
    <w:rsid w:val="00DB6B45"/>
    <w:rsid w:val="00DC492F"/>
    <w:rsid w:val="00DC6E08"/>
    <w:rsid w:val="00DE26A8"/>
    <w:rsid w:val="00E80F98"/>
    <w:rsid w:val="00E97537"/>
    <w:rsid w:val="00EC250D"/>
    <w:rsid w:val="00EC57BF"/>
    <w:rsid w:val="00EE04E1"/>
    <w:rsid w:val="00F23639"/>
    <w:rsid w:val="00F464DA"/>
    <w:rsid w:val="00F926F2"/>
    <w:rsid w:val="00F93424"/>
    <w:rsid w:val="00FA108D"/>
    <w:rsid w:val="00FA1572"/>
    <w:rsid w:val="00FB32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7108"/>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751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31</Pages>
  <Words>8368</Words>
  <Characters>47701</Characters>
  <Application>Microsoft Office Word</Application>
  <DocSecurity>0</DocSecurity>
  <Lines>397</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Megan Dorian</cp:lastModifiedBy>
  <cp:revision>101</cp:revision>
  <dcterms:created xsi:type="dcterms:W3CDTF">2021-07-26T09:33:00Z</dcterms:created>
  <dcterms:modified xsi:type="dcterms:W3CDTF">2021-07-28T18:25:00Z</dcterms:modified>
</cp:coreProperties>
</file>