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ajorHAnsi"/>
          <w:color w:val="auto"/>
          <w:sz w:val="28"/>
          <w:szCs w:val="28"/>
          <w:lang w:eastAsia="en-US"/>
        </w:rPr>
        <w:id w:val="-10971733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E21F84" w14:textId="77777777" w:rsidR="00835B88" w:rsidRPr="00B468D4" w:rsidRDefault="00835B88" w:rsidP="004612D9">
          <w:pPr>
            <w:pStyle w:val="a3"/>
            <w:ind w:firstLine="709"/>
            <w:jc w:val="center"/>
            <w:rPr>
              <w:rFonts w:cstheme="majorHAnsi"/>
              <w:sz w:val="28"/>
              <w:szCs w:val="28"/>
            </w:rPr>
          </w:pPr>
          <w:r w:rsidRPr="00B468D4">
            <w:rPr>
              <w:rFonts w:cstheme="majorHAnsi"/>
              <w:sz w:val="28"/>
              <w:szCs w:val="28"/>
            </w:rPr>
            <w:t>Оглавление</w:t>
          </w:r>
        </w:p>
        <w:p w14:paraId="75C03EE9" w14:textId="4AF634B7" w:rsidR="00F00CAB" w:rsidRDefault="00835B8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B468D4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begin"/>
          </w:r>
          <w:r w:rsidRPr="00B468D4">
            <w:rPr>
              <w:rFonts w:asciiTheme="majorHAnsi" w:hAnsiTheme="majorHAnsi" w:cstheme="majorHAnsi"/>
              <w:b/>
              <w:bCs/>
              <w:sz w:val="28"/>
              <w:szCs w:val="28"/>
            </w:rPr>
            <w:instrText xml:space="preserve"> TOC \o "1-3" \h \z \u </w:instrText>
          </w:r>
          <w:r w:rsidRPr="00B468D4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separate"/>
          </w:r>
          <w:hyperlink w:anchor="_Toc78370754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Математика и алгоритмы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_Toc78370754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6B3A5559" w14:textId="1C6D1EF1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55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1. Системы линейных алгебраических уравнений. Теорема Кронекера-Капелли. Общее решение системы алгебраических уравнений.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(А.Г.Курош. Курс высшей алгебры)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_Toc78370755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37E915F8" w14:textId="66227CBB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56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2. Матрицы. Ранг матрицы, ранг произведения матриц, ранг транспонированной матрицы. Определитель матрицы. Определитель произведения.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(А.Г. Курош. Курс высшей алгебры)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_Toc78370756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4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03FC8E75" w14:textId="48DB8B05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57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3. Основная теорема арифметики. Малая теорема Ферма, функция Эйлера. Мультипликативность функции Эйлера. Теорема Эйлера.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(И.М. Виноградов. Основы теории чисел)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_Toc78370757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6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0AF1DD4C" w14:textId="74E42096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58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4. Вероятностное пространство. Независимые события. Теорема сложения. Условная вероятность. Полная система событий. Формула полной вероятности. Формула Байеса.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(A.A. Боровков. Теория вероятностей)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_Toc78370758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8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7BC36853" w14:textId="00801425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59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5. Случайная величина и её функция распределения. Совместное распределение случайных величин. Распределение суммы независимых случайных величин.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 xml:space="preserve"> (A.A. Боровков. Теория вероятностей)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_Toc78370759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10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12862F71" w14:textId="7E4613C7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0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6. Математическое ожидание и дисперсия случайной величины, их свойства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. (A.A. Боровков. Теория вероятностей)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_Toc78370760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40D6BC1F" w14:textId="50F80AEF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1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7. Теорема Больцано-Вейерштрасса и критерий Коши для числовой последовательности.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(Г.М. Фихтенгольц. Курс дифференциального и интегрального исчисления)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_Toc78370761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13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08FBC256" w14:textId="0E4B796B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2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8. Два определения предела функции одной и нескольких переменных: с помощью окрестностей и через пределы последовательностей.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(Г.М. Фихтенгольц. Курс дифференциального и интегрального исчисления)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_Toc78370762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14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3D5B2540" w14:textId="434BFA29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3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9. Производные и дифференциалы функции одной и нескольких переменных. Достаточные условия дифференцируемости функции в точке. Теорема Лагранжа о среднем (формула конечных приращений).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(Г.М. Фихтенгольц. Курс дифференциального и интегрального исчисления)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_Toc78370763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15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6CB0D114" w14:textId="69C7785A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4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10. Исследование функции одной переменной с помощью производных: возрастание или убывание, экстремумы, выпуклость или вогнутость, точки перегиба. Асимптоты.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(Г.М. Фихтенгольц. Курс дифференциального и интегрального исчисления)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_Toc78370764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17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5651DB62" w14:textId="6315F731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5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11. Определённый интеграл и его свойства. Интегрируемость непрерывной функции. Формула Ньютона–Лейбница.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(Г.М. Фихтенгольц. Курс дифференциального и интегрального исчисления)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_Toc78370765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17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1D5A26D4" w14:textId="199ACB19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6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12. Сочетания, перестановки, бином Ньютона, биномиальные коэффициенты и их свойства. Треугольник Паскаля. Оценки на биномиальные коэффициенты.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(Ф.А. Новиков. Дискретная математика для программистов)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_Toc78370766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18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26905FE5" w14:textId="6C046EAA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7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13. Графы. Деревья, эквивалентные определения деревьев. Остовное дерево. Эйлеров цикл и Эйлеров путь: критерии существования. Критерий двудольности графа.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(Ф.А. Новиков. Дискретная математика для программистов)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_Toc78370767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19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0BBB959B" w14:textId="77BCD7AE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8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14. Алгоритм сортировки: сортировска слиянием (MergeSort), быстрая сортировка (QuickSort) и анализ времени их работы.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(Кормен, Риверст, Лейзерсон. Алгоритмы: построение и анализ)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_Toc78370768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366724BD" w14:textId="22FDAC5F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69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15. Поиск в глубину и в ширину. Топологическая сортировка ациклического ориентированного графа. Алгоритм Дейкстры для поиска кратчайших путей.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 xml:space="preserve"> (Кормен, Риверст, Лейзерсон. Алгоритмы: построение и анализ)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_Toc78370769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2DF940CD" w14:textId="7DF269C5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0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16. Основная теорема о рекуррентных соотношениях.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(Кормен, Риверст, Лейзерсон. Алгоритмы: построение и анализ)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_Toc78370770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4E37BFA7" w14:textId="10ABB38E" w:rsidR="00F00CAB" w:rsidRDefault="00B61B5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1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Программирование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_Toc78370771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4BC058F0" w14:textId="0B247343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2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1. Архитектура компьютера: архитектура фон Неймана, гарвардская архитектура.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 xml:space="preserve"> (Э. Таннанбаум. Архитектура компьютера)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_Toc78370772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2D20BEEA" w14:textId="26B33F28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3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2. Компиляция программ. Как устроен компилятор? Зачем нужен компилятор. Интерпретация программ.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 xml:space="preserve"> (Ахо, Сети, Ульман. Компиляторы: принципы, технологии, инструменты)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_Toc78370773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23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5C48D4AC" w14:textId="2D841119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4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3. Языки программирования высокого уровня. Переменные, массивы, условия, циклы. Функции. Рекурсия. Как это реализовывается в машинном коде.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(Б. Страуструп. Язык программирования C++)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_Toc78370774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24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7113B721" w14:textId="0D9F7EA4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5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 xml:space="preserve">4. Объектно-ориентированное программирование. Основные принципы. </w:t>
            </w:r>
            <w:r w:rsidR="00F00CAB" w:rsidRPr="00464023">
              <w:rPr>
                <w:rStyle w:val="a4"/>
                <w:rFonts w:cstheme="majorHAnsi"/>
                <w:b/>
                <w:i/>
                <w:noProof/>
              </w:rPr>
              <w:t>(И. Грэхем. Объектно-ориентированные методы. Принципы и практика)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_Toc78370775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28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1C65555E" w14:textId="22A627C5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6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5. Язык программирования: как происходит компиляция, интерпретация, выполнение.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_Toc78370776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29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7688ABAC" w14:textId="19180776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7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6. Язык программирования: основы синтаксиса, встроенные типы, массивы и структуры, функции, работа с динамической памятью.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_Toc78370777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742ECBFC" w14:textId="34770321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8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7. Язык программирования: классы и ООП.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_Toc78370778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42546EF8" w14:textId="29BFC9C7" w:rsidR="00F00CAB" w:rsidRDefault="00B61B53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79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Практические вопросы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_Toc78370779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3C31F3A4" w14:textId="1099F632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80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1. Решение задач по математическому анализу и линейной алгебре.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_Toc78370780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635CA25C" w14:textId="72BC3E79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81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2. Решение задач по дискретной математике и теории вероятностей.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_Toc78370781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73CD7DB5" w14:textId="284496ED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82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3. Решение задач по алгоритмам.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_Toc78370782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31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2D5C843D" w14:textId="302206B4" w:rsidR="00F00CAB" w:rsidRDefault="00B61B5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78370783" w:history="1">
            <w:r w:rsidR="00F00CAB" w:rsidRPr="00464023">
              <w:rPr>
                <w:rStyle w:val="a4"/>
                <w:rFonts w:cstheme="majorHAnsi"/>
                <w:b/>
                <w:noProof/>
              </w:rPr>
              <w:t>4. Написание программы на любом распространённом языке программирования.</w:t>
            </w:r>
            <w:r w:rsidR="00F00CAB">
              <w:rPr>
                <w:noProof/>
                <w:webHidden/>
              </w:rPr>
              <w:tab/>
            </w:r>
            <w:r w:rsidR="00F00CAB">
              <w:rPr>
                <w:noProof/>
                <w:webHidden/>
              </w:rPr>
              <w:fldChar w:fldCharType="begin"/>
            </w:r>
            <w:r w:rsidR="00F00CAB">
              <w:rPr>
                <w:noProof/>
                <w:webHidden/>
              </w:rPr>
              <w:instrText xml:space="preserve"> PAGEREF _Toc78370783 \h </w:instrText>
            </w:r>
            <w:r w:rsidR="00F00CAB">
              <w:rPr>
                <w:noProof/>
                <w:webHidden/>
              </w:rPr>
            </w:r>
            <w:r w:rsidR="00F00CAB">
              <w:rPr>
                <w:noProof/>
                <w:webHidden/>
              </w:rPr>
              <w:fldChar w:fldCharType="separate"/>
            </w:r>
            <w:r w:rsidR="00F00CAB">
              <w:rPr>
                <w:noProof/>
                <w:webHidden/>
              </w:rPr>
              <w:t>32</w:t>
            </w:r>
            <w:r w:rsidR="00F00CAB">
              <w:rPr>
                <w:noProof/>
                <w:webHidden/>
              </w:rPr>
              <w:fldChar w:fldCharType="end"/>
            </w:r>
          </w:hyperlink>
        </w:p>
        <w:p w14:paraId="672A6659" w14:textId="3A5F5157" w:rsidR="00835B88" w:rsidRPr="00B468D4" w:rsidRDefault="00835B88" w:rsidP="004612D9">
          <w:pPr>
            <w:jc w:val="both"/>
            <w:rPr>
              <w:rFonts w:asciiTheme="majorHAnsi" w:hAnsiTheme="majorHAnsi" w:cstheme="majorHAnsi"/>
              <w:sz w:val="28"/>
              <w:szCs w:val="28"/>
            </w:rPr>
          </w:pPr>
          <w:r w:rsidRPr="00B468D4">
            <w:rPr>
              <w:rFonts w:asciiTheme="majorHAnsi" w:hAnsiTheme="majorHAnsi" w:cstheme="majorHAnsi"/>
              <w:b/>
              <w:bCs/>
              <w:sz w:val="28"/>
              <w:szCs w:val="28"/>
            </w:rPr>
            <w:fldChar w:fldCharType="end"/>
          </w:r>
        </w:p>
      </w:sdtContent>
    </w:sdt>
    <w:p w14:paraId="0A37501D" w14:textId="77777777" w:rsidR="002879BF" w:rsidRDefault="002879BF" w:rsidP="00DE4843">
      <w:pPr>
        <w:jc w:val="both"/>
        <w:rPr>
          <w:rFonts w:asciiTheme="majorHAnsi" w:hAnsiTheme="majorHAnsi" w:cstheme="majorHAnsi"/>
          <w:sz w:val="28"/>
          <w:szCs w:val="28"/>
        </w:rPr>
      </w:pPr>
    </w:p>
    <w:p w14:paraId="5DAB6C7B" w14:textId="77777777" w:rsidR="002879BF" w:rsidRDefault="002879BF" w:rsidP="002879BF">
      <w:pPr>
        <w:rPr>
          <w:rFonts w:asciiTheme="majorHAnsi" w:hAnsiTheme="majorHAnsi" w:cstheme="majorHAnsi"/>
          <w:sz w:val="28"/>
          <w:szCs w:val="28"/>
        </w:rPr>
      </w:pPr>
    </w:p>
    <w:p w14:paraId="02EB378F" w14:textId="77777777" w:rsidR="00DE4843" w:rsidRDefault="00DE4843" w:rsidP="002879BF">
      <w:pPr>
        <w:rPr>
          <w:rFonts w:asciiTheme="majorHAnsi" w:hAnsiTheme="majorHAnsi" w:cstheme="majorHAnsi"/>
          <w:sz w:val="28"/>
          <w:szCs w:val="28"/>
        </w:rPr>
        <w:sectPr w:rsidR="00DE484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039909" w14:textId="77777777" w:rsidR="00835B88" w:rsidRPr="00B468D4" w:rsidRDefault="00A87CB2" w:rsidP="004612D9">
      <w:pPr>
        <w:pStyle w:val="1"/>
        <w:spacing w:after="240"/>
        <w:jc w:val="center"/>
        <w:rPr>
          <w:rFonts w:cstheme="majorHAnsi"/>
          <w:b/>
          <w:color w:val="auto"/>
          <w:sz w:val="28"/>
          <w:szCs w:val="28"/>
        </w:rPr>
      </w:pPr>
      <w:bookmarkStart w:id="0" w:name="_Toc78370754"/>
      <w:r w:rsidRPr="00A87CB2">
        <w:rPr>
          <w:rFonts w:cstheme="majorHAnsi"/>
          <w:b/>
          <w:color w:val="auto"/>
          <w:sz w:val="28"/>
          <w:szCs w:val="28"/>
        </w:rPr>
        <w:lastRenderedPageBreak/>
        <w:t>Математика и алгоритмы</w:t>
      </w:r>
      <w:bookmarkEnd w:id="0"/>
    </w:p>
    <w:p w14:paraId="24CC080F" w14:textId="77777777" w:rsidR="00835B88" w:rsidRPr="00A012C8" w:rsidRDefault="00465BCF" w:rsidP="00A87CB2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1" w:name="_Toc78370755"/>
      <w:r w:rsidRPr="00A012C8">
        <w:rPr>
          <w:rFonts w:cstheme="majorHAnsi"/>
          <w:b/>
          <w:color w:val="auto"/>
          <w:sz w:val="28"/>
          <w:szCs w:val="28"/>
        </w:rPr>
        <w:t>1.</w:t>
      </w:r>
      <w:r w:rsidR="00100F2D" w:rsidRPr="00A012C8">
        <w:rPr>
          <w:rFonts w:cstheme="majorHAnsi"/>
          <w:b/>
          <w:color w:val="auto"/>
          <w:sz w:val="28"/>
          <w:szCs w:val="28"/>
        </w:rPr>
        <w:t xml:space="preserve"> </w:t>
      </w:r>
      <w:r w:rsidR="00A87CB2" w:rsidRPr="00A87CB2">
        <w:rPr>
          <w:rFonts w:cstheme="majorHAnsi"/>
          <w:b/>
          <w:color w:val="auto"/>
          <w:sz w:val="28"/>
          <w:szCs w:val="28"/>
        </w:rPr>
        <w:t>Системы линейных алгебраических уравнений. Теорема Кронекера</w:t>
      </w:r>
      <w:r w:rsidR="002934D0">
        <w:rPr>
          <w:rFonts w:cstheme="majorHAnsi"/>
          <w:b/>
          <w:color w:val="auto"/>
          <w:sz w:val="28"/>
          <w:szCs w:val="28"/>
        </w:rPr>
        <w:t>-</w:t>
      </w:r>
      <w:proofErr w:type="spellStart"/>
      <w:r w:rsidR="00A87CB2" w:rsidRPr="00A87CB2">
        <w:rPr>
          <w:rFonts w:cstheme="majorHAnsi"/>
          <w:b/>
          <w:color w:val="auto"/>
          <w:sz w:val="28"/>
          <w:szCs w:val="28"/>
        </w:rPr>
        <w:t>Капелли</w:t>
      </w:r>
      <w:proofErr w:type="spellEnd"/>
      <w:r w:rsidR="00A87CB2" w:rsidRPr="00A87CB2">
        <w:rPr>
          <w:rFonts w:cstheme="majorHAnsi"/>
          <w:b/>
          <w:color w:val="auto"/>
          <w:sz w:val="28"/>
          <w:szCs w:val="28"/>
        </w:rPr>
        <w:t xml:space="preserve">. Общее решение системы алгебраических уравнений. </w:t>
      </w:r>
      <w:r w:rsidR="00A87CB2" w:rsidRPr="00A87CB2">
        <w:rPr>
          <w:rFonts w:cstheme="majorHAnsi"/>
          <w:b/>
          <w:i/>
          <w:color w:val="auto"/>
          <w:sz w:val="28"/>
          <w:szCs w:val="28"/>
        </w:rPr>
        <w:t>(</w:t>
      </w:r>
      <w:proofErr w:type="spellStart"/>
      <w:r w:rsidR="00A87CB2" w:rsidRPr="00A87CB2">
        <w:rPr>
          <w:rFonts w:cstheme="majorHAnsi"/>
          <w:b/>
          <w:i/>
          <w:color w:val="auto"/>
          <w:sz w:val="28"/>
          <w:szCs w:val="28"/>
        </w:rPr>
        <w:t>А.Г.Курош</w:t>
      </w:r>
      <w:proofErr w:type="spellEnd"/>
      <w:r w:rsidR="00A87CB2" w:rsidRPr="00A87CB2">
        <w:rPr>
          <w:rFonts w:cstheme="majorHAnsi"/>
          <w:b/>
          <w:i/>
          <w:color w:val="auto"/>
          <w:sz w:val="28"/>
          <w:szCs w:val="28"/>
        </w:rPr>
        <w:t>. Курс высшей алгебры)</w:t>
      </w:r>
      <w:bookmarkEnd w:id="1"/>
    </w:p>
    <w:p w14:paraId="6C1825DE" w14:textId="77777777" w:rsidR="00271BF3" w:rsidRDefault="00403F50" w:rsidP="00925B7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Пусть дана система из </w:t>
      </w:r>
      <w:r>
        <w:rPr>
          <w:rFonts w:asciiTheme="majorHAnsi" w:hAnsiTheme="majorHAnsi" w:cstheme="majorHAnsi"/>
          <w:sz w:val="28"/>
          <w:szCs w:val="28"/>
          <w:lang w:val="en-US"/>
        </w:rPr>
        <w:t>s</w:t>
      </w:r>
      <w:r w:rsidRPr="00403F50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линейных уравнений с </w:t>
      </w:r>
      <w:r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403F50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неизвестными. </w:t>
      </w:r>
      <w:r w:rsidR="00271BF3">
        <w:rPr>
          <w:rFonts w:asciiTheme="majorHAnsi" w:hAnsiTheme="majorHAnsi" w:cstheme="majorHAnsi"/>
          <w:sz w:val="28"/>
          <w:szCs w:val="28"/>
        </w:rPr>
        <w:t xml:space="preserve">Неизвестные обозначаются буквой </w:t>
      </w:r>
      <w:r w:rsidR="00271BF3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271BF3" w:rsidRPr="00271BF3">
        <w:rPr>
          <w:rFonts w:asciiTheme="majorHAnsi" w:hAnsiTheme="majorHAnsi" w:cstheme="majorHAnsi"/>
          <w:sz w:val="28"/>
          <w:szCs w:val="28"/>
        </w:rPr>
        <w:t xml:space="preserve"> </w:t>
      </w:r>
      <w:r w:rsidR="00271BF3">
        <w:rPr>
          <w:rFonts w:asciiTheme="majorHAnsi" w:hAnsiTheme="majorHAnsi" w:cstheme="majorHAnsi"/>
          <w:sz w:val="28"/>
          <w:szCs w:val="28"/>
        </w:rPr>
        <w:t xml:space="preserve">с индексами </w:t>
      </w:r>
      <w:r w:rsidR="00271BF3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271BF3" w:rsidRPr="00271BF3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="00271BF3" w:rsidRPr="00271BF3">
        <w:rPr>
          <w:rFonts w:asciiTheme="majorHAnsi" w:hAnsiTheme="majorHAnsi" w:cstheme="majorHAnsi"/>
          <w:sz w:val="28"/>
          <w:szCs w:val="28"/>
        </w:rPr>
        <w:t xml:space="preserve">, </w:t>
      </w:r>
      <w:r w:rsidR="00271BF3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271BF3" w:rsidRPr="00271BF3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="00271BF3" w:rsidRPr="00271BF3">
        <w:rPr>
          <w:rFonts w:asciiTheme="majorHAnsi" w:hAnsiTheme="majorHAnsi" w:cstheme="majorHAnsi"/>
          <w:sz w:val="28"/>
          <w:szCs w:val="28"/>
        </w:rPr>
        <w:t xml:space="preserve">, </w:t>
      </w:r>
      <w:r w:rsidR="00271BF3">
        <w:rPr>
          <w:rFonts w:asciiTheme="majorHAnsi" w:hAnsiTheme="majorHAnsi" w:cstheme="majorHAnsi"/>
          <w:sz w:val="28"/>
          <w:szCs w:val="28"/>
        </w:rPr>
        <w:t>…</w:t>
      </w:r>
      <w:r w:rsidR="00271BF3" w:rsidRPr="00271BF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271BF3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271BF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n</w:t>
      </w:r>
      <w:proofErr w:type="spellEnd"/>
      <w:r w:rsidR="00271BF3" w:rsidRPr="00271BF3">
        <w:rPr>
          <w:rFonts w:asciiTheme="majorHAnsi" w:hAnsiTheme="majorHAnsi" w:cstheme="majorHAnsi"/>
          <w:sz w:val="28"/>
          <w:szCs w:val="28"/>
        </w:rPr>
        <w:t xml:space="preserve">. </w:t>
      </w:r>
      <w:r w:rsidR="00271BF3">
        <w:rPr>
          <w:rFonts w:asciiTheme="majorHAnsi" w:hAnsiTheme="majorHAnsi" w:cstheme="majorHAnsi"/>
          <w:sz w:val="28"/>
          <w:szCs w:val="28"/>
        </w:rPr>
        <w:t xml:space="preserve">Коэффициент из </w:t>
      </w:r>
      <w:proofErr w:type="spellStart"/>
      <w:r w:rsidR="00271BF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="00271BF3" w:rsidRPr="00271BF3">
        <w:rPr>
          <w:rFonts w:asciiTheme="majorHAnsi" w:hAnsiTheme="majorHAnsi" w:cstheme="majorHAnsi"/>
          <w:sz w:val="28"/>
          <w:szCs w:val="28"/>
        </w:rPr>
        <w:t>-</w:t>
      </w:r>
      <w:r w:rsidR="00271BF3">
        <w:rPr>
          <w:rFonts w:asciiTheme="majorHAnsi" w:hAnsiTheme="majorHAnsi" w:cstheme="majorHAnsi"/>
          <w:sz w:val="28"/>
          <w:szCs w:val="28"/>
        </w:rPr>
        <w:t xml:space="preserve">го уравнения при неизвестном </w:t>
      </w:r>
      <w:proofErr w:type="spellStart"/>
      <w:r w:rsidR="00271BF3">
        <w:rPr>
          <w:rFonts w:asciiTheme="majorHAnsi" w:hAnsiTheme="majorHAnsi" w:cstheme="majorHAnsi"/>
          <w:sz w:val="28"/>
          <w:szCs w:val="28"/>
          <w:lang w:val="en-US"/>
        </w:rPr>
        <w:t>x</w:t>
      </w:r>
      <w:r w:rsidR="00271BF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j</w:t>
      </w:r>
      <w:proofErr w:type="spellEnd"/>
      <w:r w:rsidR="00271BF3" w:rsidRPr="00271BF3">
        <w:rPr>
          <w:rFonts w:asciiTheme="majorHAnsi" w:hAnsiTheme="majorHAnsi" w:cstheme="majorHAnsi"/>
          <w:sz w:val="28"/>
          <w:szCs w:val="28"/>
        </w:rPr>
        <w:t xml:space="preserve"> </w:t>
      </w:r>
      <w:r w:rsidR="00271BF3">
        <w:rPr>
          <w:rFonts w:asciiTheme="majorHAnsi" w:hAnsiTheme="majorHAnsi" w:cstheme="majorHAnsi"/>
          <w:sz w:val="28"/>
          <w:szCs w:val="28"/>
        </w:rPr>
        <w:t xml:space="preserve">обозначим через </w:t>
      </w:r>
      <w:proofErr w:type="spellStart"/>
      <w:r w:rsidR="00271BF3">
        <w:rPr>
          <w:rFonts w:asciiTheme="majorHAnsi" w:hAnsiTheme="majorHAnsi" w:cstheme="majorHAnsi"/>
          <w:sz w:val="28"/>
          <w:szCs w:val="28"/>
          <w:lang w:val="en-US"/>
        </w:rPr>
        <w:t>a</w:t>
      </w:r>
      <w:r w:rsidR="00271BF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ij</w:t>
      </w:r>
      <w:proofErr w:type="spellEnd"/>
      <w:r w:rsidR="00271BF3" w:rsidRPr="00271BF3">
        <w:rPr>
          <w:rFonts w:asciiTheme="majorHAnsi" w:hAnsiTheme="majorHAnsi" w:cstheme="majorHAnsi"/>
          <w:sz w:val="28"/>
          <w:szCs w:val="28"/>
        </w:rPr>
        <w:t xml:space="preserve">, </w:t>
      </w:r>
      <w:r w:rsidR="00271BF3">
        <w:rPr>
          <w:rFonts w:asciiTheme="majorHAnsi" w:hAnsiTheme="majorHAnsi" w:cstheme="majorHAnsi"/>
          <w:sz w:val="28"/>
          <w:szCs w:val="28"/>
        </w:rPr>
        <w:t xml:space="preserve">а свободный член </w:t>
      </w:r>
      <w:proofErr w:type="spellStart"/>
      <w:r w:rsidR="00271BF3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="00271BF3" w:rsidRPr="00271BF3">
        <w:rPr>
          <w:rFonts w:asciiTheme="majorHAnsi" w:hAnsiTheme="majorHAnsi" w:cstheme="majorHAnsi"/>
          <w:sz w:val="28"/>
          <w:szCs w:val="28"/>
        </w:rPr>
        <w:t>-</w:t>
      </w:r>
      <w:r w:rsidR="00271BF3">
        <w:rPr>
          <w:rFonts w:asciiTheme="majorHAnsi" w:hAnsiTheme="majorHAnsi" w:cstheme="majorHAnsi"/>
          <w:sz w:val="28"/>
          <w:szCs w:val="28"/>
        </w:rPr>
        <w:t xml:space="preserve">го уравнения обозначим через </w:t>
      </w:r>
      <w:r w:rsidR="00271BF3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271BF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i</w:t>
      </w:r>
      <w:r w:rsidR="00271BF3" w:rsidRPr="00271BF3">
        <w:rPr>
          <w:rFonts w:asciiTheme="majorHAnsi" w:hAnsiTheme="majorHAnsi" w:cstheme="majorHAnsi"/>
          <w:sz w:val="28"/>
          <w:szCs w:val="28"/>
        </w:rPr>
        <w:t>.</w:t>
      </w:r>
      <w:r w:rsidR="00925B7B">
        <w:rPr>
          <w:rFonts w:asciiTheme="majorHAnsi" w:hAnsiTheme="majorHAnsi" w:cstheme="majorHAnsi"/>
          <w:sz w:val="28"/>
          <w:szCs w:val="28"/>
        </w:rPr>
        <w:t xml:space="preserve"> Тогда система уравнений запишется в следующем виде:</w:t>
      </w:r>
    </w:p>
    <w:p w14:paraId="6E52616D" w14:textId="77777777" w:rsidR="00925B7B" w:rsidRPr="0053509B" w:rsidRDefault="00B61B53" w:rsidP="00925B7B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szCs w:val="28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s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theme="majorHAnsi"/>
              <w:sz w:val="28"/>
              <w:szCs w:val="28"/>
            </w:rPr>
            <m:t xml:space="preserve">        (1)</m:t>
          </m:r>
        </m:oMath>
      </m:oMathPara>
    </w:p>
    <w:p w14:paraId="38BFB3D1" w14:textId="77777777" w:rsidR="0053509B" w:rsidRDefault="009477C2" w:rsidP="00925B7B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Коэффициенты при неизвестных составляют прямоугольную таблицу:</w:t>
      </w:r>
    </w:p>
    <w:p w14:paraId="4C9383F6" w14:textId="77777777" w:rsidR="006C07D6" w:rsidRPr="006C07D6" w:rsidRDefault="00AC7AEB" w:rsidP="00925B7B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1n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…</m:t>
                      </m: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s2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sn</m:t>
                      </m:r>
                    </m:sub>
                  </m:sSub>
                </m:den>
              </m:f>
            </m:e>
          </m:d>
        </m:oMath>
      </m:oMathPara>
    </w:p>
    <w:p w14:paraId="2CBAE5CA" w14:textId="77777777" w:rsidR="001C3F2B" w:rsidRDefault="00184927" w:rsidP="00925B7B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, которая называется 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</w:rPr>
        <w:t xml:space="preserve">матрицей из 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  <w:lang w:val="en-US"/>
        </w:rPr>
        <w:t>s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</w:rPr>
        <w:t xml:space="preserve"> строк и 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  <w:lang w:val="en-US"/>
        </w:rPr>
        <w:t>n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</w:rPr>
        <w:t xml:space="preserve"> столбцов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 w:rsidR="00E87565">
        <w:rPr>
          <w:rFonts w:asciiTheme="majorHAnsi" w:eastAsiaTheme="minorEastAsia" w:hAnsiTheme="majorHAnsi" w:cstheme="majorHAnsi"/>
          <w:sz w:val="28"/>
          <w:szCs w:val="28"/>
        </w:rPr>
        <w:t xml:space="preserve">Если </w:t>
      </w:r>
      <w:r w:rsidR="00E87565">
        <w:rPr>
          <w:rFonts w:asciiTheme="majorHAnsi" w:eastAsiaTheme="minorEastAsia" w:hAnsiTheme="majorHAnsi" w:cstheme="majorHAnsi"/>
          <w:sz w:val="28"/>
          <w:szCs w:val="28"/>
          <w:lang w:val="en-US"/>
        </w:rPr>
        <w:t>s</w:t>
      </w:r>
      <w:r w:rsidR="00E87565" w:rsidRPr="00E87565">
        <w:rPr>
          <w:rFonts w:asciiTheme="majorHAnsi" w:eastAsiaTheme="minorEastAsia" w:hAnsiTheme="majorHAnsi" w:cstheme="majorHAnsi"/>
          <w:sz w:val="28"/>
          <w:szCs w:val="28"/>
        </w:rPr>
        <w:t>=</w:t>
      </w:r>
      <w:r w:rsidR="00E87565"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="00E87565">
        <w:rPr>
          <w:rFonts w:asciiTheme="majorHAnsi" w:eastAsiaTheme="minorEastAsia" w:hAnsiTheme="majorHAnsi" w:cstheme="majorHAnsi"/>
          <w:sz w:val="28"/>
          <w:szCs w:val="28"/>
        </w:rPr>
        <w:t xml:space="preserve">, то матрица называется </w:t>
      </w:r>
      <w:r w:rsidR="00E87565" w:rsidRPr="00E87565">
        <w:rPr>
          <w:rFonts w:asciiTheme="majorHAnsi" w:eastAsiaTheme="minorEastAsia" w:hAnsiTheme="majorHAnsi" w:cstheme="majorHAnsi"/>
          <w:b/>
          <w:sz w:val="28"/>
          <w:szCs w:val="28"/>
        </w:rPr>
        <w:t xml:space="preserve">квадратной матрицей порядка </w:t>
      </w:r>
      <w:r w:rsidR="00E87565" w:rsidRPr="00E87565">
        <w:rPr>
          <w:rFonts w:asciiTheme="majorHAnsi" w:eastAsiaTheme="minorEastAsia" w:hAnsiTheme="majorHAnsi" w:cstheme="majorHAnsi"/>
          <w:b/>
          <w:sz w:val="28"/>
          <w:szCs w:val="28"/>
          <w:lang w:val="en-US"/>
        </w:rPr>
        <w:t>n</w:t>
      </w:r>
      <w:r w:rsidR="00E87565" w:rsidRPr="00E87565">
        <w:rPr>
          <w:rFonts w:asciiTheme="majorHAnsi" w:eastAsiaTheme="minorEastAsia" w:hAnsiTheme="majorHAnsi" w:cstheme="majorHAnsi"/>
          <w:sz w:val="28"/>
          <w:szCs w:val="28"/>
        </w:rPr>
        <w:t>.</w:t>
      </w:r>
      <w:r w:rsidR="00E87565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Квадратная матрица порядка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Pr="0018492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называется 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</w:rPr>
        <w:t xml:space="preserve">единичной матрицей порядка </w:t>
      </w:r>
      <w:r w:rsidRPr="00E87565">
        <w:rPr>
          <w:rFonts w:asciiTheme="majorHAnsi" w:eastAsiaTheme="minorEastAsia" w:hAnsiTheme="majorHAnsi" w:cstheme="majorHAnsi"/>
          <w:b/>
          <w:sz w:val="28"/>
          <w:szCs w:val="28"/>
          <w:lang w:val="en-US"/>
        </w:rPr>
        <w:t>n</w:t>
      </w:r>
      <w:r>
        <w:rPr>
          <w:rFonts w:asciiTheme="majorHAnsi" w:eastAsiaTheme="minorEastAsia" w:hAnsiTheme="majorHAnsi" w:cstheme="majorHAnsi"/>
          <w:sz w:val="28"/>
          <w:szCs w:val="28"/>
        </w:rPr>
        <w:t>, если все элементы ее главной диагонали равны единице, а все элементы вне этой диагонали равны нулю.</w:t>
      </w:r>
      <w:r w:rsidR="00D16DE9" w:rsidRPr="00D16DE9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1C3F2B" w:rsidRPr="00D16DE9">
        <w:rPr>
          <w:rFonts w:asciiTheme="majorHAnsi" w:eastAsiaTheme="minorEastAsia" w:hAnsiTheme="majorHAnsi" w:cstheme="majorHAnsi"/>
          <w:b/>
          <w:sz w:val="28"/>
          <w:szCs w:val="28"/>
        </w:rPr>
        <w:t xml:space="preserve">Расширенная матрица </w:t>
      </w:r>
      <m:oMath>
        <m:acc>
          <m:accPr>
            <m:chr m:val="̅"/>
            <m:ctrlPr>
              <w:rPr>
                <w:rFonts w:ascii="Cambria Math" w:hAnsi="Cambria Math" w:cstheme="majorHAnsi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theme="majorHAnsi"/>
                <w:sz w:val="28"/>
                <w:szCs w:val="28"/>
              </w:rPr>
              <m:t>А</m:t>
            </m:r>
          </m:e>
        </m:acc>
      </m:oMath>
      <w:r w:rsidR="001C3F2B">
        <w:rPr>
          <w:rFonts w:asciiTheme="majorHAnsi" w:eastAsiaTheme="minorEastAsia" w:hAnsiTheme="majorHAnsi" w:cstheme="majorHAnsi"/>
          <w:sz w:val="28"/>
          <w:szCs w:val="28"/>
        </w:rPr>
        <w:t xml:space="preserve"> – матрица, полученная присоединением к А столбца из свободных членов:</w:t>
      </w:r>
    </w:p>
    <w:p w14:paraId="19E11432" w14:textId="77777777" w:rsidR="001C3F2B" w:rsidRPr="00071AF5" w:rsidRDefault="00B61B53" w:rsidP="009B04EE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acc>
            <m:accPr>
              <m:chr m:val="̅"/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А</m:t>
              </m:r>
            </m:e>
          </m:acc>
          <m:r>
            <m:rPr>
              <m:sty m:val="p"/>
            </m:rPr>
            <w:rPr>
              <w:rFonts w:ascii="Cambria Math" w:eastAsiaTheme="minorEastAsia" w:hAnsi="Cambria Math" w:cstheme="majorHAnsi"/>
              <w:sz w:val="28"/>
              <w:szCs w:val="28"/>
            </w:rPr>
            <m:t xml:space="preserve"> </m:t>
          </m:r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…</m:t>
                      </m: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s2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sn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</m:t>
                      </m:r>
                    </m:sub>
                  </m:sSub>
                </m:den>
              </m:f>
            </m:e>
          </m:d>
        </m:oMath>
      </m:oMathPara>
    </w:p>
    <w:p w14:paraId="071B5060" w14:textId="77777777" w:rsidR="00071AF5" w:rsidRDefault="00071AF5" w:rsidP="009B04EE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071AF5">
        <w:rPr>
          <w:rFonts w:asciiTheme="majorHAnsi" w:eastAsiaTheme="minorEastAsia" w:hAnsiTheme="majorHAnsi" w:cstheme="majorHAnsi"/>
          <w:sz w:val="28"/>
          <w:szCs w:val="28"/>
        </w:rPr>
        <w:t xml:space="preserve">Решением системы линейных алгебраических уравнений называют набор значений неизвестных переменных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,…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</m:oMath>
      <w:r w:rsidRPr="00071AF5">
        <w:rPr>
          <w:rFonts w:asciiTheme="majorHAnsi" w:eastAsiaTheme="minorEastAsia" w:hAnsiTheme="majorHAnsi" w:cstheme="majorHAnsi"/>
          <w:sz w:val="28"/>
          <w:szCs w:val="28"/>
        </w:rPr>
        <w:t>, обращающий все уравнения системы в тождества.</w:t>
      </w:r>
    </w:p>
    <w:p w14:paraId="145A382A" w14:textId="77777777" w:rsidR="00D16DE9" w:rsidRPr="001C3F2B" w:rsidRDefault="00D16DE9" w:rsidP="00D16DE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D16DE9">
        <w:rPr>
          <w:rFonts w:asciiTheme="majorHAnsi" w:eastAsiaTheme="minorEastAsia" w:hAnsiTheme="majorHAnsi" w:cstheme="majorHAnsi"/>
          <w:sz w:val="28"/>
          <w:szCs w:val="28"/>
        </w:rPr>
        <w:t xml:space="preserve">Если система уравнений имеет хотя бы одно решение, то она называется </w:t>
      </w:r>
      <w:r w:rsidRPr="00D16DE9">
        <w:rPr>
          <w:rFonts w:asciiTheme="majorHAnsi" w:eastAsiaTheme="minorEastAsia" w:hAnsiTheme="majorHAnsi" w:cstheme="majorHAnsi"/>
          <w:b/>
          <w:sz w:val="28"/>
          <w:szCs w:val="28"/>
        </w:rPr>
        <w:t>совместной</w:t>
      </w:r>
      <w:r w:rsidRPr="00D16DE9">
        <w:rPr>
          <w:rFonts w:asciiTheme="majorHAnsi" w:eastAsiaTheme="minorEastAsia" w:hAnsiTheme="majorHAnsi" w:cstheme="majorHAnsi"/>
          <w:sz w:val="28"/>
          <w:szCs w:val="28"/>
        </w:rPr>
        <w:t xml:space="preserve">. Если система уравнений решений не имеет, то она называется </w:t>
      </w:r>
      <w:r w:rsidRPr="00D16DE9">
        <w:rPr>
          <w:rFonts w:asciiTheme="majorHAnsi" w:eastAsiaTheme="minorEastAsia" w:hAnsiTheme="majorHAnsi" w:cstheme="majorHAnsi"/>
          <w:b/>
          <w:sz w:val="28"/>
          <w:szCs w:val="28"/>
        </w:rPr>
        <w:t>несовместной</w:t>
      </w:r>
      <w:r w:rsidRPr="00D16DE9">
        <w:rPr>
          <w:rFonts w:asciiTheme="majorHAnsi" w:eastAsiaTheme="minorEastAsia" w:hAnsiTheme="majorHAnsi" w:cstheme="majorHAnsi"/>
          <w:sz w:val="28"/>
          <w:szCs w:val="28"/>
        </w:rPr>
        <w:t xml:space="preserve">. Если СЛАУ имеет единственное решение, то ее </w:t>
      </w:r>
      <w:r w:rsidRPr="00D16DE9">
        <w:rPr>
          <w:rFonts w:asciiTheme="majorHAnsi" w:eastAsiaTheme="minorEastAsia" w:hAnsiTheme="majorHAnsi" w:cstheme="majorHAnsi"/>
          <w:sz w:val="28"/>
          <w:szCs w:val="28"/>
        </w:rPr>
        <w:lastRenderedPageBreak/>
        <w:t xml:space="preserve">называют </w:t>
      </w:r>
      <w:r w:rsidRPr="00D16DE9">
        <w:rPr>
          <w:rFonts w:asciiTheme="majorHAnsi" w:eastAsiaTheme="minorEastAsia" w:hAnsiTheme="majorHAnsi" w:cstheme="majorHAnsi"/>
          <w:b/>
          <w:sz w:val="28"/>
          <w:szCs w:val="28"/>
        </w:rPr>
        <w:t>определенной</w:t>
      </w:r>
      <w:r w:rsidRPr="00D16DE9">
        <w:rPr>
          <w:rFonts w:asciiTheme="majorHAnsi" w:eastAsiaTheme="minorEastAsia" w:hAnsiTheme="majorHAnsi" w:cstheme="majorHAnsi"/>
          <w:sz w:val="28"/>
          <w:szCs w:val="28"/>
        </w:rPr>
        <w:t xml:space="preserve">; если решений больше одного, то – </w:t>
      </w:r>
      <w:r w:rsidRPr="00D16DE9">
        <w:rPr>
          <w:rFonts w:asciiTheme="majorHAnsi" w:eastAsiaTheme="minorEastAsia" w:hAnsiTheme="majorHAnsi" w:cstheme="majorHAnsi"/>
          <w:b/>
          <w:sz w:val="28"/>
          <w:szCs w:val="28"/>
        </w:rPr>
        <w:t>неопределенной</w:t>
      </w:r>
      <w:r w:rsidRPr="00D16DE9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143C2B72" w14:textId="01EFD352" w:rsidR="003665D1" w:rsidRDefault="005C6F06" w:rsidP="003665D1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AC7AEB">
        <w:rPr>
          <w:rFonts w:asciiTheme="majorHAnsi" w:eastAsiaTheme="minorEastAsia" w:hAnsiTheme="majorHAnsi" w:cstheme="majorHAnsi"/>
          <w:b/>
          <w:sz w:val="28"/>
          <w:szCs w:val="28"/>
        </w:rPr>
        <w:t>Теорема Кронекера-</w:t>
      </w:r>
      <w:proofErr w:type="spellStart"/>
      <w:r w:rsidRPr="00AC7AEB">
        <w:rPr>
          <w:rFonts w:asciiTheme="majorHAnsi" w:eastAsiaTheme="minorEastAsia" w:hAnsiTheme="majorHAnsi" w:cstheme="majorHAnsi"/>
          <w:b/>
          <w:sz w:val="28"/>
          <w:szCs w:val="28"/>
        </w:rPr>
        <w:t>Капелли</w:t>
      </w:r>
      <w:proofErr w:type="spellEnd"/>
      <w:r>
        <w:rPr>
          <w:rFonts w:asciiTheme="majorHAnsi" w:eastAsiaTheme="minorEastAsia" w:hAnsiTheme="majorHAnsi" w:cstheme="majorHAnsi"/>
          <w:sz w:val="28"/>
          <w:szCs w:val="28"/>
        </w:rPr>
        <w:t>. Система линейных уравнений</w:t>
      </w:r>
      <w:r w:rsidR="00214C6F">
        <w:rPr>
          <w:rFonts w:asciiTheme="majorHAnsi" w:eastAsiaTheme="minorEastAsia" w:hAnsiTheme="majorHAnsi" w:cstheme="majorHAnsi"/>
          <w:sz w:val="28"/>
          <w:szCs w:val="28"/>
        </w:rPr>
        <w:t xml:space="preserve"> (1) тогда и только тогда совместна, когда ранг расширенной матрицы </w:t>
      </w:r>
      <m:oMath>
        <m:acc>
          <m:accPr>
            <m:chr m:val="̅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theme="majorHAnsi"/>
                <w:sz w:val="28"/>
                <w:szCs w:val="28"/>
              </w:rPr>
              <m:t>А</m:t>
            </m:r>
          </m:e>
        </m:acc>
      </m:oMath>
      <w:r w:rsidR="00214C6F">
        <w:rPr>
          <w:rFonts w:asciiTheme="majorHAnsi" w:eastAsiaTheme="minorEastAsia" w:hAnsiTheme="majorHAnsi" w:cstheme="majorHAnsi"/>
          <w:sz w:val="28"/>
          <w:szCs w:val="28"/>
        </w:rPr>
        <w:t xml:space="preserve"> равен рангу матрицы А</w:t>
      </w:r>
      <w:r w:rsidR="00F921CD">
        <w:rPr>
          <w:rFonts w:asciiTheme="majorHAnsi" w:eastAsiaTheme="minorEastAsia" w:hAnsiTheme="majorHAnsi" w:cstheme="majorHAnsi"/>
          <w:sz w:val="28"/>
          <w:szCs w:val="28"/>
        </w:rPr>
        <w:t>.</w:t>
      </w:r>
      <w:r w:rsidR="003665D1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3665D1" w:rsidRPr="00FE5F08">
        <w:rPr>
          <w:rFonts w:asciiTheme="majorHAnsi" w:eastAsiaTheme="minorEastAsia" w:hAnsiTheme="majorHAnsi" w:cstheme="majorHAnsi"/>
          <w:sz w:val="28"/>
          <w:szCs w:val="28"/>
        </w:rPr>
        <w:t xml:space="preserve">Система имеет </w:t>
      </w:r>
      <w:r w:rsidR="003665D1" w:rsidRPr="00FE5F08">
        <w:rPr>
          <w:rFonts w:asciiTheme="majorHAnsi" w:eastAsiaTheme="minorEastAsia" w:hAnsiTheme="majorHAnsi" w:cstheme="majorHAnsi"/>
          <w:b/>
          <w:sz w:val="28"/>
          <w:szCs w:val="28"/>
        </w:rPr>
        <w:t>единственное</w:t>
      </w:r>
      <w:r w:rsidR="003665D1" w:rsidRPr="00FE5F08">
        <w:rPr>
          <w:rFonts w:asciiTheme="majorHAnsi" w:eastAsiaTheme="minorEastAsia" w:hAnsiTheme="majorHAnsi" w:cstheme="majorHAnsi"/>
          <w:sz w:val="28"/>
          <w:szCs w:val="28"/>
        </w:rPr>
        <w:t xml:space="preserve"> решение, если ранг равен числу неизвестных, и </w:t>
      </w:r>
      <w:r w:rsidR="003665D1" w:rsidRPr="00F12806">
        <w:rPr>
          <w:rFonts w:asciiTheme="majorHAnsi" w:eastAsiaTheme="minorEastAsia" w:hAnsiTheme="majorHAnsi" w:cstheme="majorHAnsi"/>
          <w:b/>
          <w:sz w:val="28"/>
          <w:szCs w:val="28"/>
        </w:rPr>
        <w:t>бесконечное</w:t>
      </w:r>
      <w:r w:rsidR="003665D1" w:rsidRPr="00FE5F08">
        <w:rPr>
          <w:rFonts w:asciiTheme="majorHAnsi" w:eastAsiaTheme="minorEastAsia" w:hAnsiTheme="majorHAnsi" w:cstheme="majorHAnsi"/>
          <w:sz w:val="28"/>
          <w:szCs w:val="28"/>
        </w:rPr>
        <w:t xml:space="preserve"> множество решений, если</w:t>
      </w:r>
      <w:r w:rsidR="003665D1">
        <w:rPr>
          <w:rFonts w:asciiTheme="majorHAnsi" w:eastAsiaTheme="minorEastAsia" w:hAnsiTheme="majorHAnsi" w:cstheme="majorHAnsi"/>
          <w:sz w:val="28"/>
          <w:szCs w:val="28"/>
        </w:rPr>
        <w:t xml:space="preserve"> ранг меньше числа неизвестных. </w:t>
      </w:r>
      <w:r w:rsidR="003665D1" w:rsidRPr="00FE5F08">
        <w:rPr>
          <w:rFonts w:asciiTheme="majorHAnsi" w:eastAsiaTheme="minorEastAsia" w:hAnsiTheme="majorHAnsi" w:cstheme="majorHAnsi"/>
          <w:b/>
          <w:sz w:val="28"/>
          <w:szCs w:val="28"/>
        </w:rPr>
        <w:t>Решить систему</w:t>
      </w:r>
      <w:r w:rsidR="003665D1" w:rsidRPr="00FE5F08">
        <w:rPr>
          <w:rFonts w:asciiTheme="majorHAnsi" w:eastAsiaTheme="minorEastAsia" w:hAnsiTheme="majorHAnsi" w:cstheme="majorHAnsi"/>
          <w:sz w:val="28"/>
          <w:szCs w:val="28"/>
        </w:rPr>
        <w:t xml:space="preserve"> — это значит выяснить, совместна она или несовместна. Если система совместна, найти ее </w:t>
      </w:r>
      <w:r w:rsidR="003665D1" w:rsidRPr="00FE5F08">
        <w:rPr>
          <w:rFonts w:asciiTheme="majorHAnsi" w:eastAsiaTheme="minorEastAsia" w:hAnsiTheme="majorHAnsi" w:cstheme="majorHAnsi"/>
          <w:b/>
          <w:sz w:val="28"/>
          <w:szCs w:val="28"/>
        </w:rPr>
        <w:t>общее решение</w:t>
      </w:r>
      <w:r w:rsidR="003665D1" w:rsidRPr="00FE5F08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36357DC5" w14:textId="4CF662C5" w:rsidR="003665D1" w:rsidRPr="00184927" w:rsidRDefault="001107F5" w:rsidP="008A2C1F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8A2C1F">
        <w:rPr>
          <w:rFonts w:asciiTheme="majorHAnsi" w:eastAsiaTheme="minorEastAsia" w:hAnsiTheme="majorHAnsi" w:cstheme="majorHAnsi"/>
          <w:b/>
          <w:sz w:val="28"/>
          <w:szCs w:val="28"/>
        </w:rPr>
        <w:t xml:space="preserve">Общее решение </w:t>
      </w:r>
      <w:r w:rsidR="005D5FDE" w:rsidRPr="008A2C1F">
        <w:rPr>
          <w:rFonts w:asciiTheme="majorHAnsi" w:eastAsiaTheme="minorEastAsia" w:hAnsiTheme="majorHAnsi" w:cstheme="majorHAnsi"/>
          <w:b/>
          <w:sz w:val="28"/>
          <w:szCs w:val="28"/>
        </w:rPr>
        <w:t>СЛАУ</w:t>
      </w:r>
      <w:r w:rsidR="005D59DF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 w:rsidR="00625EED">
        <w:rPr>
          <w:rFonts w:asciiTheme="majorHAnsi" w:eastAsiaTheme="minorEastAsia" w:hAnsiTheme="majorHAnsi" w:cstheme="majorHAnsi"/>
          <w:sz w:val="28"/>
          <w:szCs w:val="28"/>
        </w:rPr>
        <w:t xml:space="preserve">Пусть дана совместная система линейных уравнений (1) и пусть матрица коэффициентов А имеет ранг </w:t>
      </w:r>
      <w:r w:rsidR="00625EED">
        <w:rPr>
          <w:rFonts w:asciiTheme="majorHAnsi" w:eastAsiaTheme="minorEastAsia" w:hAnsiTheme="majorHAnsi" w:cstheme="majorHAnsi"/>
          <w:sz w:val="28"/>
          <w:szCs w:val="28"/>
          <w:lang w:val="en-US"/>
        </w:rPr>
        <w:t>r</w:t>
      </w:r>
      <w:r w:rsidR="00625EED">
        <w:rPr>
          <w:rFonts w:asciiTheme="majorHAnsi" w:eastAsiaTheme="minorEastAsia" w:hAnsiTheme="majorHAnsi" w:cstheme="majorHAnsi"/>
          <w:sz w:val="28"/>
          <w:szCs w:val="28"/>
        </w:rPr>
        <w:t>. Выбираем в А</w:t>
      </w:r>
      <w:r w:rsidR="00625EED" w:rsidRPr="00625EE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625EED">
        <w:rPr>
          <w:rFonts w:asciiTheme="majorHAnsi" w:eastAsiaTheme="minorEastAsia" w:hAnsiTheme="majorHAnsi" w:cstheme="majorHAnsi"/>
          <w:sz w:val="28"/>
          <w:szCs w:val="28"/>
          <w:lang w:val="en-US"/>
        </w:rPr>
        <w:t>r</w:t>
      </w:r>
      <w:r w:rsidR="00625EED">
        <w:rPr>
          <w:rFonts w:asciiTheme="majorHAnsi" w:eastAsiaTheme="minorEastAsia" w:hAnsiTheme="majorHAnsi" w:cstheme="majorHAnsi"/>
          <w:sz w:val="28"/>
          <w:szCs w:val="28"/>
        </w:rPr>
        <w:t xml:space="preserve"> линейно независимых строк и оставляем в системе (1) лишь уравнения, коэффициенты которых вошли в выбранные строки. В этих уравнениях оставляем в левых частях такие </w:t>
      </w:r>
      <w:r w:rsidR="00625EED">
        <w:rPr>
          <w:rFonts w:asciiTheme="majorHAnsi" w:eastAsiaTheme="minorEastAsia" w:hAnsiTheme="majorHAnsi" w:cstheme="majorHAnsi"/>
          <w:sz w:val="28"/>
          <w:szCs w:val="28"/>
          <w:lang w:val="en-US"/>
        </w:rPr>
        <w:t>r</w:t>
      </w:r>
      <w:r w:rsidR="00625EED" w:rsidRPr="00625EE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625EED">
        <w:rPr>
          <w:rFonts w:asciiTheme="majorHAnsi" w:eastAsiaTheme="minorEastAsia" w:hAnsiTheme="majorHAnsi" w:cstheme="majorHAnsi"/>
          <w:sz w:val="28"/>
          <w:szCs w:val="28"/>
        </w:rPr>
        <w:t>неизвестных, что определитель из коэффициентов при них отличен от нуля, а остальные неизвестные объявляем свободными и переносим в правые части уравнений. Давая свободным неизвестным произвольные числовые значения и вычисляя значения остальных неизвестных, получим все решения системы (1).</w:t>
      </w:r>
    </w:p>
    <w:p w14:paraId="292D1B80" w14:textId="77777777" w:rsidR="003B6289" w:rsidRPr="00BD6956" w:rsidRDefault="003D0095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2" w:name="_Toc78370756"/>
      <w:r w:rsidRPr="00BD6956">
        <w:rPr>
          <w:rFonts w:cstheme="majorHAnsi"/>
          <w:b/>
          <w:color w:val="auto"/>
          <w:sz w:val="28"/>
          <w:szCs w:val="28"/>
        </w:rPr>
        <w:t xml:space="preserve">2. </w:t>
      </w:r>
      <w:r w:rsidR="003B6289" w:rsidRPr="00BD6956">
        <w:rPr>
          <w:rFonts w:cstheme="majorHAnsi"/>
          <w:b/>
          <w:color w:val="auto"/>
          <w:sz w:val="28"/>
          <w:szCs w:val="28"/>
        </w:rPr>
        <w:t xml:space="preserve">Матрицы. Ранг матрицы, ранг произведения матриц, ранг транспонированной матрицы. Определитель матрицы. Определитель произведения. </w:t>
      </w:r>
      <w:r w:rsidR="003B6289" w:rsidRPr="00BC1748">
        <w:rPr>
          <w:rFonts w:cstheme="majorHAnsi"/>
          <w:b/>
          <w:i/>
          <w:color w:val="auto"/>
          <w:sz w:val="28"/>
          <w:szCs w:val="28"/>
        </w:rPr>
        <w:t>(А.Г. Курош. Курс высшей алгебры)</w:t>
      </w:r>
      <w:bookmarkEnd w:id="2"/>
    </w:p>
    <w:p w14:paraId="6A05A809" w14:textId="7A3D338B" w:rsidR="003D0095" w:rsidRDefault="00B84FE4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84FE4">
        <w:rPr>
          <w:rFonts w:asciiTheme="majorHAnsi" w:hAnsiTheme="majorHAnsi" w:cstheme="majorHAnsi"/>
          <w:b/>
          <w:sz w:val="28"/>
          <w:szCs w:val="28"/>
        </w:rPr>
        <w:t>Матрицей</w:t>
      </w:r>
      <w:r w:rsidRPr="00B84FE4">
        <w:rPr>
          <w:rFonts w:asciiTheme="majorHAnsi" w:hAnsiTheme="majorHAnsi" w:cstheme="majorHAnsi"/>
          <w:sz w:val="28"/>
          <w:szCs w:val="28"/>
        </w:rPr>
        <w:t xml:space="preserve"> размера </w:t>
      </w:r>
      <w:r w:rsidR="008A7953">
        <w:rPr>
          <w:rFonts w:asciiTheme="majorHAnsi" w:hAnsiTheme="majorHAnsi" w:cstheme="majorHAnsi"/>
          <w:sz w:val="28"/>
          <w:szCs w:val="28"/>
          <w:lang w:val="en-US"/>
        </w:rPr>
        <w:t>s</w:t>
      </w:r>
      <w:r w:rsidRPr="00B84FE4">
        <w:rPr>
          <w:rFonts w:asciiTheme="majorHAnsi" w:hAnsiTheme="majorHAnsi" w:cstheme="majorHAnsi"/>
          <w:sz w:val="28"/>
          <w:szCs w:val="28"/>
        </w:rPr>
        <w:t>×</w:t>
      </w:r>
      <w:r w:rsidR="008A7953"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B84FE4">
        <w:rPr>
          <w:rFonts w:asciiTheme="majorHAnsi" w:hAnsiTheme="majorHAnsi" w:cstheme="majorHAnsi"/>
          <w:sz w:val="28"/>
          <w:szCs w:val="28"/>
        </w:rPr>
        <w:t xml:space="preserve"> называется прямоугольная таблица специального вида, состоящая из n строк и m столбцов, заполненная числами.</w:t>
      </w:r>
    </w:p>
    <w:p w14:paraId="35AC5232" w14:textId="4D8E4CED" w:rsidR="008A7953" w:rsidRDefault="008A7953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Пусть дана матрица</w:t>
      </w:r>
    </w:p>
    <w:p w14:paraId="6729F584" w14:textId="621EC89A" w:rsidR="008A7953" w:rsidRPr="008A7953" w:rsidRDefault="008A7953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1n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…</m:t>
                      </m: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s2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sn</m:t>
                      </m:r>
                    </m:sub>
                  </m:sSub>
                </m:den>
              </m:f>
            </m:e>
          </m:d>
        </m:oMath>
      </m:oMathPara>
    </w:p>
    <w:p w14:paraId="52029EA0" w14:textId="5A16F978" w:rsidR="008A7953" w:rsidRDefault="008A7953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, содержащая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s</w:t>
      </w:r>
      <w:r w:rsidRPr="008A7953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строк и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Pr="008A7953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столбцов, причем числа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s</w:t>
      </w:r>
      <w:r w:rsidRPr="008A7953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Pr="008A7953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не связаны между собой. Столбцы этой матрицы, рассматриваемые как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s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-мерные векторы, могут </w:t>
      </w:r>
      <w:r w:rsidR="00C2760A">
        <w:rPr>
          <w:rFonts w:asciiTheme="majorHAnsi" w:eastAsiaTheme="minorEastAsia" w:hAnsiTheme="majorHAnsi" w:cstheme="majorHAnsi"/>
          <w:sz w:val="28"/>
          <w:szCs w:val="28"/>
        </w:rPr>
        <w:t xml:space="preserve">быть линейно зависимыми. </w:t>
      </w:r>
      <w:r w:rsidR="00C2760A" w:rsidRPr="00C2760A">
        <w:rPr>
          <w:rFonts w:asciiTheme="majorHAnsi" w:eastAsiaTheme="minorEastAsia" w:hAnsiTheme="majorHAnsi" w:cstheme="majorHAnsi"/>
          <w:b/>
          <w:sz w:val="28"/>
          <w:szCs w:val="28"/>
        </w:rPr>
        <w:t>Ранг матрицы А</w:t>
      </w:r>
      <w:r w:rsidR="00C2760A">
        <w:rPr>
          <w:rFonts w:asciiTheme="majorHAnsi" w:eastAsiaTheme="minorEastAsia" w:hAnsiTheme="majorHAnsi" w:cstheme="majorHAnsi"/>
          <w:sz w:val="28"/>
          <w:szCs w:val="28"/>
        </w:rPr>
        <w:t xml:space="preserve"> – это ранг системы столбцов, т.е. максимальное число линейно независимых столбцов матрицы А.</w:t>
      </w:r>
      <w:r w:rsidR="004A68E2">
        <w:rPr>
          <w:rFonts w:asciiTheme="majorHAnsi" w:eastAsiaTheme="minorEastAsia" w:hAnsiTheme="majorHAnsi" w:cstheme="majorHAnsi"/>
          <w:sz w:val="28"/>
          <w:szCs w:val="28"/>
        </w:rPr>
        <w:t xml:space="preserve"> Аналогично можно рассматривать строки как </w:t>
      </w:r>
      <w:r w:rsidR="004A68E2"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="004A68E2">
        <w:rPr>
          <w:rFonts w:asciiTheme="majorHAnsi" w:eastAsiaTheme="minorEastAsia" w:hAnsiTheme="majorHAnsi" w:cstheme="majorHAnsi"/>
          <w:sz w:val="28"/>
          <w:szCs w:val="28"/>
        </w:rPr>
        <w:t>-мерные векторы, тогда ранг системы строк матрицы равен рангу системы столбцов.</w:t>
      </w:r>
    </w:p>
    <w:p w14:paraId="3E6D4616" w14:textId="1E12EB41" w:rsidR="005907D5" w:rsidRDefault="005907D5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8E5257">
        <w:rPr>
          <w:rFonts w:asciiTheme="majorHAnsi" w:eastAsiaTheme="minorEastAsia" w:hAnsiTheme="majorHAnsi" w:cstheme="majorHAnsi"/>
          <w:b/>
          <w:sz w:val="28"/>
          <w:szCs w:val="28"/>
        </w:rPr>
        <w:t>Теорема о ранге матрицы.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Наивысший порядок отличных от нуля миноров матрицы А равен рангу этой матрицы.</w:t>
      </w:r>
    </w:p>
    <w:p w14:paraId="56D7E54B" w14:textId="13472A23" w:rsidR="008E5257" w:rsidRPr="00CC106E" w:rsidRDefault="008E5257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F94319">
        <w:rPr>
          <w:rFonts w:asciiTheme="majorHAnsi" w:eastAsiaTheme="minorEastAsia" w:hAnsiTheme="majorHAnsi" w:cstheme="majorHAnsi"/>
          <w:b/>
          <w:sz w:val="28"/>
          <w:szCs w:val="28"/>
        </w:rPr>
        <w:lastRenderedPageBreak/>
        <w:t>Правило вычисления ранга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: следует переходить от миноров меньших порядков к минорам больших порядков. Если уже найден минор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k</w:t>
      </w:r>
      <w:r w:rsidRPr="008E5257">
        <w:rPr>
          <w:rFonts w:asciiTheme="majorHAnsi" w:eastAsiaTheme="minorEastAsia" w:hAnsiTheme="majorHAnsi" w:cstheme="majorHAnsi"/>
          <w:sz w:val="28"/>
          <w:szCs w:val="28"/>
        </w:rPr>
        <w:t>-</w:t>
      </w:r>
      <w:r>
        <w:rPr>
          <w:rFonts w:asciiTheme="majorHAnsi" w:eastAsiaTheme="minorEastAsia" w:hAnsiTheme="majorHAnsi" w:cstheme="majorHAnsi"/>
          <w:sz w:val="28"/>
          <w:szCs w:val="28"/>
        </w:rPr>
        <w:t>го порядка</w:t>
      </w:r>
      <w:r w:rsidRPr="008E525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D</w:t>
      </w:r>
      <w:r>
        <w:rPr>
          <w:rFonts w:asciiTheme="majorHAnsi" w:eastAsiaTheme="minorEastAsia" w:hAnsiTheme="majorHAnsi" w:cstheme="majorHAnsi"/>
          <w:sz w:val="28"/>
          <w:szCs w:val="28"/>
        </w:rPr>
        <w:t>, отличный от нуля, то требуется вычислить лишь миноры (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k</w:t>
      </w:r>
      <w:r w:rsidRPr="008E5257">
        <w:rPr>
          <w:rFonts w:asciiTheme="majorHAnsi" w:eastAsiaTheme="minorEastAsia" w:hAnsiTheme="majorHAnsi" w:cstheme="majorHAnsi"/>
          <w:sz w:val="28"/>
          <w:szCs w:val="28"/>
        </w:rPr>
        <w:t>+1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)-го порядка, окаймляющие минор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D</w:t>
      </w:r>
      <w:r>
        <w:rPr>
          <w:rFonts w:asciiTheme="majorHAnsi" w:eastAsiaTheme="minorEastAsia" w:hAnsiTheme="majorHAnsi" w:cstheme="majorHAnsi"/>
          <w:sz w:val="28"/>
          <w:szCs w:val="28"/>
        </w:rPr>
        <w:t>: если они все равны 0, то ранг матрицы равен</w:t>
      </w:r>
      <w:r w:rsidR="00225685" w:rsidRPr="00225685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225685" w:rsidRPr="00CC106E">
        <w:rPr>
          <w:rFonts w:asciiTheme="majorHAnsi" w:eastAsiaTheme="minorEastAsia" w:hAnsiTheme="majorHAnsi" w:cstheme="majorHAnsi"/>
          <w:sz w:val="28"/>
          <w:szCs w:val="28"/>
        </w:rPr>
        <w:t>k</w:t>
      </w:r>
      <w:r w:rsidR="00CC106E">
        <w:rPr>
          <w:rFonts w:asciiTheme="majorHAnsi" w:eastAsiaTheme="minorEastAsia" w:hAnsiTheme="majorHAnsi" w:cstheme="majorHAnsi"/>
          <w:sz w:val="28"/>
          <w:szCs w:val="28"/>
        </w:rPr>
        <w:t>. Если все миноры второго порядка равны 0, то ранг матрицы равен 1.</w:t>
      </w:r>
    </w:p>
    <w:p w14:paraId="11647D4B" w14:textId="2B038765" w:rsidR="00F94319" w:rsidRPr="00BA0D47" w:rsidRDefault="00625EED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454012">
        <w:rPr>
          <w:rFonts w:asciiTheme="majorHAnsi" w:eastAsiaTheme="minorEastAsia" w:hAnsiTheme="majorHAnsi" w:cstheme="majorHAnsi"/>
          <w:b/>
          <w:sz w:val="28"/>
          <w:szCs w:val="28"/>
        </w:rPr>
        <w:t>Ранг произведения матриц</w:t>
      </w:r>
      <w:r w:rsidR="00BA0D47">
        <w:rPr>
          <w:rFonts w:asciiTheme="majorHAnsi" w:eastAsiaTheme="minorEastAsia" w:hAnsiTheme="majorHAnsi" w:cstheme="majorHAnsi"/>
          <w:sz w:val="28"/>
          <w:szCs w:val="28"/>
        </w:rPr>
        <w:t xml:space="preserve"> (неравенство Сильвестра)</w:t>
      </w:r>
      <w:r w:rsidR="002A6509">
        <w:rPr>
          <w:rFonts w:asciiTheme="majorHAnsi" w:eastAsiaTheme="minorEastAsia" w:hAnsiTheme="majorHAnsi" w:cstheme="majorHAnsi"/>
          <w:sz w:val="28"/>
          <w:szCs w:val="28"/>
        </w:rPr>
        <w:t xml:space="preserve"> не выше ранга каждого из сомножителей</w:t>
      </w:r>
      <w:r w:rsidR="00BA0D47">
        <w:rPr>
          <w:rFonts w:asciiTheme="majorHAnsi" w:eastAsiaTheme="minorEastAsia" w:hAnsiTheme="majorHAnsi" w:cstheme="majorHAnsi"/>
          <w:sz w:val="28"/>
          <w:szCs w:val="28"/>
        </w:rPr>
        <w:t>:</w:t>
      </w:r>
    </w:p>
    <w:p w14:paraId="3522DF8F" w14:textId="4CC505FF" w:rsidR="008A2C1F" w:rsidRPr="004C5EB0" w:rsidRDefault="00911C5D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ajorHAnsi"/>
              <w:sz w:val="28"/>
              <w:szCs w:val="28"/>
            </w:rPr>
            <m:t>r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A*B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≤</m:t>
          </m:r>
          <m:func>
            <m:func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</m:d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, r</m:t>
                  </m:r>
                  <m:d>
                    <m:d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B</m:t>
                      </m:r>
                    </m:e>
                  </m:d>
                </m:e>
              </m:d>
            </m:e>
          </m:func>
        </m:oMath>
      </m:oMathPara>
    </w:p>
    <w:p w14:paraId="3D83DDF4" w14:textId="6BCFAE9D" w:rsidR="004C5EB0" w:rsidRPr="004C5EB0" w:rsidRDefault="004C5EB0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4C5EB0">
        <w:rPr>
          <w:rFonts w:asciiTheme="majorHAnsi" w:eastAsiaTheme="minorEastAsia" w:hAnsiTheme="majorHAnsi" w:cstheme="majorHAnsi"/>
          <w:b/>
          <w:sz w:val="28"/>
          <w:szCs w:val="28"/>
        </w:rPr>
        <w:t>Ранг транспонированной матрицы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равен рангу исходной матрицы.</w:t>
      </w:r>
    </w:p>
    <w:p w14:paraId="118DC001" w14:textId="5DEBB098" w:rsidR="008A2C1F" w:rsidRDefault="008A2C1F" w:rsidP="008A2C1F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A80E89">
        <w:rPr>
          <w:rFonts w:asciiTheme="majorHAnsi" w:eastAsiaTheme="minorEastAsia" w:hAnsiTheme="majorHAnsi" w:cstheme="majorHAnsi"/>
          <w:b/>
          <w:sz w:val="28"/>
          <w:szCs w:val="28"/>
        </w:rPr>
        <w:t>Определителем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404FAC"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="00404FAC" w:rsidRPr="00837505">
        <w:rPr>
          <w:rFonts w:asciiTheme="majorHAnsi" w:eastAsiaTheme="minorEastAsia" w:hAnsiTheme="majorHAnsi" w:cstheme="majorHAnsi"/>
          <w:sz w:val="28"/>
          <w:szCs w:val="28"/>
        </w:rPr>
        <w:t>-</w:t>
      </w:r>
      <w:r w:rsidR="00404FAC">
        <w:rPr>
          <w:rFonts w:asciiTheme="majorHAnsi" w:eastAsiaTheme="minorEastAsia" w:hAnsiTheme="majorHAnsi" w:cstheme="majorHAnsi"/>
          <w:sz w:val="28"/>
          <w:szCs w:val="28"/>
        </w:rPr>
        <w:t xml:space="preserve">го порядка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матрицы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 w:rsidRPr="008A2C1F">
        <w:rPr>
          <w:rFonts w:asciiTheme="majorHAnsi" w:eastAsiaTheme="minorEastAsia" w:hAnsiTheme="majorHAnsi" w:cstheme="majorHAnsi"/>
          <w:sz w:val="28"/>
          <w:szCs w:val="28"/>
        </w:rPr>
        <w:t>*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будет число:</w:t>
      </w:r>
    </w:p>
    <w:p w14:paraId="70A6BE3D" w14:textId="259A2EC0" w:rsidR="008A2C1F" w:rsidRPr="00837505" w:rsidRDefault="00B61B53" w:rsidP="008A2C1F">
      <w:pPr>
        <w:ind w:firstLine="709"/>
        <w:jc w:val="both"/>
        <w:rPr>
          <w:rFonts w:asciiTheme="majorHAnsi" w:eastAsiaTheme="minorEastAsia" w:hAnsiTheme="majorHAnsi" w:cstheme="majorHAnsi"/>
          <w:i/>
          <w:sz w:val="28"/>
          <w:szCs w:val="28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theme="majorHAnsi"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Cambria Math" w:cstheme="majorHAnsi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1n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22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…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  <w:lang w:val="en-US"/>
                            </w:rPr>
                            <m:t>2n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  <w:lang w:val="en-US"/>
                        </w:rPr>
                        <m:t>…</m:t>
                      </m: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  <w:lang w:val="en-US"/>
                        </w:rPr>
                      </m:ctrlPr>
                    </m:e>
                  </m:eqAr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n2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nn</m:t>
                      </m:r>
                    </m:sub>
                  </m:sSub>
                </m:den>
              </m:f>
            </m:e>
          </m:d>
        </m:oMath>
      </m:oMathPara>
    </w:p>
    <w:p w14:paraId="702D1A84" w14:textId="0A9681CB" w:rsidR="00837505" w:rsidRDefault="000C1182" w:rsidP="008A2C1F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Числа</w:t>
      </w:r>
      <w:r w:rsidRPr="000C1182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proofErr w:type="spellStart"/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a</w:t>
      </w:r>
      <w:r>
        <w:rPr>
          <w:rFonts w:asciiTheme="majorHAnsi" w:eastAsiaTheme="minorEastAsia" w:hAnsiTheme="majorHAnsi" w:cstheme="majorHAnsi"/>
          <w:sz w:val="28"/>
          <w:szCs w:val="28"/>
          <w:vertAlign w:val="subscript"/>
          <w:lang w:val="en-US"/>
        </w:rPr>
        <w:t>ij</w:t>
      </w:r>
      <w:proofErr w:type="spellEnd"/>
      <w:r w:rsidRPr="000C1182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>называются элементами определителя</w:t>
      </w:r>
      <w:r w:rsidR="00FF789B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4AFDF242" w14:textId="02414014" w:rsidR="00FF789B" w:rsidRPr="002324B6" w:rsidRDefault="00FF789B" w:rsidP="008A2C1F">
      <w:pPr>
        <w:ind w:firstLine="709"/>
        <w:jc w:val="both"/>
        <w:rPr>
          <w:rFonts w:asciiTheme="majorHAnsi" w:eastAsiaTheme="minorEastAsia" w:hAnsiTheme="majorHAnsi" w:cstheme="majorHAnsi"/>
          <w:b/>
          <w:sz w:val="28"/>
          <w:szCs w:val="28"/>
        </w:rPr>
      </w:pPr>
      <w:r w:rsidRPr="002324B6">
        <w:rPr>
          <w:rFonts w:asciiTheme="majorHAnsi" w:eastAsiaTheme="minorEastAsia" w:hAnsiTheme="majorHAnsi" w:cstheme="majorHAnsi"/>
          <w:b/>
          <w:sz w:val="28"/>
          <w:szCs w:val="28"/>
        </w:rPr>
        <w:t>Свойства определителей:</w:t>
      </w:r>
    </w:p>
    <w:p w14:paraId="1C43E136" w14:textId="1427498C" w:rsidR="00FF789B" w:rsidRDefault="00FF789B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При транспонировании матрицы ее определитель не меняется:</w:t>
      </w:r>
    </w:p>
    <w:p w14:paraId="423D41F2" w14:textId="538C9FCD" w:rsidR="00FF789B" w:rsidRPr="00FF789B" w:rsidRDefault="00B61B53" w:rsidP="00F00CAB">
      <w:pPr>
        <w:tabs>
          <w:tab w:val="left" w:pos="993"/>
        </w:tabs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T</m:t>
                  </m:r>
                </m:sup>
              </m:sSup>
            </m:e>
          </m:d>
        </m:oMath>
      </m:oMathPara>
    </w:p>
    <w:p w14:paraId="08BE6875" w14:textId="5F622BA2" w:rsidR="002324B6" w:rsidRDefault="002B0E01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Общий множитель </w:t>
      </w:r>
      <w:r w:rsidR="005454DD">
        <w:rPr>
          <w:rFonts w:asciiTheme="majorHAnsi" w:eastAsiaTheme="minorEastAsia" w:hAnsiTheme="majorHAnsi" w:cstheme="majorHAnsi"/>
          <w:sz w:val="28"/>
          <w:szCs w:val="28"/>
        </w:rPr>
        <w:t>можно выносить за знак определителя</w:t>
      </w:r>
      <w:r w:rsidR="002324B6">
        <w:rPr>
          <w:rFonts w:asciiTheme="majorHAnsi" w:eastAsiaTheme="minorEastAsia" w:hAnsiTheme="majorHAnsi" w:cstheme="majorHAnsi"/>
          <w:sz w:val="28"/>
          <w:szCs w:val="28"/>
        </w:rPr>
        <w:t>:</w:t>
      </w:r>
    </w:p>
    <w:p w14:paraId="5430C995" w14:textId="69EE8C3F" w:rsidR="002324B6" w:rsidRPr="002324B6" w:rsidRDefault="00B61B53" w:rsidP="00F00CAB">
      <w:pPr>
        <w:tabs>
          <w:tab w:val="left" w:pos="993"/>
        </w:tabs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=2*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</m:oMath>
      </m:oMathPara>
    </w:p>
    <w:p w14:paraId="4F3BAE2C" w14:textId="026166D3" w:rsidR="002324B6" w:rsidRDefault="006C461D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Если матрица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-го порядка умножается на ненулевое число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k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, то определитель полученной матрицы равен произведению определителя исходной матрицы на число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k</w:t>
      </w:r>
      <w:r w:rsidRPr="006C461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 степени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n</w:t>
      </w:r>
      <w:r>
        <w:rPr>
          <w:rFonts w:asciiTheme="majorHAnsi" w:eastAsiaTheme="minorEastAsia" w:hAnsiTheme="majorHAnsi" w:cstheme="majorHAnsi"/>
          <w:sz w:val="28"/>
          <w:szCs w:val="28"/>
        </w:rPr>
        <w:t>:</w:t>
      </w:r>
    </w:p>
    <w:p w14:paraId="6DB25C87" w14:textId="37DE39E2" w:rsidR="006C461D" w:rsidRPr="006C461D" w:rsidRDefault="00B61B53" w:rsidP="00F00CAB">
      <w:pPr>
        <w:tabs>
          <w:tab w:val="left" w:pos="993"/>
        </w:tabs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nxn</m:t>
                  </m:r>
                </m:sub>
              </m:sSub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n</m:t>
              </m:r>
            </m:sup>
          </m:sSup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A</m:t>
              </m:r>
            </m:e>
          </m:d>
        </m:oMath>
      </m:oMathPara>
    </w:p>
    <w:p w14:paraId="1BD27E45" w14:textId="581C83CC" w:rsidR="00D51E15" w:rsidRPr="00462FDD" w:rsidRDefault="00D51E15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Если две строки (или два столбца) определителя поменять местами, то определитель поменяет знак</w:t>
      </w:r>
    </w:p>
    <w:p w14:paraId="1713FF3F" w14:textId="4CAA2D29" w:rsidR="00D51E15" w:rsidRDefault="00D51E15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Определитель с двумя равными строками равен 0:</w:t>
      </w:r>
    </w:p>
    <w:p w14:paraId="37934A79" w14:textId="13CDDC22" w:rsidR="00D51E15" w:rsidRDefault="005A2DDA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5A2DDA">
        <w:rPr>
          <w:rFonts w:asciiTheme="majorHAnsi" w:eastAsiaTheme="minorEastAsia" w:hAnsiTheme="majorHAnsi" w:cstheme="majorHAnsi"/>
          <w:sz w:val="28"/>
          <w:szCs w:val="28"/>
        </w:rPr>
        <w:t xml:space="preserve">Определитель с двумя пропорциональными строками равен </w:t>
      </w:r>
      <w:r>
        <w:rPr>
          <w:rFonts w:asciiTheme="majorHAnsi" w:eastAsiaTheme="minorEastAsia" w:hAnsiTheme="majorHAnsi" w:cstheme="majorHAnsi"/>
          <w:sz w:val="28"/>
          <w:szCs w:val="28"/>
        </w:rPr>
        <w:t>0</w:t>
      </w:r>
      <w:r w:rsidRPr="005A2DDA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0D6E3B39" w14:textId="2FB46CC2" w:rsidR="005A2DDA" w:rsidRDefault="005A2DDA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5A2DDA">
        <w:rPr>
          <w:rFonts w:asciiTheme="majorHAnsi" w:eastAsiaTheme="minorEastAsia" w:hAnsiTheme="majorHAnsi" w:cstheme="majorHAnsi"/>
          <w:sz w:val="28"/>
          <w:szCs w:val="28"/>
        </w:rPr>
        <w:t xml:space="preserve">Определитель, содержащий нулевую строку, равен </w:t>
      </w:r>
      <w:r>
        <w:rPr>
          <w:rFonts w:asciiTheme="majorHAnsi" w:eastAsiaTheme="minorEastAsia" w:hAnsiTheme="majorHAnsi" w:cstheme="majorHAnsi"/>
          <w:sz w:val="28"/>
          <w:szCs w:val="28"/>
        </w:rPr>
        <w:t>0</w:t>
      </w:r>
      <w:r w:rsidRPr="005A2DDA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5B80B4AF" w14:textId="2E41ABE5" w:rsidR="00462FDD" w:rsidRPr="00462FDD" w:rsidRDefault="000B38B1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0B38B1">
        <w:rPr>
          <w:rFonts w:asciiTheme="majorHAnsi" w:eastAsiaTheme="minorEastAsia" w:hAnsiTheme="majorHAnsi" w:cstheme="majorHAnsi"/>
          <w:sz w:val="28"/>
          <w:szCs w:val="28"/>
        </w:rPr>
        <w:t>Определитель не изменится, если к какой-то его строке прибавить другую строку, умноженную на некоторое число</w:t>
      </w:r>
      <w:r w:rsidR="00462FDD" w:rsidRPr="00462FDD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44746D59" w14:textId="7B1E0263" w:rsidR="000B38B1" w:rsidRDefault="000B38B1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0B38B1">
        <w:rPr>
          <w:rFonts w:asciiTheme="majorHAnsi" w:eastAsiaTheme="minorEastAsia" w:hAnsiTheme="majorHAnsi" w:cstheme="majorHAnsi"/>
          <w:sz w:val="28"/>
          <w:szCs w:val="28"/>
        </w:rPr>
        <w:t>Определитель верхней (нижней) треугольной матрицы равен произведению его диагональных элементов.</w:t>
      </w:r>
    </w:p>
    <w:p w14:paraId="494E92DD" w14:textId="1840BD97" w:rsidR="000B38B1" w:rsidRPr="000B38B1" w:rsidRDefault="00B61B53" w:rsidP="00F00CAB">
      <w:pPr>
        <w:tabs>
          <w:tab w:val="left" w:pos="993"/>
        </w:tabs>
        <w:ind w:firstLine="567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8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=3*5*8</m:t>
          </m:r>
        </m:oMath>
      </m:oMathPara>
    </w:p>
    <w:p w14:paraId="77A660F6" w14:textId="42EC1144" w:rsidR="000B38B1" w:rsidRDefault="000B38B1" w:rsidP="00F00CAB">
      <w:pPr>
        <w:pStyle w:val="a5"/>
        <w:numPr>
          <w:ilvl w:val="0"/>
          <w:numId w:val="15"/>
        </w:numPr>
        <w:tabs>
          <w:tab w:val="left" w:pos="993"/>
        </w:tabs>
        <w:ind w:left="0" w:firstLine="567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0B38B1">
        <w:rPr>
          <w:rFonts w:asciiTheme="majorHAnsi" w:eastAsiaTheme="minorEastAsia" w:hAnsiTheme="majorHAnsi" w:cstheme="majorHAnsi"/>
          <w:sz w:val="28"/>
          <w:szCs w:val="28"/>
        </w:rPr>
        <w:t>Определитель произведения матриц равен произведению определителей:</w:t>
      </w:r>
    </w:p>
    <w:p w14:paraId="5C0246DC" w14:textId="58F918AD" w:rsidR="00FF789B" w:rsidRPr="000F4849" w:rsidRDefault="00B61B53" w:rsidP="00462FDD">
      <w:pPr>
        <w:jc w:val="both"/>
        <w:rPr>
          <w:rFonts w:asciiTheme="majorHAnsi" w:eastAsiaTheme="minorEastAsia" w:hAnsiTheme="majorHAnsi" w:cstheme="majorHAnsi"/>
          <w:i/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A*B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 w:cstheme="majorHAnsi"/>
              <w:sz w:val="28"/>
              <w:szCs w:val="28"/>
            </w:rPr>
            <m:t>*|B|</m:t>
          </m:r>
        </m:oMath>
      </m:oMathPara>
    </w:p>
    <w:p w14:paraId="47D431EB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" w:name="_Toc78370757"/>
      <w:r w:rsidRPr="00BD6956">
        <w:rPr>
          <w:rFonts w:cstheme="majorHAnsi"/>
          <w:b/>
          <w:color w:val="auto"/>
          <w:sz w:val="28"/>
          <w:szCs w:val="28"/>
        </w:rPr>
        <w:t>3. Основная теорема арифметик</w:t>
      </w:r>
      <w:r w:rsidR="003D0095" w:rsidRPr="00BD6956">
        <w:rPr>
          <w:rFonts w:cstheme="majorHAnsi"/>
          <w:b/>
          <w:color w:val="auto"/>
          <w:sz w:val="28"/>
          <w:szCs w:val="28"/>
        </w:rPr>
        <w:t xml:space="preserve">и. Малая теорема Ферма, функция </w:t>
      </w:r>
      <w:r w:rsidRPr="00BD6956">
        <w:rPr>
          <w:rFonts w:cstheme="majorHAnsi"/>
          <w:b/>
          <w:color w:val="auto"/>
          <w:sz w:val="28"/>
          <w:szCs w:val="28"/>
        </w:rPr>
        <w:t xml:space="preserve">Эйлера. 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Мультипликативность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 xml:space="preserve"> функции Эйлера. Теорема Эйлера.</w:t>
      </w:r>
      <w:r w:rsidR="003D0095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C1748">
        <w:rPr>
          <w:rFonts w:cstheme="majorHAnsi"/>
          <w:b/>
          <w:i/>
          <w:color w:val="auto"/>
          <w:sz w:val="28"/>
          <w:szCs w:val="28"/>
        </w:rPr>
        <w:t>(И.М. Виноградов. Основы теории чисел)</w:t>
      </w:r>
      <w:bookmarkEnd w:id="3"/>
    </w:p>
    <w:p w14:paraId="681EC5C9" w14:textId="77777777" w:rsidR="003D0095" w:rsidRDefault="008B408F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B408F">
        <w:rPr>
          <w:rFonts w:asciiTheme="majorHAnsi" w:hAnsiTheme="majorHAnsi" w:cstheme="majorHAnsi"/>
          <w:b/>
          <w:sz w:val="28"/>
          <w:szCs w:val="28"/>
        </w:rPr>
        <w:t>Основная теорема арифметики</w:t>
      </w:r>
      <w:r w:rsidRPr="008B408F">
        <w:rPr>
          <w:rFonts w:asciiTheme="majorHAnsi" w:hAnsiTheme="majorHAnsi" w:cstheme="majorHAnsi"/>
          <w:sz w:val="28"/>
          <w:szCs w:val="28"/>
        </w:rPr>
        <w:t>. Всякое число, большее 1, может быть разложено в произведение простых чисел, и это разложение единственно с точностью до порядка множителей.</w:t>
      </w:r>
    </w:p>
    <w:p w14:paraId="047A6516" w14:textId="77777777" w:rsidR="008B408F" w:rsidRDefault="008B408F" w:rsidP="007A49D1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8B408F">
        <w:rPr>
          <w:rFonts w:asciiTheme="majorHAnsi" w:hAnsiTheme="majorHAnsi" w:cstheme="majorHAnsi"/>
          <w:b/>
          <w:sz w:val="28"/>
          <w:szCs w:val="28"/>
        </w:rPr>
        <w:t>Доказательство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="007F0070" w:rsidRPr="007F0070">
        <w:rPr>
          <w:rFonts w:asciiTheme="majorHAnsi" w:hAnsiTheme="majorHAnsi" w:cstheme="majorHAnsi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="000A1178" w:rsidRPr="000A1178">
        <w:rPr>
          <w:rFonts w:asciiTheme="majorHAnsi" w:hAnsiTheme="majorHAnsi" w:cstheme="majorHAnsi"/>
          <w:sz w:val="28"/>
          <w:szCs w:val="28"/>
        </w:rPr>
        <w:t xml:space="preserve"> </w:t>
      </w:r>
      <w:r w:rsidR="007F0070" w:rsidRPr="007F0070">
        <w:rPr>
          <w:rFonts w:asciiTheme="majorHAnsi" w:hAnsiTheme="majorHAnsi" w:cstheme="majorHAnsi"/>
          <w:sz w:val="28"/>
          <w:szCs w:val="28"/>
        </w:rPr>
        <w:t xml:space="preserve">– целое число, большее единицы. Обозначим через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  его наименьший простой делитель, тогда </w:t>
      </w:r>
      <m:oMath>
        <m:r>
          <w:rPr>
            <w:rFonts w:ascii="Cambria Math" w:hAnsi="Cambria Math" w:cstheme="majorHAnsi"/>
            <w:sz w:val="28"/>
            <w:szCs w:val="28"/>
          </w:rPr>
          <m:t>a=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. Если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&gt;1</m:t>
        </m:r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,  то обозначим через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  его наименьший простой делитель, т.е.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=&gt;a=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.  Если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,  то также представим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=&gt;a=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3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   и т.д. В конце концов, мы получим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=1</m:t>
        </m:r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n-1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k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..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</m:oMath>
      <w:r w:rsidR="007F0070" w:rsidRPr="007F0070">
        <w:rPr>
          <w:rFonts w:asciiTheme="majorHAnsi" w:hAnsiTheme="majorHAnsi" w:cstheme="majorHAnsi"/>
          <w:sz w:val="28"/>
          <w:szCs w:val="28"/>
        </w:rPr>
        <w:t>.</w:t>
      </w:r>
    </w:p>
    <w:p w14:paraId="664A31E4" w14:textId="77777777" w:rsidR="009E488F" w:rsidRPr="009E488F" w:rsidRDefault="009E488F" w:rsidP="009E488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9E488F">
        <w:rPr>
          <w:rFonts w:asciiTheme="majorHAnsi" w:hAnsiTheme="majorHAnsi" w:cstheme="majorHAnsi"/>
          <w:sz w:val="28"/>
          <w:szCs w:val="28"/>
        </w:rPr>
        <w:t>В разложении числа на простые сомножители многие из них могут повторяться, поэтому в общем виде разложение числа    на простые множители с учетом их кратности можно записать так:</w:t>
      </w:r>
    </w:p>
    <w:p w14:paraId="06D4C9AC" w14:textId="77777777" w:rsidR="009E488F" w:rsidRDefault="009E488F" w:rsidP="009E488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r>
          <w:rPr>
            <w:rFonts w:ascii="Cambria Math" w:eastAsiaTheme="minorEastAsia" w:hAnsi="Cambria Math" w:cstheme="majorHAnsi"/>
            <w:sz w:val="28"/>
            <w:szCs w:val="28"/>
          </w:rPr>
          <m:t>a=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..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  <m:sup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sup>
        </m:sSubSup>
      </m:oMath>
      <w:r w:rsidRPr="009E488F">
        <w:rPr>
          <w:rFonts w:asciiTheme="majorHAnsi" w:hAnsiTheme="majorHAnsi" w:cstheme="majorHAnsi"/>
          <w:sz w:val="28"/>
          <w:szCs w:val="28"/>
        </w:rPr>
        <w:t xml:space="preserve">, где 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..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</m:oMath>
      <w:r w:rsidRPr="009E488F">
        <w:rPr>
          <w:rFonts w:asciiTheme="majorHAnsi" w:hAnsiTheme="majorHAnsi" w:cstheme="majorHAnsi"/>
          <w:sz w:val="28"/>
          <w:szCs w:val="28"/>
        </w:rPr>
        <w:t xml:space="preserve"> – целые числа и их сумма равна n.</w:t>
      </w:r>
    </w:p>
    <w:p w14:paraId="314756E4" w14:textId="77777777" w:rsidR="003F4316" w:rsidRPr="003F4316" w:rsidRDefault="003F4316" w:rsidP="003F4316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3F4316">
        <w:rPr>
          <w:rFonts w:asciiTheme="majorHAnsi" w:hAnsiTheme="majorHAnsi" w:cstheme="majorHAnsi"/>
          <w:b/>
          <w:sz w:val="28"/>
          <w:szCs w:val="28"/>
        </w:rPr>
        <w:t>Малая теорема Ферма.</w:t>
      </w:r>
      <w:r w:rsidRPr="003F4316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Е</w:t>
      </w:r>
      <w:r w:rsidRPr="003F4316">
        <w:rPr>
          <w:rFonts w:asciiTheme="majorHAnsi" w:hAnsiTheme="majorHAnsi" w:cstheme="majorHAnsi"/>
          <w:sz w:val="28"/>
          <w:szCs w:val="28"/>
        </w:rPr>
        <w:t xml:space="preserve">сли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3F4316">
        <w:rPr>
          <w:rFonts w:asciiTheme="majorHAnsi" w:hAnsiTheme="majorHAnsi" w:cstheme="majorHAnsi"/>
          <w:sz w:val="28"/>
          <w:szCs w:val="28"/>
        </w:rPr>
        <w:t xml:space="preserve"> –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F4316">
        <w:rPr>
          <w:rFonts w:asciiTheme="majorHAnsi" w:hAnsiTheme="majorHAnsi" w:cstheme="majorHAnsi"/>
          <w:sz w:val="28"/>
          <w:szCs w:val="28"/>
        </w:rPr>
        <w:t>целое число, не делящееся на простое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F4316">
        <w:rPr>
          <w:rFonts w:asciiTheme="majorHAnsi" w:hAnsiTheme="majorHAnsi" w:cstheme="majorHAnsi"/>
          <w:sz w:val="28"/>
          <w:szCs w:val="28"/>
        </w:rPr>
        <w:t xml:space="preserve">число </w:t>
      </w:r>
      <m:oMath>
        <m:r>
          <w:rPr>
            <w:rFonts w:ascii="Cambria Math" w:hAnsi="Cambria Math" w:cstheme="majorHAnsi"/>
            <w:sz w:val="28"/>
            <w:szCs w:val="28"/>
          </w:rPr>
          <m:t>p</m:t>
        </m:r>
      </m:oMath>
      <w:r w:rsidRPr="003F4316">
        <w:rPr>
          <w:rFonts w:asciiTheme="majorHAnsi" w:hAnsiTheme="majorHAnsi" w:cstheme="majorHAnsi"/>
          <w:sz w:val="28"/>
          <w:szCs w:val="28"/>
        </w:rPr>
        <w:t xml:space="preserve">, то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p-1</m:t>
            </m:r>
          </m:sup>
        </m:sSup>
        <m:r>
          <w:rPr>
            <w:rFonts w:ascii="Cambria Math" w:eastAsiaTheme="minorEastAsia" w:hAnsi="Cambria Math" w:cstheme="majorHAnsi"/>
            <w:sz w:val="28"/>
            <w:szCs w:val="28"/>
          </w:rPr>
          <m:t>-1</m:t>
        </m:r>
      </m:oMath>
      <w:r w:rsidRPr="003F4316">
        <w:rPr>
          <w:rFonts w:asciiTheme="majorHAnsi" w:hAnsiTheme="majorHAnsi" w:cstheme="majorHAnsi"/>
          <w:sz w:val="28"/>
          <w:szCs w:val="28"/>
        </w:rPr>
        <w:t xml:space="preserve"> делится на </w:t>
      </w:r>
      <m:oMath>
        <m:r>
          <w:rPr>
            <w:rFonts w:ascii="Cambria Math" w:hAnsi="Cambria Math" w:cstheme="majorHAnsi"/>
            <w:sz w:val="28"/>
            <w:szCs w:val="28"/>
          </w:rPr>
          <m:t>p</m:t>
        </m:r>
      </m:oMath>
      <w:r w:rsidRPr="003F4316">
        <w:rPr>
          <w:rFonts w:asciiTheme="majorHAnsi" w:hAnsiTheme="majorHAnsi" w:cstheme="majorHAnsi"/>
          <w:sz w:val="28"/>
          <w:szCs w:val="28"/>
        </w:rPr>
        <w:t>.</w:t>
      </w:r>
    </w:p>
    <w:p w14:paraId="719A8331" w14:textId="77777777" w:rsidR="00973A8B" w:rsidRPr="00973A8B" w:rsidRDefault="003F4316" w:rsidP="00973A8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3F4316">
        <w:rPr>
          <w:rFonts w:asciiTheme="majorHAnsi" w:hAnsiTheme="majorHAnsi" w:cstheme="majorHAnsi"/>
          <w:b/>
          <w:sz w:val="28"/>
          <w:szCs w:val="28"/>
        </w:rPr>
        <w:t>Функция Эйлера</w:t>
      </w:r>
      <w:r w:rsidR="000E141C" w:rsidRPr="000E141C">
        <w:rPr>
          <w:rFonts w:asciiTheme="majorHAnsi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φ(n)</m:t>
        </m:r>
      </m:oMath>
      <w:r w:rsidRPr="003F4316">
        <w:rPr>
          <w:rFonts w:asciiTheme="majorHAnsi" w:hAnsiTheme="majorHAnsi" w:cstheme="majorHAnsi"/>
          <w:sz w:val="28"/>
          <w:szCs w:val="28"/>
        </w:rPr>
        <w:t>– это количество натуральных чисел от 1 до n, взаимно простых с n.</w:t>
      </w:r>
      <w:r w:rsidR="00973A8B" w:rsidRPr="00973A8B">
        <w:rPr>
          <w:rFonts w:asciiTheme="majorHAnsi" w:hAnsiTheme="majorHAnsi" w:cstheme="majorHAnsi"/>
          <w:sz w:val="28"/>
          <w:szCs w:val="28"/>
        </w:rPr>
        <w:t xml:space="preserve"> Возьмем ряд натуральных чисел до m:</w:t>
      </w:r>
    </w:p>
    <w:p w14:paraId="56334BBE" w14:textId="77777777" w:rsidR="00973A8B" w:rsidRPr="00973A8B" w:rsidRDefault="00973A8B" w:rsidP="00973A8B">
      <w:pPr>
        <w:ind w:firstLine="709"/>
        <w:jc w:val="center"/>
        <w:rPr>
          <w:rFonts w:asciiTheme="majorHAnsi" w:hAnsiTheme="majorHAnsi" w:cstheme="majorHAnsi"/>
          <w:sz w:val="28"/>
          <w:szCs w:val="28"/>
        </w:rPr>
      </w:pPr>
      <w:r w:rsidRPr="00973A8B">
        <w:rPr>
          <w:rFonts w:asciiTheme="majorHAnsi" w:hAnsiTheme="majorHAnsi" w:cstheme="majorHAnsi"/>
          <w:sz w:val="28"/>
          <w:szCs w:val="28"/>
        </w:rPr>
        <w:t>1, 2, 3, ..., m.</w:t>
      </w:r>
    </w:p>
    <w:p w14:paraId="16C96FE6" w14:textId="77777777" w:rsidR="003F4316" w:rsidRPr="00973A8B" w:rsidRDefault="00973A8B" w:rsidP="00973A8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973A8B">
        <w:rPr>
          <w:rFonts w:asciiTheme="majorHAnsi" w:hAnsiTheme="majorHAnsi" w:cstheme="majorHAnsi"/>
          <w:sz w:val="28"/>
          <w:szCs w:val="28"/>
        </w:rPr>
        <w:t>Определим, сколько в этом ряду чисел, взаимно простых с m. Так как единица взаимно простое с единицею, то</w:t>
      </w:r>
      <w:r w:rsidR="00395EC4" w:rsidRPr="00395EC4">
        <w:rPr>
          <w:rFonts w:asciiTheme="majorHAnsi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=1</m:t>
        </m:r>
      </m:oMath>
      <w:r w:rsidRPr="00973A8B">
        <w:rPr>
          <w:rFonts w:asciiTheme="majorHAnsi" w:hAnsiTheme="majorHAnsi" w:cstheme="majorHAnsi"/>
          <w:sz w:val="28"/>
          <w:szCs w:val="28"/>
        </w:rPr>
        <w:t>.</w:t>
      </w:r>
      <w:r w:rsidR="00395EC4" w:rsidRPr="00395EC4">
        <w:rPr>
          <w:rFonts w:asciiTheme="majorHAnsi" w:hAnsiTheme="majorHAnsi" w:cstheme="majorHAnsi"/>
          <w:sz w:val="28"/>
          <w:szCs w:val="28"/>
        </w:rPr>
        <w:t xml:space="preserve"> </w:t>
      </w:r>
      <w:r w:rsidRPr="00973A8B">
        <w:rPr>
          <w:rFonts w:asciiTheme="majorHAnsi" w:hAnsiTheme="majorHAnsi" w:cstheme="majorHAnsi"/>
          <w:sz w:val="28"/>
          <w:szCs w:val="28"/>
        </w:rPr>
        <w:t xml:space="preserve">Далее, число 2 взаимно просто с 1, тогда </w:t>
      </w:r>
      <m:oMath>
        <m:r>
          <w:rPr>
            <w:rFonts w:ascii="Cambria Math" w:hAnsi="Cambria Math" w:cstheme="maj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=1</m:t>
        </m:r>
      </m:oMath>
      <w:r w:rsidRPr="00973A8B">
        <w:rPr>
          <w:rFonts w:asciiTheme="majorHAnsi" w:hAnsiTheme="majorHAnsi" w:cstheme="majorHAnsi"/>
          <w:sz w:val="28"/>
          <w:szCs w:val="28"/>
        </w:rPr>
        <w:t xml:space="preserve">, число 3 взаимно просто с 1 и 2, тогда </w:t>
      </w:r>
      <m:oMath>
        <m:r>
          <w:rPr>
            <w:rFonts w:ascii="Cambria Math" w:hAnsi="Cambria Math" w:cstheme="maj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3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=2</m:t>
        </m:r>
      </m:oMath>
      <w:r w:rsidRPr="00973A8B">
        <w:rPr>
          <w:rFonts w:asciiTheme="majorHAnsi" w:hAnsiTheme="majorHAnsi" w:cstheme="majorHAnsi"/>
          <w:sz w:val="28"/>
          <w:szCs w:val="28"/>
        </w:rPr>
        <w:t>. Продолжая</w:t>
      </w:r>
      <w:r w:rsidR="00395EC4" w:rsidRPr="00513AA0">
        <w:rPr>
          <w:rFonts w:asciiTheme="majorHAnsi" w:hAnsiTheme="majorHAnsi" w:cstheme="majorHAnsi"/>
          <w:sz w:val="28"/>
          <w:szCs w:val="28"/>
        </w:rPr>
        <w:t xml:space="preserve">, </w:t>
      </w:r>
      <w:r w:rsidRPr="00973A8B">
        <w:rPr>
          <w:rFonts w:asciiTheme="majorHAnsi" w:hAnsiTheme="majorHAnsi" w:cstheme="majorHAnsi"/>
          <w:sz w:val="28"/>
          <w:szCs w:val="28"/>
        </w:rPr>
        <w:t xml:space="preserve">получим: </w:t>
      </w:r>
      <m:oMath>
        <m:r>
          <w:rPr>
            <w:rFonts w:ascii="Cambria Math" w:hAnsi="Cambria Math" w:cstheme="maj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4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=2</m:t>
        </m:r>
      </m:oMath>
      <w:r w:rsidRPr="00973A8B">
        <w:rPr>
          <w:rFonts w:asciiTheme="majorHAnsi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hAnsi="Cambria Math" w:cstheme="maj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5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=4</m:t>
        </m:r>
      </m:oMath>
      <w:r w:rsidRPr="00973A8B">
        <w:rPr>
          <w:rFonts w:asciiTheme="majorHAnsi" w:hAnsiTheme="majorHAnsi" w:cstheme="majorHAnsi"/>
          <w:sz w:val="28"/>
          <w:szCs w:val="28"/>
        </w:rPr>
        <w:t>, и т.д.</w:t>
      </w:r>
    </w:p>
    <w:p w14:paraId="6E378051" w14:textId="77777777" w:rsidR="00513AA0" w:rsidRPr="00513AA0" w:rsidRDefault="00513AA0" w:rsidP="00513AA0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13AA0">
        <w:rPr>
          <w:rFonts w:asciiTheme="majorHAnsi" w:hAnsiTheme="majorHAnsi" w:cstheme="majorHAnsi"/>
          <w:sz w:val="28"/>
          <w:szCs w:val="28"/>
        </w:rPr>
        <w:t>Если m</w:t>
      </w:r>
      <w:r w:rsidRPr="00513AA0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 xml:space="preserve"> и m</w:t>
      </w:r>
      <w:r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 xml:space="preserve"> числа взаимно простые, то</w:t>
      </w:r>
    </w:p>
    <w:p w14:paraId="51B45678" w14:textId="77777777" w:rsidR="00513AA0" w:rsidRPr="008126A9" w:rsidRDefault="00513AA0" w:rsidP="00513AA0">
      <w:pPr>
        <w:ind w:firstLine="709"/>
        <w:jc w:val="center"/>
        <w:rPr>
          <w:rFonts w:asciiTheme="majorHAnsi" w:hAnsiTheme="majorHAnsi" w:cstheme="majorHAnsi"/>
          <w:sz w:val="24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φ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ajorHAnsi"/>
              <w:sz w:val="24"/>
              <w:szCs w:val="28"/>
            </w:rPr>
            <m:t>=φ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theme="majorHAnsi"/>
              <w:sz w:val="24"/>
              <w:szCs w:val="28"/>
            </w:rPr>
            <m:t>φ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m_2</m:t>
              </m:r>
            </m:e>
          </m:d>
        </m:oMath>
      </m:oMathPara>
    </w:p>
    <w:p w14:paraId="145AF0A0" w14:textId="77777777" w:rsidR="00513AA0" w:rsidRPr="00513AA0" w:rsidRDefault="00513AA0" w:rsidP="00513AA0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C3F81">
        <w:rPr>
          <w:rFonts w:asciiTheme="majorHAnsi" w:hAnsiTheme="majorHAnsi" w:cstheme="majorHAnsi"/>
          <w:b/>
          <w:sz w:val="28"/>
          <w:szCs w:val="28"/>
        </w:rPr>
        <w:lastRenderedPageBreak/>
        <w:t>Доказательство</w:t>
      </w:r>
      <w:r w:rsidRPr="00513AA0">
        <w:rPr>
          <w:rFonts w:asciiTheme="majorHAnsi" w:hAnsiTheme="majorHAnsi" w:cstheme="majorHAnsi"/>
          <w:sz w:val="28"/>
          <w:szCs w:val="28"/>
        </w:rPr>
        <w:t>. Если a</w:t>
      </w:r>
      <w:r w:rsidRPr="007C3F81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>, a</w:t>
      </w:r>
      <w:r w:rsidRPr="007C3F81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>, a</w:t>
      </w:r>
      <w:proofErr w:type="gramStart"/>
      <w:r w:rsidRPr="007C3F81">
        <w:rPr>
          <w:rFonts w:asciiTheme="majorHAnsi" w:hAnsiTheme="majorHAnsi" w:cstheme="majorHAnsi"/>
          <w:sz w:val="28"/>
          <w:szCs w:val="28"/>
          <w:vertAlign w:val="subscript"/>
        </w:rPr>
        <w:t>3</w:t>
      </w:r>
      <w:r w:rsidRPr="00513AA0">
        <w:rPr>
          <w:rFonts w:asciiTheme="majorHAnsi" w:hAnsiTheme="majorHAnsi" w:cstheme="majorHAnsi"/>
          <w:sz w:val="28"/>
          <w:szCs w:val="28"/>
        </w:rPr>
        <w:t>,...</w:t>
      </w:r>
      <w:proofErr w:type="gramEnd"/>
      <w:r w:rsidRPr="00513AA0">
        <w:rPr>
          <w:rFonts w:asciiTheme="majorHAnsi" w:hAnsiTheme="majorHAnsi" w:cstheme="majorHAnsi"/>
          <w:sz w:val="28"/>
          <w:szCs w:val="28"/>
        </w:rPr>
        <w:t xml:space="preserve"> различные простые числа, входящие в состав m</w:t>
      </w:r>
      <w:r w:rsidRPr="00535084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 xml:space="preserve"> и b</w:t>
      </w:r>
      <w:r w:rsidRPr="00535084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>, b</w:t>
      </w:r>
      <w:r w:rsidRPr="00535084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>, b</w:t>
      </w:r>
      <w:r w:rsidR="00535084" w:rsidRPr="00535084">
        <w:rPr>
          <w:rFonts w:asciiTheme="majorHAnsi" w:hAnsiTheme="majorHAnsi" w:cstheme="majorHAnsi"/>
          <w:sz w:val="28"/>
          <w:szCs w:val="28"/>
          <w:vertAlign w:val="subscript"/>
        </w:rPr>
        <w:t>3</w:t>
      </w:r>
      <w:r w:rsidRPr="00513AA0">
        <w:rPr>
          <w:rFonts w:asciiTheme="majorHAnsi" w:hAnsiTheme="majorHAnsi" w:cstheme="majorHAnsi"/>
          <w:sz w:val="28"/>
          <w:szCs w:val="28"/>
        </w:rPr>
        <w:t>, ... различные простые числа, входящие в состав m</w:t>
      </w:r>
      <w:r w:rsidRPr="00535084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>, то</w:t>
      </w:r>
      <w:r w:rsidR="00832E7A">
        <w:rPr>
          <w:rFonts w:asciiTheme="majorHAnsi" w:hAnsiTheme="majorHAnsi" w:cstheme="majorHAnsi"/>
          <w:sz w:val="28"/>
          <w:szCs w:val="28"/>
        </w:rPr>
        <w:t xml:space="preserve"> </w:t>
      </w:r>
      <w:r w:rsidR="003B3037" w:rsidRPr="00513AA0">
        <w:rPr>
          <w:rFonts w:asciiTheme="majorHAnsi" w:hAnsiTheme="majorHAnsi" w:cstheme="majorHAnsi"/>
          <w:sz w:val="28"/>
          <w:szCs w:val="28"/>
        </w:rPr>
        <w:t>a</w:t>
      </w:r>
      <w:r w:rsidR="003B3037" w:rsidRPr="007C3F81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="003B3037" w:rsidRPr="00513AA0">
        <w:rPr>
          <w:rFonts w:asciiTheme="majorHAnsi" w:hAnsiTheme="majorHAnsi" w:cstheme="majorHAnsi"/>
          <w:sz w:val="28"/>
          <w:szCs w:val="28"/>
        </w:rPr>
        <w:t>, a</w:t>
      </w:r>
      <w:r w:rsidR="003B3037" w:rsidRPr="007C3F81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="003B3037" w:rsidRPr="00513AA0">
        <w:rPr>
          <w:rFonts w:asciiTheme="majorHAnsi" w:hAnsiTheme="majorHAnsi" w:cstheme="majorHAnsi"/>
          <w:sz w:val="28"/>
          <w:szCs w:val="28"/>
        </w:rPr>
        <w:t>, a</w:t>
      </w:r>
      <w:r w:rsidR="003B3037" w:rsidRPr="007C3F81">
        <w:rPr>
          <w:rFonts w:asciiTheme="majorHAnsi" w:hAnsiTheme="majorHAnsi" w:cstheme="majorHAnsi"/>
          <w:sz w:val="28"/>
          <w:szCs w:val="28"/>
          <w:vertAlign w:val="subscript"/>
        </w:rPr>
        <w:t>3</w:t>
      </w:r>
      <w:r w:rsidRPr="00513AA0">
        <w:rPr>
          <w:rFonts w:asciiTheme="majorHAnsi" w:hAnsiTheme="majorHAnsi" w:cstheme="majorHAnsi"/>
          <w:sz w:val="28"/>
          <w:szCs w:val="28"/>
        </w:rPr>
        <w:t xml:space="preserve"> ... </w:t>
      </w:r>
      <w:r w:rsidR="003B3037" w:rsidRPr="00513AA0">
        <w:rPr>
          <w:rFonts w:asciiTheme="majorHAnsi" w:hAnsiTheme="majorHAnsi" w:cstheme="majorHAnsi"/>
          <w:sz w:val="28"/>
          <w:szCs w:val="28"/>
        </w:rPr>
        <w:t>b</w:t>
      </w:r>
      <w:r w:rsidR="003B3037" w:rsidRPr="00535084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="003B3037" w:rsidRPr="00513AA0">
        <w:rPr>
          <w:rFonts w:asciiTheme="majorHAnsi" w:hAnsiTheme="majorHAnsi" w:cstheme="majorHAnsi"/>
          <w:sz w:val="28"/>
          <w:szCs w:val="28"/>
        </w:rPr>
        <w:t>, b</w:t>
      </w:r>
      <w:r w:rsidR="003B3037" w:rsidRPr="00535084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="003B3037" w:rsidRPr="00513AA0">
        <w:rPr>
          <w:rFonts w:asciiTheme="majorHAnsi" w:hAnsiTheme="majorHAnsi" w:cstheme="majorHAnsi"/>
          <w:sz w:val="28"/>
          <w:szCs w:val="28"/>
        </w:rPr>
        <w:t>, b</w:t>
      </w:r>
      <w:r w:rsidR="003B3037" w:rsidRPr="00535084">
        <w:rPr>
          <w:rFonts w:asciiTheme="majorHAnsi" w:hAnsiTheme="majorHAnsi" w:cstheme="majorHAnsi"/>
          <w:sz w:val="28"/>
          <w:szCs w:val="28"/>
          <w:vertAlign w:val="subscript"/>
        </w:rPr>
        <w:t>3</w:t>
      </w:r>
      <w:r w:rsidRPr="00513AA0">
        <w:rPr>
          <w:rFonts w:asciiTheme="majorHAnsi" w:hAnsiTheme="majorHAnsi" w:cstheme="majorHAnsi"/>
          <w:sz w:val="28"/>
          <w:szCs w:val="28"/>
        </w:rPr>
        <w:t>, ...</w:t>
      </w:r>
      <w:r w:rsidRPr="00513AA0">
        <w:rPr>
          <w:rFonts w:asciiTheme="majorHAnsi" w:hAnsiTheme="majorHAnsi" w:cstheme="majorHAnsi"/>
          <w:sz w:val="28"/>
          <w:szCs w:val="28"/>
        </w:rPr>
        <w:tab/>
        <w:t>(</w:t>
      </w:r>
      <w:r w:rsidR="002B64C1" w:rsidRPr="002B64C1">
        <w:rPr>
          <w:rFonts w:asciiTheme="majorHAnsi" w:hAnsiTheme="majorHAnsi" w:cstheme="majorHAnsi"/>
          <w:sz w:val="28"/>
          <w:szCs w:val="28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>)</w:t>
      </w:r>
      <w:r w:rsidR="003B3037" w:rsidRPr="003B3037">
        <w:rPr>
          <w:rFonts w:asciiTheme="majorHAnsi" w:hAnsiTheme="majorHAnsi" w:cstheme="majorHAnsi"/>
          <w:sz w:val="28"/>
          <w:szCs w:val="28"/>
        </w:rPr>
        <w:t xml:space="preserve"> – </w:t>
      </w:r>
      <w:r w:rsidRPr="00513AA0">
        <w:rPr>
          <w:rFonts w:asciiTheme="majorHAnsi" w:hAnsiTheme="majorHAnsi" w:cstheme="majorHAnsi"/>
          <w:sz w:val="28"/>
          <w:szCs w:val="28"/>
        </w:rPr>
        <w:t>различные простые числа, входящие в состав m</w:t>
      </w:r>
      <w:r w:rsidRPr="002414BA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>m</w:t>
      </w:r>
      <w:r w:rsidRPr="002414BA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>, так как m</w:t>
      </w:r>
      <w:r w:rsidRPr="002414BA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 xml:space="preserve"> и m</w:t>
      </w:r>
      <w:r w:rsidRPr="002414BA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 xml:space="preserve"> взаимно простые числа, т.е. они не имеют общих делителей.</w:t>
      </w:r>
      <w:r w:rsidR="002A0894">
        <w:rPr>
          <w:rFonts w:asciiTheme="majorHAnsi" w:hAnsiTheme="majorHAnsi" w:cstheme="majorHAnsi"/>
          <w:sz w:val="28"/>
          <w:szCs w:val="28"/>
        </w:rPr>
        <w:t xml:space="preserve"> </w:t>
      </w:r>
      <w:r w:rsidRPr="00513AA0">
        <w:rPr>
          <w:rFonts w:asciiTheme="majorHAnsi" w:hAnsiTheme="majorHAnsi" w:cstheme="majorHAnsi"/>
          <w:sz w:val="28"/>
          <w:szCs w:val="28"/>
        </w:rPr>
        <w:t>Справедливо и обратное. Всякое</w:t>
      </w:r>
      <w:r w:rsidR="002414BA" w:rsidRPr="002414BA">
        <w:rPr>
          <w:rFonts w:asciiTheme="majorHAnsi" w:hAnsiTheme="majorHAnsi" w:cstheme="majorHAnsi"/>
          <w:sz w:val="28"/>
          <w:szCs w:val="28"/>
        </w:rPr>
        <w:t xml:space="preserve"> </w:t>
      </w:r>
      <w:r w:rsidRPr="00513AA0">
        <w:rPr>
          <w:rFonts w:asciiTheme="majorHAnsi" w:hAnsiTheme="majorHAnsi" w:cstheme="majorHAnsi"/>
          <w:sz w:val="28"/>
          <w:szCs w:val="28"/>
        </w:rPr>
        <w:t>простое число</w:t>
      </w:r>
      <w:r w:rsidR="002414BA" w:rsidRPr="002414BA">
        <w:rPr>
          <w:rFonts w:asciiTheme="majorHAnsi" w:hAnsiTheme="majorHAnsi" w:cstheme="majorHAnsi"/>
          <w:sz w:val="28"/>
          <w:szCs w:val="28"/>
        </w:rPr>
        <w:t>,</w:t>
      </w:r>
      <w:r w:rsidRPr="00513AA0">
        <w:rPr>
          <w:rFonts w:asciiTheme="majorHAnsi" w:hAnsiTheme="majorHAnsi" w:cstheme="majorHAnsi"/>
          <w:sz w:val="28"/>
          <w:szCs w:val="28"/>
        </w:rPr>
        <w:t xml:space="preserve"> входящее в произведение </w:t>
      </w:r>
      <w:r w:rsidR="002414BA" w:rsidRPr="00513AA0">
        <w:rPr>
          <w:rFonts w:asciiTheme="majorHAnsi" w:hAnsiTheme="majorHAnsi" w:cstheme="majorHAnsi"/>
          <w:sz w:val="28"/>
          <w:szCs w:val="28"/>
        </w:rPr>
        <w:t>m</w:t>
      </w:r>
      <w:r w:rsidR="002414BA" w:rsidRPr="002414BA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="002414BA" w:rsidRPr="00513AA0">
        <w:rPr>
          <w:rFonts w:asciiTheme="majorHAnsi" w:hAnsiTheme="majorHAnsi" w:cstheme="majorHAnsi"/>
          <w:sz w:val="28"/>
          <w:szCs w:val="28"/>
        </w:rPr>
        <w:t>m</w:t>
      </w:r>
      <w:r w:rsidR="002414BA" w:rsidRPr="002414BA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="00936A3F" w:rsidRPr="00936A3F">
        <w:rPr>
          <w:rFonts w:asciiTheme="majorHAnsi" w:hAnsiTheme="majorHAnsi" w:cstheme="majorHAnsi"/>
          <w:sz w:val="28"/>
          <w:szCs w:val="28"/>
        </w:rPr>
        <w:t>,</w:t>
      </w:r>
      <w:r w:rsidR="0091638B" w:rsidRPr="0091638B">
        <w:rPr>
          <w:rFonts w:asciiTheme="majorHAnsi" w:hAnsiTheme="majorHAnsi" w:cstheme="majorHAnsi"/>
          <w:sz w:val="28"/>
          <w:szCs w:val="28"/>
        </w:rPr>
        <w:t xml:space="preserve"> </w:t>
      </w:r>
      <w:r w:rsidRPr="00513AA0">
        <w:rPr>
          <w:rFonts w:asciiTheme="majorHAnsi" w:hAnsiTheme="majorHAnsi" w:cstheme="majorHAnsi"/>
          <w:sz w:val="28"/>
          <w:szCs w:val="28"/>
        </w:rPr>
        <w:t xml:space="preserve">должно совпадать с числом из ряда (9), так как это простое число входит множителем или в </w:t>
      </w:r>
      <w:r w:rsidR="00936A3F" w:rsidRPr="00513AA0">
        <w:rPr>
          <w:rFonts w:asciiTheme="majorHAnsi" w:hAnsiTheme="majorHAnsi" w:cstheme="majorHAnsi"/>
          <w:sz w:val="28"/>
          <w:szCs w:val="28"/>
        </w:rPr>
        <w:t>m</w:t>
      </w:r>
      <w:r w:rsidR="00936A3F" w:rsidRPr="002414BA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 xml:space="preserve">, или в </w:t>
      </w:r>
      <w:r w:rsidR="00936A3F" w:rsidRPr="00513AA0">
        <w:rPr>
          <w:rFonts w:asciiTheme="majorHAnsi" w:hAnsiTheme="majorHAnsi" w:cstheme="majorHAnsi"/>
          <w:sz w:val="28"/>
          <w:szCs w:val="28"/>
        </w:rPr>
        <w:t>m</w:t>
      </w:r>
      <w:r w:rsidR="00936A3F" w:rsidRPr="004C1BBA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>.</w:t>
      </w:r>
      <w:r w:rsidR="004C1BBA" w:rsidRPr="004C1BBA">
        <w:rPr>
          <w:rFonts w:asciiTheme="majorHAnsi" w:hAnsiTheme="majorHAnsi" w:cstheme="majorHAnsi"/>
          <w:sz w:val="28"/>
          <w:szCs w:val="28"/>
        </w:rPr>
        <w:t xml:space="preserve"> </w:t>
      </w:r>
      <w:r w:rsidRPr="00513AA0">
        <w:rPr>
          <w:rFonts w:asciiTheme="majorHAnsi" w:hAnsiTheme="majorHAnsi" w:cstheme="majorHAnsi"/>
          <w:sz w:val="28"/>
          <w:szCs w:val="28"/>
        </w:rPr>
        <w:t>Таким образом числа ряда (</w:t>
      </w:r>
      <w:r w:rsidR="002B64C1" w:rsidRPr="002B64C1">
        <w:rPr>
          <w:rFonts w:asciiTheme="majorHAnsi" w:hAnsiTheme="majorHAnsi" w:cstheme="majorHAnsi"/>
          <w:sz w:val="28"/>
          <w:szCs w:val="28"/>
        </w:rPr>
        <w:t>1</w:t>
      </w:r>
      <w:r w:rsidRPr="00513AA0">
        <w:rPr>
          <w:rFonts w:asciiTheme="majorHAnsi" w:hAnsiTheme="majorHAnsi" w:cstheme="majorHAnsi"/>
          <w:sz w:val="28"/>
          <w:szCs w:val="28"/>
        </w:rPr>
        <w:t xml:space="preserve">) представляют множество всех простых чисел, входящих в произведение </w:t>
      </w:r>
      <w:r w:rsidR="004C1BBA" w:rsidRPr="00513AA0">
        <w:rPr>
          <w:rFonts w:asciiTheme="majorHAnsi" w:hAnsiTheme="majorHAnsi" w:cstheme="majorHAnsi"/>
          <w:sz w:val="28"/>
          <w:szCs w:val="28"/>
        </w:rPr>
        <w:t>m</w:t>
      </w:r>
      <w:r w:rsidR="004C1BBA" w:rsidRPr="002414BA">
        <w:rPr>
          <w:rFonts w:asciiTheme="majorHAnsi" w:hAnsiTheme="majorHAnsi" w:cstheme="majorHAnsi"/>
          <w:sz w:val="28"/>
          <w:szCs w:val="28"/>
          <w:vertAlign w:val="subscript"/>
        </w:rPr>
        <w:t>1</w:t>
      </w:r>
      <w:r w:rsidR="004C1BBA" w:rsidRPr="00513AA0">
        <w:rPr>
          <w:rFonts w:asciiTheme="majorHAnsi" w:hAnsiTheme="majorHAnsi" w:cstheme="majorHAnsi"/>
          <w:sz w:val="28"/>
          <w:szCs w:val="28"/>
        </w:rPr>
        <w:t>m</w:t>
      </w:r>
      <w:r w:rsidR="004C1BBA" w:rsidRPr="002414BA">
        <w:rPr>
          <w:rFonts w:asciiTheme="majorHAnsi" w:hAnsiTheme="majorHAnsi" w:cstheme="majorHAnsi"/>
          <w:sz w:val="28"/>
          <w:szCs w:val="28"/>
          <w:vertAlign w:val="subscript"/>
        </w:rPr>
        <w:t>2</w:t>
      </w:r>
      <w:r w:rsidRPr="00513AA0">
        <w:rPr>
          <w:rFonts w:asciiTheme="majorHAnsi" w:hAnsiTheme="majorHAnsi" w:cstheme="majorHAnsi"/>
          <w:sz w:val="28"/>
          <w:szCs w:val="28"/>
        </w:rPr>
        <w:t>. Следовательно</w:t>
      </w:r>
    </w:p>
    <w:p w14:paraId="2AB50275" w14:textId="77777777" w:rsidR="00513AA0" w:rsidRPr="008126A9" w:rsidRDefault="007A2DFE" w:rsidP="00E64053">
      <w:pPr>
        <w:spacing w:after="0"/>
        <w:ind w:firstLine="709"/>
        <w:jc w:val="center"/>
        <w:rPr>
          <w:rFonts w:asciiTheme="majorHAnsi" w:hAnsiTheme="majorHAnsi" w:cstheme="majorHAnsi"/>
          <w:i/>
          <w:sz w:val="24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φ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ajorHAnsi"/>
              <w:sz w:val="24"/>
              <w:szCs w:val="28"/>
            </w:rPr>
            <m:t>=</m:t>
          </m:r>
          <m:sSub>
            <m:sSub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theme="majorHAnsi"/>
              <w:sz w:val="24"/>
              <w:szCs w:val="28"/>
            </w:rPr>
            <m:t>..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theme="majorHAnsi"/>
              <w:sz w:val="24"/>
              <w:szCs w:val="28"/>
            </w:rPr>
            <m:t>..</m:t>
          </m:r>
        </m:oMath>
      </m:oMathPara>
    </w:p>
    <w:p w14:paraId="0FFA7530" w14:textId="77777777" w:rsidR="00513AA0" w:rsidRPr="00513AA0" w:rsidRDefault="00513AA0" w:rsidP="00513AA0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13AA0">
        <w:rPr>
          <w:rFonts w:asciiTheme="majorHAnsi" w:hAnsiTheme="majorHAnsi" w:cstheme="majorHAnsi"/>
          <w:sz w:val="28"/>
          <w:szCs w:val="28"/>
        </w:rPr>
        <w:t>С другой стороны</w:t>
      </w:r>
    </w:p>
    <w:p w14:paraId="3F6AE8E3" w14:textId="77777777" w:rsidR="00513AA0" w:rsidRPr="008126A9" w:rsidRDefault="00D83AA1" w:rsidP="00E64053">
      <w:pPr>
        <w:spacing w:after="0"/>
        <w:ind w:firstLine="709"/>
        <w:jc w:val="both"/>
        <w:rPr>
          <w:rFonts w:asciiTheme="majorHAnsi" w:hAnsiTheme="majorHAnsi" w:cstheme="majorHAnsi"/>
          <w:sz w:val="24"/>
          <w:szCs w:val="28"/>
          <w:lang w:val="en-US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φ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theme="majorHAnsi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ajorHAnsi"/>
                  <w:sz w:val="24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theme="majorHAnsi"/>
              <w:sz w:val="24"/>
              <w:szCs w:val="28"/>
            </w:rPr>
            <m:t>…</m:t>
          </m:r>
        </m:oMath>
      </m:oMathPara>
    </w:p>
    <w:p w14:paraId="14BA9138" w14:textId="77777777" w:rsidR="00CB7116" w:rsidRPr="008126A9" w:rsidRDefault="00D83AA1" w:rsidP="002A0894">
      <w:pPr>
        <w:spacing w:after="0"/>
        <w:jc w:val="both"/>
        <w:rPr>
          <w:rFonts w:asciiTheme="majorHAnsi" w:hAnsiTheme="majorHAnsi" w:cstheme="majorHAnsi"/>
          <w:sz w:val="24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φ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theme="majorHAnsi"/>
              <w:sz w:val="24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theme="majorHAnsi"/>
                  <w:sz w:val="24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theme="majorHAnsi"/>
                  <w:sz w:val="24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 w:cstheme="majorHAnsi"/>
              <w:sz w:val="24"/>
              <w:szCs w:val="28"/>
            </w:rPr>
            <m:t>…</m:t>
          </m:r>
        </m:oMath>
      </m:oMathPara>
    </w:p>
    <w:p w14:paraId="1F20B753" w14:textId="77777777" w:rsidR="00763D67" w:rsidRPr="00BA0C17" w:rsidRDefault="00763D67" w:rsidP="00763D6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A49D1">
        <w:rPr>
          <w:rFonts w:asciiTheme="majorHAnsi" w:hAnsiTheme="majorHAnsi" w:cstheme="majorHAnsi"/>
          <w:b/>
          <w:sz w:val="28"/>
          <w:szCs w:val="28"/>
        </w:rPr>
        <w:t>Теорема Эйлера</w:t>
      </w:r>
      <w:r>
        <w:rPr>
          <w:rFonts w:asciiTheme="majorHAnsi" w:hAnsiTheme="majorHAnsi" w:cstheme="majorHAnsi"/>
          <w:sz w:val="28"/>
          <w:szCs w:val="28"/>
        </w:rPr>
        <w:t xml:space="preserve"> является обобщением малой теоремы Ферма. </w:t>
      </w:r>
      <w:r w:rsidRPr="00763D67">
        <w:rPr>
          <w:rFonts w:asciiTheme="majorHAnsi" w:hAnsiTheme="majorHAnsi" w:cstheme="majorHAnsi"/>
          <w:sz w:val="28"/>
          <w:szCs w:val="28"/>
        </w:rPr>
        <w:t xml:space="preserve">Пусть  </w:t>
      </w:r>
      <m:oMath>
        <m:r>
          <w:rPr>
            <w:rFonts w:ascii="Cambria Math" w:hAnsi="Cambria Math" w:cstheme="majorHAnsi"/>
            <w:sz w:val="28"/>
            <w:szCs w:val="28"/>
          </w:rPr>
          <m:t>a,b</m:t>
        </m:r>
      </m:oMath>
      <w:r w:rsidR="007A49D1" w:rsidRPr="007A49D1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Pr="00763D67">
        <w:rPr>
          <w:rFonts w:asciiTheme="majorHAnsi" w:hAnsiTheme="majorHAnsi" w:cstheme="majorHAnsi"/>
          <w:sz w:val="28"/>
          <w:szCs w:val="28"/>
        </w:rPr>
        <w:t>— взаимно простые натуральные числа. Тогда</w:t>
      </w:r>
      <w:r w:rsidR="007A49D1" w:rsidRPr="00BA0C17">
        <w:rPr>
          <w:rFonts w:asciiTheme="majorHAnsi" w:hAnsiTheme="majorHAnsi" w:cstheme="majorHAnsi"/>
          <w:sz w:val="28"/>
          <w:szCs w:val="28"/>
        </w:rPr>
        <w:t>:</w:t>
      </w:r>
    </w:p>
    <w:p w14:paraId="377A4C13" w14:textId="77777777" w:rsidR="00D83AA1" w:rsidRPr="00FB5687" w:rsidRDefault="00B61B53" w:rsidP="00763D6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sSup>
          <m:sSupPr>
            <m:ctrlPr>
              <w:rPr>
                <w:rFonts w:ascii="Cambria Math" w:hAnsi="Cambria Math" w:cstheme="majorHAnsi"/>
                <w:i/>
                <w:sz w:val="24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theme="majorHAnsi"/>
                <w:sz w:val="24"/>
                <w:szCs w:val="28"/>
                <w:lang w:val="en-US"/>
              </w:rPr>
              <m:t>a</m:t>
            </m:r>
          </m:e>
          <m:sup>
            <m:r>
              <w:rPr>
                <w:rFonts w:ascii="Cambria Math" w:hAnsi="Cambria Math" w:cstheme="majorHAnsi"/>
                <w:sz w:val="24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4"/>
                    <w:szCs w:val="28"/>
                    <w:lang w:val="en-US"/>
                  </w:rPr>
                  <m:t>b</m:t>
                </m:r>
              </m:e>
            </m:d>
          </m:sup>
        </m:sSup>
        <m:r>
          <w:rPr>
            <w:rFonts w:ascii="Cambria Math" w:hAnsi="Cambria Math" w:cstheme="majorHAnsi"/>
            <w:sz w:val="24"/>
            <w:szCs w:val="28"/>
          </w:rPr>
          <m:t>=1</m:t>
        </m:r>
        <m:d>
          <m:d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8"/>
              </w:rPr>
              <m:t>mod b</m:t>
            </m:r>
          </m:e>
        </m:d>
        <m:r>
          <w:rPr>
            <w:rFonts w:ascii="Cambria Math" w:hAnsi="Cambria Math" w:cstheme="majorHAnsi"/>
            <w:sz w:val="24"/>
            <w:szCs w:val="28"/>
          </w:rPr>
          <m:t xml:space="preserve">, </m:t>
        </m:r>
      </m:oMath>
      <w:r w:rsidR="00F66556" w:rsidRPr="00F66556">
        <w:rPr>
          <w:rFonts w:asciiTheme="majorHAnsi" w:hAnsiTheme="majorHAnsi" w:cstheme="majorHAnsi"/>
          <w:sz w:val="28"/>
          <w:szCs w:val="28"/>
        </w:rPr>
        <w:t xml:space="preserve">где </w:t>
      </w:r>
      <m:oMath>
        <m:r>
          <w:rPr>
            <w:rFonts w:ascii="Cambria Math" w:hAnsi="Cambria Math" w:cstheme="majorHAnsi"/>
            <w:sz w:val="24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theme="majorHAnsi"/>
            <w:sz w:val="24"/>
            <w:szCs w:val="28"/>
          </w:rPr>
          <m:t xml:space="preserve"> </m:t>
        </m:r>
      </m:oMath>
      <w:r w:rsidR="00F66556">
        <w:rPr>
          <w:rFonts w:asciiTheme="majorHAnsi" w:hAnsiTheme="majorHAnsi" w:cstheme="majorHAnsi"/>
          <w:sz w:val="28"/>
          <w:szCs w:val="28"/>
        </w:rPr>
        <w:t xml:space="preserve">– </w:t>
      </w:r>
      <w:r w:rsidR="003E1701">
        <w:rPr>
          <w:rFonts w:asciiTheme="majorHAnsi" w:hAnsiTheme="majorHAnsi" w:cstheme="majorHAnsi"/>
          <w:sz w:val="28"/>
          <w:szCs w:val="28"/>
        </w:rPr>
        <w:t>кол-во</w:t>
      </w:r>
      <w:r w:rsidR="00F66556" w:rsidRPr="00F66556">
        <w:rPr>
          <w:rFonts w:asciiTheme="majorHAnsi" w:hAnsiTheme="majorHAnsi" w:cstheme="majorHAnsi"/>
          <w:sz w:val="28"/>
          <w:szCs w:val="28"/>
        </w:rPr>
        <w:t xml:space="preserve"> взаимно простых с b чисел </w:t>
      </w:r>
      <w:r w:rsidR="00F66556">
        <w:rPr>
          <w:rFonts w:asciiTheme="majorHAnsi" w:hAnsiTheme="majorHAnsi" w:cstheme="majorHAnsi"/>
          <w:sz w:val="28"/>
          <w:szCs w:val="28"/>
        </w:rPr>
        <w:t xml:space="preserve">от 1 </w:t>
      </w:r>
      <w:r w:rsidR="00763D67" w:rsidRPr="00763D67">
        <w:rPr>
          <w:rFonts w:asciiTheme="majorHAnsi" w:hAnsiTheme="majorHAnsi" w:cstheme="majorHAnsi"/>
          <w:sz w:val="28"/>
          <w:szCs w:val="28"/>
        </w:rPr>
        <w:t xml:space="preserve">до </w:t>
      </w:r>
      <w:r w:rsidR="00F66556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763D67" w:rsidRPr="00763D67">
        <w:rPr>
          <w:rFonts w:asciiTheme="majorHAnsi" w:hAnsiTheme="majorHAnsi" w:cstheme="majorHAnsi"/>
          <w:sz w:val="28"/>
          <w:szCs w:val="28"/>
        </w:rPr>
        <w:t>.</w:t>
      </w:r>
      <w:r w:rsidR="00FB5687" w:rsidRPr="00FB5687">
        <w:rPr>
          <w:rFonts w:asciiTheme="majorHAnsi" w:hAnsiTheme="majorHAnsi" w:cstheme="majorHAnsi"/>
          <w:sz w:val="28"/>
          <w:szCs w:val="28"/>
        </w:rPr>
        <w:t xml:space="preserve"> (</w:t>
      </w:r>
      <w:r w:rsidR="002B64C1" w:rsidRPr="002B64C1">
        <w:rPr>
          <w:rFonts w:asciiTheme="majorHAnsi" w:hAnsiTheme="majorHAnsi" w:cstheme="majorHAnsi"/>
          <w:sz w:val="28"/>
          <w:szCs w:val="28"/>
        </w:rPr>
        <w:t>2</w:t>
      </w:r>
      <w:r w:rsidR="00FB5687" w:rsidRPr="00FB5687">
        <w:rPr>
          <w:rFonts w:asciiTheme="majorHAnsi" w:hAnsiTheme="majorHAnsi" w:cstheme="majorHAnsi"/>
          <w:sz w:val="28"/>
          <w:szCs w:val="28"/>
        </w:rPr>
        <w:t>)</w:t>
      </w:r>
    </w:p>
    <w:p w14:paraId="300C563C" w14:textId="77777777" w:rsidR="00E64053" w:rsidRDefault="00360948" w:rsidP="00695DD6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360948">
        <w:rPr>
          <w:rFonts w:asciiTheme="majorHAnsi" w:hAnsiTheme="majorHAnsi" w:cstheme="majorHAnsi"/>
          <w:b/>
          <w:sz w:val="28"/>
          <w:szCs w:val="28"/>
        </w:rPr>
        <w:t>Доказательство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="00695DD6" w:rsidRPr="00695DD6">
        <w:rPr>
          <w:rFonts w:asciiTheme="majorHAnsi" w:hAnsiTheme="majorHAnsi" w:cstheme="majorHAnsi"/>
          <w:sz w:val="28"/>
          <w:szCs w:val="28"/>
        </w:rPr>
        <w:t>Рассмотрим различные натуральные числа</w:t>
      </w:r>
      <w:r w:rsidR="00695DD6">
        <w:rPr>
          <w:rFonts w:asciiTheme="majorHAnsi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 xml:space="preserve">=1, 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,…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  <w:lang w:val="en-US"/>
                  </w:rPr>
                  <m:t>b</m:t>
                </m:r>
              </m:e>
            </m:d>
          </m:sub>
        </m:sSub>
      </m:oMath>
      <w:r w:rsidR="00695DD6" w:rsidRPr="00695DD6">
        <w:rPr>
          <w:rFonts w:asciiTheme="majorHAnsi" w:hAnsiTheme="majorHAnsi" w:cstheme="majorHAnsi"/>
          <w:sz w:val="28"/>
          <w:szCs w:val="28"/>
        </w:rPr>
        <w:t xml:space="preserve">,  взаимно простые с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 и не превосходящие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. Покажем, что числа </w:t>
      </w:r>
      <m:oMath>
        <m:r>
          <w:rPr>
            <w:rFonts w:ascii="Cambria Math" w:hAnsi="Cambria Math" w:cstheme="majorHAnsi"/>
            <w:sz w:val="28"/>
            <w:szCs w:val="28"/>
          </w:rPr>
          <m:t>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, 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…a*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  <w:lang w:val="en-US"/>
                  </w:rPr>
                  <m:t>b</m:t>
                </m:r>
              </m:e>
            </m:d>
          </m:sub>
        </m:sSub>
      </m:oMath>
      <w:r w:rsidR="00695DD6" w:rsidRPr="00695DD6">
        <w:rPr>
          <w:rFonts w:asciiTheme="majorHAnsi" w:hAnsiTheme="majorHAnsi" w:cstheme="majorHAnsi"/>
          <w:sz w:val="28"/>
          <w:szCs w:val="28"/>
        </w:rPr>
        <w:t xml:space="preserve">, дают различные остатки при делении на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, взаимно простые с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. Во-первых, все числа взаимно просты с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, т.к.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a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 и </w:t>
      </w:r>
      <w:r w:rsidR="00695DD6">
        <w:rPr>
          <w:rFonts w:asciiTheme="majorHAnsi" w:hAnsiTheme="majorHAnsi" w:cstheme="majorHAnsi"/>
          <w:sz w:val="28"/>
          <w:szCs w:val="28"/>
          <w:lang w:val="en-US"/>
        </w:rPr>
        <w:t>c</w:t>
      </w:r>
      <w:r w:rsidR="00695DD6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i</w:t>
      </w:r>
      <w:r w:rsidR="00695DD6" w:rsidRPr="00695DD6">
        <w:rPr>
          <w:rFonts w:asciiTheme="majorHAnsi" w:hAnsiTheme="majorHAnsi" w:cstheme="majorHAnsi"/>
          <w:sz w:val="28"/>
          <w:szCs w:val="28"/>
        </w:rPr>
        <w:t xml:space="preserve"> взаимно просты, во-вторых, все эти числа дают различные остатки при делении на </w:t>
      </w:r>
      <w:r w:rsidR="00E64053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695DD6" w:rsidRPr="00695DD6">
        <w:rPr>
          <w:rFonts w:asciiTheme="majorHAnsi" w:hAnsiTheme="majorHAnsi" w:cstheme="majorHAnsi"/>
          <w:sz w:val="28"/>
          <w:szCs w:val="28"/>
        </w:rPr>
        <w:t>. Действительно, если это было бы не так, то</w:t>
      </w:r>
    </w:p>
    <w:p w14:paraId="5D5CED8D" w14:textId="77777777" w:rsidR="00E64053" w:rsidRPr="00FA672E" w:rsidRDefault="00E64053" w:rsidP="00695DD6">
      <w:pPr>
        <w:ind w:firstLine="709"/>
        <w:jc w:val="both"/>
        <w:rPr>
          <w:rFonts w:asciiTheme="majorHAnsi" w:hAnsiTheme="majorHAnsi" w:cstheme="majorHAnsi"/>
          <w:i/>
          <w:sz w:val="28"/>
          <w:szCs w:val="28"/>
        </w:rPr>
      </w:pPr>
      <m:oMath>
        <m:r>
          <w:rPr>
            <w:rFonts w:ascii="Cambria Math" w:hAnsi="Cambria Math" w:cstheme="majorHAnsi"/>
            <w:sz w:val="24"/>
            <w:szCs w:val="28"/>
          </w:rPr>
          <m:t>a</m:t>
        </m:r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i</m:t>
            </m:r>
          </m:sub>
        </m:sSub>
        <m:r>
          <w:rPr>
            <w:rFonts w:ascii="Cambria Math" w:hAnsi="Cambria Math" w:cstheme="majorHAnsi"/>
            <w:sz w:val="24"/>
            <w:szCs w:val="28"/>
          </w:rPr>
          <m:t>≡a</m:t>
        </m:r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4"/>
            <w:szCs w:val="28"/>
          </w:rPr>
          <m:t>(mod b)</m:t>
        </m:r>
      </m:oMath>
      <w:r w:rsidR="00FA672E">
        <w:rPr>
          <w:rFonts w:asciiTheme="majorHAnsi" w:eastAsiaTheme="minorEastAsia" w:hAnsiTheme="majorHAnsi" w:cstheme="majorHAnsi"/>
          <w:sz w:val="28"/>
          <w:szCs w:val="28"/>
        </w:rPr>
        <w:t xml:space="preserve">, для некоторых </w:t>
      </w:r>
      <w:r w:rsidR="00FA672E">
        <w:rPr>
          <w:rFonts w:asciiTheme="majorHAnsi" w:eastAsiaTheme="minorEastAsia" w:hAnsiTheme="majorHAnsi" w:cstheme="majorHAnsi"/>
          <w:sz w:val="28"/>
          <w:szCs w:val="28"/>
          <w:lang w:val="en-US"/>
        </w:rPr>
        <w:t>c</w:t>
      </w:r>
      <w:r w:rsidR="00FA672E">
        <w:rPr>
          <w:rFonts w:asciiTheme="majorHAnsi" w:eastAsiaTheme="minorEastAsia" w:hAnsiTheme="majorHAnsi" w:cstheme="majorHAnsi"/>
          <w:sz w:val="28"/>
          <w:szCs w:val="28"/>
          <w:vertAlign w:val="subscript"/>
          <w:lang w:val="en-US"/>
        </w:rPr>
        <w:t>i</w:t>
      </w:r>
      <w:r w:rsidR="00FA672E" w:rsidRPr="00FA672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FA672E"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w:proofErr w:type="spellStart"/>
      <w:r w:rsidR="00FA672E">
        <w:rPr>
          <w:rFonts w:asciiTheme="majorHAnsi" w:eastAsiaTheme="minorEastAsia" w:hAnsiTheme="majorHAnsi" w:cstheme="majorHAnsi"/>
          <w:sz w:val="28"/>
          <w:szCs w:val="28"/>
          <w:lang w:val="en-US"/>
        </w:rPr>
        <w:t>c</w:t>
      </w:r>
      <w:r w:rsidR="00FA672E">
        <w:rPr>
          <w:rFonts w:asciiTheme="majorHAnsi" w:eastAsiaTheme="minorEastAsia" w:hAnsiTheme="majorHAnsi" w:cstheme="majorHAnsi"/>
          <w:sz w:val="28"/>
          <w:szCs w:val="28"/>
          <w:vertAlign w:val="subscript"/>
          <w:lang w:val="en-US"/>
        </w:rPr>
        <w:t>j</w:t>
      </w:r>
      <w:proofErr w:type="spellEnd"/>
      <w:r w:rsidR="00FA672E" w:rsidRPr="00FA672E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 w:rsidR="00FA672E">
        <w:rPr>
          <w:rFonts w:asciiTheme="majorHAnsi" w:eastAsiaTheme="minorEastAsia" w:hAnsiTheme="majorHAnsi" w:cstheme="majorHAnsi"/>
          <w:sz w:val="28"/>
          <w:szCs w:val="28"/>
        </w:rPr>
        <w:t xml:space="preserve">где </w:t>
      </w:r>
      <m:oMath>
        <m:r>
          <w:rPr>
            <w:rFonts w:ascii="Cambria Math" w:hAnsi="Cambria Math" w:cstheme="majorHAnsi"/>
            <w:sz w:val="24"/>
            <w:szCs w:val="28"/>
          </w:rPr>
          <m:t>1≤</m:t>
        </m:r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i</m:t>
            </m:r>
          </m:sub>
        </m:sSub>
        <m:r>
          <w:rPr>
            <w:rFonts w:ascii="Cambria Math" w:hAnsi="Cambria Math" w:cstheme="majorHAnsi"/>
            <w:sz w:val="24"/>
            <w:szCs w:val="28"/>
          </w:rPr>
          <m:t>≠</m:t>
        </m:r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4"/>
            <w:szCs w:val="28"/>
          </w:rPr>
          <m:t>≤b-1</m:t>
        </m:r>
      </m:oMath>
    </w:p>
    <w:p w14:paraId="469C2F74" w14:textId="77777777" w:rsidR="00695DD6" w:rsidRPr="00695DD6" w:rsidRDefault="00695DD6" w:rsidP="00695DD6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95DD6">
        <w:rPr>
          <w:rFonts w:asciiTheme="majorHAnsi" w:hAnsiTheme="majorHAnsi" w:cstheme="majorHAnsi"/>
          <w:sz w:val="28"/>
          <w:szCs w:val="28"/>
        </w:rPr>
        <w:t xml:space="preserve">Но тогда возникает проблема с тем, что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j</m:t>
                </m:r>
              </m:sub>
            </m:sSub>
          </m:e>
        </m:d>
        <m:r>
          <w:rPr>
            <w:rFonts w:ascii="Cambria Math" w:hAnsi="Cambria Math" w:cstheme="majorHAnsi"/>
            <w:sz w:val="28"/>
            <w:szCs w:val="28"/>
          </w:rPr>
          <m:t>=a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-a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≡0 (mod b)</m:t>
        </m:r>
      </m:oMath>
      <w:r w:rsidRPr="00695DD6">
        <w:rPr>
          <w:rFonts w:asciiTheme="majorHAnsi" w:hAnsiTheme="majorHAnsi" w:cstheme="majorHAnsi"/>
          <w:sz w:val="28"/>
          <w:szCs w:val="28"/>
        </w:rPr>
        <w:t>, т.е.</w:t>
      </w:r>
      <w:r w:rsidR="002A0894" w:rsidRPr="002A0894">
        <w:rPr>
          <w:rFonts w:asciiTheme="majorHAnsi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a(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)⋮b</m:t>
        </m:r>
      </m:oMath>
      <w:r w:rsidRPr="00695DD6">
        <w:rPr>
          <w:rFonts w:asciiTheme="majorHAnsi" w:hAnsiTheme="majorHAnsi" w:cstheme="majorHAnsi"/>
          <w:sz w:val="28"/>
          <w:szCs w:val="28"/>
        </w:rPr>
        <w:t xml:space="preserve">, что возможно, если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⋮b</m:t>
        </m:r>
      </m:oMath>
      <w:r w:rsidRPr="00695DD6">
        <w:rPr>
          <w:rFonts w:asciiTheme="majorHAnsi" w:hAnsiTheme="majorHAnsi" w:cstheme="majorHAnsi"/>
          <w:sz w:val="28"/>
          <w:szCs w:val="28"/>
        </w:rPr>
        <w:t xml:space="preserve">, т.к.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</m:oMath>
      <w:r w:rsidRPr="00695DD6">
        <w:rPr>
          <w:rFonts w:asciiTheme="majorHAnsi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hAnsi="Cambria Math" w:cstheme="majorHAnsi"/>
            <w:sz w:val="28"/>
            <w:szCs w:val="28"/>
          </w:rPr>
          <m:t>b</m:t>
        </m:r>
      </m:oMath>
      <w:r w:rsidRPr="00695DD6">
        <w:rPr>
          <w:rFonts w:asciiTheme="majorHAnsi" w:hAnsiTheme="majorHAnsi" w:cstheme="majorHAnsi"/>
          <w:sz w:val="28"/>
          <w:szCs w:val="28"/>
        </w:rPr>
        <w:t xml:space="preserve"> взаимно просты. Но </w:t>
      </w:r>
      <m:oMath>
        <m:r>
          <w:rPr>
            <w:rFonts w:ascii="Cambria Math" w:hAnsi="Cambria Math" w:cstheme="majorHAnsi"/>
            <w:sz w:val="28"/>
            <w:szCs w:val="28"/>
          </w:rPr>
          <m:t>-b&lt;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&lt;b</m:t>
        </m:r>
      </m:oMath>
      <w:r w:rsidRPr="00695DD6">
        <w:rPr>
          <w:rFonts w:asciiTheme="majorHAnsi" w:hAnsiTheme="majorHAnsi" w:cstheme="majorHAnsi"/>
          <w:sz w:val="28"/>
          <w:szCs w:val="28"/>
        </w:rPr>
        <w:t>, поэтому</w:t>
      </w:r>
      <w:r w:rsidR="0094317B" w:rsidRPr="0094317B">
        <w:rPr>
          <w:rFonts w:asciiTheme="majorHAnsi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j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=0</m:t>
        </m:r>
      </m:oMath>
      <w:r w:rsidRPr="00695DD6">
        <w:rPr>
          <w:rFonts w:asciiTheme="majorHAnsi" w:hAnsiTheme="majorHAnsi" w:cstheme="majorHAnsi"/>
          <w:sz w:val="28"/>
          <w:szCs w:val="28"/>
        </w:rPr>
        <w:t>, что неверно по нашему предположению. Значит, все числа</w:t>
      </w:r>
      <w:r w:rsidR="00612A27" w:rsidRPr="00A960DB">
        <w:rPr>
          <w:rFonts w:asciiTheme="majorHAnsi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ac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</m:sub>
        </m:sSub>
      </m:oMath>
      <w:r w:rsidRPr="00695DD6">
        <w:rPr>
          <w:rFonts w:asciiTheme="majorHAnsi" w:hAnsiTheme="majorHAnsi" w:cstheme="majorHAnsi"/>
          <w:sz w:val="28"/>
          <w:szCs w:val="28"/>
        </w:rPr>
        <w:t xml:space="preserve">  дают различные остатки при делении на </w:t>
      </w:r>
      <w:r w:rsidR="00A960DB">
        <w:rPr>
          <w:rFonts w:asciiTheme="majorHAnsi" w:hAnsiTheme="majorHAnsi" w:cstheme="majorHAnsi"/>
          <w:sz w:val="28"/>
          <w:szCs w:val="28"/>
          <w:lang w:val="en-US"/>
        </w:rPr>
        <w:t>b</w:t>
      </w:r>
      <w:r w:rsidRPr="00695DD6">
        <w:rPr>
          <w:rFonts w:asciiTheme="majorHAnsi" w:hAnsiTheme="majorHAnsi" w:cstheme="majorHAnsi"/>
          <w:sz w:val="28"/>
          <w:szCs w:val="28"/>
        </w:rPr>
        <w:t xml:space="preserve">. В-третьих, в наборе </w:t>
      </w:r>
      <m:oMath>
        <m:r>
          <w:rPr>
            <w:rFonts w:ascii="Cambria Math" w:hAnsi="Cambria Math" w:cstheme="majorHAnsi"/>
            <w:sz w:val="28"/>
            <w:szCs w:val="28"/>
          </w:rPr>
          <m:t>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, 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…a*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  <w:lang w:val="en-US"/>
                  </w:rPr>
                  <m:t>b</m:t>
                </m:r>
              </m:e>
            </m:d>
          </m:sub>
        </m:sSub>
      </m:oMath>
      <w:r w:rsidR="00A960DB" w:rsidRPr="00695DD6">
        <w:rPr>
          <w:rFonts w:asciiTheme="majorHAnsi" w:hAnsiTheme="majorHAnsi" w:cstheme="majorHAnsi"/>
          <w:sz w:val="28"/>
          <w:szCs w:val="28"/>
        </w:rPr>
        <w:t>,</w:t>
      </w:r>
      <w:r w:rsidRPr="00695DD6">
        <w:rPr>
          <w:rFonts w:asciiTheme="majorHAnsi" w:hAnsiTheme="majorHAnsi" w:cstheme="majorHAnsi"/>
          <w:sz w:val="28"/>
          <w:szCs w:val="28"/>
        </w:rPr>
        <w:t xml:space="preserve">  ровно </w:t>
      </w:r>
      <m:oMath>
        <m:r>
          <w:rPr>
            <w:rFonts w:ascii="Cambria Math" w:hAnsi="Cambria Math" w:cstheme="majorHAnsi"/>
            <w:sz w:val="28"/>
            <w:szCs w:val="28"/>
          </w:rPr>
          <m:t>φ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 w:rsidRPr="00695DD6">
        <w:rPr>
          <w:rFonts w:asciiTheme="majorHAnsi" w:hAnsiTheme="majorHAnsi" w:cstheme="majorHAnsi"/>
          <w:sz w:val="28"/>
          <w:szCs w:val="28"/>
        </w:rPr>
        <w:t xml:space="preserve"> число. Значит, числа </w:t>
      </w:r>
      <m:oMath>
        <m:r>
          <w:rPr>
            <w:rFonts w:ascii="Cambria Math" w:hAnsi="Cambria Math" w:cstheme="majorHAnsi"/>
            <w:sz w:val="28"/>
            <w:szCs w:val="28"/>
          </w:rPr>
          <m:t>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, 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…a*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  <w:lang w:val="en-US"/>
                  </w:rPr>
                  <m:t>b</m:t>
                </m:r>
              </m:e>
            </m:d>
          </m:sub>
        </m:sSub>
      </m:oMath>
      <w:r w:rsidR="00011733" w:rsidRPr="00011733">
        <w:rPr>
          <w:rFonts w:asciiTheme="majorHAnsi" w:hAnsiTheme="majorHAnsi" w:cstheme="majorHAnsi"/>
          <w:sz w:val="28"/>
          <w:szCs w:val="28"/>
        </w:rPr>
        <w:t xml:space="preserve"> </w:t>
      </w:r>
      <w:r w:rsidRPr="00695DD6">
        <w:rPr>
          <w:rFonts w:asciiTheme="majorHAnsi" w:hAnsiTheme="majorHAnsi" w:cstheme="majorHAnsi"/>
          <w:sz w:val="28"/>
          <w:szCs w:val="28"/>
        </w:rPr>
        <w:t xml:space="preserve">дают все возможные взаимно простые </w:t>
      </w:r>
      <w:r w:rsidR="00011733">
        <w:rPr>
          <w:rFonts w:asciiTheme="majorHAnsi" w:hAnsiTheme="majorHAnsi" w:cstheme="majorHAnsi"/>
          <w:sz w:val="28"/>
          <w:szCs w:val="28"/>
          <w:lang w:val="en-US"/>
        </w:rPr>
        <w:t>b</w:t>
      </w:r>
      <w:r w:rsidRPr="00695DD6">
        <w:rPr>
          <w:rFonts w:asciiTheme="majorHAnsi" w:hAnsiTheme="majorHAnsi" w:cstheme="majorHAnsi"/>
          <w:sz w:val="28"/>
          <w:szCs w:val="28"/>
        </w:rPr>
        <w:t xml:space="preserve"> остатки при делении на </w:t>
      </w:r>
      <w:r w:rsidR="00011733">
        <w:rPr>
          <w:rFonts w:asciiTheme="majorHAnsi" w:hAnsiTheme="majorHAnsi" w:cstheme="majorHAnsi"/>
          <w:sz w:val="28"/>
          <w:szCs w:val="28"/>
          <w:lang w:val="en-US"/>
        </w:rPr>
        <w:t>b</w:t>
      </w:r>
      <w:r w:rsidRPr="00695DD6">
        <w:rPr>
          <w:rFonts w:asciiTheme="majorHAnsi" w:hAnsiTheme="majorHAnsi" w:cstheme="majorHAnsi"/>
          <w:sz w:val="28"/>
          <w:szCs w:val="28"/>
        </w:rPr>
        <w:t>. Значит, справедливо сравнение:</w:t>
      </w:r>
    </w:p>
    <w:p w14:paraId="5BBB9917" w14:textId="77777777" w:rsidR="00695DD6" w:rsidRPr="00695DD6" w:rsidRDefault="00B61B53" w:rsidP="00FB5687">
      <w:pPr>
        <w:spacing w:after="0"/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c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c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2</m:t>
              </m:r>
            </m:sub>
          </m:sSub>
          <m:r>
            <w:rPr>
              <w:rFonts w:ascii="Cambria Math" w:hAnsi="Cambria Math" w:cstheme="majorHAnsi"/>
              <w:sz w:val="24"/>
              <w:szCs w:val="28"/>
            </w:rPr>
            <m:t>…</m:t>
          </m:r>
          <m:sSub>
            <m:sSub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c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b</m:t>
                  </m:r>
                </m:e>
              </m:d>
            </m:sub>
          </m:sSub>
          <m:r>
            <w:rPr>
              <w:rFonts w:ascii="Cambria Math" w:hAnsi="Cambria Math" w:cstheme="majorHAnsi"/>
              <w:sz w:val="24"/>
              <w:szCs w:val="28"/>
            </w:rPr>
            <m:t>≡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theme="majorHAnsi"/>
              <w:sz w:val="24"/>
              <w:szCs w:val="28"/>
            </w:rPr>
            <m:t>…(a</m:t>
          </m:r>
          <m:sSub>
            <m:sSub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c</m:t>
              </m:r>
            </m:e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φ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  <w:lang w:val="en-US"/>
                    </w:rPr>
                    <m:t>b</m:t>
                  </m:r>
                </m:e>
              </m:d>
            </m:sub>
          </m:sSub>
          <m:r>
            <w:rPr>
              <w:rFonts w:ascii="Cambria Math" w:hAnsi="Cambria Math" w:cstheme="majorHAnsi"/>
              <w:sz w:val="24"/>
              <w:szCs w:val="28"/>
            </w:rPr>
            <m:t>)≡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  <w:lang w:val="en-US"/>
                        </w:rPr>
                        <m:t>b</m:t>
                      </m:r>
                    </m:e>
                  </m:d>
                </m:sup>
              </m:sSup>
            </m:e>
          </m:d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 w:val="24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  <w:lang w:val="en-US"/>
                        </w:rPr>
                        <m:t>b</m:t>
                      </m:r>
                    </m:e>
                  </m:d>
                </m:sub>
              </m:sSub>
            </m:e>
          </m:d>
          <m:r>
            <w:rPr>
              <w:rFonts w:ascii="Cambria Math" w:hAnsi="Cambria Math" w:cstheme="majorHAnsi"/>
              <w:sz w:val="24"/>
              <w:szCs w:val="28"/>
            </w:rPr>
            <m:t>(mod b)</m:t>
          </m:r>
        </m:oMath>
      </m:oMathPara>
    </w:p>
    <w:p w14:paraId="4D567C26" w14:textId="77777777" w:rsidR="00360948" w:rsidRPr="00360948" w:rsidRDefault="00695DD6" w:rsidP="00695DD6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95DD6">
        <w:rPr>
          <w:rFonts w:asciiTheme="majorHAnsi" w:hAnsiTheme="majorHAnsi" w:cstheme="majorHAnsi"/>
          <w:sz w:val="28"/>
          <w:szCs w:val="28"/>
        </w:rPr>
        <w:lastRenderedPageBreak/>
        <w:t>Так как правая и левая части делятся на</w:t>
      </w:r>
      <w:r w:rsidR="002B64C1" w:rsidRPr="002B64C1">
        <w:rPr>
          <w:rFonts w:asciiTheme="majorHAnsi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2</m:t>
            </m:r>
          </m:sub>
        </m:sSub>
        <m:r>
          <w:rPr>
            <w:rFonts w:ascii="Cambria Math" w:hAnsi="Cambria Math" w:cstheme="majorHAnsi"/>
            <w:sz w:val="24"/>
            <w:szCs w:val="28"/>
          </w:rPr>
          <m:t>…</m:t>
        </m:r>
        <m:sSub>
          <m:sSubP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4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4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4"/>
                    <w:szCs w:val="28"/>
                    <w:lang w:val="en-US"/>
                  </w:rPr>
                  <m:t>b</m:t>
                </m:r>
              </m:e>
            </m:d>
          </m:sub>
        </m:sSub>
      </m:oMath>
      <w:r w:rsidRPr="00695DD6">
        <w:rPr>
          <w:rFonts w:asciiTheme="majorHAnsi" w:hAnsiTheme="majorHAnsi" w:cstheme="majorHAnsi"/>
          <w:sz w:val="28"/>
          <w:szCs w:val="28"/>
        </w:rPr>
        <w:t xml:space="preserve">, которое взаимно просто с </w:t>
      </w:r>
      <w:r w:rsidR="002B64C1">
        <w:rPr>
          <w:rFonts w:asciiTheme="majorHAnsi" w:hAnsiTheme="majorHAnsi" w:cstheme="majorHAnsi"/>
          <w:sz w:val="28"/>
          <w:szCs w:val="28"/>
          <w:lang w:val="en-US"/>
        </w:rPr>
        <w:t>b</w:t>
      </w:r>
      <w:r w:rsidRPr="00695DD6">
        <w:rPr>
          <w:rFonts w:asciiTheme="majorHAnsi" w:hAnsiTheme="majorHAnsi" w:cstheme="majorHAnsi"/>
          <w:sz w:val="28"/>
          <w:szCs w:val="28"/>
        </w:rPr>
        <w:t>, то мы можем поделить на это число правую и левую части, и получим требуемое сравнение</w:t>
      </w:r>
      <w:r w:rsidR="002B64C1" w:rsidRPr="002B64C1">
        <w:rPr>
          <w:rFonts w:asciiTheme="majorHAnsi" w:hAnsiTheme="majorHAnsi" w:cstheme="majorHAnsi"/>
          <w:sz w:val="28"/>
          <w:szCs w:val="28"/>
        </w:rPr>
        <w:t xml:space="preserve"> (2).</w:t>
      </w:r>
    </w:p>
    <w:p w14:paraId="3C2BAD6A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4" w:name="_Toc78370758"/>
      <w:r w:rsidRPr="00BD6956">
        <w:rPr>
          <w:rFonts w:cstheme="majorHAnsi"/>
          <w:b/>
          <w:color w:val="auto"/>
          <w:sz w:val="28"/>
          <w:szCs w:val="28"/>
        </w:rPr>
        <w:t>4. Вероятностное пространство. Независимые события. Теорема сложения. Условная вероятность. Полная система событий. Формула</w:t>
      </w:r>
      <w:r w:rsidR="003D0095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 xml:space="preserve">полной вероятности. Формула Байеса. </w:t>
      </w:r>
      <w:r w:rsidRPr="00BC1748">
        <w:rPr>
          <w:rFonts w:cstheme="majorHAnsi"/>
          <w:b/>
          <w:i/>
          <w:color w:val="auto"/>
          <w:sz w:val="28"/>
          <w:szCs w:val="28"/>
        </w:rPr>
        <w:t>(A.A. Боровков. Теория вероятностей)</w:t>
      </w:r>
      <w:bookmarkEnd w:id="4"/>
    </w:p>
    <w:p w14:paraId="7F3EAE3A" w14:textId="77777777" w:rsidR="003665D1" w:rsidRDefault="003665D1" w:rsidP="003665D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CA51FA">
        <w:rPr>
          <w:rFonts w:asciiTheme="majorHAnsi" w:hAnsiTheme="majorHAnsi" w:cstheme="majorHAnsi"/>
          <w:b/>
          <w:sz w:val="28"/>
          <w:szCs w:val="28"/>
        </w:rPr>
        <w:t>Вероятностное пространство</w:t>
      </w:r>
      <w:r w:rsidRPr="007339AC">
        <w:rPr>
          <w:rFonts w:asciiTheme="majorHAnsi" w:hAnsiTheme="majorHAnsi" w:cstheme="majorHAnsi"/>
          <w:sz w:val="28"/>
          <w:szCs w:val="28"/>
        </w:rPr>
        <w:t xml:space="preserve"> — это математическая модель случайного эксперимента (опыта) в аксиоматике А. Н. Колмогорова. Вероятностное пространство содержит в себе всю информацию о свойствах случайного эксперимента, необходимую для его математического анализа средствами теории вероятностей.</w:t>
      </w:r>
    </w:p>
    <w:p w14:paraId="07A32DDC" w14:textId="60C4AFE4" w:rsidR="001F006E" w:rsidRPr="001F006E" w:rsidRDefault="001F006E" w:rsidP="001F006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F006E">
        <w:rPr>
          <w:rFonts w:asciiTheme="majorHAnsi" w:hAnsiTheme="majorHAnsi" w:cstheme="majorHAnsi"/>
          <w:sz w:val="28"/>
          <w:szCs w:val="28"/>
        </w:rPr>
        <w:t>Вероятностное пространство — это тройка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Ω</m:t>
        </m:r>
        <m:r>
          <w:rPr>
            <w:rFonts w:ascii="Cambria Math" w:hAnsi="Cambria Math" w:cstheme="majorHAnsi"/>
            <w:sz w:val="28"/>
            <w:szCs w:val="28"/>
          </w:rPr>
          <m:t xml:space="preserve">, 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δ</m:t>
        </m:r>
        <m:r>
          <w:rPr>
            <w:rFonts w:ascii="Cambria Math" w:hAnsi="Cambria Math" w:cstheme="majorHAnsi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Ρ</m:t>
        </m:r>
        <m:r>
          <w:rPr>
            <w:rFonts w:ascii="Cambria Math" w:hAnsi="Cambria Math" w:cstheme="majorHAnsi"/>
            <w:sz w:val="28"/>
            <w:szCs w:val="28"/>
          </w:rPr>
          <m:t>)</m:t>
        </m:r>
      </m:oMath>
      <w:r w:rsidRPr="001F006E">
        <w:rPr>
          <w:rFonts w:asciiTheme="majorHAnsi" w:hAnsiTheme="majorHAnsi" w:cstheme="majorHAnsi"/>
          <w:sz w:val="28"/>
          <w:szCs w:val="28"/>
        </w:rPr>
        <w:t>, где:</w:t>
      </w:r>
    </w:p>
    <w:p w14:paraId="5F8AD605" w14:textId="77777777" w:rsidR="001752DD" w:rsidRDefault="005A47CB" w:rsidP="009E7F22">
      <w:pPr>
        <w:pStyle w:val="a5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 xml:space="preserve">Ω </m:t>
        </m:r>
      </m:oMath>
      <w:r w:rsidR="001F006E" w:rsidRPr="001752DD">
        <w:rPr>
          <w:rFonts w:asciiTheme="majorHAnsi" w:hAnsiTheme="majorHAnsi" w:cstheme="majorHAnsi"/>
          <w:sz w:val="28"/>
          <w:szCs w:val="28"/>
        </w:rPr>
        <w:t>—</w:t>
      </w:r>
      <w:r w:rsidR="00E32996" w:rsidRPr="001752DD">
        <w:rPr>
          <w:rFonts w:asciiTheme="majorHAnsi" w:hAnsiTheme="majorHAnsi" w:cstheme="majorHAnsi"/>
          <w:sz w:val="28"/>
          <w:szCs w:val="28"/>
          <w:lang w:val="en-US"/>
        </w:rPr>
        <w:t> </w:t>
      </w:r>
      <w:r w:rsidR="001F006E" w:rsidRPr="001752DD">
        <w:rPr>
          <w:rFonts w:asciiTheme="majorHAnsi" w:hAnsiTheme="majorHAnsi" w:cstheme="majorHAnsi"/>
          <w:sz w:val="28"/>
          <w:szCs w:val="28"/>
        </w:rPr>
        <w:t>множество объектов</w:t>
      </w:r>
      <w:r w:rsidR="00761D58" w:rsidRPr="001752DD">
        <w:rPr>
          <w:rFonts w:asciiTheme="majorHAnsi" w:hAnsiTheme="majorHAnsi" w:cstheme="majorHAnsi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ω</m:t>
        </m:r>
      </m:oMath>
      <w:r w:rsidR="001F006E" w:rsidRPr="001752DD">
        <w:rPr>
          <w:rFonts w:asciiTheme="majorHAnsi" w:hAnsiTheme="majorHAnsi" w:cstheme="majorHAnsi"/>
          <w:sz w:val="28"/>
          <w:szCs w:val="28"/>
        </w:rPr>
        <w:t>, называемых элем</w:t>
      </w:r>
      <w:r w:rsidR="00761D58" w:rsidRPr="001752DD">
        <w:rPr>
          <w:rFonts w:asciiTheme="majorHAnsi" w:hAnsiTheme="majorHAnsi" w:cstheme="majorHAnsi"/>
          <w:sz w:val="28"/>
          <w:szCs w:val="28"/>
        </w:rPr>
        <w:t>ентарными исходами эксперимента (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Ω={</m:t>
        </m:r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…</m:t>
        </m:r>
        <m:sSub>
          <m:sSub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}</m:t>
        </m:r>
      </m:oMath>
      <w:r w:rsidR="00761D58" w:rsidRPr="001752DD">
        <w:rPr>
          <w:rFonts w:asciiTheme="majorHAnsi" w:eastAsiaTheme="minorEastAsia" w:hAnsiTheme="majorHAnsi" w:cstheme="majorHAnsi"/>
          <w:sz w:val="28"/>
          <w:szCs w:val="28"/>
        </w:rPr>
        <w:t>).</w:t>
      </w:r>
      <w:r w:rsidR="001F006E" w:rsidRPr="001752DD">
        <w:rPr>
          <w:rFonts w:asciiTheme="majorHAnsi" w:hAnsiTheme="majorHAnsi" w:cstheme="majorHAnsi"/>
          <w:sz w:val="28"/>
          <w:szCs w:val="28"/>
        </w:rPr>
        <w:t xml:space="preserve"> При задании вероятностной модели для конкретного случайного эксперимента множество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Ω</m:t>
        </m:r>
      </m:oMath>
      <w:r w:rsidR="001F006E" w:rsidRPr="001752DD">
        <w:rPr>
          <w:rFonts w:asciiTheme="majorHAnsi" w:hAnsiTheme="majorHAnsi" w:cstheme="majorHAnsi"/>
          <w:sz w:val="28"/>
          <w:szCs w:val="28"/>
        </w:rPr>
        <w:t xml:space="preserve"> необходимо определять таким образом, чтобы в любой реализации опыта происходил один и </w:t>
      </w:r>
      <w:r w:rsidR="001752DD">
        <w:rPr>
          <w:rFonts w:asciiTheme="majorHAnsi" w:hAnsiTheme="majorHAnsi" w:cstheme="majorHAnsi"/>
          <w:sz w:val="28"/>
          <w:szCs w:val="28"/>
        </w:rPr>
        <w:t>только один элементарный исход.</w:t>
      </w:r>
    </w:p>
    <w:p w14:paraId="785E4680" w14:textId="5D933B91" w:rsidR="00DE74E5" w:rsidRDefault="001752DD" w:rsidP="00DE74E5">
      <w:pPr>
        <w:pStyle w:val="a5"/>
        <w:numPr>
          <w:ilvl w:val="0"/>
          <w:numId w:val="12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r>
          <w:rPr>
            <w:rFonts w:ascii="Cambria Math" w:hAnsi="Cambria Math" w:cstheme="majorHAnsi"/>
            <w:sz w:val="28"/>
            <w:szCs w:val="28"/>
            <w:lang w:val="en-US"/>
          </w:rPr>
          <m:t>δ</m:t>
        </m:r>
      </m:oMath>
      <w:r w:rsidR="001F006E" w:rsidRPr="001752DD">
        <w:rPr>
          <w:rFonts w:asciiTheme="majorHAnsi" w:hAnsiTheme="majorHAnsi" w:cstheme="majorHAnsi"/>
          <w:sz w:val="28"/>
          <w:szCs w:val="28"/>
        </w:rPr>
        <w:t xml:space="preserve"> — это некоторая зафиксированная система подмножеств </w:t>
      </w:r>
      <m:oMath>
        <m:r>
          <w:rPr>
            <w:rFonts w:ascii="Cambria Math" w:hAnsi="Cambria Math" w:cstheme="majorHAnsi"/>
            <w:sz w:val="28"/>
            <w:szCs w:val="28"/>
          </w:rPr>
          <m:t>A⊂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Ω</m:t>
        </m:r>
      </m:oMath>
      <w:r w:rsidR="001F006E" w:rsidRPr="001752DD">
        <w:rPr>
          <w:rFonts w:asciiTheme="majorHAnsi" w:hAnsiTheme="majorHAnsi" w:cstheme="majorHAnsi"/>
          <w:sz w:val="28"/>
          <w:szCs w:val="28"/>
        </w:rPr>
        <w:t xml:space="preserve">, которые будут называться </w:t>
      </w:r>
      <w:r w:rsidR="001F006E" w:rsidRPr="00DE74E5">
        <w:rPr>
          <w:rFonts w:asciiTheme="majorHAnsi" w:hAnsiTheme="majorHAnsi" w:cstheme="majorHAnsi"/>
          <w:b/>
          <w:sz w:val="28"/>
          <w:szCs w:val="28"/>
        </w:rPr>
        <w:t>(случайными) событиями</w:t>
      </w:r>
      <w:r w:rsidR="001F006E" w:rsidRPr="001752DD">
        <w:rPr>
          <w:rFonts w:asciiTheme="majorHAnsi" w:hAnsiTheme="majorHAnsi" w:cstheme="majorHAnsi"/>
          <w:sz w:val="28"/>
          <w:szCs w:val="28"/>
        </w:rPr>
        <w:t xml:space="preserve">. Если элементарный исход, произошедший в результате реализации случайного опыта, входит в событие B, то говорят, что в данной реализации событие B произошло, иначе говорят, что событие не произошло. </w:t>
      </w:r>
    </w:p>
    <w:p w14:paraId="101231BA" w14:textId="1EF39B3F" w:rsidR="00DE74E5" w:rsidRPr="00DE74E5" w:rsidRDefault="00DE74E5" w:rsidP="0093311C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9786EC" wp14:editId="35FFCFD4">
            <wp:extent cx="5219700" cy="13223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682" cy="13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109A" w14:textId="20FD9670" w:rsidR="00BF552C" w:rsidRPr="00BF552C" w:rsidRDefault="00BF552C" w:rsidP="00BF552C">
      <w:pPr>
        <w:pStyle w:val="a5"/>
        <w:numPr>
          <w:ilvl w:val="0"/>
          <w:numId w:val="12"/>
        </w:numPr>
        <w:jc w:val="both"/>
        <w:rPr>
          <w:rFonts w:asciiTheme="majorHAnsi" w:hAnsiTheme="majorHAnsi" w:cstheme="majorHAnsi"/>
          <w:sz w:val="28"/>
          <w:szCs w:val="28"/>
        </w:rPr>
      </w:pPr>
      <m:oMath>
        <m:r>
          <w:rPr>
            <w:rFonts w:ascii="Cambria Math" w:hAnsi="Cambria Math" w:cstheme="majorHAnsi"/>
            <w:sz w:val="28"/>
            <w:szCs w:val="28"/>
          </w:rPr>
          <m:t>Р</m:t>
        </m:r>
      </m:oMath>
      <w:r w:rsidRPr="00BF552C">
        <w:rPr>
          <w:rFonts w:asciiTheme="majorHAnsi" w:eastAsiaTheme="minorEastAsia" w:hAnsiTheme="majorHAnsi" w:cstheme="majorHAnsi"/>
          <w:sz w:val="28"/>
          <w:szCs w:val="28"/>
        </w:rPr>
        <w:t xml:space="preserve"> – числовая функция, которая задаёт на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Ω</m:t>
        </m:r>
      </m:oMath>
      <w:r w:rsidRPr="00BF552C">
        <w:rPr>
          <w:rFonts w:asciiTheme="majorHAnsi" w:eastAsiaTheme="minorEastAsia" w:hAnsiTheme="majorHAnsi" w:cstheme="majorHAnsi"/>
          <w:sz w:val="28"/>
          <w:szCs w:val="28"/>
        </w:rPr>
        <w:t xml:space="preserve"> распределение вероятностей (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ω∈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Ω</m:t>
            </m:r>
          </m:sub>
          <m:sup/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Р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ω</m:t>
                </m:r>
              </m:e>
            </m:d>
          </m:e>
        </m:nary>
        <m:r>
          <w:rPr>
            <w:rFonts w:ascii="Cambria Math" w:eastAsiaTheme="minorEastAsia" w:hAnsi="Cambria Math" w:cstheme="majorHAnsi"/>
            <w:sz w:val="28"/>
            <w:szCs w:val="28"/>
          </w:rPr>
          <m:t>=1</m:t>
        </m:r>
      </m:oMath>
      <w:r w:rsidRPr="00BF552C">
        <w:rPr>
          <w:rFonts w:asciiTheme="majorHAnsi" w:eastAsiaTheme="minorEastAsia" w:hAnsiTheme="majorHAnsi" w:cstheme="majorHAnsi"/>
          <w:sz w:val="28"/>
          <w:szCs w:val="28"/>
        </w:rPr>
        <w:t>).</w:t>
      </w:r>
    </w:p>
    <w:p w14:paraId="2F7CE007" w14:textId="0DA72F00" w:rsidR="00BF552C" w:rsidRDefault="009E7F22" w:rsidP="001F006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9E7F22">
        <w:rPr>
          <w:rFonts w:asciiTheme="majorHAnsi" w:hAnsiTheme="majorHAnsi" w:cstheme="majorHAnsi"/>
          <w:sz w:val="28"/>
          <w:szCs w:val="28"/>
        </w:rPr>
        <w:t xml:space="preserve">События A и B называются </w:t>
      </w:r>
      <w:r w:rsidRPr="009E7F22">
        <w:rPr>
          <w:rFonts w:asciiTheme="majorHAnsi" w:hAnsiTheme="majorHAnsi" w:cstheme="majorHAnsi"/>
          <w:b/>
          <w:sz w:val="28"/>
          <w:szCs w:val="28"/>
        </w:rPr>
        <w:t>независимыми</w:t>
      </w:r>
      <w:r w:rsidRPr="009E7F22">
        <w:rPr>
          <w:rFonts w:asciiTheme="majorHAnsi" w:hAnsiTheme="majorHAnsi" w:cstheme="majorHAnsi"/>
          <w:sz w:val="28"/>
          <w:szCs w:val="28"/>
        </w:rPr>
        <w:t xml:space="preserve">, если появление одного из них не меняет вероятности появления другого. Событие A называется </w:t>
      </w:r>
      <w:r w:rsidRPr="009E7F22">
        <w:rPr>
          <w:rFonts w:asciiTheme="majorHAnsi" w:hAnsiTheme="majorHAnsi" w:cstheme="majorHAnsi"/>
          <w:b/>
          <w:sz w:val="28"/>
          <w:szCs w:val="28"/>
        </w:rPr>
        <w:t>зависимым</w:t>
      </w:r>
      <w:r w:rsidRPr="009E7F22">
        <w:rPr>
          <w:rFonts w:asciiTheme="majorHAnsi" w:hAnsiTheme="majorHAnsi" w:cstheme="majorHAnsi"/>
          <w:sz w:val="28"/>
          <w:szCs w:val="28"/>
        </w:rPr>
        <w:t xml:space="preserve"> от события B, если вероятность события A меняется в зависимости от того, произошло событие B или нет.</w:t>
      </w:r>
    </w:p>
    <w:p w14:paraId="365A669E" w14:textId="7CAED87F" w:rsidR="00C27B1F" w:rsidRDefault="006461A3" w:rsidP="001F006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С</w:t>
      </w:r>
      <w:r w:rsidR="00C27B1F" w:rsidRPr="00C27B1F">
        <w:rPr>
          <w:rFonts w:asciiTheme="majorHAnsi" w:hAnsiTheme="majorHAnsi" w:cstheme="majorHAnsi"/>
          <w:sz w:val="28"/>
          <w:szCs w:val="28"/>
        </w:rPr>
        <w:t>обытия A и B называют независимыми, если выполняется равенство P(AB)=P(A)</w:t>
      </w:r>
      <w:r w:rsidR="00C27B1F" w:rsidRPr="00C27B1F">
        <w:rPr>
          <w:rFonts w:ascii="Cambria Math" w:hAnsi="Cambria Math" w:cs="Cambria Math"/>
          <w:sz w:val="28"/>
          <w:szCs w:val="28"/>
        </w:rPr>
        <w:t>⋅</w:t>
      </w:r>
      <w:r w:rsidR="00C27B1F" w:rsidRPr="00C27B1F">
        <w:rPr>
          <w:rFonts w:asciiTheme="majorHAnsi" w:hAnsiTheme="majorHAnsi" w:cstheme="majorHAnsi"/>
          <w:sz w:val="28"/>
          <w:szCs w:val="28"/>
        </w:rPr>
        <w:t>P(B).</w:t>
      </w:r>
    </w:p>
    <w:p w14:paraId="42C00EFB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lastRenderedPageBreak/>
        <w:t>Теорема о сложении вероятностей</w:t>
      </w:r>
      <w:r>
        <w:rPr>
          <w:rFonts w:asciiTheme="majorHAnsi" w:hAnsiTheme="majorHAnsi" w:cstheme="majorHAnsi"/>
          <w:sz w:val="28"/>
          <w:szCs w:val="28"/>
        </w:rPr>
        <w:t xml:space="preserve">. Вероятность появления одного из двух </w:t>
      </w:r>
      <w:r>
        <w:rPr>
          <w:rFonts w:asciiTheme="majorHAnsi" w:hAnsiTheme="majorHAnsi" w:cstheme="majorHAnsi"/>
          <w:b/>
          <w:sz w:val="28"/>
          <w:szCs w:val="28"/>
        </w:rPr>
        <w:t>несовместных</w:t>
      </w:r>
      <w:r>
        <w:rPr>
          <w:rFonts w:asciiTheme="majorHAnsi" w:hAnsiTheme="majorHAnsi" w:cstheme="majorHAnsi"/>
          <w:sz w:val="28"/>
          <w:szCs w:val="28"/>
        </w:rPr>
        <w:t xml:space="preserve"> событий равна сумме вероятностей этих событий.</w:t>
      </w:r>
    </w:p>
    <w:p w14:paraId="5D0B9650" w14:textId="77777777" w:rsidR="00611A9D" w:rsidRDefault="00611A9D" w:rsidP="00611A9D">
      <w:pPr>
        <w:ind w:firstLine="709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  <w:lang w:val="en-US"/>
        </w:rPr>
        <w:t>A</w:t>
      </w:r>
      <w:r>
        <w:rPr>
          <w:rFonts w:asciiTheme="majorHAnsi" w:hAnsiTheme="majorHAnsi" w:cstheme="majorHAnsi"/>
          <w:sz w:val="28"/>
          <w:szCs w:val="28"/>
        </w:rPr>
        <w:t>+</w:t>
      </w:r>
      <w:r>
        <w:rPr>
          <w:rFonts w:asciiTheme="majorHAnsi" w:hAnsiTheme="majorHAnsi" w:cstheme="majorHAnsi"/>
          <w:sz w:val="28"/>
          <w:szCs w:val="28"/>
          <w:lang w:val="en-US"/>
        </w:rPr>
        <w:t>B</w:t>
      </w:r>
      <w:r>
        <w:rPr>
          <w:rFonts w:asciiTheme="majorHAnsi" w:hAnsiTheme="majorHAnsi" w:cstheme="majorHAnsi"/>
          <w:sz w:val="28"/>
          <w:szCs w:val="28"/>
        </w:rPr>
        <w:t xml:space="preserve">) = </w:t>
      </w: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  <w:lang w:val="en-US"/>
        </w:rPr>
        <w:t>A</w:t>
      </w:r>
      <w:r>
        <w:rPr>
          <w:rFonts w:asciiTheme="majorHAnsi" w:hAnsiTheme="majorHAnsi" w:cstheme="majorHAnsi"/>
          <w:sz w:val="28"/>
          <w:szCs w:val="28"/>
        </w:rPr>
        <w:t xml:space="preserve">) + </w:t>
      </w: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  <w:lang w:val="en-US"/>
        </w:rPr>
        <w:t>B</w:t>
      </w:r>
      <w:r>
        <w:rPr>
          <w:rFonts w:asciiTheme="majorHAnsi" w:hAnsiTheme="majorHAnsi" w:cstheme="majorHAnsi"/>
          <w:sz w:val="28"/>
          <w:szCs w:val="28"/>
        </w:rPr>
        <w:t>).</w:t>
      </w:r>
    </w:p>
    <w:p w14:paraId="209260D1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Заметим, что сформулированная теорема справедлива для любого числа несовместных событий:</w:t>
      </w:r>
    </w:p>
    <w:p w14:paraId="2A98FF07" w14:textId="77777777" w:rsidR="00611A9D" w:rsidRDefault="00611A9D" w:rsidP="00611A9D">
      <w:pPr>
        <w:ind w:firstLine="709"/>
        <w:jc w:val="center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 w:cstheme="majorHAnsi"/>
              <w:sz w:val="24"/>
              <w:szCs w:val="28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naryPr>
            <m:sub>
              <m:r>
                <w:rPr>
                  <w:rFonts w:ascii="Cambria Math" w:hAnsi="Cambria Math" w:cstheme="majorHAnsi"/>
                  <w:sz w:val="24"/>
                  <w:szCs w:val="28"/>
                </w:rPr>
                <m:t>i=1</m:t>
              </m:r>
            </m:sub>
            <m:sup>
              <m:r>
                <w:rPr>
                  <w:rFonts w:ascii="Cambria Math" w:hAnsi="Cambria Math" w:cstheme="majorHAnsi"/>
                  <w:sz w:val="24"/>
                  <w:szCs w:val="28"/>
                </w:rPr>
                <m:t>n</m:t>
              </m:r>
            </m:sup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4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4A7C85DC" w14:textId="77777777" w:rsidR="00611A9D" w:rsidRDefault="00611A9D" w:rsidP="00611A9D">
      <w:pPr>
        <w:ind w:firstLine="709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ТС2</w:t>
      </w:r>
      <w:r>
        <w:rPr>
          <w:rFonts w:asciiTheme="majorHAnsi" w:hAnsiTheme="majorHAnsi" w:cstheme="majorHAnsi"/>
          <w:sz w:val="28"/>
          <w:szCs w:val="28"/>
        </w:rPr>
        <w:t>:</w:t>
      </w:r>
    </w:p>
    <w:p w14:paraId="26282C5B" w14:textId="77777777" w:rsidR="00611A9D" w:rsidRDefault="00611A9D" w:rsidP="00611A9D">
      <w:pPr>
        <w:ind w:firstLine="709"/>
        <w:rPr>
          <w:rFonts w:asciiTheme="majorHAnsi" w:eastAsiaTheme="minorEastAsia" w:hAnsiTheme="majorHAnsi" w:cstheme="majorHAnsi"/>
          <w:sz w:val="24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A+</m:t>
          </m:r>
          <m:acc>
            <m:accPr>
              <m:chr m:val="̅"/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</m:e>
          </m:acc>
          <m:r>
            <w:rPr>
              <w:rFonts w:ascii="Cambria Math" w:hAnsi="Cambria Math" w:cstheme="majorHAnsi"/>
              <w:sz w:val="24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theme="majorHAnsi"/>
              <w:sz w:val="24"/>
              <w:szCs w:val="28"/>
            </w:rPr>
            <m:t>Ω</m:t>
          </m:r>
          <m:r>
            <w:rPr>
              <w:rFonts w:ascii="Cambria Math" w:hAnsi="Cambria Math" w:cstheme="majorHAnsi"/>
              <w:sz w:val="24"/>
              <w:szCs w:val="28"/>
            </w:rPr>
            <m:t xml:space="preserve"> =</m:t>
          </m:r>
          <m:r>
            <w:rPr>
              <w:rFonts w:ascii="Cambria Math" w:hAnsi="Cambria Math" w:cstheme="majorHAnsi"/>
              <w:sz w:val="24"/>
              <w:szCs w:val="28"/>
              <w:lang w:val="en-US"/>
            </w:rPr>
            <m:t>&gt;P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  <w:lang w:val="en-US"/>
                </w:rPr>
                <m:t>A+</m:t>
              </m:r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A</m:t>
                  </m:r>
                </m:e>
              </m:acc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e>
          </m:d>
          <m:r>
            <w:rPr>
              <w:rFonts w:ascii="Cambria Math" w:hAnsi="Cambria Math" w:cstheme="majorHAnsi"/>
              <w:sz w:val="24"/>
              <w:szCs w:val="28"/>
            </w:rPr>
            <m:t>=1</m:t>
          </m:r>
        </m:oMath>
      </m:oMathPara>
    </w:p>
    <w:p w14:paraId="6E3A53F5" w14:textId="77777777" w:rsidR="00611A9D" w:rsidRDefault="00611A9D" w:rsidP="00611A9D">
      <w:pPr>
        <w:ind w:firstLine="709"/>
        <w:rPr>
          <w:rFonts w:asciiTheme="majorHAnsi" w:eastAsiaTheme="minorEastAsia" w:hAnsiTheme="majorHAnsi" w:cstheme="majorHAnsi"/>
          <w:sz w:val="24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A*</m:t>
          </m:r>
          <m:acc>
            <m:accPr>
              <m:chr m:val="̅"/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acc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</m:e>
          </m:acc>
          <m:r>
            <w:rPr>
              <w:rFonts w:ascii="Cambria Math" w:hAnsi="Cambria Math" w:cstheme="majorHAnsi"/>
              <w:sz w:val="24"/>
              <w:szCs w:val="28"/>
            </w:rPr>
            <m:t>=∅=&gt;P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 w:cstheme="majorHAnsi"/>
              <w:sz w:val="24"/>
              <w:szCs w:val="28"/>
            </w:rPr>
            <m:t>+P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 w:cstheme="majorHAnsi"/>
                      <w:i/>
                      <w:sz w:val="24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theme="majorHAnsi"/>
                      <w:sz w:val="24"/>
                      <w:szCs w:val="28"/>
                    </w:rPr>
                    <m:t>A</m:t>
                  </m:r>
                </m:e>
              </m:acc>
            </m:e>
          </m:d>
          <m:r>
            <w:rPr>
              <w:rFonts w:ascii="Cambria Math" w:hAnsi="Cambria Math" w:cstheme="majorHAnsi"/>
              <w:sz w:val="24"/>
              <w:szCs w:val="28"/>
            </w:rPr>
            <m:t>=1</m:t>
          </m:r>
        </m:oMath>
      </m:oMathPara>
    </w:p>
    <w:p w14:paraId="4EB3C0FC" w14:textId="77777777" w:rsidR="00611A9D" w:rsidRDefault="00611A9D" w:rsidP="00611A9D">
      <w:pPr>
        <w:ind w:firstLine="709"/>
        <w:rPr>
          <w:rFonts w:asciiTheme="majorHAnsi" w:eastAsiaTheme="minorEastAsia" w:hAnsiTheme="majorHAnsi" w:cstheme="majorHAnsi"/>
          <w:b/>
          <w:sz w:val="24"/>
          <w:szCs w:val="28"/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 w:cstheme="majorHAnsi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 w:cstheme="majorHAnsi"/>
                  <w:b/>
                  <w:i/>
                  <w:sz w:val="24"/>
                  <w:szCs w:val="28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</m:e>
          </m:d>
          <m:r>
            <m:rPr>
              <m:sty m:val="bi"/>
            </m:rPr>
            <w:rPr>
              <w:rFonts w:ascii="Cambria Math" w:hAnsi="Cambria Math" w:cstheme="majorHAnsi"/>
              <w:sz w:val="24"/>
              <w:szCs w:val="28"/>
            </w:rPr>
            <m:t>=1-P(</m:t>
          </m:r>
          <m:acc>
            <m:accPr>
              <m:chr m:val="̅"/>
              <m:ctrlPr>
                <w:rPr>
                  <w:rFonts w:ascii="Cambria Math" w:hAnsi="Cambria Math" w:cstheme="majorHAnsi"/>
                  <w:b/>
                  <w:i/>
                  <w:sz w:val="24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</m:e>
          </m:acc>
          <m:r>
            <m:rPr>
              <m:sty m:val="bi"/>
            </m:rPr>
            <w:rPr>
              <w:rFonts w:ascii="Cambria Math" w:hAnsi="Cambria Math" w:cstheme="majorHAnsi"/>
              <w:sz w:val="24"/>
              <w:szCs w:val="28"/>
            </w:rPr>
            <m:t>)</m:t>
          </m:r>
        </m:oMath>
      </m:oMathPara>
    </w:p>
    <w:p w14:paraId="60FF5B70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ТС3</w:t>
      </w:r>
      <w:r>
        <w:rPr>
          <w:rFonts w:asciiTheme="majorHAnsi" w:hAnsiTheme="majorHAnsi" w:cstheme="majorHAnsi"/>
          <w:sz w:val="28"/>
          <w:szCs w:val="28"/>
        </w:rPr>
        <w:t>. Вероятность суммы совместных событий вычисляется по формуле:</w:t>
      </w:r>
    </w:p>
    <w:p w14:paraId="3F63B400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b/>
          <w:i/>
          <w:sz w:val="24"/>
          <w:szCs w:val="28"/>
        </w:rPr>
      </w:pPr>
      <m:oMathPara>
        <m:oMath>
          <m:r>
            <w:rPr>
              <w:rFonts w:ascii="Cambria Math" w:hAnsi="Cambria Math" w:cstheme="majorHAnsi"/>
              <w:sz w:val="24"/>
              <w:szCs w:val="28"/>
            </w:rPr>
            <m:t>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A+B</m:t>
              </m:r>
            </m:e>
          </m:d>
          <m:r>
            <w:rPr>
              <w:rFonts w:ascii="Cambria Math" w:hAnsi="Cambria Math" w:cstheme="majorHAnsi"/>
              <w:sz w:val="24"/>
              <w:szCs w:val="28"/>
            </w:rPr>
            <m:t>=P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A</m:t>
              </m:r>
            </m:e>
          </m:d>
          <m:r>
            <w:rPr>
              <w:rFonts w:ascii="Cambria Math" w:hAnsi="Cambria Math" w:cstheme="majorHAnsi"/>
              <w:sz w:val="24"/>
              <w:szCs w:val="28"/>
            </w:rPr>
            <m:t>+P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8"/>
                </w:rPr>
                <m:t>B</m:t>
              </m:r>
            </m:e>
          </m:d>
          <m:r>
            <w:rPr>
              <w:rFonts w:ascii="Cambria Math" w:hAnsi="Cambria Math" w:cstheme="majorHAnsi"/>
              <w:sz w:val="24"/>
              <w:szCs w:val="28"/>
            </w:rPr>
            <m:t>-P(A*B)</m:t>
          </m:r>
        </m:oMath>
      </m:oMathPara>
    </w:p>
    <w:p w14:paraId="6EFD3572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sz w:val="28"/>
          <w:szCs w:val="28"/>
        </w:rPr>
        <w:t xml:space="preserve">ТС4.  </w:t>
      </w:r>
      <w:r>
        <w:rPr>
          <w:rFonts w:asciiTheme="majorHAnsi" w:hAnsiTheme="majorHAnsi" w:cstheme="majorHAnsi"/>
          <w:sz w:val="28"/>
          <w:szCs w:val="28"/>
        </w:rPr>
        <w:t>Вероятность объединения событий определяется по формуле включений и исключений:</w:t>
      </w:r>
    </w:p>
    <w:p w14:paraId="02F84144" w14:textId="77777777" w:rsid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hAnsi="Cambria Math" w:cstheme="majorHAnsi"/>
              <w:sz w:val="20"/>
              <w:szCs w:val="28"/>
            </w:rPr>
            <m:t>P</m:t>
          </m:r>
          <m:d>
            <m:dPr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sz w:val="20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 w:val="20"/>
                  <w:szCs w:val="28"/>
                </w:rPr>
                <m:t>+..+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theme="majorHAnsi"/>
              <w:sz w:val="20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theme="majorHAnsi"/>
                  <w:sz w:val="20"/>
                  <w:szCs w:val="28"/>
                </w:rPr>
                <m:t>k-1</m:t>
              </m:r>
            </m:sub>
            <m:sup>
              <m:r>
                <w:rPr>
                  <w:rFonts w:ascii="Cambria Math" w:hAnsi="Cambria Math" w:cstheme="majorHAnsi"/>
                  <w:sz w:val="20"/>
                  <w:szCs w:val="28"/>
                </w:rPr>
                <m:t>n</m:t>
              </m:r>
            </m:sup>
            <m:e>
              <m:r>
                <w:rPr>
                  <w:rFonts w:ascii="Cambria Math" w:hAnsi="Cambria Math" w:cstheme="majorHAnsi"/>
                  <w:sz w:val="20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k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theme="majorHAnsi"/>
              <w:sz w:val="20"/>
              <w:szCs w:val="28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theme="majorHAnsi"/>
                  <w:sz w:val="20"/>
                  <w:szCs w:val="28"/>
                </w:rPr>
                <m:t>k&lt;i</m:t>
              </m:r>
            </m:sub>
            <m:sup>
              <m:r>
                <w:rPr>
                  <w:rFonts w:ascii="Cambria Math" w:hAnsi="Cambria Math" w:cstheme="majorHAnsi"/>
                  <w:sz w:val="20"/>
                  <w:szCs w:val="28"/>
                </w:rPr>
                <m:t>n</m:t>
              </m:r>
            </m:sup>
            <m:e>
              <m:r>
                <w:rPr>
                  <w:rFonts w:ascii="Cambria Math" w:hAnsi="Cambria Math" w:cstheme="majorHAnsi"/>
                  <w:sz w:val="20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i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theme="majorHAnsi"/>
              <w:sz w:val="20"/>
              <w:szCs w:val="28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 w:cstheme="majorHAnsi"/>
                  <w:sz w:val="20"/>
                  <w:szCs w:val="28"/>
                </w:rPr>
                <m:t>k&lt;i&lt;j</m:t>
              </m:r>
            </m:sub>
            <m:sup>
              <m:r>
                <w:rPr>
                  <w:rFonts w:ascii="Cambria Math" w:hAnsi="Cambria Math" w:cstheme="majorHAnsi"/>
                  <w:sz w:val="20"/>
                  <w:szCs w:val="28"/>
                </w:rPr>
                <m:t>n</m:t>
              </m:r>
            </m:sup>
            <m:e>
              <m:r>
                <w:rPr>
                  <w:rFonts w:ascii="Cambria Math" w:hAnsi="Cambria Math" w:cstheme="majorHAnsi"/>
                  <w:sz w:val="20"/>
                  <w:szCs w:val="28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theme="majorHAnsi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HAnsi"/>
                          <w:sz w:val="20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nary>
          <m:r>
            <w:rPr>
              <w:rFonts w:ascii="Cambria Math" w:hAnsi="Cambria Math" w:cstheme="majorHAnsi"/>
              <w:sz w:val="20"/>
              <w:szCs w:val="28"/>
            </w:rPr>
            <m:t>+…+</m:t>
          </m:r>
          <m:sSup>
            <m:sSupPr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 w:cstheme="majorHAnsi"/>
                  <w:sz w:val="20"/>
                  <w:szCs w:val="28"/>
                </w:rPr>
                <m:t>n-1</m:t>
              </m:r>
            </m:sup>
          </m:sSup>
          <m:r>
            <w:rPr>
              <w:rFonts w:ascii="Cambria Math" w:hAnsi="Cambria Math" w:cstheme="majorHAnsi"/>
              <w:sz w:val="20"/>
              <w:szCs w:val="28"/>
            </w:rPr>
            <m:t>P</m:t>
          </m:r>
          <m:d>
            <m:dPr>
              <m:ctrlPr>
                <w:rPr>
                  <w:rFonts w:ascii="Cambria Math" w:hAnsi="Cambria Math" w:cstheme="majorHAnsi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 w:cstheme="majorHAnsi"/>
                  <w:sz w:val="20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theme="majorHAnsi"/>
                  <w:sz w:val="20"/>
                  <w:szCs w:val="28"/>
                </w:rPr>
                <m:t>…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0"/>
                      <w:szCs w:val="28"/>
                    </w:rPr>
                    <m:t>n</m:t>
                  </m:r>
                </m:sub>
              </m:sSub>
            </m:e>
          </m:d>
        </m:oMath>
      </m:oMathPara>
    </w:p>
    <w:p w14:paraId="08EC8215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ТС5.</w:t>
      </w:r>
      <w:r>
        <w:rPr>
          <w:rFonts w:asciiTheme="majorHAnsi" w:hAnsiTheme="majorHAnsi" w:cstheme="majorHAnsi"/>
          <w:sz w:val="28"/>
          <w:szCs w:val="28"/>
        </w:rPr>
        <w:t xml:space="preserve"> Если события </w:t>
      </w:r>
      <w:r>
        <w:rPr>
          <w:rFonts w:asciiTheme="majorHAnsi" w:hAnsiTheme="majorHAnsi" w:cstheme="majorHAnsi"/>
          <w:sz w:val="28"/>
          <w:szCs w:val="28"/>
          <w:lang w:val="en-US"/>
        </w:rPr>
        <w:t>A</w:t>
      </w:r>
      <w:r>
        <w:rPr>
          <w:rFonts w:asciiTheme="majorHAnsi" w:hAnsiTheme="majorHAnsi" w:cstheme="majorHAnsi"/>
          <w:sz w:val="28"/>
          <w:szCs w:val="28"/>
          <w:vertAlign w:val="subscript"/>
        </w:rPr>
        <w:t>1</w:t>
      </w:r>
      <w:r>
        <w:rPr>
          <w:rFonts w:asciiTheme="majorHAnsi" w:hAnsiTheme="majorHAnsi" w:cstheme="majorHAnsi"/>
          <w:sz w:val="28"/>
          <w:szCs w:val="28"/>
        </w:rPr>
        <w:t xml:space="preserve">, </w:t>
      </w:r>
      <w:r>
        <w:rPr>
          <w:rFonts w:asciiTheme="majorHAnsi" w:hAnsiTheme="majorHAnsi" w:cstheme="majorHAnsi"/>
          <w:sz w:val="28"/>
          <w:szCs w:val="28"/>
          <w:lang w:val="en-US"/>
        </w:rPr>
        <w:t>A</w:t>
      </w:r>
      <w:r>
        <w:rPr>
          <w:rFonts w:asciiTheme="majorHAnsi" w:hAnsiTheme="majorHAnsi" w:cstheme="majorHAnsi"/>
          <w:sz w:val="28"/>
          <w:szCs w:val="28"/>
          <w:vertAlign w:val="subscript"/>
        </w:rPr>
        <w:t>2</w:t>
      </w:r>
      <w:r>
        <w:rPr>
          <w:rFonts w:asciiTheme="majorHAnsi" w:hAnsiTheme="majorHAnsi" w:cstheme="majorHAnsi"/>
          <w:sz w:val="28"/>
          <w:szCs w:val="28"/>
        </w:rPr>
        <w:t>…</w:t>
      </w:r>
      <w:r>
        <w:rPr>
          <w:rFonts w:asciiTheme="majorHAnsi" w:hAnsiTheme="majorHAnsi" w:cstheme="majorHAnsi"/>
          <w:sz w:val="28"/>
          <w:szCs w:val="28"/>
          <w:lang w:val="en-US"/>
        </w:rPr>
        <w:t>A</w:t>
      </w:r>
      <w:r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n</w:t>
      </w:r>
      <w:r w:rsidRPr="00611A9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независимы в совокупности, то вероятность их суммы можно вычислить по формуле:</w:t>
      </w:r>
    </w:p>
    <w:p w14:paraId="744711D5" w14:textId="77777777" w:rsid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4"/>
          <w:szCs w:val="24"/>
        </w:rPr>
      </w:pPr>
      <m:oMathPara>
        <m:oMath>
          <m:r>
            <w:rPr>
              <w:rFonts w:ascii="Cambria Math" w:hAnsi="Cambria Math" w:cstheme="majorHAnsi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theme="majorHAnsi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theme="majorHAnsi"/>
                  <w:sz w:val="24"/>
                  <w:szCs w:val="24"/>
                </w:rPr>
                <m:t>+..+</m:t>
              </m:r>
              <m:sSub>
                <m:sSub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theme="majorHAnsi"/>
              <w:sz w:val="24"/>
              <w:szCs w:val="24"/>
            </w:rPr>
            <m:t>=1-</m:t>
          </m:r>
          <m:nary>
            <m:naryPr>
              <m:chr m:val="∏"/>
              <m:limLoc m:val="undOvr"/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theme="majorHAnsi"/>
                  <w:sz w:val="24"/>
                  <w:szCs w:val="24"/>
                </w:rPr>
                <m:t>k=1</m:t>
              </m:r>
            </m:sub>
            <m:sup>
              <m:r>
                <w:rPr>
                  <w:rFonts w:ascii="Cambria Math" w:hAnsi="Cambria Math" w:cstheme="majorHAnsi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1-P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4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6583FDAC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0"/>
        </w:rPr>
      </w:pPr>
      <w:r>
        <w:rPr>
          <w:rFonts w:asciiTheme="majorHAnsi" w:hAnsiTheme="majorHAnsi" w:cstheme="majorHAnsi"/>
          <w:sz w:val="28"/>
          <w:szCs w:val="20"/>
        </w:rPr>
        <w:t xml:space="preserve">Вероятность события В, вычисленную в предположении, что событие А уже наступило, называют </w:t>
      </w:r>
      <w:r>
        <w:rPr>
          <w:rFonts w:asciiTheme="majorHAnsi" w:hAnsiTheme="majorHAnsi" w:cstheme="majorHAnsi"/>
          <w:b/>
          <w:sz w:val="28"/>
          <w:szCs w:val="20"/>
        </w:rPr>
        <w:t xml:space="preserve">условной вероятностью </w:t>
      </w:r>
      <w:r>
        <w:rPr>
          <w:rFonts w:asciiTheme="majorHAnsi" w:hAnsiTheme="majorHAnsi" w:cstheme="majorHAnsi"/>
          <w:sz w:val="28"/>
          <w:szCs w:val="20"/>
        </w:rPr>
        <w:t>и вычисляется по формуле:</w:t>
      </w:r>
    </w:p>
    <w:p w14:paraId="13A7905F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i/>
          <w:sz w:val="24"/>
          <w:szCs w:val="24"/>
        </w:rPr>
      </w:pPr>
      <m:oMathPara>
        <m:oMath>
          <m:r>
            <w:rPr>
              <w:rFonts w:ascii="Cambria Math" w:hAnsi="Cambria Math" w:cstheme="majorHAnsi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ajorHAnsi"/>
                  <w:sz w:val="24"/>
                  <w:szCs w:val="24"/>
                </w:rPr>
                <m:t>B\A</m:t>
              </m:r>
            </m:e>
          </m:d>
          <m:r>
            <w:rPr>
              <w:rFonts w:ascii="Cambria Math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ajorHAnsi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4"/>
                      <w:szCs w:val="24"/>
                    </w:rPr>
                    <m:t>A*B</m:t>
                  </m:r>
                </m:e>
              </m:d>
            </m:num>
            <m:den>
              <m:r>
                <w:rPr>
                  <w:rFonts w:ascii="Cambria Math" w:hAnsi="Cambria Math" w:cstheme="majorHAnsi"/>
                  <w:sz w:val="24"/>
                  <w:szCs w:val="24"/>
                </w:rPr>
                <m:t>P(A)</m:t>
              </m:r>
            </m:den>
          </m:f>
        </m:oMath>
      </m:oMathPara>
    </w:p>
    <w:p w14:paraId="1E5A3AAC" w14:textId="77777777" w:rsidR="00611A9D" w:rsidRDefault="00611A9D" w:rsidP="00611A9D">
      <w:pPr>
        <w:ind w:firstLine="709"/>
        <w:jc w:val="both"/>
        <w:rPr>
          <w:rFonts w:asciiTheme="majorHAnsi" w:hAnsiTheme="majorHAnsi" w:cstheme="majorHAnsi"/>
          <w:sz w:val="28"/>
          <w:szCs w:val="20"/>
        </w:rPr>
      </w:pPr>
      <w:r>
        <w:rPr>
          <w:rFonts w:asciiTheme="majorHAnsi" w:hAnsiTheme="majorHAnsi" w:cstheme="majorHAnsi"/>
          <w:sz w:val="28"/>
          <w:szCs w:val="20"/>
        </w:rPr>
        <w:t>Свойства:</w:t>
      </w:r>
    </w:p>
    <w:p w14:paraId="068987C5" w14:textId="77777777" w:rsidR="00611A9D" w:rsidRDefault="00611A9D" w:rsidP="00611A9D">
      <w:pPr>
        <w:pStyle w:val="a5"/>
        <w:numPr>
          <w:ilvl w:val="0"/>
          <w:numId w:val="13"/>
        </w:numPr>
        <w:spacing w:line="256" w:lineRule="auto"/>
        <w:jc w:val="both"/>
        <w:rPr>
          <w:rFonts w:asciiTheme="majorHAnsi" w:eastAsiaTheme="minorEastAsia" w:hAnsiTheme="majorHAnsi" w:cstheme="majorHAnsi"/>
          <w:sz w:val="24"/>
          <w:szCs w:val="24"/>
          <w:lang w:val="en-US"/>
        </w:rPr>
      </w:pPr>
      <m:oMath>
        <m:r>
          <w:rPr>
            <w:rFonts w:ascii="Cambria Math" w:hAnsi="Cambria Math" w:cstheme="majorHAnsi"/>
            <w:sz w:val="24"/>
            <w:szCs w:val="24"/>
          </w:rPr>
          <m:t>0≤P</m:t>
        </m:r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HAnsi"/>
                <w:sz w:val="24"/>
                <w:szCs w:val="24"/>
              </w:rPr>
              <m:t>B\A</m:t>
            </m:r>
          </m:e>
        </m:d>
        <m:r>
          <w:rPr>
            <w:rFonts w:ascii="Cambria Math" w:hAnsi="Cambria Math" w:cstheme="majorHAnsi"/>
            <w:sz w:val="24"/>
            <w:szCs w:val="24"/>
            <w:lang w:val="en-US"/>
          </w:rPr>
          <m:t>≤1</m:t>
        </m:r>
      </m:oMath>
    </w:p>
    <w:p w14:paraId="652A3548" w14:textId="77777777" w:rsidR="00611A9D" w:rsidRDefault="00611A9D" w:rsidP="00611A9D">
      <w:pPr>
        <w:pStyle w:val="a5"/>
        <w:numPr>
          <w:ilvl w:val="0"/>
          <w:numId w:val="13"/>
        </w:numPr>
        <w:spacing w:line="256" w:lineRule="auto"/>
        <w:jc w:val="both"/>
        <w:rPr>
          <w:rFonts w:asciiTheme="majorHAnsi" w:eastAsiaTheme="minorEastAsia" w:hAnsiTheme="majorHAnsi" w:cstheme="majorHAnsi"/>
          <w:sz w:val="24"/>
          <w:szCs w:val="24"/>
          <w:lang w:val="en-US"/>
        </w:rPr>
      </w:pPr>
      <m:oMath>
        <m:r>
          <w:rPr>
            <w:rFonts w:ascii="Cambria Math" w:hAnsi="Cambria Math" w:cstheme="majorHAnsi"/>
            <w:sz w:val="24"/>
            <w:szCs w:val="24"/>
          </w:rPr>
          <m:t>P</m:t>
        </m:r>
        <m:d>
          <m:dPr>
            <m:ctrlPr>
              <w:rPr>
                <w:rFonts w:ascii="Cambria Math" w:hAnsi="Cambria Math" w:cstheme="majorHAnsi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4"/>
              </w:rPr>
              <m:t>Ω\</m:t>
            </m:r>
            <m:r>
              <w:rPr>
                <w:rFonts w:ascii="Cambria Math" w:hAnsi="Cambria Math" w:cstheme="majorHAnsi"/>
                <w:sz w:val="24"/>
                <w:szCs w:val="24"/>
              </w:rPr>
              <m:t>A</m:t>
            </m:r>
          </m:e>
        </m:d>
        <m:r>
          <w:rPr>
            <w:rFonts w:ascii="Cambria Math" w:hAnsi="Cambria Math" w:cstheme="majorHAnsi"/>
            <w:sz w:val="24"/>
            <w:szCs w:val="24"/>
          </w:rPr>
          <m:t>=1</m:t>
        </m:r>
      </m:oMath>
    </w:p>
    <w:p w14:paraId="1F4AE526" w14:textId="77777777" w:rsidR="00611A9D" w:rsidRDefault="00611A9D" w:rsidP="00611A9D">
      <w:pPr>
        <w:pStyle w:val="a5"/>
        <w:numPr>
          <w:ilvl w:val="0"/>
          <w:numId w:val="13"/>
        </w:numPr>
        <w:spacing w:line="256" w:lineRule="auto"/>
        <w:jc w:val="both"/>
        <w:rPr>
          <w:rFonts w:asciiTheme="majorHAnsi" w:eastAsiaTheme="minorEastAsia" w:hAnsiTheme="majorHAnsi" w:cstheme="majorHAnsi"/>
          <w:sz w:val="24"/>
          <w:szCs w:val="24"/>
          <w:lang w:val="en-US"/>
        </w:rPr>
      </w:pPr>
      <m:oMath>
        <m:r>
          <m:rPr>
            <m:sty m:val="p"/>
          </m:rPr>
          <w:rPr>
            <w:rFonts w:ascii="Cambria Math" w:hAnsi="Cambria Math" w:cstheme="majorHAnsi"/>
            <w:sz w:val="24"/>
            <w:szCs w:val="28"/>
          </w:rPr>
          <m:t>P</m:t>
        </m:r>
        <m:d>
          <m:dPr>
            <m:ctrlPr>
              <w:rPr>
                <w:rFonts w:ascii="Cambria Math" w:hAnsi="Cambria Math" w:cstheme="majorHAnsi"/>
                <w:sz w:val="24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ajorHAnsi"/>
                <w:sz w:val="24"/>
                <w:szCs w:val="28"/>
              </w:rPr>
              <m:t>∅\</m:t>
            </m:r>
            <m:r>
              <w:rPr>
                <w:rFonts w:ascii="Cambria Math" w:hAnsi="Cambria Math" w:cstheme="majorHAnsi"/>
                <w:sz w:val="24"/>
                <w:szCs w:val="28"/>
              </w:rPr>
              <m:t>A</m:t>
            </m:r>
            <m:ctrlPr>
              <w:rPr>
                <w:rFonts w:ascii="Cambria Math" w:hAnsi="Cambria Math" w:cstheme="majorHAnsi"/>
                <w:i/>
                <w:sz w:val="24"/>
                <w:szCs w:val="28"/>
              </w:rPr>
            </m:ctrlPr>
          </m:e>
        </m:d>
        <m:r>
          <w:rPr>
            <w:rFonts w:ascii="Cambria Math" w:hAnsi="Cambria Math" w:cstheme="majorHAnsi"/>
            <w:sz w:val="24"/>
            <w:szCs w:val="28"/>
          </w:rPr>
          <m:t>=0</m:t>
        </m:r>
      </m:oMath>
    </w:p>
    <w:p w14:paraId="17459C0D" w14:textId="77777777" w:rsidR="00611A9D" w:rsidRDefault="00611A9D" w:rsidP="00611A9D">
      <w:pPr>
        <w:pStyle w:val="a5"/>
        <w:numPr>
          <w:ilvl w:val="0"/>
          <w:numId w:val="13"/>
        </w:numPr>
        <w:spacing w:line="256" w:lineRule="auto"/>
        <w:jc w:val="both"/>
        <w:rPr>
          <w:rFonts w:asciiTheme="majorHAnsi" w:eastAsiaTheme="minorEastAsia" w:hAnsiTheme="majorHAnsi" w:cstheme="majorHAnsi"/>
          <w:sz w:val="24"/>
          <w:szCs w:val="24"/>
          <w:lang w:val="en-US"/>
        </w:rPr>
      </w:pPr>
      <m:oMath>
        <m:r>
          <w:rPr>
            <w:rFonts w:ascii="Cambria Math" w:eastAsiaTheme="minorEastAsia" w:hAnsi="Cambria Math" w:cstheme="majorHAnsi"/>
            <w:sz w:val="24"/>
            <w:szCs w:val="24"/>
            <w:lang w:val="en-US"/>
          </w:rPr>
          <m:t>P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4"/>
                <w:szCs w:val="24"/>
                <w:lang w:val="en-US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theme="majorHAnsi"/>
                    <w:i/>
                    <w:sz w:val="24"/>
                    <w:szCs w:val="24"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 w:cstheme="majorHAnsi"/>
                    <w:sz w:val="24"/>
                    <w:szCs w:val="24"/>
                    <w:lang w:val="en-US"/>
                  </w:rPr>
                  <m:t>B</m:t>
                </m:r>
              </m:e>
            </m:acc>
            <m:r>
              <w:rPr>
                <w:rFonts w:ascii="Cambria Math" w:eastAsiaTheme="minorEastAsia" w:hAnsi="Cambria Math" w:cstheme="majorHAnsi"/>
                <w:sz w:val="24"/>
                <w:szCs w:val="24"/>
                <w:lang w:val="en-US"/>
              </w:rPr>
              <m:t>\A</m:t>
            </m:r>
          </m:e>
        </m:d>
        <m:r>
          <w:rPr>
            <w:rFonts w:ascii="Cambria Math" w:eastAsiaTheme="minorEastAsia" w:hAnsi="Cambria Math" w:cstheme="majorHAnsi"/>
            <w:sz w:val="24"/>
            <w:szCs w:val="24"/>
            <w:lang w:val="en-US"/>
          </w:rPr>
          <m:t>=1-P(B\A)</m:t>
        </m:r>
      </m:oMath>
    </w:p>
    <w:p w14:paraId="64806FDE" w14:textId="77777777" w:rsid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4"/>
        </w:rPr>
      </w:pPr>
      <w:r>
        <w:rPr>
          <w:rFonts w:asciiTheme="majorHAnsi" w:eastAsiaTheme="minorEastAsia" w:hAnsiTheme="majorHAnsi" w:cstheme="majorHAnsi"/>
          <w:b/>
          <w:sz w:val="28"/>
          <w:szCs w:val="24"/>
        </w:rPr>
        <w:t>Полная группа событий</w:t>
      </w:r>
      <w:r>
        <w:rPr>
          <w:rFonts w:asciiTheme="majorHAnsi" w:eastAsiaTheme="minorEastAsia" w:hAnsiTheme="majorHAnsi" w:cstheme="majorHAnsi"/>
          <w:sz w:val="28"/>
          <w:szCs w:val="24"/>
        </w:rPr>
        <w:t xml:space="preserve"> – система случайных событий такая, что в результате произведенного случайного эксперимента непременно </w:t>
      </w:r>
      <w:r>
        <w:rPr>
          <w:rFonts w:asciiTheme="majorHAnsi" w:eastAsiaTheme="minorEastAsia" w:hAnsiTheme="majorHAnsi" w:cstheme="majorHAnsi"/>
          <w:sz w:val="28"/>
          <w:szCs w:val="24"/>
        </w:rPr>
        <w:lastRenderedPageBreak/>
        <w:t>произойдет одно из них. Сумма вероятностей всех событий в группе всегда равна 1.</w:t>
      </w:r>
    </w:p>
    <w:p w14:paraId="2E508CFD" w14:textId="77777777" w:rsid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4"/>
        </w:rPr>
      </w:pPr>
      <w:r>
        <w:rPr>
          <w:rFonts w:asciiTheme="majorHAnsi" w:eastAsiaTheme="minorEastAsia" w:hAnsiTheme="majorHAnsi" w:cstheme="majorHAnsi"/>
          <w:sz w:val="28"/>
          <w:szCs w:val="24"/>
        </w:rPr>
        <w:t xml:space="preserve">Пусть события 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H</w:t>
      </w:r>
      <w:r>
        <w:rPr>
          <w:rFonts w:asciiTheme="majorHAnsi" w:eastAsiaTheme="minorEastAsia" w:hAnsiTheme="majorHAnsi" w:cstheme="majorHAnsi"/>
          <w:sz w:val="28"/>
          <w:szCs w:val="24"/>
          <w:vertAlign w:val="subscript"/>
        </w:rPr>
        <w:t>1</w:t>
      </w:r>
      <w:r>
        <w:rPr>
          <w:rFonts w:asciiTheme="majorHAnsi" w:eastAsiaTheme="minorEastAsia" w:hAnsiTheme="majorHAnsi" w:cstheme="majorHAnsi"/>
          <w:sz w:val="28"/>
          <w:szCs w:val="24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H</w:t>
      </w:r>
      <w:r>
        <w:rPr>
          <w:rFonts w:asciiTheme="majorHAnsi" w:eastAsiaTheme="minorEastAsia" w:hAnsiTheme="majorHAnsi" w:cstheme="majorHAnsi"/>
          <w:sz w:val="28"/>
          <w:szCs w:val="24"/>
          <w:vertAlign w:val="subscript"/>
        </w:rPr>
        <w:t>2</w:t>
      </w:r>
      <w:r>
        <w:rPr>
          <w:rFonts w:asciiTheme="majorHAnsi" w:eastAsiaTheme="minorEastAsia" w:hAnsiTheme="majorHAnsi" w:cstheme="majorHAnsi"/>
          <w:sz w:val="28"/>
          <w:szCs w:val="24"/>
        </w:rPr>
        <w:t>…</w:t>
      </w:r>
      <w:proofErr w:type="spellStart"/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H</w:t>
      </w:r>
      <w:r>
        <w:rPr>
          <w:rFonts w:asciiTheme="majorHAnsi" w:eastAsiaTheme="minorEastAsia" w:hAnsiTheme="majorHAnsi" w:cstheme="majorHAnsi"/>
          <w:sz w:val="28"/>
          <w:szCs w:val="24"/>
          <w:vertAlign w:val="subscript"/>
          <w:lang w:val="en-US"/>
        </w:rPr>
        <w:t>n</w:t>
      </w:r>
      <w:proofErr w:type="spellEnd"/>
      <w:r w:rsidRPr="00611A9D">
        <w:rPr>
          <w:rFonts w:asciiTheme="majorHAnsi" w:eastAsiaTheme="minorEastAsia" w:hAnsiTheme="majorHAnsi" w:cstheme="majorHAnsi"/>
          <w:sz w:val="28"/>
          <w:szCs w:val="24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4"/>
        </w:rPr>
        <w:t>образуют полную группу попарно несовместных событий, тогда вероятность любого события А равна:</w:t>
      </w:r>
    </w:p>
    <w:p w14:paraId="633D8A9E" w14:textId="77777777" w:rsid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4"/>
        </w:rPr>
      </w:pPr>
      <m:oMathPara>
        <m:oMath>
          <m:r>
            <w:rPr>
              <w:rFonts w:ascii="Cambria Math" w:eastAsiaTheme="minorEastAsia" w:hAnsi="Cambria Math" w:cstheme="majorHAnsi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A</m:t>
              </m:r>
            </m:e>
          </m:d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*P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A\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4AFBBEE4" w14:textId="77777777" w:rsid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4"/>
        </w:rPr>
      </w:pPr>
      <w:r>
        <w:rPr>
          <w:rFonts w:asciiTheme="majorHAnsi" w:eastAsiaTheme="minorEastAsia" w:hAnsiTheme="majorHAnsi" w:cstheme="majorHAnsi"/>
          <w:b/>
          <w:sz w:val="28"/>
          <w:szCs w:val="24"/>
        </w:rPr>
        <w:t>Формула Байеса.</w:t>
      </w:r>
      <w:r>
        <w:rPr>
          <w:rFonts w:asciiTheme="majorHAnsi" w:eastAsiaTheme="minorEastAsia" w:hAnsiTheme="majorHAnsi" w:cstheme="majorHAnsi"/>
          <w:sz w:val="28"/>
          <w:szCs w:val="24"/>
        </w:rPr>
        <w:t xml:space="preserve"> Пусть события 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H</w:t>
      </w:r>
      <w:r>
        <w:rPr>
          <w:rFonts w:asciiTheme="majorHAnsi" w:eastAsiaTheme="minorEastAsia" w:hAnsiTheme="majorHAnsi" w:cstheme="majorHAnsi"/>
          <w:sz w:val="28"/>
          <w:szCs w:val="24"/>
          <w:vertAlign w:val="subscript"/>
        </w:rPr>
        <w:t>1</w:t>
      </w:r>
      <w:r>
        <w:rPr>
          <w:rFonts w:asciiTheme="majorHAnsi" w:eastAsiaTheme="minorEastAsia" w:hAnsiTheme="majorHAnsi" w:cstheme="majorHAnsi"/>
          <w:sz w:val="28"/>
          <w:szCs w:val="24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H</w:t>
      </w:r>
      <w:r>
        <w:rPr>
          <w:rFonts w:asciiTheme="majorHAnsi" w:eastAsiaTheme="minorEastAsia" w:hAnsiTheme="majorHAnsi" w:cstheme="majorHAnsi"/>
          <w:sz w:val="28"/>
          <w:szCs w:val="24"/>
          <w:vertAlign w:val="subscript"/>
        </w:rPr>
        <w:t>2</w:t>
      </w:r>
      <w:r>
        <w:rPr>
          <w:rFonts w:asciiTheme="majorHAnsi" w:eastAsiaTheme="minorEastAsia" w:hAnsiTheme="majorHAnsi" w:cstheme="majorHAnsi"/>
          <w:sz w:val="28"/>
          <w:szCs w:val="24"/>
        </w:rPr>
        <w:t>…</w:t>
      </w:r>
      <w:proofErr w:type="spellStart"/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H</w:t>
      </w:r>
      <w:r>
        <w:rPr>
          <w:rFonts w:asciiTheme="majorHAnsi" w:eastAsiaTheme="minorEastAsia" w:hAnsiTheme="majorHAnsi" w:cstheme="majorHAnsi"/>
          <w:sz w:val="28"/>
          <w:szCs w:val="24"/>
          <w:vertAlign w:val="subscript"/>
          <w:lang w:val="en-US"/>
        </w:rPr>
        <w:t>n</w:t>
      </w:r>
      <w:proofErr w:type="spellEnd"/>
      <w:r w:rsidRPr="00611A9D">
        <w:rPr>
          <w:rFonts w:asciiTheme="majorHAnsi" w:eastAsiaTheme="minorEastAsia" w:hAnsiTheme="majorHAnsi" w:cstheme="majorHAnsi"/>
          <w:sz w:val="28"/>
          <w:szCs w:val="24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4"/>
        </w:rPr>
        <w:t xml:space="preserve">образуют полную группу попарно несовместных событий, тогда для любого события 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A</w:t>
      </w:r>
      <w:r>
        <w:rPr>
          <w:rFonts w:asciiTheme="majorHAnsi" w:eastAsiaTheme="minorEastAsia" w:hAnsiTheme="majorHAnsi" w:cstheme="majorHAnsi"/>
          <w:sz w:val="28"/>
          <w:szCs w:val="24"/>
        </w:rPr>
        <w:t xml:space="preserve"> (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P</w:t>
      </w:r>
      <w:r>
        <w:rPr>
          <w:rFonts w:asciiTheme="majorHAnsi" w:eastAsiaTheme="minorEastAsia" w:hAnsiTheme="majorHAnsi" w:cstheme="majorHAnsi"/>
          <w:sz w:val="28"/>
          <w:szCs w:val="24"/>
        </w:rPr>
        <w:t>(</w:t>
      </w:r>
      <w:r>
        <w:rPr>
          <w:rFonts w:asciiTheme="majorHAnsi" w:eastAsiaTheme="minorEastAsia" w:hAnsiTheme="majorHAnsi" w:cstheme="majorHAnsi"/>
          <w:sz w:val="28"/>
          <w:szCs w:val="24"/>
          <w:lang w:val="en-US"/>
        </w:rPr>
        <w:t>A</w:t>
      </w:r>
      <w:r>
        <w:rPr>
          <w:rFonts w:asciiTheme="majorHAnsi" w:eastAsiaTheme="minorEastAsia" w:hAnsiTheme="majorHAnsi" w:cstheme="majorHAnsi"/>
          <w:sz w:val="28"/>
          <w:szCs w:val="24"/>
        </w:rPr>
        <w:t>)!=0) имеет место:</w:t>
      </w:r>
    </w:p>
    <w:p w14:paraId="2D08D9FB" w14:textId="745F012B" w:rsidR="00611A9D" w:rsidRPr="00611A9D" w:rsidRDefault="00611A9D" w:rsidP="00611A9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4"/>
        </w:rPr>
      </w:pPr>
      <m:oMathPara>
        <m:oMath>
          <m:r>
            <w:rPr>
              <w:rFonts w:ascii="Cambria Math" w:eastAsiaTheme="minorEastAsia" w:hAnsi="Cambria Math" w:cstheme="majorHAnsi"/>
              <w:sz w:val="24"/>
              <w:szCs w:val="24"/>
            </w:rPr>
            <m:t>P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\A</m:t>
              </m:r>
            </m:e>
          </m:d>
          <m:r>
            <w:rPr>
              <w:rFonts w:ascii="Cambria Math" w:eastAsiaTheme="minorEastAsia" w:hAnsi="Cambria Math" w:cstheme="majorHAnsi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ajorHAnsi"/>
                  <w:sz w:val="24"/>
                  <w:szCs w:val="24"/>
                </w:rPr>
                <m:t>+P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A\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eastAsiaTheme="minorEastAsia" w:hAnsi="Cambria Math" w:cstheme="majorHAnsi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4"/>
                              <w:szCs w:val="24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4"/>
                              <w:szCs w:val="24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*P(A\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4"/>
                      <w:szCs w:val="24"/>
                    </w:rPr>
                    <m:t>)</m:t>
                  </m:r>
                </m:e>
              </m:nary>
            </m:den>
          </m:f>
        </m:oMath>
      </m:oMathPara>
    </w:p>
    <w:p w14:paraId="7CFC86E9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5" w:name="_Toc78370759"/>
      <w:r w:rsidRPr="00BD6956">
        <w:rPr>
          <w:rFonts w:cstheme="majorHAnsi"/>
          <w:b/>
          <w:color w:val="auto"/>
          <w:sz w:val="28"/>
          <w:szCs w:val="28"/>
        </w:rPr>
        <w:t>5. Случайная величина и её функция распределения. Совместное распределение случайных величин. Распределение суммы независимых случайных величин.</w:t>
      </w:r>
      <w:r w:rsidRPr="00BC1748">
        <w:rPr>
          <w:rFonts w:cstheme="majorHAnsi"/>
          <w:b/>
          <w:i/>
          <w:color w:val="auto"/>
          <w:sz w:val="28"/>
          <w:szCs w:val="28"/>
        </w:rPr>
        <w:t xml:space="preserve"> (A.A. Боровков. Теория вероятностей)</w:t>
      </w:r>
      <w:bookmarkEnd w:id="5"/>
    </w:p>
    <w:p w14:paraId="41C8F396" w14:textId="2DC38CC5" w:rsidR="00C34B6E" w:rsidRDefault="000F4849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2B4D94">
        <w:rPr>
          <w:rFonts w:asciiTheme="majorHAnsi" w:hAnsiTheme="majorHAnsi" w:cstheme="majorHAnsi"/>
          <w:b/>
          <w:sz w:val="28"/>
          <w:szCs w:val="28"/>
        </w:rPr>
        <w:t>Случайной величиной</w:t>
      </w:r>
      <w:r>
        <w:rPr>
          <w:rFonts w:asciiTheme="majorHAnsi" w:hAnsiTheme="majorHAnsi" w:cstheme="majorHAnsi"/>
          <w:sz w:val="28"/>
          <w:szCs w:val="28"/>
        </w:rPr>
        <w:t xml:space="preserve"> называют величину, котор</w:t>
      </w:r>
      <w:r w:rsidR="002B4D94">
        <w:rPr>
          <w:rFonts w:asciiTheme="majorHAnsi" w:hAnsiTheme="majorHAnsi" w:cstheme="majorHAnsi"/>
          <w:sz w:val="28"/>
          <w:szCs w:val="28"/>
        </w:rPr>
        <w:t>ое в случайном эксперименте может принять то или иное значение (из множества возможных значений), наперед неизвестное и зависящее от случайных причин.</w:t>
      </w:r>
    </w:p>
    <w:p w14:paraId="41FC375C" w14:textId="7179DFFE" w:rsidR="002B4D94" w:rsidRDefault="002B4D94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СВ называют </w:t>
      </w:r>
      <w:r w:rsidRPr="002B4D94">
        <w:rPr>
          <w:rFonts w:asciiTheme="majorHAnsi" w:hAnsiTheme="majorHAnsi" w:cstheme="majorHAnsi"/>
          <w:b/>
          <w:sz w:val="28"/>
          <w:szCs w:val="28"/>
        </w:rPr>
        <w:t>дискретной</w:t>
      </w:r>
      <w:r>
        <w:rPr>
          <w:rFonts w:asciiTheme="majorHAnsi" w:hAnsiTheme="majorHAnsi" w:cstheme="majorHAnsi"/>
          <w:sz w:val="28"/>
          <w:szCs w:val="28"/>
        </w:rPr>
        <w:t xml:space="preserve"> (ДСВ), если множество ее возможных значений представляет собой последовательность отдельных чисел (конечную или бесконечную).</w:t>
      </w:r>
    </w:p>
    <w:p w14:paraId="6B931499" w14:textId="36BAA96A" w:rsidR="00B23E1F" w:rsidRDefault="00B23E1F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СВ называют </w:t>
      </w:r>
      <w:r w:rsidRPr="00B23E1F">
        <w:rPr>
          <w:rFonts w:asciiTheme="majorHAnsi" w:hAnsiTheme="majorHAnsi" w:cstheme="majorHAnsi"/>
          <w:b/>
          <w:sz w:val="28"/>
          <w:szCs w:val="28"/>
        </w:rPr>
        <w:t>непрерывной</w:t>
      </w:r>
      <w:r>
        <w:rPr>
          <w:rFonts w:asciiTheme="majorHAnsi" w:hAnsiTheme="majorHAnsi" w:cstheme="majorHAnsi"/>
          <w:sz w:val="28"/>
          <w:szCs w:val="28"/>
        </w:rPr>
        <w:t xml:space="preserve"> (НСВ), если множество ее возможных значений представляет собой промежуток (конечный или бесконечный).</w:t>
      </w:r>
    </w:p>
    <w:p w14:paraId="32020A6C" w14:textId="7BEA5D74" w:rsidR="00B23E1F" w:rsidRDefault="00B23E1F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23E1F">
        <w:rPr>
          <w:rFonts w:asciiTheme="majorHAnsi" w:hAnsiTheme="majorHAnsi" w:cstheme="majorHAnsi"/>
          <w:b/>
          <w:sz w:val="28"/>
          <w:szCs w:val="28"/>
        </w:rPr>
        <w:t>Законом распределения вероятностей СВ</w:t>
      </w:r>
      <w:r>
        <w:rPr>
          <w:rFonts w:asciiTheme="majorHAnsi" w:hAnsiTheme="majorHAnsi" w:cstheme="majorHAnsi"/>
          <w:sz w:val="28"/>
          <w:szCs w:val="28"/>
        </w:rPr>
        <w:t xml:space="preserve"> называют любое правило, устанавливающее соответствие между возможными значениями СВ и соответствующими вероятностями принять эти значения</w:t>
      </w:r>
      <w:r w:rsidR="00E81249">
        <w:rPr>
          <w:rFonts w:asciiTheme="majorHAnsi" w:hAnsiTheme="majorHAnsi" w:cstheme="majorHAnsi"/>
          <w:sz w:val="28"/>
          <w:szCs w:val="28"/>
        </w:rPr>
        <w:t>.</w:t>
      </w:r>
    </w:p>
    <w:p w14:paraId="69101D54" w14:textId="5B6435D8" w:rsidR="00E81249" w:rsidRDefault="00E81249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CB321C">
        <w:rPr>
          <w:rFonts w:asciiTheme="majorHAnsi" w:hAnsiTheme="majorHAnsi" w:cstheme="majorHAnsi"/>
          <w:b/>
          <w:sz w:val="28"/>
          <w:szCs w:val="28"/>
        </w:rPr>
        <w:t>Функцией распределения вероятностей</w:t>
      </w:r>
      <w:r>
        <w:rPr>
          <w:rFonts w:asciiTheme="majorHAnsi" w:hAnsiTheme="majorHAnsi" w:cstheme="majorHAnsi"/>
          <w:sz w:val="28"/>
          <w:szCs w:val="28"/>
        </w:rPr>
        <w:t xml:space="preserve"> СВ Х называют функцию </w:t>
      </w:r>
      <w:r>
        <w:rPr>
          <w:rFonts w:asciiTheme="majorHAnsi" w:hAnsiTheme="majorHAnsi" w:cstheme="majorHAnsi"/>
          <w:sz w:val="28"/>
          <w:szCs w:val="28"/>
          <w:lang w:val="en-US"/>
        </w:rPr>
        <w:t>F</w:t>
      </w:r>
      <w:r w:rsidRPr="00E81249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  <w:lang w:val="en-US"/>
        </w:rPr>
        <w:t>x</w:t>
      </w:r>
      <w:r w:rsidRPr="00E81249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действительной переменной </w:t>
      </w:r>
      <m:oMath>
        <m:r>
          <w:rPr>
            <w:rFonts w:ascii="Cambria Math" w:hAnsi="Cambria Math" w:cstheme="majorHAnsi"/>
            <w:sz w:val="28"/>
            <w:szCs w:val="28"/>
          </w:rPr>
          <m:t>x∈(-∞;+∞)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, которое определяется соотношением:</w:t>
      </w:r>
    </w:p>
    <w:p w14:paraId="2E728719" w14:textId="3573858A" w:rsidR="00E81249" w:rsidRPr="00E81249" w:rsidRDefault="00E81249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hAnsi="Cambria Math" w:cstheme="majorHAnsi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theme="majorHAnsi"/>
              <w:sz w:val="28"/>
              <w:szCs w:val="28"/>
            </w:rPr>
            <m:t>=P</m:t>
          </m:r>
          <m:d>
            <m:d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X&lt;x</m:t>
              </m:r>
            </m:e>
          </m:d>
        </m:oMath>
      </m:oMathPara>
    </w:p>
    <w:p w14:paraId="2BD6C365" w14:textId="20261E85" w:rsidR="00E81249" w:rsidRDefault="00F00CAB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Другими словами, функция распределения задает массу, сосредоточенную левее точки х.</w:t>
      </w:r>
    </w:p>
    <w:p w14:paraId="716DA9A8" w14:textId="3E871E14" w:rsidR="00F00CAB" w:rsidRPr="001A5987" w:rsidRDefault="00F00CAB" w:rsidP="003B6289">
      <w:pPr>
        <w:ind w:firstLine="709"/>
        <w:jc w:val="both"/>
        <w:rPr>
          <w:rFonts w:asciiTheme="majorHAnsi" w:eastAsiaTheme="minorEastAsia" w:hAnsiTheme="majorHAnsi" w:cstheme="majorHAnsi"/>
          <w:b/>
          <w:sz w:val="28"/>
          <w:szCs w:val="28"/>
          <w:lang w:val="en-US"/>
        </w:rPr>
      </w:pPr>
      <w:r w:rsidRPr="001A5987">
        <w:rPr>
          <w:rFonts w:asciiTheme="majorHAnsi" w:eastAsiaTheme="minorEastAsia" w:hAnsiTheme="majorHAnsi" w:cstheme="majorHAnsi"/>
          <w:b/>
          <w:sz w:val="28"/>
          <w:szCs w:val="28"/>
        </w:rPr>
        <w:t xml:space="preserve">Свойства </w:t>
      </w:r>
      <w:r w:rsidRPr="001A5987">
        <w:rPr>
          <w:rFonts w:asciiTheme="majorHAnsi" w:eastAsiaTheme="minorEastAsia" w:hAnsiTheme="majorHAnsi" w:cstheme="majorHAnsi"/>
          <w:b/>
          <w:sz w:val="28"/>
          <w:szCs w:val="28"/>
          <w:lang w:val="en-US"/>
        </w:rPr>
        <w:t>F(x):</w:t>
      </w:r>
    </w:p>
    <w:p w14:paraId="6099B058" w14:textId="4877FB52" w:rsidR="00F00CAB" w:rsidRDefault="00FB01D0" w:rsidP="00F00CAB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>Функция распределения есть неубывающая функция</w:t>
      </w:r>
      <w:r w:rsidR="001A5987" w:rsidRPr="001A5987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0CE4F5E8" w14:textId="5136891E" w:rsidR="00FB01D0" w:rsidRDefault="00B61B53" w:rsidP="00F00CAB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x→-∞</m:t>
                </m:r>
              </m:lim>
            </m:limLow>
          </m:fName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-∞</m:t>
                </m:r>
              </m:e>
            </m:d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=0</m:t>
            </m:r>
          </m:e>
        </m:func>
      </m:oMath>
    </w:p>
    <w:p w14:paraId="23330FA1" w14:textId="119B962B" w:rsidR="001A5987" w:rsidRDefault="00B61B53" w:rsidP="001A5987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x→∞</m:t>
                </m:r>
              </m:lim>
            </m:limLow>
          </m:fName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∞</m:t>
                </m:r>
              </m:e>
            </m:d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=1</m:t>
            </m:r>
          </m:e>
        </m:func>
      </m:oMath>
    </w:p>
    <w:p w14:paraId="1E06374F" w14:textId="0CF88F81" w:rsidR="001A5987" w:rsidRDefault="001A5987" w:rsidP="001A5987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Функция распределения непрерывна слева: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x→a-0</m:t>
                </m:r>
              </m:lim>
            </m:limLow>
          </m:fName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</m:d>
          </m:e>
        </m:func>
      </m:oMath>
    </w:p>
    <w:p w14:paraId="3437193E" w14:textId="77B5E147" w:rsidR="001A5987" w:rsidRPr="00F50345" w:rsidRDefault="00F50345" w:rsidP="00F00CAB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>
        <m:r>
          <w:rPr>
            <w:rFonts w:ascii="Cambria Math" w:eastAsiaTheme="minorEastAsia" w:hAnsi="Cambria Math" w:cstheme="majorHAnsi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≥x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=1-F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</w:p>
    <w:p w14:paraId="17904A5F" w14:textId="0851FBFF" w:rsidR="00F50345" w:rsidRPr="00F50345" w:rsidRDefault="00F50345" w:rsidP="00F00CAB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>
        <m:r>
          <w:rPr>
            <w:rFonts w:ascii="Cambria Math" w:eastAsiaTheme="minorEastAsia" w:hAnsi="Cambria Math" w:cstheme="majorHAnsi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a≤ξ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≤b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-F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</m:d>
      </m:oMath>
    </w:p>
    <w:p w14:paraId="4C3D0E53" w14:textId="78279C76" w:rsidR="00F50345" w:rsidRPr="00F50345" w:rsidRDefault="00F50345" w:rsidP="00F00CAB">
      <w:pPr>
        <w:pStyle w:val="a5"/>
        <w:numPr>
          <w:ilvl w:val="0"/>
          <w:numId w:val="17"/>
        </w:numPr>
        <w:tabs>
          <w:tab w:val="left" w:pos="993"/>
        </w:tabs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>
        <m:r>
          <w:rPr>
            <w:rFonts w:ascii="Cambria Math" w:eastAsiaTheme="minorEastAsia" w:hAnsi="Cambria Math" w:cstheme="majorHAnsi"/>
            <w:sz w:val="28"/>
            <w:szCs w:val="28"/>
          </w:rPr>
          <m:t>P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=x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x+0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-F(x)</m:t>
        </m:r>
      </m:oMath>
    </w:p>
    <w:p w14:paraId="20803F1F" w14:textId="0D4CF7B4" w:rsidR="00F00CAB" w:rsidRDefault="00F50345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5E0833">
        <w:rPr>
          <w:rFonts w:asciiTheme="majorHAnsi" w:eastAsiaTheme="minorEastAsia" w:hAnsiTheme="majorHAnsi" w:cstheme="majorHAnsi"/>
          <w:b/>
          <w:sz w:val="28"/>
          <w:szCs w:val="28"/>
        </w:rPr>
        <w:t>Совместным распределением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случайных величин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..</m:t>
            </m:r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  <w:lang w:val="en-US"/>
                  </w:rPr>
                  <m:t>n</m:t>
                </m:r>
              </m:sub>
            </m:sSub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  <w:lang w:val="en-US"/>
              </w:rPr>
            </m:ctrlP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>, заданных на одном и том же вероятностном пространстве,</w:t>
      </w:r>
      <w:r w:rsidR="00DC03E7">
        <w:rPr>
          <w:rFonts w:asciiTheme="majorHAnsi" w:eastAsiaTheme="minorEastAsia" w:hAnsiTheme="majorHAnsi" w:cstheme="majorHAnsi"/>
          <w:sz w:val="28"/>
          <w:szCs w:val="28"/>
        </w:rPr>
        <w:t xml:space="preserve"> называют вероятности:</w:t>
      </w:r>
    </w:p>
    <w:p w14:paraId="5CC75C97" w14:textId="7CBE6EEE" w:rsidR="00DC03E7" w:rsidRPr="00DC03E7" w:rsidRDefault="00DC03E7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  <w:lang w:val="en-US"/>
            </w:rPr>
            <m:t>P(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ξ</m:t>
              </m: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ajorEastAsia" w:hAnsi="Cambria Math" w:cstheme="majorHAnsi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ajorEastAsia" w:hAnsi="Cambria Math" w:cstheme="majorHAnsi"/>
              <w:sz w:val="28"/>
              <w:szCs w:val="28"/>
            </w:rPr>
            <m:t>,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ξ</m:t>
              </m: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ajorEastAsia" w:hAnsi="Cambria Math" w:cstheme="majorHAnsi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ajorEastAsia" w:hAnsi="Cambria Math" w:cstheme="majorHAnsi"/>
              <w:sz w:val="28"/>
              <w:szCs w:val="28"/>
            </w:rPr>
            <m:t>…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ξ</m:t>
              </m: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  <w:lang w:val="en-US"/>
                </w:rPr>
              </m:ctrlP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n</m:t>
              </m:r>
            </m:sub>
          </m:sSub>
          <m:r>
            <w:rPr>
              <w:rFonts w:ascii="Cambria Math" w:eastAsiaTheme="majorEastAsia" w:hAnsi="Cambria Math" w:cstheme="majorHAnsi"/>
              <w:sz w:val="28"/>
              <w:szCs w:val="28"/>
            </w:rPr>
            <m:t>∈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n</m:t>
              </m:r>
            </m:sub>
          </m:sSub>
        </m:oMath>
      </m:oMathPara>
    </w:p>
    <w:p w14:paraId="30B2AC0E" w14:textId="5E77A78D" w:rsidR="00DC03E7" w:rsidRPr="00DC03E7" w:rsidRDefault="00DC03E7" w:rsidP="003B6289">
      <w:pPr>
        <w:ind w:firstLine="709"/>
        <w:jc w:val="both"/>
        <w:rPr>
          <w:rFonts w:asciiTheme="majorHAnsi" w:eastAsiaTheme="minorEastAsia" w:hAnsiTheme="majorHAnsi" w:cstheme="majorHAnsi"/>
          <w:b/>
          <w:i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4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4"/>
                <w:szCs w:val="28"/>
              </w:rPr>
              <m:t>B</m:t>
            </m:r>
          </m:e>
          <m:sub>
            <m:r>
              <w:rPr>
                <w:rFonts w:ascii="Cambria Math" w:eastAsiaTheme="majorEastAsia" w:hAnsi="Cambria Math" w:cstheme="majorHAnsi"/>
                <w:sz w:val="24"/>
                <w:szCs w:val="28"/>
              </w:rPr>
              <m:t>1</m:t>
            </m:r>
          </m:sub>
        </m:sSub>
        <m:r>
          <w:rPr>
            <w:rFonts w:ascii="Cambria Math" w:eastAsiaTheme="majorEastAsia" w:hAnsi="Cambria Math" w:cstheme="majorHAnsi"/>
            <w:sz w:val="24"/>
            <w:szCs w:val="28"/>
          </w:rPr>
          <m:t xml:space="preserve">, 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4"/>
                <w:szCs w:val="28"/>
                <w:lang w:val="en-US"/>
              </w:rPr>
              <m:t>B</m:t>
            </m:r>
            <m:ctrlPr>
              <w:rPr>
                <w:rFonts w:ascii="Cambria Math" w:eastAsiaTheme="majorEastAsia" w:hAnsi="Cambria Math" w:cstheme="majorHAnsi"/>
                <w:i/>
                <w:sz w:val="24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4"/>
                <w:szCs w:val="28"/>
              </w:rPr>
              <m:t>2</m:t>
            </m:r>
          </m:sub>
        </m:sSub>
        <m:r>
          <w:rPr>
            <w:rFonts w:ascii="Cambria Math" w:eastAsiaTheme="majorEastAsia" w:hAnsi="Cambria Math" w:cstheme="majorHAnsi"/>
            <w:sz w:val="24"/>
            <w:szCs w:val="28"/>
          </w:rPr>
          <m:t>…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4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4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ajorEastAsia" w:hAnsi="Cambria Math" w:cstheme="majorHAnsi"/>
                <w:sz w:val="24"/>
                <w:szCs w:val="28"/>
                <w:lang w:val="en-US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– произвольные борелевские множества из </w:t>
      </w:r>
      <m:oMath>
        <m:r>
          <w:rPr>
            <w:rFonts w:ascii="Cambria Math" w:eastAsiaTheme="majorEastAsia" w:hAnsi="Cambria Math" w:cstheme="majorHAnsi"/>
            <w:sz w:val="24"/>
            <w:szCs w:val="28"/>
          </w:rPr>
          <m:t>B∈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4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4"/>
                <w:szCs w:val="28"/>
              </w:rPr>
              <m:t>-∞;+∞</m:t>
            </m:r>
          </m:e>
        </m:d>
      </m:oMath>
      <w:r w:rsidR="005E0833">
        <w:rPr>
          <w:rFonts w:asciiTheme="majorHAnsi" w:eastAsiaTheme="minorEastAsia" w:hAnsiTheme="majorHAnsi" w:cstheme="majorHAnsi"/>
          <w:sz w:val="24"/>
          <w:szCs w:val="28"/>
        </w:rPr>
        <w:t>.</w:t>
      </w:r>
    </w:p>
    <w:p w14:paraId="154ABB7B" w14:textId="3E360659" w:rsidR="00DC03E7" w:rsidRDefault="00DC03E7" w:rsidP="003B6289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DC03E7">
        <w:rPr>
          <w:rFonts w:asciiTheme="majorHAnsi" w:eastAsiaTheme="minorEastAsia" w:hAnsiTheme="majorHAnsi" w:cstheme="majorHAnsi"/>
          <w:sz w:val="28"/>
          <w:szCs w:val="28"/>
        </w:rPr>
        <w:t>Борелевская сигма-алгебра — минимальная сигма-алгебра, содержащая все открытые подмножества топологического пространства</w:t>
      </w:r>
      <w:r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1DBF21D6" w14:textId="4D7B557E" w:rsidR="005E0833" w:rsidRPr="00F12AA8" w:rsidRDefault="005E0833" w:rsidP="005E0833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5E0833">
        <w:rPr>
          <w:rFonts w:asciiTheme="majorHAnsi" w:eastAsiaTheme="minorEastAsia" w:hAnsiTheme="majorHAnsi" w:cstheme="majorHAnsi"/>
          <w:sz w:val="28"/>
          <w:szCs w:val="28"/>
        </w:rPr>
        <w:t>Рассмотрим две независимые случайные величины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</m:oMath>
      <w:r w:rsidRPr="005E0833">
        <w:rPr>
          <w:rFonts w:asciiTheme="majorHAnsi" w:eastAsiaTheme="minorEastAsia" w:hAnsiTheme="majorHAnsi" w:cstheme="majorHAnsi"/>
          <w:sz w:val="28"/>
          <w:szCs w:val="28"/>
        </w:rPr>
        <w:t>и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>,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 xml:space="preserve"> законы распределений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>которых известны. Часто при решении задач требуется выяснить, как распределена их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>сумма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ajorEastAsia" w:hAnsi="Cambria Math" w:cstheme="majorHAnsi"/>
            <w:sz w:val="28"/>
            <w:szCs w:val="28"/>
          </w:rPr>
          <m:t>+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>В случае, когда обе случайные величины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</m:oMath>
      <w:r w:rsidRPr="005E0833">
        <w:rPr>
          <w:rFonts w:asciiTheme="majorHAnsi" w:eastAsiaTheme="minorEastAsia" w:hAnsiTheme="majorHAnsi" w:cstheme="majorHAnsi"/>
          <w:sz w:val="28"/>
          <w:szCs w:val="28"/>
        </w:rPr>
        <w:t>и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>являются непрерывными случайными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>величинами с плотностями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sub>
        </m:sSub>
        <m:r>
          <w:rPr>
            <w:rFonts w:ascii="Cambria Math" w:eastAsiaTheme="majorEastAsia" w:hAnsi="Cambria Math" w:cstheme="majorHAnsi"/>
            <w:sz w:val="28"/>
            <w:szCs w:val="28"/>
          </w:rPr>
          <m:t>(x)</m:t>
        </m:r>
      </m:oMath>
      <w:r w:rsidRPr="005E0833">
        <w:rPr>
          <w:rFonts w:asciiTheme="majorHAnsi" w:eastAsiaTheme="minorEastAsia" w:hAnsiTheme="majorHAnsi" w:cstheme="majorHAnsi"/>
          <w:sz w:val="28"/>
          <w:szCs w:val="28"/>
        </w:rPr>
        <w:t xml:space="preserve"> и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p</m:t>
            </m: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val="en-US"/>
              </w:rPr>
            </m:ctrlPr>
          </m:e>
          <m:sub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sub>
        </m:sSub>
        <m:r>
          <w:rPr>
            <w:rFonts w:ascii="Cambria Math" w:eastAsiaTheme="majorEastAsia" w:hAnsi="Cambria Math" w:cstheme="majorHAnsi"/>
            <w:sz w:val="28"/>
            <w:szCs w:val="28"/>
          </w:rPr>
          <m:t>(x)</m:t>
        </m:r>
      </m:oMath>
      <w:r w:rsidRPr="005E0833">
        <w:rPr>
          <w:rFonts w:asciiTheme="majorHAnsi" w:eastAsiaTheme="minorEastAsia" w:hAnsiTheme="majorHAnsi" w:cstheme="majorHAnsi"/>
          <w:sz w:val="28"/>
          <w:szCs w:val="28"/>
        </w:rPr>
        <w:t xml:space="preserve"> соответственно, можно получить формулу</w:t>
      </w:r>
      <w:r w:rsidR="0062471F" w:rsidRPr="0062471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Pr="005E0833">
        <w:rPr>
          <w:rFonts w:asciiTheme="majorHAnsi" w:eastAsiaTheme="minorEastAsia" w:hAnsiTheme="majorHAnsi" w:cstheme="majorHAnsi"/>
          <w:sz w:val="28"/>
          <w:szCs w:val="28"/>
        </w:rPr>
        <w:t>для плотности распределения их суммы</w:t>
      </w:r>
      <w:r w:rsidR="0062471F" w:rsidRPr="00F12AA8">
        <w:rPr>
          <w:rFonts w:asciiTheme="majorHAnsi" w:eastAsiaTheme="minorEastAsia" w:hAnsiTheme="majorHAnsi" w:cstheme="majorHAnsi"/>
          <w:sz w:val="28"/>
          <w:szCs w:val="28"/>
        </w:rPr>
        <w:t>:</w:t>
      </w:r>
    </w:p>
    <w:p w14:paraId="351474C6" w14:textId="4CA681C7" w:rsidR="00F12AA8" w:rsidRPr="00F12AA8" w:rsidRDefault="00B61B53" w:rsidP="00F12AA8">
      <w:pPr>
        <w:ind w:firstLine="709"/>
        <w:jc w:val="center"/>
        <w:rPr>
          <w:rFonts w:asciiTheme="majorHAnsi" w:eastAsiaTheme="minorEastAsia" w:hAnsiTheme="majorHAnsi" w:cstheme="majorHAnsi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ξ</m:t>
                  </m: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ξ</m:t>
                  </m: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2</m:t>
                  </m:r>
                </m:sub>
              </m:sSub>
            </m:sub>
          </m:sSub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ч</m:t>
              </m:r>
            </m:e>
          </m:d>
          <m:r>
            <w:rPr>
              <w:rFonts w:ascii="Cambria Math" w:eastAsiaTheme="majorEastAsia" w:hAnsi="Cambria Math" w:cstheme="majorHAnsi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+∞</m:t>
              </m:r>
            </m:sup>
            <m:e>
              <m:sSub>
                <m:sSub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HAnsi"/>
                          <w:sz w:val="28"/>
                          <w:szCs w:val="28"/>
                        </w:rPr>
                        <m:t>ξ</m:t>
                      </m: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y</m:t>
                  </m:r>
                </m:e>
              </m:d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aj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HAnsi"/>
                          <w:sz w:val="28"/>
                          <w:szCs w:val="28"/>
                        </w:rPr>
                        <m:t>ξ</m:t>
                      </m: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>
                    <m:sub>
                      <m:r>
                        <w:rPr>
                          <w:rFonts w:ascii="Cambria Math" w:eastAsiaTheme="majorEastAsia" w:hAnsi="Cambria Math" w:cstheme="majorHAnsi"/>
                          <w:sz w:val="28"/>
                          <w:szCs w:val="28"/>
                        </w:rPr>
                        <m:t>2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x-y</m:t>
                  </m:r>
                </m:e>
              </m:d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dy</m:t>
              </m:r>
            </m:e>
          </m:nary>
        </m:oMath>
      </m:oMathPara>
    </w:p>
    <w:p w14:paraId="3036EBE6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6" w:name="_Toc78370760"/>
      <w:r w:rsidRPr="00BD6956">
        <w:rPr>
          <w:rFonts w:cstheme="majorHAnsi"/>
          <w:b/>
          <w:color w:val="auto"/>
          <w:sz w:val="28"/>
          <w:szCs w:val="28"/>
        </w:rPr>
        <w:t>6. Математическое ожидание и дисперсия случайной величины, их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>свойства</w:t>
      </w:r>
      <w:r w:rsidRPr="00BC1748">
        <w:rPr>
          <w:rFonts w:cstheme="majorHAnsi"/>
          <w:b/>
          <w:i/>
          <w:color w:val="auto"/>
          <w:sz w:val="28"/>
          <w:szCs w:val="28"/>
        </w:rPr>
        <w:t>. (A.A. Боровков. Теория вероятностей)</w:t>
      </w:r>
      <w:bookmarkEnd w:id="6"/>
    </w:p>
    <w:p w14:paraId="274E1E79" w14:textId="2E5F8ABA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Математическим ожидание или средним значением случайной величины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ξ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заданной на вероятностном пространстве </w:t>
      </w:r>
      <m:oMath>
        <m:r>
          <w:rPr>
            <w:rFonts w:ascii="Cambria Math" w:hAnsi="Cambria Math" w:cstheme="majorHAnsi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Ω</m:t>
        </m:r>
        <m:r>
          <w:rPr>
            <w:rFonts w:ascii="Cambria Math" w:hAnsi="Cambria Math" w:cstheme="majorHAnsi"/>
            <w:sz w:val="28"/>
            <w:szCs w:val="28"/>
          </w:rPr>
          <m:t xml:space="preserve">, </m:t>
        </m:r>
        <m:r>
          <w:rPr>
            <w:rFonts w:ascii="Cambria Math" w:hAnsi="Cambria Math" w:cstheme="majorHAnsi"/>
            <w:sz w:val="28"/>
            <w:szCs w:val="28"/>
            <w:lang w:val="en-US"/>
          </w:rPr>
          <m:t>δ</m:t>
        </m:r>
        <m:r>
          <w:rPr>
            <w:rFonts w:ascii="Cambria Math" w:hAnsi="Cambria Math" w:cstheme="majorHAnsi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  <w:lang w:val="en-US"/>
          </w:rPr>
          <m:t>Ρ</m:t>
        </m:r>
        <m:r>
          <w:rPr>
            <w:rFonts w:ascii="Cambria Math" w:hAnsi="Cambria Math" w:cstheme="majorHAnsi"/>
            <w:sz w:val="28"/>
            <w:szCs w:val="28"/>
          </w:rPr>
          <m:t>)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называется число </w:t>
      </w:r>
    </w:p>
    <w:p w14:paraId="7AF3C65E" w14:textId="77777777" w:rsidR="004D1DED" w:rsidRPr="0056783C" w:rsidRDefault="004D1DED" w:rsidP="004D1DED">
      <w:pPr>
        <w:jc w:val="center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Мξ=</m:t>
          </m:r>
          <m:nary>
            <m:naryPr>
              <m:limLoc m:val="undOvr"/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Ω</m:t>
              </m:r>
            </m:sub>
            <m:sup/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ξ</m:t>
              </m:r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ω</m:t>
                  </m:r>
                </m:e>
              </m:d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Р</m:t>
              </m:r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dω</m:t>
                  </m:r>
                </m:e>
              </m:d>
            </m:e>
          </m:nary>
          <m:r>
            <w:rPr>
              <w:rFonts w:ascii="Cambria Math" w:eastAsiaTheme="majorEastAsia" w:hAnsi="Cambria Math" w:cstheme="majorHAnsi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x</m:t>
              </m:r>
              <m:sSub>
                <m:sSub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ξ</m:t>
                  </m:r>
                </m:sub>
              </m:sSub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dx</m:t>
                  </m:r>
                </m:e>
              </m:d>
            </m:e>
          </m:nary>
          <m:r>
            <w:rPr>
              <w:rFonts w:ascii="Cambria Math" w:eastAsiaTheme="majorEastAsia" w:hAnsi="Cambria Math" w:cstheme="majorHAnsi"/>
              <w:sz w:val="28"/>
              <w:szCs w:val="28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xdF</m:t>
              </m:r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x</m:t>
                  </m:r>
                </m:e>
              </m:d>
            </m:e>
          </m:nary>
        </m:oMath>
      </m:oMathPara>
    </w:p>
    <w:p w14:paraId="750E101D" w14:textId="77777777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>если интеграл, стоящий в правой части, существует.</w:t>
      </w:r>
      <w:r w:rsidRPr="0056783C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x</m:t>
            </m:r>
          </m:e>
        </m:d>
      </m:oMath>
      <w:r w:rsidRPr="0056783C">
        <w:rPr>
          <w:rFonts w:asciiTheme="majorHAnsi" w:eastAsiaTheme="majorEastAsia" w:hAnsiTheme="majorHAnsi" w:cstheme="majorHAnsi"/>
          <w:sz w:val="28"/>
          <w:szCs w:val="28"/>
        </w:rPr>
        <w:t xml:space="preserve"> –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функция распределения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ξ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.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Мξ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существует, 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d>
          <m:dPr>
            <m:begChr m:val="|"/>
            <m:endChr m:val="|"/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&lt;∞</m:t>
        </m:r>
      </m:oMath>
      <w:r w:rsidRPr="001D40FD">
        <w:rPr>
          <w:rFonts w:asciiTheme="majorHAnsi" w:eastAsiaTheme="maj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– ступенчатая функция, то </w:t>
      </w:r>
    </w:p>
    <w:p w14:paraId="378D0E10" w14:textId="77777777" w:rsidR="004D1DED" w:rsidRPr="008D6C20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Мξ=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k</m:t>
              </m:r>
            </m:sub>
            <m:sup/>
            <m:e>
              <m:sSub>
                <m:sSub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Р</m:t>
              </m:r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ξ=</m:t>
                  </m:r>
                  <m:sSub>
                    <m:sSubPr>
                      <m:ctrlPr>
                        <w:rPr>
                          <w:rFonts w:ascii="Cambria Math" w:eastAsiaTheme="maj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HAnsi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d>
            </m:e>
          </m:nary>
        </m:oMath>
      </m:oMathPara>
    </w:p>
    <w:p w14:paraId="39615A73" w14:textId="77777777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имеет плотность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x</m:t>
            </m:r>
          </m:e>
        </m:d>
      </m:oMath>
      <w:r w:rsidRPr="008D6C20">
        <w:rPr>
          <w:rFonts w:asciiTheme="majorHAnsi" w:eastAsiaTheme="maj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ajorEastAsia" w:hAnsiTheme="majorHAnsi" w:cstheme="majorHAnsi"/>
          <w:sz w:val="28"/>
          <w:szCs w:val="28"/>
        </w:rPr>
        <w:t>то</w:t>
      </w:r>
    </w:p>
    <w:p w14:paraId="66D7B110" w14:textId="77777777" w:rsidR="004D1DED" w:rsidRPr="008D6C20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w:lastRenderedPageBreak/>
            <m:t>Мξ=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xf</m:t>
              </m:r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dx</m:t>
              </m:r>
            </m:e>
          </m:nary>
        </m:oMath>
      </m:oMathPara>
    </w:p>
    <w:p w14:paraId="7BB090FE" w14:textId="77777777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>Основные свойства:</w:t>
      </w:r>
    </w:p>
    <w:p w14:paraId="3FB76CD7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r>
          <w:rPr>
            <w:rFonts w:ascii="Cambria Math" w:eastAsiaTheme="majorEastAsia" w:hAnsi="Cambria Math" w:cstheme="majorHAnsi"/>
            <w:sz w:val="28"/>
            <w:szCs w:val="28"/>
            <w:lang w:val="en-US"/>
          </w:rPr>
          <m:t>ξ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– неслучайное число, имеющее размерность случайной величины</w:t>
      </w:r>
    </w:p>
    <w:p w14:paraId="7AD744A6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r>
          <w:rPr>
            <w:rFonts w:ascii="Cambria Math" w:eastAsiaTheme="majorEastAsia" w:hAnsi="Cambria Math" w:cstheme="majorHAnsi"/>
            <w:sz w:val="28"/>
            <w:szCs w:val="28"/>
            <w:lang w:val="en-US"/>
          </w:rPr>
          <m:t>ξ</m:t>
        </m:r>
      </m:oMath>
      <w:r w:rsidRPr="00482617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есть координата «центра тяжести» распределения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F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единичной массы на прямой и соответствует естественному пониманию среднего значения этого распределения.</w:t>
      </w:r>
    </w:p>
    <w:p w14:paraId="2F719EA0" w14:textId="77777777" w:rsidR="004D1DED" w:rsidRPr="006229F0" w:rsidRDefault="00B61B53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func>
          <m:func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min</m:t>
                </m:r>
              </m:e>
              <m:lim/>
            </m:limLow>
          </m:fName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</m:func>
        <m:r>
          <w:rPr>
            <w:rFonts w:ascii="Cambria Math" w:eastAsiaTheme="majorEastAsia" w:hAnsi="Cambria Math" w:cstheme="majorHAnsi"/>
            <w:sz w:val="28"/>
            <w:szCs w:val="28"/>
          </w:rPr>
          <m:t>≤М</m:t>
        </m:r>
        <m:r>
          <w:rPr>
            <w:rFonts w:ascii="Cambria Math" w:eastAsiaTheme="majorEastAsia" w:hAnsi="Cambria Math" w:cstheme="majorHAnsi"/>
            <w:sz w:val="28"/>
            <w:szCs w:val="28"/>
            <w:lang w:val="en-US"/>
          </w:rPr>
          <m:t>ξ≤</m:t>
        </m:r>
        <m:func>
          <m:func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ajorEastAsia" w:hAnsi="Cambria Math" w:cstheme="majorHAnsi"/>
                    <w:sz w:val="28"/>
                    <w:szCs w:val="28"/>
                    <w:lang w:val="en-US"/>
                  </w:rPr>
                  <m:t>max</m:t>
                </m:r>
              </m:e>
              <m:lim/>
            </m:limLow>
          </m:fName>
          <m:e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ξ</m:t>
            </m:r>
          </m:e>
        </m:func>
      </m:oMath>
    </w:p>
    <w:p w14:paraId="34DF1F97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</w:rPr>
          <m:t>Мc=c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где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c</m:t>
        </m:r>
      </m:oMath>
      <w:r w:rsidRPr="006229F0">
        <w:rPr>
          <w:rFonts w:asciiTheme="majorHAnsi" w:eastAsiaTheme="majorEastAsia" w:hAnsiTheme="majorHAnsi" w:cstheme="majorHAnsi"/>
          <w:sz w:val="28"/>
          <w:szCs w:val="28"/>
        </w:rPr>
        <w:t xml:space="preserve"> –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 постоянная.</w:t>
      </w:r>
    </w:p>
    <w:p w14:paraId="6ECBB7EC" w14:textId="77777777" w:rsidR="004D1DED" w:rsidRDefault="004D1DED" w:rsidP="004D1DED">
      <w:pPr>
        <w:pStyle w:val="a5"/>
        <w:numPr>
          <w:ilvl w:val="0"/>
          <w:numId w:val="9"/>
        </w:num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b</m:t>
        </m:r>
      </m:oMath>
      <w:r w:rsidRPr="008D6C20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– постоянные, то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a+bξ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=a+bМξ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>.</w:t>
      </w:r>
    </w:p>
    <w:p w14:paraId="185BD14C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=М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ajorEastAsia" w:hAnsi="Cambria Math" w:cstheme="majorHAnsi"/>
            <w:sz w:val="28"/>
            <w:szCs w:val="28"/>
          </w:rPr>
          <m:t>+М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если существуют какие-нибудь два участвующих в равенстве математических ожидания (также верно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aj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ξ</m:t>
                </m:r>
              </m:e>
              <m:sub>
                <m:r>
                  <w:rPr>
                    <w:rFonts w:ascii="Cambria Math" w:eastAsiaTheme="maj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=М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ajorEastAsia" w:hAnsi="Cambria Math" w:cstheme="majorHAnsi"/>
            <w:sz w:val="28"/>
            <w:szCs w:val="28"/>
          </w:rPr>
          <m:t>-М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ξ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ajorEastAsia" w:hAnsiTheme="majorHAnsi" w:cstheme="majorHAnsi"/>
          <w:sz w:val="28"/>
          <w:szCs w:val="28"/>
        </w:rPr>
        <w:t>).</w:t>
      </w:r>
    </w:p>
    <w:p w14:paraId="15790E21" w14:textId="77777777" w:rsidR="004D1DED" w:rsidRPr="0076598A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a≤ξ≤b</m:t>
        </m:r>
      </m:oMath>
      <w:r w:rsidRPr="0076598A">
        <w:rPr>
          <w:rFonts w:asciiTheme="majorHAnsi" w:eastAsiaTheme="maj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то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a≤Мξ≤b</m:t>
        </m:r>
      </m:oMath>
      <w:r w:rsidRPr="0076598A">
        <w:rPr>
          <w:rFonts w:asciiTheme="majorHAnsi" w:eastAsiaTheme="maj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Всегда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Мξ</m:t>
        </m:r>
        <m:r>
          <w:rPr>
            <w:rFonts w:ascii="Cambria Math" w:eastAsiaTheme="majorEastAsia" w:hAnsi="Cambria Math" w:cstheme="majorHAnsi"/>
            <w:sz w:val="28"/>
            <w:szCs w:val="28"/>
            <w:lang w:val="en-US"/>
          </w:rPr>
          <m:t>≤</m:t>
        </m:r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d>
          <m:dPr>
            <m:begChr m:val="|"/>
            <m:endChr m:val="|"/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</m:d>
      </m:oMath>
      <w:r>
        <w:rPr>
          <w:rFonts w:asciiTheme="majorHAnsi" w:eastAsiaTheme="majorEastAsia" w:hAnsiTheme="majorHAnsi" w:cstheme="majorHAnsi"/>
          <w:sz w:val="28"/>
          <w:szCs w:val="28"/>
          <w:lang w:val="en-US"/>
        </w:rPr>
        <w:t>.</w:t>
      </w:r>
    </w:p>
    <w:p w14:paraId="601FC055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ξ≥0</m:t>
        </m:r>
      </m:oMath>
      <w:r w:rsidRPr="001E0025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Мξ=0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то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ξ=0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с вероятностью 1.</w:t>
      </w:r>
    </w:p>
    <w:p w14:paraId="3D226D7F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>Вероятность события А может быть записана в терминах математических ожиданий с помощью равенства</w:t>
      </w:r>
    </w:p>
    <w:p w14:paraId="6CCF7B33" w14:textId="77777777" w:rsidR="004D1DED" w:rsidRPr="005C0CB7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Р</m:t>
          </m:r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А</m:t>
              </m:r>
            </m:e>
          </m:d>
          <m:r>
            <w:rPr>
              <w:rFonts w:ascii="Cambria Math" w:eastAsiaTheme="majorEastAsia" w:hAnsi="Cambria Math" w:cstheme="majorHAnsi"/>
              <w:sz w:val="28"/>
              <w:szCs w:val="28"/>
            </w:rPr>
            <m:t>=МI</m:t>
          </m:r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А</m:t>
              </m:r>
            </m:e>
          </m:d>
        </m:oMath>
      </m:oMathPara>
    </w:p>
    <w:p w14:paraId="6EB63A1A" w14:textId="77777777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где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I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А</m:t>
            </m:r>
          </m:e>
        </m:d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есть случайная величина, равная индикатору события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А: I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А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=1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ω∈А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, 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I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А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=0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в противном случае. </w:t>
      </w:r>
    </w:p>
    <w:p w14:paraId="5FDFEAE8" w14:textId="77777777" w:rsidR="004D1DED" w:rsidRDefault="004D1DED" w:rsidP="004D1DED">
      <w:pPr>
        <w:pStyle w:val="a5"/>
        <w:numPr>
          <w:ilvl w:val="0"/>
          <w:numId w:val="9"/>
        </w:numPr>
        <w:jc w:val="both"/>
        <w:rPr>
          <w:rFonts w:asciiTheme="majorHAnsi" w:eastAsiaTheme="majorEastAsia" w:hAnsiTheme="majorHAnsi" w:cstheme="majorHAnsi"/>
          <w:sz w:val="28"/>
          <w:szCs w:val="28"/>
          <w:lang w:val="en-US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  <w:lang w:val="en-US"/>
          </w:rPr>
          <m:t>Мaξ=aМξ</m:t>
        </m:r>
      </m:oMath>
      <w:r>
        <w:rPr>
          <w:rFonts w:asciiTheme="majorHAnsi" w:eastAsiaTheme="majorEastAsia" w:hAnsiTheme="majorHAnsi" w:cstheme="majorHAnsi"/>
          <w:sz w:val="28"/>
          <w:szCs w:val="28"/>
          <w:lang w:val="en-US"/>
        </w:rPr>
        <w:t>.</w:t>
      </w:r>
    </w:p>
    <w:p w14:paraId="2C43C30A" w14:textId="77777777" w:rsidR="004D1DED" w:rsidRPr="00427AE2" w:rsidRDefault="00B61B53" w:rsidP="004D1DED">
      <w:pPr>
        <w:pStyle w:val="a5"/>
        <w:numPr>
          <w:ilvl w:val="0"/>
          <w:numId w:val="9"/>
        </w:numPr>
        <w:jc w:val="both"/>
        <w:rPr>
          <w:rFonts w:asciiTheme="majorHAnsi" w:eastAsiaTheme="majorEastAsia" w:hAnsiTheme="majorHAnsi" w:cstheme="majorHAnsi"/>
          <w:sz w:val="28"/>
          <w:szCs w:val="28"/>
          <w:lang w:val="en-US"/>
        </w:rPr>
      </w:pPr>
      <m:oMath>
        <m:d>
          <m:dPr>
            <m:begChr m:val="|"/>
            <m:endChr m:val="|"/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Мξ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  <w:lang w:val="en-US"/>
          </w:rPr>
          <m:t>≤М</m:t>
        </m:r>
        <m:d>
          <m:dPr>
            <m:begChr m:val="|"/>
            <m:endChr m:val="|"/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ξ</m:t>
            </m:r>
          </m:e>
        </m:d>
      </m:oMath>
      <w:r w:rsidR="004D1DED">
        <w:rPr>
          <w:rFonts w:asciiTheme="majorHAnsi" w:eastAsiaTheme="majorEastAsia" w:hAnsiTheme="majorHAnsi" w:cstheme="majorHAnsi"/>
          <w:sz w:val="28"/>
          <w:szCs w:val="28"/>
          <w:lang w:val="en-US"/>
        </w:rPr>
        <w:t>.</w:t>
      </w:r>
    </w:p>
    <w:p w14:paraId="3E9E1AAB" w14:textId="77777777" w:rsidR="004D1DED" w:rsidRPr="00025F21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  <w:u w:val="single"/>
        </w:rPr>
      </w:pPr>
      <w:r w:rsidRPr="00025F21">
        <w:rPr>
          <w:rFonts w:asciiTheme="majorHAnsi" w:eastAsiaTheme="majorEastAsia" w:hAnsiTheme="majorHAnsi" w:cstheme="majorHAnsi"/>
          <w:sz w:val="28"/>
          <w:szCs w:val="28"/>
          <w:u w:val="single"/>
        </w:rPr>
        <w:t>Для независимых величин</w:t>
      </w:r>
    </w:p>
    <w:p w14:paraId="5271E943" w14:textId="77777777" w:rsidR="004D1DED" w:rsidRDefault="004D1DED" w:rsidP="004D1DED">
      <w:pPr>
        <w:pStyle w:val="a5"/>
        <w:numPr>
          <w:ilvl w:val="0"/>
          <w:numId w:val="9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Пусть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g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x,y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x</m:t>
            </m:r>
          </m:e>
        </m:d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y</m:t>
            </m:r>
          </m:e>
        </m:d>
      </m:oMath>
      <w:r w:rsidRPr="00025F21">
        <w:rPr>
          <w:rFonts w:asciiTheme="majorHAnsi" w:eastAsiaTheme="maj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≥0</m:t>
        </m:r>
      </m:oMath>
      <w:r w:rsidRPr="00025F21">
        <w:rPr>
          <w:rFonts w:asciiTheme="majorHAnsi" w:eastAsiaTheme="majorEastAsia" w:hAnsiTheme="majorHAnsi" w:cstheme="majorHAnsi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η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≥0</m:t>
        </m:r>
      </m:oMath>
      <w:r w:rsidRPr="00025F21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или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</m:d>
      </m:oMath>
      <w:r w:rsidRPr="00025F21">
        <w:rPr>
          <w:rFonts w:asciiTheme="majorHAnsi" w:eastAsiaTheme="majorEastAsia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М</m:t>
        </m:r>
        <m:sSub>
          <m:sSub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g</m:t>
            </m:r>
          </m:e>
          <m:sub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η</m:t>
            </m:r>
          </m:e>
        </m:d>
      </m:oMath>
      <w:r w:rsidRPr="00347196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существуют, то </w:t>
      </w:r>
    </w:p>
    <w:p w14:paraId="770E92B1" w14:textId="77777777" w:rsidR="004D1DED" w:rsidRPr="00427AE2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М</m:t>
          </m:r>
          <m:r>
            <w:rPr>
              <w:rFonts w:ascii="Cambria Math" w:eastAsiaTheme="majorEastAsia" w:hAnsi="Cambria Math" w:cstheme="majorHAnsi"/>
              <w:sz w:val="28"/>
              <w:szCs w:val="28"/>
              <w:lang w:val="en-US"/>
            </w:rPr>
            <m:t>g</m:t>
          </m:r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ξ,η</m:t>
              </m:r>
            </m:e>
          </m:d>
          <m:r>
            <w:rPr>
              <w:rFonts w:ascii="Cambria Math" w:eastAsiaTheme="majorEastAsia" w:hAnsi="Cambria Math" w:cstheme="majorHAnsi"/>
              <w:sz w:val="28"/>
              <w:szCs w:val="28"/>
            </w:rPr>
            <m:t>=М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ξ</m:t>
              </m:r>
            </m:e>
          </m:d>
          <m:r>
            <w:rPr>
              <w:rFonts w:ascii="Cambria Math" w:eastAsiaTheme="majorEastAsia" w:hAnsi="Cambria Math" w:cstheme="majorHAnsi"/>
              <w:sz w:val="28"/>
              <w:szCs w:val="28"/>
            </w:rPr>
            <m:t>М</m:t>
          </m:r>
          <m:sSub>
            <m:sSub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g</m:t>
              </m:r>
            </m:e>
            <m:sub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η</m:t>
              </m:r>
            </m:e>
          </m:d>
        </m:oMath>
      </m:oMathPara>
    </w:p>
    <w:p w14:paraId="051E8AF6" w14:textId="77777777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Дисперсия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Dξ</m:t>
        </m:r>
      </m:oMath>
      <w:r w:rsidRPr="005C0CB7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случайной величины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ξ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называется число </w:t>
      </w:r>
    </w:p>
    <w:p w14:paraId="7FC5C02D" w14:textId="77777777" w:rsidR="004D1DED" w:rsidRPr="005C0CB7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Dξ=М</m:t>
          </m:r>
          <m:sSup>
            <m:sSup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ξ-М</m:t>
                  </m:r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ξ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p>
          </m:sSup>
        </m:oMath>
      </m:oMathPara>
    </w:p>
    <w:p w14:paraId="606A831E" w14:textId="77777777" w:rsidR="004D1DED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>Это есть мера «разброса» или «рассевания» распределения. Дисперсия равна моменту инерции распределения единичной массы на прямой. Находим</w:t>
      </w:r>
    </w:p>
    <w:p w14:paraId="71351101" w14:textId="77777777" w:rsidR="004D1DED" w:rsidRPr="00BE1807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Dξ=М</m:t>
          </m:r>
          <m:sSup>
            <m:sSup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ξ</m:t>
              </m:r>
            </m:e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HAnsi"/>
              <w:sz w:val="28"/>
              <w:szCs w:val="28"/>
              <w:lang w:val="en-US"/>
            </w:rPr>
            <m:t>-2</m:t>
          </m:r>
          <m:r>
            <w:rPr>
              <w:rFonts w:ascii="Cambria Math" w:eastAsiaTheme="majorEastAsia" w:hAnsi="Cambria Math" w:cstheme="majorHAnsi"/>
              <w:sz w:val="28"/>
              <w:szCs w:val="28"/>
            </w:rPr>
            <m:t>М</m:t>
          </m:r>
          <m:r>
            <w:rPr>
              <w:rFonts w:ascii="Cambria Math" w:eastAsiaTheme="majorEastAsia" w:hAnsi="Cambria Math" w:cstheme="majorHAnsi"/>
              <w:sz w:val="28"/>
              <w:szCs w:val="28"/>
              <w:lang w:val="en-US"/>
            </w:rPr>
            <m:t>ξ</m:t>
          </m:r>
          <m:r>
            <w:rPr>
              <w:rFonts w:ascii="Cambria Math" w:eastAsiaTheme="majorEastAsia" w:hAnsi="Cambria Math" w:cstheme="majorHAnsi"/>
              <w:sz w:val="28"/>
              <w:szCs w:val="28"/>
            </w:rPr>
            <m:t>Мξ+</m:t>
          </m:r>
          <m:sSup>
            <m:sSup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М</m:t>
                  </m:r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  <w:lang w:val="en-US"/>
                    </w:rPr>
                    <m:t>ξ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ajorEastAsia" w:hAnsi="Cambria Math" w:cstheme="majorHAnsi"/>
              <w:sz w:val="28"/>
              <w:szCs w:val="28"/>
            </w:rPr>
            <m:t>=М</m:t>
          </m:r>
          <m:sSup>
            <m:sSup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ξ</m:t>
              </m:r>
            </m:e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ajorEastAsia" w:hAnsi="Cambria Math" w:cstheme="majorHAnsi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aj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HAnsi"/>
                      <w:sz w:val="28"/>
                      <w:szCs w:val="28"/>
                    </w:rPr>
                    <m:t>Мξ</m:t>
                  </m:r>
                </m:e>
              </m:d>
            </m:e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p>
          </m:sSup>
        </m:oMath>
      </m:oMathPara>
    </w:p>
    <w:p w14:paraId="1BDA3DEA" w14:textId="77777777" w:rsidR="004D1DED" w:rsidRDefault="004D1DED" w:rsidP="004D1DED">
      <w:pPr>
        <w:pStyle w:val="a5"/>
        <w:numPr>
          <w:ilvl w:val="0"/>
          <w:numId w:val="10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Дисперсия случайной величины </w:t>
      </w:r>
      <w:r>
        <w:rPr>
          <w:rFonts w:asciiTheme="majorHAnsi" w:eastAsiaTheme="majorEastAsia" w:hAnsiTheme="majorHAnsi" w:cstheme="majorHAnsi"/>
          <w:sz w:val="28"/>
          <w:szCs w:val="28"/>
        </w:rPr>
        <w:softHyphen/>
        <w:t>– случайное число, имеющее размерность, равную квадрату размерности случайной величины.</w:t>
      </w:r>
    </w:p>
    <w:p w14:paraId="1E85F8E0" w14:textId="77777777" w:rsidR="004D1DED" w:rsidRDefault="004D1DED" w:rsidP="004D1DED">
      <w:pPr>
        <w:pStyle w:val="a5"/>
        <w:numPr>
          <w:ilvl w:val="0"/>
          <w:numId w:val="10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</w:rPr>
          <m:t>D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C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=0 ↔D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=0↔ξ=C</m:t>
        </m:r>
      </m:oMath>
    </w:p>
    <w:p w14:paraId="14A96C10" w14:textId="77777777" w:rsidR="004D1DED" w:rsidRPr="00BE1807" w:rsidRDefault="004D1DED" w:rsidP="004D1DED">
      <w:pPr>
        <w:pStyle w:val="a5"/>
        <w:numPr>
          <w:ilvl w:val="0"/>
          <w:numId w:val="10"/>
        </w:numPr>
        <w:ind w:left="0" w:firstLine="360"/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w:rPr>
            <w:rFonts w:ascii="Cambria Math" w:eastAsiaTheme="majorEastAsia" w:hAnsi="Cambria Math" w:cstheme="majorHAnsi"/>
            <w:sz w:val="28"/>
            <w:szCs w:val="28"/>
          </w:rPr>
          <w:lastRenderedPageBreak/>
          <m:t>Dξ≥0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,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Dξ=0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тогда и только тогда, когда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Р</m:t>
        </m:r>
        <m:d>
          <m:dPr>
            <m:ctrlPr>
              <w:rPr>
                <w:rFonts w:ascii="Cambria Math" w:eastAsiaTheme="maj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ajorEastAsia" w:hAnsi="Cambria Math" w:cstheme="majorHAnsi"/>
                <w:sz w:val="28"/>
                <w:szCs w:val="28"/>
              </w:rPr>
              <m:t>ξ=</m:t>
            </m:r>
            <m:r>
              <w:rPr>
                <w:rFonts w:ascii="Cambria Math" w:eastAsiaTheme="majorEastAsia" w:hAnsi="Cambria Math" w:cstheme="majorHAnsi"/>
                <w:sz w:val="28"/>
                <w:szCs w:val="28"/>
                <w:lang w:val="en-US"/>
              </w:rPr>
              <m:t>c</m:t>
            </m:r>
          </m:e>
        </m:d>
        <m:r>
          <w:rPr>
            <w:rFonts w:ascii="Cambria Math" w:eastAsiaTheme="majorEastAsia" w:hAnsi="Cambria Math" w:cstheme="majorHAnsi"/>
            <w:sz w:val="28"/>
            <w:szCs w:val="28"/>
          </w:rPr>
          <m:t>=1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где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c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 –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постоянная (не зависит от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ω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>).</w:t>
      </w:r>
    </w:p>
    <w:p w14:paraId="42A36E9D" w14:textId="77777777" w:rsidR="004D1DED" w:rsidRPr="00BE1807" w:rsidRDefault="004D1DED" w:rsidP="004D1DED">
      <w:pPr>
        <w:pStyle w:val="a5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ajorEastAsia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b</m:t>
        </m:r>
      </m:oMath>
      <w:r w:rsidRPr="008D6C20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>– постоянные, то</w:t>
      </w:r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</w:p>
    <w:p w14:paraId="12D75DD8" w14:textId="77777777" w:rsidR="004D1DED" w:rsidRPr="00BE1807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a+bξ</m:t>
              </m:r>
            </m:e>
          </m:d>
          <m:r>
            <w:rPr>
              <w:rFonts w:ascii="Cambria Math" w:eastAsiaTheme="majorEastAsia" w:hAnsi="Cambria Math" w:cstheme="majorHAnsi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b</m:t>
              </m:r>
            </m:e>
            <m:sup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ajorEastAsia" w:hAnsi="Cambria Math" w:cstheme="majorHAnsi"/>
              <w:sz w:val="28"/>
              <w:szCs w:val="28"/>
            </w:rPr>
            <m:t>Dξ</m:t>
          </m:r>
        </m:oMath>
      </m:oMathPara>
    </w:p>
    <w:p w14:paraId="6B37F504" w14:textId="77777777" w:rsidR="004D1DED" w:rsidRDefault="004D1DED" w:rsidP="004D1DED">
      <w:pPr>
        <w:pStyle w:val="a5"/>
        <w:numPr>
          <w:ilvl w:val="0"/>
          <w:numId w:val="10"/>
        </w:numPr>
        <w:jc w:val="both"/>
        <w:rPr>
          <w:rFonts w:asciiTheme="majorHAnsi" w:eastAsiaTheme="majorEastAsia" w:hAnsiTheme="majorHAnsi" w:cstheme="majorHAnsi"/>
          <w:sz w:val="28"/>
          <w:szCs w:val="28"/>
        </w:rPr>
      </w:pPr>
      <w:r>
        <w:rPr>
          <w:rFonts w:asciiTheme="majorHAnsi" w:eastAsiaTheme="majorEastAsia" w:hAnsiTheme="majorHAnsi" w:cstheme="majorHAnsi"/>
          <w:sz w:val="28"/>
          <w:szCs w:val="28"/>
        </w:rPr>
        <w:t xml:space="preserve">Если случайные величины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ξ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и </w:t>
      </w:r>
      <m:oMath>
        <m:r>
          <w:rPr>
            <w:rFonts w:ascii="Cambria Math" w:eastAsiaTheme="majorEastAsia" w:hAnsi="Cambria Math" w:cstheme="majorHAnsi"/>
            <w:sz w:val="28"/>
            <w:szCs w:val="28"/>
          </w:rPr>
          <m:t>η</m:t>
        </m:r>
      </m:oMath>
      <w:r w:rsidRPr="00BE1807">
        <w:rPr>
          <w:rFonts w:asciiTheme="majorHAnsi" w:eastAsiaTheme="maj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sz w:val="28"/>
          <w:szCs w:val="28"/>
        </w:rPr>
        <w:t xml:space="preserve">независимы, то </w:t>
      </w:r>
    </w:p>
    <w:p w14:paraId="5CBF9A94" w14:textId="77777777" w:rsidR="004D1DED" w:rsidRPr="00BE1807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ajorEastAsia" w:hAnsi="Cambria Math" w:cstheme="majorHAnsi"/>
              <w:sz w:val="28"/>
              <w:szCs w:val="28"/>
            </w:rPr>
            <m:t>D</m:t>
          </m:r>
          <m:d>
            <m:dPr>
              <m:ctrlPr>
                <w:rPr>
                  <w:rFonts w:ascii="Cambria Math" w:eastAsiaTheme="maj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ajorEastAsia" w:hAnsi="Cambria Math" w:cstheme="majorHAnsi"/>
                  <w:sz w:val="28"/>
                  <w:szCs w:val="28"/>
                </w:rPr>
                <m:t>ξ+η</m:t>
              </m:r>
            </m:e>
          </m:d>
          <m:r>
            <w:rPr>
              <w:rFonts w:ascii="Cambria Math" w:eastAsiaTheme="majorEastAsia" w:hAnsi="Cambria Math" w:cstheme="majorHAnsi"/>
              <w:sz w:val="28"/>
              <w:szCs w:val="28"/>
            </w:rPr>
            <m:t>=Dξ+Dη</m:t>
          </m:r>
        </m:oMath>
      </m:oMathPara>
    </w:p>
    <w:p w14:paraId="3D9A10FC" w14:textId="77777777" w:rsidR="004D1DED" w:rsidRPr="00BE1807" w:rsidRDefault="004D1DED" w:rsidP="004D1DED">
      <w:pPr>
        <w:jc w:val="both"/>
        <w:rPr>
          <w:rFonts w:asciiTheme="majorHAnsi" w:eastAsiaTheme="majorEastAsia" w:hAnsiTheme="majorHAnsi" w:cstheme="majorHAnsi"/>
          <w:i/>
          <w:sz w:val="28"/>
          <w:szCs w:val="28"/>
          <w:u w:val="single"/>
        </w:rPr>
      </w:pPr>
      <w:r w:rsidRPr="00BE1807">
        <w:rPr>
          <w:rFonts w:asciiTheme="majorHAnsi" w:eastAsiaTheme="majorEastAsia" w:hAnsiTheme="majorHAnsi" w:cstheme="majorHAnsi"/>
          <w:i/>
          <w:sz w:val="28"/>
          <w:szCs w:val="28"/>
          <w:u w:val="single"/>
        </w:rPr>
        <w:t>Словарь:</w:t>
      </w:r>
    </w:p>
    <w:p w14:paraId="5A8A58A1" w14:textId="77777777" w:rsidR="004D1DED" w:rsidRPr="00D61EFC" w:rsidRDefault="004D1DED" w:rsidP="004D1DED">
      <w:pPr>
        <w:jc w:val="both"/>
        <w:rPr>
          <w:rFonts w:asciiTheme="majorHAnsi" w:eastAsiaTheme="majorEastAsia" w:hAnsiTheme="majorHAnsi" w:cstheme="majorHAnsi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Ω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– пространство элементарных событий (исходов) – множество взаимоисключающих исходов эксперимента. </w:t>
      </w:r>
    </w:p>
    <w:p w14:paraId="08770477" w14:textId="77777777" w:rsidR="004D1DED" w:rsidRDefault="004D1DED" w:rsidP="004D1DED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738FBE0" wp14:editId="30236BC3">
            <wp:extent cx="5940425" cy="1504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7AE7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9E9D1D5" wp14:editId="7A23C8D8">
            <wp:extent cx="5940425" cy="17608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F2E4" w14:textId="77777777" w:rsidR="004D1DED" w:rsidRDefault="004D1DED" w:rsidP="004D1DED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Где А – событие.</w:t>
      </w:r>
    </w:p>
    <w:p w14:paraId="72A3D3EC" w14:textId="7B5CEE5D" w:rsidR="00C34B6E" w:rsidRPr="003B6289" w:rsidRDefault="004D1DED" w:rsidP="004D1DE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r>
          <w:rPr>
            <w:rFonts w:ascii="Cambria Math" w:hAnsi="Cambria Math" w:cstheme="majorHAnsi"/>
            <w:sz w:val="28"/>
            <w:szCs w:val="28"/>
          </w:rPr>
          <m:t>Р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– числовая функция, которая задаёт на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Ω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распределение вероятностей (</w:t>
      </w:r>
      <m:oMath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ω∈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Ω</m:t>
            </m:r>
          </m:sub>
          <m:sup/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Р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ω</m:t>
                </m:r>
              </m:e>
            </m:d>
          </m:e>
        </m:nary>
        <m:r>
          <w:rPr>
            <w:rFonts w:ascii="Cambria Math" w:eastAsiaTheme="minorEastAsia" w:hAnsi="Cambria Math" w:cstheme="majorHAnsi"/>
            <w:sz w:val="28"/>
            <w:szCs w:val="28"/>
          </w:rPr>
          <m:t>=1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ω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– элементарное событие пространства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Ω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).</w:t>
      </w:r>
    </w:p>
    <w:p w14:paraId="3DAC526F" w14:textId="77777777" w:rsidR="003B6289" w:rsidRPr="00BC1748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i/>
          <w:color w:val="auto"/>
          <w:sz w:val="28"/>
          <w:szCs w:val="28"/>
        </w:rPr>
      </w:pPr>
      <w:bookmarkStart w:id="7" w:name="_Toc78370761"/>
      <w:r w:rsidRPr="00BD6956">
        <w:rPr>
          <w:rFonts w:cstheme="majorHAnsi"/>
          <w:b/>
          <w:color w:val="auto"/>
          <w:sz w:val="28"/>
          <w:szCs w:val="28"/>
        </w:rPr>
        <w:t xml:space="preserve">7. Теорема 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Больцано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>-Вейерштрасса и критерий Коши для числовой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 xml:space="preserve">последовательности. </w:t>
      </w:r>
      <w:r w:rsidRPr="00BC1748">
        <w:rPr>
          <w:rFonts w:cstheme="majorHAnsi"/>
          <w:b/>
          <w:i/>
          <w:color w:val="auto"/>
          <w:sz w:val="28"/>
          <w:szCs w:val="28"/>
        </w:rPr>
        <w:t>(Г.М. Фихтенгольц. Курс дифференциального и интегрального исчисления)</w:t>
      </w:r>
      <w:bookmarkEnd w:id="7"/>
    </w:p>
    <w:p w14:paraId="3BA0A745" w14:textId="77777777" w:rsidR="004D1DED" w:rsidRDefault="004D1DED" w:rsidP="004D1DE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D1DED">
        <w:rPr>
          <w:rFonts w:asciiTheme="majorHAnsi" w:hAnsiTheme="majorHAnsi" w:cstheme="majorHAnsi"/>
          <w:b/>
          <w:sz w:val="28"/>
          <w:szCs w:val="28"/>
        </w:rPr>
        <w:t xml:space="preserve">Лемма </w:t>
      </w:r>
      <w:proofErr w:type="spellStart"/>
      <w:r w:rsidRPr="004D1DED">
        <w:rPr>
          <w:rFonts w:asciiTheme="majorHAnsi" w:hAnsiTheme="majorHAnsi" w:cstheme="majorHAnsi"/>
          <w:b/>
          <w:sz w:val="28"/>
          <w:szCs w:val="28"/>
        </w:rPr>
        <w:t>Больцано</w:t>
      </w:r>
      <w:proofErr w:type="spellEnd"/>
      <w:r w:rsidRPr="004D1DED">
        <w:rPr>
          <w:rFonts w:asciiTheme="majorHAnsi" w:hAnsiTheme="majorHAnsi" w:cstheme="majorHAnsi"/>
          <w:b/>
          <w:sz w:val="28"/>
          <w:szCs w:val="28"/>
        </w:rPr>
        <w:t>-Вейерштрасса.</w:t>
      </w:r>
      <w:r w:rsidRPr="004C2D43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Из любой ограниченной последовательности всегда можно извлечь такую частичную последовательность, которая сходилась бы к конечному пределу.</w:t>
      </w:r>
    </w:p>
    <w:p w14:paraId="1D3DC7E7" w14:textId="77777777" w:rsidR="004D1DED" w:rsidRDefault="004D1DED" w:rsidP="004D1DE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t xml:space="preserve">Доказательство. Пусть все числа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</m:sSub>
      </m:oMath>
      <w:r w:rsidRPr="003E23A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заключены между границами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3E23A8">
        <w:rPr>
          <w:rFonts w:asciiTheme="majorHAnsi" w:eastAsiaTheme="minorEastAsia" w:hAnsiTheme="majorHAnsi" w:cstheme="majorHAnsi"/>
          <w:sz w:val="28"/>
          <w:szCs w:val="28"/>
        </w:rPr>
        <w:t xml:space="preserve"> 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b</m:t>
        </m:r>
      </m:oMath>
      <w:r w:rsidRPr="003E23A8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Разделим этот промежуток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a;b</m:t>
            </m:r>
          </m:e>
        </m:d>
      </m:oMath>
      <w:r w:rsidRPr="003E23A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пополам, тогда хоть в одной половине будет содержаться бесконечное множество элементов данной последовательности, ибо, в противном случае, и во всем промежутке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a;b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этих элементов содержалось бы конечное число, что невозможно. Итак, пусть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будет та из половин, которая содержит бесконечное множество чисел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Аналогично, из промежутка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выделим его половину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– при условии, чтобы в ней содержалось бесконечное множество чисел </w:t>
      </w: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т.д. Таким образом длина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k</m:t>
        </m:r>
      </m:oMath>
      <w:r w:rsidRPr="001D40FD">
        <w:rPr>
          <w:rFonts w:asciiTheme="majorHAnsi" w:eastAsiaTheme="minorEastAsia" w:hAnsiTheme="majorHAnsi" w:cstheme="majorHAnsi"/>
          <w:sz w:val="28"/>
          <w:szCs w:val="28"/>
        </w:rPr>
        <w:t>-</w:t>
      </w:r>
      <w:proofErr w:type="spellStart"/>
      <w:r>
        <w:rPr>
          <w:rFonts w:asciiTheme="majorHAnsi" w:eastAsiaTheme="minorEastAsia" w:hAnsiTheme="majorHAnsi" w:cstheme="majorHAnsi"/>
          <w:sz w:val="28"/>
          <w:szCs w:val="28"/>
        </w:rPr>
        <w:t>го</w:t>
      </w:r>
      <w:proofErr w:type="spellEnd"/>
      <w:r>
        <w:rPr>
          <w:rFonts w:asciiTheme="majorHAnsi" w:eastAsiaTheme="minorEastAsia" w:hAnsiTheme="majorHAnsi" w:cstheme="majorHAnsi"/>
          <w:sz w:val="28"/>
          <w:szCs w:val="28"/>
        </w:rPr>
        <w:t xml:space="preserve"> промежутка равна</w:t>
      </w:r>
    </w:p>
    <w:p w14:paraId="662AA77B" w14:textId="77777777" w:rsidR="004D1DED" w:rsidRPr="001D40FD" w:rsidRDefault="00B61B53" w:rsidP="004D1DE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theme="majorHAnsi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theme="majorHAnsi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theme="majorHAnsi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theme="majorHAnsi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eastAsiaTheme="minorEastAsia" w:hAnsi="Cambria Math" w:cstheme="majorHAnsi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b-a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k</m:t>
                  </m:r>
                </m:sup>
              </m:sSup>
            </m:den>
          </m:f>
        </m:oMath>
      </m:oMathPara>
    </w:p>
    <w:p w14:paraId="0D680D3A" w14:textId="77777777" w:rsidR="004D1DED" w:rsidRDefault="004D1DED" w:rsidP="004D1DED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И стремится к нулю с возрастанием </w:t>
      </w:r>
      <w:r>
        <w:rPr>
          <w:rFonts w:asciiTheme="majorHAnsi" w:eastAsiaTheme="minorEastAsia" w:hAnsiTheme="majorHAnsi" w:cstheme="majorHAnsi"/>
          <w:sz w:val="28"/>
          <w:szCs w:val="28"/>
          <w:lang w:val="en-US"/>
        </w:rPr>
        <w:t>k</w:t>
      </w:r>
      <w:r w:rsidRPr="001D40FD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k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</w:t>
      </w:r>
      <w:r w:rsidRPr="001D40F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стремятся к общему пределу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c</m:t>
        </m:r>
      </m:oMath>
      <w:r w:rsidRPr="001D40FD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Построим частичную последовательность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k</m:t>
                    </m:r>
                  </m:sub>
                </m:sSub>
              </m:sub>
            </m:sSub>
          </m:e>
        </m:d>
      </m:oMath>
      <w:r w:rsidRPr="008336F1">
        <w:rPr>
          <w:rFonts w:asciiTheme="majorHAnsi" w:eastAsiaTheme="minorEastAsia" w:hAnsiTheme="majorHAnsi" w:cstheme="majorHAnsi"/>
          <w:sz w:val="28"/>
          <w:szCs w:val="28"/>
        </w:rPr>
        <w:t xml:space="preserve">: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 качестве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возьмём любой из элементов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содержащихся в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в качестве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возьмём любой из элементов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следующих за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содержащихся в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т.д. Возможность такого выбора, производимого последовательно, обуславливается именно тем, что каждый из промежутков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;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k</m:t>
                </m:r>
              </m:sub>
            </m:sSub>
          </m:e>
        </m:d>
      </m:oMath>
      <w:r w:rsidRPr="008336F1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содержит бесконечное множество чисел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т.е. содержит элементы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со сколь угодно большими номерами. </w:t>
      </w:r>
    </w:p>
    <w:p w14:paraId="6BD020FE" w14:textId="77777777" w:rsidR="004D1DED" w:rsidRDefault="00B61B53" w:rsidP="004D1DED">
      <w:pPr>
        <w:ind w:firstLine="709"/>
        <w:jc w:val="center"/>
        <w:rPr>
          <w:rFonts w:asciiTheme="majorHAnsi" w:eastAsiaTheme="minorEastAsia" w:hAnsiTheme="majorHAnsi" w:cstheme="majorHAnsi"/>
          <w:sz w:val="28"/>
          <w:szCs w:val="28"/>
        </w:rPr>
      </w:pPr>
      <m:oMath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theme="majorHAnsi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k</m:t>
                </m:r>
              </m:sub>
            </m:sSub>
          </m:sub>
        </m:sSub>
        <m:r>
          <w:rPr>
            <w:rFonts w:ascii="Cambria Math" w:hAnsi="Cambria Math" w:cstheme="majorHAnsi"/>
            <w:sz w:val="28"/>
            <w:szCs w:val="28"/>
          </w:rPr>
          <m:t>≤</m:t>
        </m:r>
        <m:sSub>
          <m:sSub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HAnsi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b>
        </m:sSub>
      </m:oMath>
      <w:r w:rsidR="004D1DED" w:rsidRPr="008336F1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 w:rsidR="004D1DED"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lim</m:t>
            </m:r>
            <m:ctrlPr>
              <w:rPr>
                <w:rFonts w:ascii="Cambria Math" w:eastAsiaTheme="minorEastAsia" w:hAnsi="Cambria Math" w:cstheme="majorHAnsi"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k</m:t>
                </m:r>
              </m:sub>
            </m:sSub>
          </m:e>
        </m:func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lim</m:t>
            </m:r>
            <m:ctrlPr>
              <w:rPr>
                <w:rFonts w:ascii="Cambria Math" w:eastAsiaTheme="minorEastAsia" w:hAnsi="Cambria Math" w:cstheme="majorHAnsi"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k</m:t>
                </m:r>
              </m:sub>
            </m:sSub>
          </m:e>
        </m:func>
        <m:r>
          <w:rPr>
            <w:rFonts w:ascii="Cambria Math" w:eastAsiaTheme="minorEastAsia" w:hAnsi="Cambria Math" w:cstheme="majorHAnsi"/>
            <w:sz w:val="28"/>
            <w:szCs w:val="28"/>
          </w:rPr>
          <m:t>=c⇒</m:t>
        </m:r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lim</m:t>
            </m:r>
            <m:ctrlPr>
              <w:rPr>
                <w:rFonts w:ascii="Cambria Math" w:eastAsiaTheme="minorEastAsia" w:hAnsi="Cambria Math" w:cstheme="majorHAnsi"/>
                <w:sz w:val="28"/>
                <w:szCs w:val="28"/>
              </w:rPr>
            </m:ctrlPr>
          </m:fName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k</m:t>
                    </m:r>
                  </m:sub>
                </m:sSub>
              </m:sub>
            </m:sSub>
          </m:e>
        </m:func>
        <m:r>
          <w:rPr>
            <w:rFonts w:ascii="Cambria Math" w:eastAsiaTheme="minorEastAsia" w:hAnsi="Cambria Math" w:cstheme="majorHAnsi"/>
            <w:sz w:val="28"/>
            <w:szCs w:val="28"/>
          </w:rPr>
          <m:t>=c</m:t>
        </m:r>
      </m:oMath>
    </w:p>
    <w:p w14:paraId="2A8E8F95" w14:textId="77777777" w:rsidR="004D1DED" w:rsidRPr="008421A3" w:rsidRDefault="004D1DED" w:rsidP="004D1DED">
      <w:pPr>
        <w:ind w:firstLine="709"/>
        <w:jc w:val="both"/>
        <w:rPr>
          <w:rFonts w:asciiTheme="majorHAnsi" w:hAnsiTheme="majorHAnsi" w:cstheme="majorHAnsi"/>
          <w:i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Метод, примененный при доказательстве, состоящий в последовательном делении пополам рассматриваемых промежутков, известен как метод </w:t>
      </w:r>
      <w:proofErr w:type="spellStart"/>
      <w:r>
        <w:rPr>
          <w:rFonts w:asciiTheme="majorHAnsi" w:eastAsiaTheme="minorEastAsia" w:hAnsiTheme="majorHAnsi" w:cstheme="majorHAnsi"/>
          <w:sz w:val="28"/>
          <w:szCs w:val="28"/>
        </w:rPr>
        <w:t>Больцано</w:t>
      </w:r>
      <w:proofErr w:type="spellEnd"/>
      <w:r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3A2722C4" w14:textId="77777777" w:rsidR="004D1DED" w:rsidRDefault="004D1DED" w:rsidP="004D1DE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4D1DED">
        <w:rPr>
          <w:rFonts w:asciiTheme="majorHAnsi" w:hAnsiTheme="majorHAnsi" w:cstheme="majorHAnsi"/>
          <w:b/>
          <w:sz w:val="28"/>
          <w:szCs w:val="28"/>
        </w:rPr>
        <w:t>Критерий Коши.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60277">
        <w:rPr>
          <w:rFonts w:asciiTheme="majorHAnsi" w:hAnsiTheme="majorHAnsi" w:cstheme="majorHAnsi"/>
          <w:sz w:val="28"/>
          <w:szCs w:val="28"/>
        </w:rPr>
        <w:t>Для того чтобы последовательность имела конечный предел, необходимо и достаточно, чтобы она была фундаментальной.</w:t>
      </w:r>
    </w:p>
    <w:p w14:paraId="0A6D98AA" w14:textId="77777777" w:rsidR="004D1DED" w:rsidRDefault="00B61B53" w:rsidP="004D1DE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 w:cstheme="majorHAnsi"/>
              <w:sz w:val="28"/>
              <w:szCs w:val="28"/>
            </w:rPr>
            <m:t>=a</m:t>
          </m:r>
        </m:oMath>
      </m:oMathPara>
    </w:p>
    <w:p w14:paraId="298674F8" w14:textId="77777777" w:rsidR="004D1DED" w:rsidRDefault="004D1DED" w:rsidP="004D1DE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ED04EF">
        <w:rPr>
          <w:rFonts w:asciiTheme="majorHAnsi" w:hAnsiTheme="majorHAnsi" w:cstheme="majorHAnsi"/>
          <w:sz w:val="28"/>
          <w:szCs w:val="28"/>
        </w:rPr>
        <w:t>Последовательности, удовлетворяющие условию Коши, называют фундаментальными последовательностями.</w:t>
      </w:r>
    </w:p>
    <w:p w14:paraId="0D0B940D" w14:textId="26422550" w:rsidR="00C34B6E" w:rsidRPr="003B6289" w:rsidRDefault="004D1DED" w:rsidP="004D1DED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Условие Коши: Последовательность </w:t>
      </w:r>
      <m:oMath>
        <m:d>
          <m:dPr>
            <m:begChr m:val="{"/>
            <m:endChr m:val="}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ED04E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удовлетворяет условию Коши, если для любого положительного действительного числа 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ε&gt;0</m:t>
        </m:r>
      </m:oMath>
      <w:r w:rsidRPr="00ED04E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существует такое натуральное число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ε</m:t>
            </m:r>
          </m:sub>
        </m:sSub>
      </m:oMath>
      <w:r w:rsidRPr="00ED04EF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что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m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&lt;ε</m:t>
        </m:r>
      </m:oMath>
      <w:r w:rsidRPr="00ED04E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n&gt;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ε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, m&gt;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ε</m:t>
            </m:r>
          </m:sub>
        </m:sSub>
      </m:oMath>
      <w:r w:rsidRPr="00ED04EF">
        <w:rPr>
          <w:rFonts w:asciiTheme="majorHAnsi" w:eastAsiaTheme="minorEastAsia" w:hAnsiTheme="majorHAnsi" w:cstheme="majorHAnsi"/>
          <w:sz w:val="28"/>
          <w:szCs w:val="28"/>
        </w:rPr>
        <w:t>. Ч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исло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ε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зависит от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ε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(то есть оно является функцией от действительной переменной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ε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, область значений которой является множество натуральных чисел.</w:t>
      </w:r>
    </w:p>
    <w:p w14:paraId="30532B75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8" w:name="_Toc78370762"/>
      <w:r w:rsidRPr="00BD6956">
        <w:rPr>
          <w:rFonts w:cstheme="majorHAnsi"/>
          <w:b/>
          <w:color w:val="auto"/>
          <w:sz w:val="28"/>
          <w:szCs w:val="28"/>
        </w:rPr>
        <w:lastRenderedPageBreak/>
        <w:t xml:space="preserve">8. Два определения предела функции одной и нескольких переменных: с помощью окрестностей и через пределы последовательностей. </w:t>
      </w:r>
      <w:r w:rsidRPr="00BC1748">
        <w:rPr>
          <w:rFonts w:cstheme="majorHAnsi"/>
          <w:b/>
          <w:i/>
          <w:color w:val="auto"/>
          <w:sz w:val="28"/>
          <w:szCs w:val="28"/>
        </w:rPr>
        <w:t>(Г.М. Фихтенгольц. Курс дифференциального и интегрального исчисления)</w:t>
      </w:r>
      <w:bookmarkEnd w:id="8"/>
    </w:p>
    <w:p w14:paraId="120508B9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F17688">
        <w:rPr>
          <w:rFonts w:asciiTheme="majorHAnsi" w:hAnsiTheme="majorHAnsi" w:cstheme="majorHAnsi"/>
          <w:b/>
          <w:sz w:val="28"/>
          <w:szCs w:val="28"/>
        </w:rPr>
        <w:t>С помощью окрестностей.</w:t>
      </w:r>
      <w:r w:rsidRPr="00EC59CF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Окрестностью</w:t>
      </w:r>
      <w:r w:rsidRPr="00EC59CF">
        <w:rPr>
          <w:rFonts w:asciiTheme="majorHAnsi" w:hAnsiTheme="majorHAnsi" w:cstheme="majorHAnsi"/>
          <w:sz w:val="28"/>
          <w:szCs w:val="28"/>
        </w:rPr>
        <w:t xml:space="preserve"> точ</w:t>
      </w:r>
      <w:r>
        <w:rPr>
          <w:rFonts w:asciiTheme="majorHAnsi" w:hAnsiTheme="majorHAnsi" w:cstheme="majorHAnsi"/>
          <w:sz w:val="28"/>
          <w:szCs w:val="28"/>
        </w:rPr>
        <w:t xml:space="preserve">ки </w:t>
      </w:r>
      <m:oMath>
        <m:r>
          <w:rPr>
            <w:rFonts w:ascii="Cambria Math" w:hAnsi="Cambria Math" w:cstheme="majorHAnsi"/>
            <w:sz w:val="28"/>
            <w:szCs w:val="28"/>
          </w:rPr>
          <m:t>a</m:t>
        </m:r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называется любой открытый промежуток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δ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δ</m:t>
            </m:r>
          </m:e>
        </m:d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 центром в точке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Рассмотрим числовое множество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Точка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называется точкой сгущения этого множества, если в каждой её окрестности содержаться отличные от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значения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из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EC59CF">
        <w:rPr>
          <w:rFonts w:asciiTheme="majorHAnsi" w:eastAsiaTheme="minorEastAsia" w:hAnsiTheme="majorHAnsi" w:cstheme="majorHAnsi"/>
          <w:sz w:val="28"/>
          <w:szCs w:val="28"/>
        </w:rPr>
        <w:t>.</w:t>
      </w:r>
      <w:r w:rsidRPr="00F719B1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Сама точка сгущения при этом может принадлежать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или нет. Пусть в области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для которой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является точкой сгущения, задана некоторая 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Говорят, что 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имеет пределом число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при стремлении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>к</w:t>
      </w:r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ajorHAnsi"/>
            <w:sz w:val="28"/>
            <w:szCs w:val="28"/>
            <w:lang w:val="en-US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(или в точке </w:t>
      </w:r>
      <m:oMath>
        <m:r>
          <w:rPr>
            <w:rFonts w:ascii="Cambria Math" w:eastAsiaTheme="minorEastAsia" w:hAnsi="Cambria Math" w:cstheme="majorHAnsi"/>
            <w:sz w:val="28"/>
            <w:szCs w:val="28"/>
            <w:lang w:val="en-US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), если для каждого числа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ε&gt;0</m:t>
        </m:r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найдётся такое число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δ&gt;0</m:t>
        </m:r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что </w:t>
      </w:r>
    </w:p>
    <w:p w14:paraId="662C6CA8" w14:textId="77777777" w:rsidR="000E4DF7" w:rsidRDefault="000E4DF7" w:rsidP="000E4DF7">
      <w:pPr>
        <w:ind w:firstLine="709"/>
        <w:jc w:val="center"/>
        <w:rPr>
          <w:rFonts w:asciiTheme="majorHAnsi" w:eastAsiaTheme="minorEastAsia" w:hAnsiTheme="majorHAnsi" w:cstheme="majorHAnsi"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&lt;ε</m:t>
        </m:r>
      </m:oMath>
      <w:r w:rsidRPr="009A3F6E">
        <w:rPr>
          <w:rFonts w:asciiTheme="majorHAnsi" w:eastAsiaTheme="minorEastAsia" w:hAnsiTheme="majorHAnsi" w:cstheme="majorHAnsi"/>
          <w:i/>
          <w:sz w:val="28"/>
          <w:szCs w:val="28"/>
        </w:rPr>
        <w:t>,</w:t>
      </w:r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лишь только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x-a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&lt;δ</m:t>
        </m:r>
      </m:oMath>
    </w:p>
    <w:p w14:paraId="515165DC" w14:textId="77777777" w:rsidR="000E4DF7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(где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>взято из</w:t>
      </w:r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ajorHAnsi"/>
            <w:sz w:val="28"/>
            <w:szCs w:val="28"/>
            <w:lang w:val="en-US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отличное от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) и обозначают так:</w:t>
      </w:r>
    </w:p>
    <w:p w14:paraId="3ABD9A4A" w14:textId="77777777" w:rsidR="000E4DF7" w:rsidRPr="00A444E7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x→a</m:t>
                  </m:r>
                </m:lim>
              </m:limLow>
            </m:fName>
            <m:e>
              <m:r>
                <w:rPr>
                  <w:rFonts w:ascii="Cambria Math" w:hAnsi="Cambria Math" w:cstheme="majorHAnsi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theme="majorHAnsi"/>
              <w:sz w:val="28"/>
              <w:szCs w:val="28"/>
            </w:rPr>
            <m:t>=A</m:t>
          </m:r>
        </m:oMath>
      </m:oMathPara>
    </w:p>
    <w:p w14:paraId="16D4DBE8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Предположим, что 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444E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в некотором точечном множестве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</m:oMath>
      <w:r w:rsidRPr="00A444E7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допускающем точку сгущения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</m:oMath>
      <w:r w:rsidRPr="00A444E7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Аналогично определению функции от одной переменной, говорят, что 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имеет пределом число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при стремлении переменных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соответственно, к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если для каждого числа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ε&gt;0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найдется такое число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δ&gt;0</m:t>
        </m:r>
      </m:oMath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что </w:t>
      </w:r>
    </w:p>
    <w:p w14:paraId="7F0510A5" w14:textId="77777777" w:rsidR="000E4DF7" w:rsidRDefault="000E4DF7" w:rsidP="000E4DF7">
      <w:pPr>
        <w:ind w:firstLine="709"/>
        <w:jc w:val="center"/>
        <w:rPr>
          <w:rFonts w:asciiTheme="majorHAnsi" w:eastAsiaTheme="minorEastAsia" w:hAnsiTheme="majorHAnsi" w:cstheme="majorHAnsi"/>
          <w:sz w:val="28"/>
          <w:szCs w:val="28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,…,</m:t>
                </m:r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n</m:t>
                    </m:r>
                  </m:sub>
                </m:sSub>
              </m:e>
            </m:d>
            <m: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  <w:lang w:val="en-US"/>
              </w:rPr>
              <m:t>A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&lt;ε</m:t>
        </m:r>
      </m:oMath>
      <w:r w:rsidRPr="009A3F6E">
        <w:rPr>
          <w:rFonts w:asciiTheme="majorHAnsi" w:eastAsiaTheme="minorEastAsia" w:hAnsiTheme="majorHAnsi" w:cstheme="majorHAnsi"/>
          <w:i/>
          <w:sz w:val="28"/>
          <w:szCs w:val="28"/>
        </w:rPr>
        <w:t>,</w:t>
      </w:r>
      <w:r w:rsidRPr="009A3F6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лишь только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 xml:space="preserve">&lt;δ, …, </m:t>
        </m:r>
        <m:d>
          <m:dPr>
            <m:begChr m:val="|"/>
            <m:endChr m:val="|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&lt;δ</m:t>
        </m:r>
      </m:oMath>
    </w:p>
    <w:p w14:paraId="005C8115" w14:textId="77777777" w:rsidR="000E4DF7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При этом точка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предполагается взятой из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отличной от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Неравенство для функции должно выполняться во всех точках множества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лежащих в достаточно малой окрестности </w:t>
      </w:r>
    </w:p>
    <w:p w14:paraId="77D0AEE9" w14:textId="77777777" w:rsidR="000E4DF7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a</m:t>
                  </m: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δ;…,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-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δ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a</m:t>
                  </m: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δ</m:t>
              </m:r>
            </m:e>
          </m:d>
        </m:oMath>
      </m:oMathPara>
    </w:p>
    <w:p w14:paraId="1BD307E6" w14:textId="77777777" w:rsidR="000E4DF7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Точки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но исключая саму эту точку (если она принадлежит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). Обозначается так:</w:t>
      </w:r>
    </w:p>
    <w:p w14:paraId="09E2CFF6" w14:textId="77777777" w:rsidR="000E4DF7" w:rsidRPr="00A74A32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w:rPr>
              <w:rFonts w:ascii="Cambria Math" w:eastAsiaTheme="minorEastAsia" w:hAnsi="Cambria Math" w:cstheme="majorHAnsi"/>
              <w:sz w:val="28"/>
              <w:szCs w:val="28"/>
            </w:rPr>
            <m:t>A=</m:t>
          </m:r>
          <m:func>
            <m:func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lim</m:t>
                  </m:r>
                </m:e>
                <m:lim>
                  <m:eqArr>
                    <m:eqArr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theme="majorHAnsi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szCs w:val="28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  <w:sz w:val="28"/>
                          <w:szCs w:val="28"/>
                        </w:rPr>
                        <m:t>→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eqArr>
                </m:lim>
              </m:limLow>
            </m:fName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eastAsiaTheme="minorEastAsia" w:hAnsi="Cambria Math" w:cstheme="majorHAnsi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HAnsi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func>
        </m:oMath>
      </m:oMathPara>
    </w:p>
    <w:p w14:paraId="5D50B5D4" w14:textId="77777777" w:rsidR="000E4DF7" w:rsidRPr="00A304B6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w:r w:rsidRPr="00CF1EEC">
        <w:rPr>
          <w:rFonts w:asciiTheme="majorHAnsi" w:eastAsiaTheme="minorEastAsia" w:hAnsiTheme="majorHAnsi" w:cstheme="majorHAnsi"/>
          <w:b/>
          <w:sz w:val="28"/>
          <w:szCs w:val="28"/>
        </w:rPr>
        <w:t>Через пределы последовательностей.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Для любой последовательности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…,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, …</m:t>
        </m:r>
      </m:oMath>
      <w:r w:rsidRPr="000B2C25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имеющей предел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0B2C25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соответствующая последовательность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, 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, 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, …, 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, …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всегда имеет предел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8630BE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Тогда это число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A304B6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будет пределом функции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A304B6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37FF906D" w14:textId="7C5C7F52" w:rsidR="004A5D58" w:rsidRPr="004D1DED" w:rsidRDefault="000E4DF7" w:rsidP="000E4DF7">
      <w:pPr>
        <w:ind w:firstLine="709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lastRenderedPageBreak/>
        <w:t xml:space="preserve">Если извлечь из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последовательность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отличных от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точек, сходящуюся к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то числовая последовательность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e>
            </m:d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состоящая из соответствующих значений функции, всегда сходится к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A74A32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742F46DE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9" w:name="_Toc78370763"/>
      <w:r w:rsidRPr="00BD6956">
        <w:rPr>
          <w:rFonts w:cstheme="majorHAnsi"/>
          <w:b/>
          <w:color w:val="auto"/>
          <w:sz w:val="28"/>
          <w:szCs w:val="28"/>
        </w:rPr>
        <w:t>9. Производные и дифференциалы функции одной и нескольких переменных. Достаточные условия дифференцируемости функции в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 xml:space="preserve">точке. Теорема Лагранжа о среднем (формула конечных приращений). </w:t>
      </w:r>
      <w:r w:rsidRPr="00BC1748">
        <w:rPr>
          <w:rFonts w:cstheme="majorHAnsi"/>
          <w:b/>
          <w:i/>
          <w:color w:val="auto"/>
          <w:sz w:val="28"/>
          <w:szCs w:val="28"/>
        </w:rPr>
        <w:t>(Г.М. Фихтенгольц. Курс дифференциальн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>ого и интегрального исчисления)</w:t>
      </w:r>
      <w:bookmarkEnd w:id="9"/>
    </w:p>
    <w:p w14:paraId="6CEB15FA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bookmarkStart w:id="10" w:name="_Toc78370764"/>
      <w:r w:rsidRPr="00C738FA">
        <w:rPr>
          <w:rFonts w:asciiTheme="majorHAnsi" w:hAnsiTheme="majorHAnsi" w:cstheme="majorHAnsi"/>
          <w:b/>
          <w:sz w:val="28"/>
          <w:szCs w:val="28"/>
        </w:rPr>
        <w:t>Производная.</w:t>
      </w:r>
      <w:r>
        <w:rPr>
          <w:rFonts w:asciiTheme="majorHAnsi" w:hAnsiTheme="majorHAnsi" w:cstheme="majorHAnsi"/>
          <w:sz w:val="28"/>
          <w:szCs w:val="28"/>
        </w:rPr>
        <w:t xml:space="preserve"> Пусть функция </w:t>
      </w:r>
      <m:oMath>
        <m:r>
          <w:rPr>
            <w:rFonts w:ascii="Cambria Math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384D9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в промежутке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Исходя из некоторого значения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независимой переменной, придадим ему приращение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theme="majorHAnsi"/>
            <w:sz w:val="28"/>
            <w:szCs w:val="28"/>
          </w:rPr>
          <m:t>≶0</m:t>
        </m:r>
      </m:oMath>
      <w:r w:rsidRPr="00384D9F">
        <w:rPr>
          <w:rFonts w:asciiTheme="majorHAnsi" w:eastAsiaTheme="minorEastAsia" w:hAnsiTheme="majorHAnsi" w:cstheme="majorHAnsi"/>
          <w:sz w:val="28"/>
          <w:szCs w:val="28"/>
        </w:rPr>
        <w:t>,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не выводящее его из промежутка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384D9F">
        <w:rPr>
          <w:rFonts w:asciiTheme="majorHAnsi" w:eastAsiaTheme="minorEastAsia" w:hAnsiTheme="majorHAnsi" w:cstheme="majorHAnsi"/>
          <w:sz w:val="28"/>
          <w:szCs w:val="28"/>
        </w:rPr>
        <w:t>,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так что и новое значение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+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принадлежит этому промежутку. Тогда значение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7975C2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функции заменится новым значением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y+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7975C2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>т.е. получим приращение</w:t>
      </w:r>
    </w:p>
    <w:p w14:paraId="11B709DD" w14:textId="77777777" w:rsidR="000E4DF7" w:rsidRPr="007975C2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theme="majorHAnsi"/>
              <w:sz w:val="28"/>
              <w:szCs w:val="28"/>
            </w:rPr>
            <m:t>Δ</m:t>
          </m:r>
          <m:r>
            <w:rPr>
              <w:rFonts w:ascii="Cambria Math" w:hAnsi="Cambria Math" w:cstheme="majorHAnsi"/>
              <w:sz w:val="28"/>
              <w:szCs w:val="28"/>
            </w:rPr>
            <m:t>y=</m:t>
          </m:r>
          <m:r>
            <m:rPr>
              <m:sty m:val="p"/>
            </m:rPr>
            <w:rPr>
              <w:rFonts w:ascii="Cambria Math" w:hAnsi="Cambria Math" w:cstheme="majorHAnsi"/>
              <w:sz w:val="28"/>
              <w:szCs w:val="28"/>
            </w:rPr>
            <m:t>Δ</m:t>
          </m:r>
          <m:r>
            <w:rPr>
              <w:rFonts w:ascii="Cambria Math" w:hAnsi="Cambria Math" w:cstheme="majorHAnsi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theme="majorHAnsi"/>
              <w:sz w:val="28"/>
              <w:szCs w:val="28"/>
            </w:rPr>
            <m:t>=f</m:t>
          </m:r>
          <m:d>
            <m:d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 w:cstheme="majorHAnsi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Δ</m:t>
              </m:r>
              <m:r>
                <w:rPr>
                  <w:rFonts w:ascii="Cambria Math" w:hAnsi="Cambria Math" w:cstheme="majorHAnsi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theme="majorHAnsi"/>
              <w:sz w:val="28"/>
              <w:szCs w:val="28"/>
            </w:rPr>
            <m:t>-f</m:t>
          </m:r>
          <m:d>
            <m:d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0</m:t>
                  </m:r>
                </m:sub>
              </m:sSub>
            </m:e>
          </m:d>
        </m:oMath>
      </m:oMathPara>
    </w:p>
    <w:p w14:paraId="36022872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Предел отношения приращения функции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</m:t>
        </m:r>
      </m:oMath>
      <w:r w:rsidRPr="007975C2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к вызывающему его приращению независимой переменной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7975C2">
        <w:rPr>
          <w:rFonts w:asciiTheme="majorHAnsi" w:eastAsiaTheme="minorEastAsia" w:hAnsiTheme="majorHAnsi" w:cstheme="majorHAnsi"/>
          <w:sz w:val="28"/>
          <w:szCs w:val="28"/>
        </w:rPr>
        <w:t>,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при стремлении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7975C2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к 0, т.е. </w:t>
      </w:r>
    </w:p>
    <w:p w14:paraId="0BD669FF" w14:textId="77777777" w:rsidR="000E4DF7" w:rsidRPr="007975C2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func>
            <m:func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  <w:lang w:val="en-US"/>
                    </w:rPr>
                    <m:t>Δ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  <w:lang w:val="en-US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y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e>
          </m:func>
          <m:r>
            <w:rPr>
              <w:rFonts w:ascii="Cambria Math" w:hAnsi="Cambria Math" w:cstheme="majorHAnsi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theme="majorHAnsi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Δ</m:t>
                      </m:r>
                      <m:r>
                        <w:rPr>
                          <w:rFonts w:ascii="Cambria Math" w:hAnsi="Cambria Math" w:cstheme="majorHAnsi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ajorHAnsi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ajorHAnsi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Δ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den>
              </m:f>
            </m:e>
          </m:func>
        </m:oMath>
      </m:oMathPara>
    </w:p>
    <w:p w14:paraId="3BAD012D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И называется производной функции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7975C2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по независимой переменной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при </w:t>
      </w:r>
      <w:r w:rsidRPr="00D92456">
        <w:rPr>
          <w:rFonts w:asciiTheme="majorHAnsi" w:eastAsiaTheme="minorEastAsia" w:hAnsiTheme="majorHAnsi" w:cstheme="majorHAnsi"/>
          <w:sz w:val="28"/>
          <w:szCs w:val="28"/>
        </w:rPr>
        <w:t xml:space="preserve">данном её значении (или в данной точке)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D92456">
        <w:rPr>
          <w:rFonts w:asciiTheme="majorHAnsi" w:eastAsiaTheme="minorEastAsia" w:hAnsiTheme="majorHAnsi" w:cstheme="majorHAnsi"/>
          <w:sz w:val="28"/>
          <w:szCs w:val="28"/>
        </w:rPr>
        <w:t>. Таким образом, производная при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данном значении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D92456">
        <w:rPr>
          <w:rFonts w:asciiTheme="majorHAnsi" w:eastAsiaTheme="minorEastAsia" w:hAnsiTheme="majorHAnsi" w:cstheme="majorHAnsi"/>
          <w:sz w:val="28"/>
          <w:szCs w:val="28"/>
        </w:rPr>
        <w:t xml:space="preserve"> –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если существует – </w:t>
      </w:r>
      <w:r w:rsidRPr="00D92456">
        <w:rPr>
          <w:rFonts w:asciiTheme="majorHAnsi" w:eastAsiaTheme="minorEastAsia" w:hAnsiTheme="majorHAnsi" w:cstheme="majorHAnsi"/>
          <w:sz w:val="28"/>
          <w:szCs w:val="28"/>
        </w:rPr>
        <w:t xml:space="preserve">есть определенное число, если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же производная существует во всем промежутке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т.е. при каждом значении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D92456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 этом промежутке, то она является функцией от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D92456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7712F542" w14:textId="77777777" w:rsidR="000E4DF7" w:rsidRPr="00894FFB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i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Пусть в некоторой области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</m:t>
        </m:r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имеем функцию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u=f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x,y,z</m:t>
            </m:r>
          </m:e>
        </m:d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>;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возьмём точку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 этой области. Если мы припишем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</m:t>
        </m:r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z</m:t>
        </m:r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постоянные значения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будем изменять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то 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u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будет функцией от одной переменной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(в окрестности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>)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; можно поставить вопрос о вычислении её производной в точке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Придадим этому значению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приращение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тогда функция получит приращение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ctrlPr>
              <w:rPr>
                <w:rFonts w:ascii="Cambria Math" w:eastAsiaTheme="minorEastAsia" w:hAnsi="Cambria Math" w:cstheme="majorHAnsi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u=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ctrlPr>
              <w:rPr>
                <w:rFonts w:ascii="Cambria Math" w:eastAsiaTheme="minorEastAsia" w:hAnsi="Cambria Math" w:cstheme="majorHAnsi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-f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которое можно было бы назвать её частным приращением (по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C738FA">
        <w:rPr>
          <w:rFonts w:asciiTheme="majorHAnsi" w:eastAsiaTheme="minorEastAsia" w:hAnsiTheme="majorHAnsi" w:cstheme="majorHAnsi"/>
          <w:sz w:val="28"/>
          <w:szCs w:val="28"/>
        </w:rPr>
        <w:t>)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, поскольку оно вызвано изменением значения лишь одной переменной. По самому определению производной, она представляет собой предел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Δ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Δ</m:t>
                    </m:r>
                    <m:ctrlP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sub>
                </m:s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Δ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func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Δ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Δ</m:t>
                    </m:r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-f</m:t>
                </m:r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HAnsi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HAnsi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Δ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den>
            </m:f>
          </m:e>
        </m:func>
      </m:oMath>
      <w:r w:rsidRPr="00894FFB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Эта производная </w:t>
      </w:r>
      <w:r>
        <w:rPr>
          <w:rFonts w:asciiTheme="majorHAnsi" w:eastAsiaTheme="minorEastAsia" w:hAnsiTheme="majorHAnsi" w:cstheme="majorHAnsi"/>
          <w:sz w:val="28"/>
          <w:szCs w:val="28"/>
        </w:rPr>
        <w:lastRenderedPageBreak/>
        <w:t xml:space="preserve">называется частной производной функции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x,y,z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894FFB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 точке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обозначают как: </w:t>
      </w:r>
      <m:oMath>
        <m:f>
          <m:f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∂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u</m:t>
            </m:r>
          </m:num>
          <m:den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∂x</m:t>
            </m:r>
          </m:den>
        </m:f>
        <m:r>
          <w:rPr>
            <w:rFonts w:ascii="Cambria Math" w:eastAsiaTheme="minorEastAsia" w:hAnsi="Cambria Math" w:cstheme="majorHAnsi"/>
            <w:sz w:val="28"/>
            <w:szCs w:val="28"/>
          </w:rPr>
          <m:t>;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 xml:space="preserve">, 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;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 xml:space="preserve">u, 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D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894FFB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2D57E3FB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C738FA">
        <w:rPr>
          <w:rFonts w:asciiTheme="majorHAnsi" w:eastAsiaTheme="minorEastAsia" w:hAnsiTheme="majorHAnsi" w:cstheme="majorHAnsi"/>
          <w:b/>
          <w:sz w:val="28"/>
          <w:szCs w:val="28"/>
        </w:rPr>
        <w:t>Дифференциал.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Пусть имеем функцию</w:t>
      </w:r>
      <m:oMath>
        <m:r>
          <w:rPr>
            <w:rFonts w:ascii="Cambria Math" w:hAnsi="Cambria Math" w:cstheme="majorHAnsi"/>
            <w:sz w:val="28"/>
            <w:szCs w:val="28"/>
          </w:rPr>
          <m:t xml:space="preserve"> y=f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определенную в некотором промежутке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непрерывную в рассматриваемой точке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Тогда приращению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аргумента отвечает приращение </w:t>
      </w: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 xml:space="preserve"> Δ</m:t>
        </m:r>
        <m:r>
          <w:rPr>
            <w:rFonts w:ascii="Cambria Math" w:hAnsi="Cambria Math" w:cstheme="majorHAnsi"/>
            <w:sz w:val="28"/>
            <w:szCs w:val="28"/>
          </w:rPr>
          <m:t>y=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Δ</m:t>
        </m:r>
        <m:r>
          <w:rPr>
            <w:rFonts w:ascii="Cambria Math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hAnsi="Cambria Math" w:cstheme="majorHAnsi"/>
            <w:sz w:val="28"/>
            <w:szCs w:val="28"/>
          </w:rPr>
          <m:t>=f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Δ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-f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бесконечно малое вместе с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297565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Большую важность имеет вопрос: существует ли для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</m:t>
        </m:r>
      </m:oMath>
      <w:r w:rsidRPr="00297565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такая линейная относительно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297565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бесконечно малая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 (A=const)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что их разность оказывается, по сравнению с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962EB7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бесконечно малой высшего </w:t>
      </w:r>
      <w:r w:rsidRPr="00962EB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>порядка:</w:t>
      </w:r>
    </w:p>
    <w:p w14:paraId="1FD1E987" w14:textId="77777777" w:rsidR="000E4DF7" w:rsidRPr="00962EB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theme="majorHAnsi"/>
              <w:sz w:val="28"/>
              <w:szCs w:val="28"/>
            </w:rPr>
            <m:t>Δ</m:t>
          </m:r>
          <m:r>
            <w:rPr>
              <w:rFonts w:ascii="Cambria Math" w:eastAsiaTheme="minorEastAsia" w:hAnsi="Cambria Math" w:cstheme="majorHAnsi"/>
              <w:sz w:val="28"/>
              <w:szCs w:val="28"/>
            </w:rPr>
            <m:t>y=A</m:t>
          </m:r>
          <m:r>
            <m:rPr>
              <m:sty m:val="p"/>
            </m:rPr>
            <w:rPr>
              <w:rFonts w:ascii="Cambria Math" w:eastAsiaTheme="minorEastAsia" w:hAnsi="Cambria Math" w:cstheme="majorHAnsi"/>
              <w:sz w:val="28"/>
              <w:szCs w:val="28"/>
            </w:rPr>
            <m:t>Δ</m:t>
          </m:r>
          <m:r>
            <w:rPr>
              <w:rFonts w:ascii="Cambria Math" w:eastAsiaTheme="minorEastAsia" w:hAnsi="Cambria Math" w:cstheme="majorHAnsi"/>
              <w:sz w:val="28"/>
              <w:szCs w:val="28"/>
            </w:rPr>
            <m:t>x+o</m:t>
          </m:r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Δ</m:t>
              </m:r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x</m:t>
              </m:r>
            </m:e>
          </m:d>
        </m:oMath>
      </m:oMathPara>
    </w:p>
    <w:p w14:paraId="52F8B59C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A≠0</m:t>
        </m:r>
      </m:oMath>
      <w:r w:rsidRPr="00962EB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наличие данного равенства показывает, что бесконечно малая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962EB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эквивалента бесконечно малой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  <w:lang w:val="en-US"/>
          </w:rPr>
          <m:t>y</m:t>
        </m:r>
      </m:oMath>
      <w:r w:rsidRPr="00962EB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и, значит, служит для последней её главной частью, если за основную бесконечно малую взята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962EB7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Если данное равенство выполняется, то функция </w:t>
      </w:r>
      <m:oMath>
        <m:r>
          <w:rPr>
            <w:rFonts w:ascii="Cambria Math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называется дифференцируемой (при данном значении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962EB7">
        <w:rPr>
          <w:rFonts w:asciiTheme="majorHAnsi" w:eastAsiaTheme="minorEastAsia" w:hAnsiTheme="majorHAnsi" w:cstheme="majorHAnsi"/>
          <w:sz w:val="28"/>
          <w:szCs w:val="28"/>
        </w:rPr>
        <w:t>)</w:t>
      </w:r>
      <w:r w:rsidRPr="00242A55">
        <w:rPr>
          <w:rFonts w:asciiTheme="majorHAnsi" w:eastAsiaTheme="minorEastAsia" w:hAnsiTheme="majorHAnsi" w:cstheme="majorHAnsi"/>
          <w:sz w:val="28"/>
          <w:szCs w:val="28"/>
        </w:rPr>
        <w:t>,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само же выражение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называется дифференциалом функции и обозначается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dy</m:t>
        </m:r>
      </m:oMath>
      <w:r w:rsidRPr="00242A55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или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42A55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</w:p>
    <w:p w14:paraId="2A5C0C26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sz w:val="28"/>
          <w:szCs w:val="28"/>
        </w:rPr>
        <w:t xml:space="preserve">Для того, чтобы 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 точке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была дифференцируема, необходимо и достаточно, чтобы для неё в этой точке существовала конечная производная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242A55">
        <w:rPr>
          <w:rFonts w:asciiTheme="majorHAnsi" w:eastAsiaTheme="minorEastAsia" w:hAnsiTheme="majorHAnsi" w:cstheme="majorHAnsi"/>
          <w:sz w:val="28"/>
          <w:szCs w:val="28"/>
        </w:rPr>
        <w:t>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При выполнении этого условия, постоянная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 w:rsidRPr="00242A55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равна именно этой производной: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x+o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Таким образом, дифференциал функции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y=f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всегда равен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dy=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1D459E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Дифференциалом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называют именно приращение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A304B6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т.е.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dx=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1D459E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proofErr w:type="gramStart"/>
      <w:r>
        <w:rPr>
          <w:rFonts w:asciiTheme="majorHAnsi" w:eastAsiaTheme="minorEastAsia" w:hAnsiTheme="majorHAnsi" w:cstheme="majorHAnsi"/>
          <w:sz w:val="28"/>
          <w:szCs w:val="28"/>
        </w:rPr>
        <w:t>следовательно</w:t>
      </w:r>
      <w:proofErr w:type="gramEnd"/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dy=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*dx</m:t>
        </m:r>
      </m:oMath>
      <w:r w:rsidRPr="001D459E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отсюда получается, что </w:t>
      </w:r>
      <m:oMath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dy</m:t>
            </m:r>
          </m:num>
          <m:den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dx</m:t>
            </m:r>
          </m:den>
        </m:f>
      </m:oMath>
      <w:r w:rsidRPr="001D459E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284AC58E" w14:textId="77777777" w:rsidR="000E4DF7" w:rsidRPr="00353C9F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i/>
          <w:sz w:val="28"/>
          <w:szCs w:val="28"/>
        </w:rPr>
      </w:pPr>
      <w:r w:rsidRPr="00CE070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При наличии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z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z+o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p</m:t>
            </m:r>
          </m:e>
        </m:d>
      </m:oMath>
      <w:r w:rsidRPr="00CE070E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p=</m:t>
        </m:r>
        <m:rad>
          <m:radPr>
            <m:degHide m:val="1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theme="majorHAnsi"/>
                <w:sz w:val="28"/>
                <w:szCs w:val="28"/>
              </w:rPr>
              <m:t>Δ</m:t>
            </m:r>
            <m:sSup>
              <m:sSup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CE070E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x,y,z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называется дифференцируемой в точке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только в этом случае </w:t>
      </w:r>
      <m:oMath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z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Δz=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x+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y+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z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z</m:t>
        </m:r>
      </m:oMath>
      <w:r w:rsidRPr="00353C9F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т.е. линейная часть приращения функции называется её полным дифференциалом и обозначается символом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du</m:t>
        </m:r>
      </m:oMath>
      <w:r w:rsidRPr="00353C9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или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353C9F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 случае функции нескольких переменных утверждение «функция дифференцируема» в данной точке не равнозначаще с утверждением «функция имеет частные производные по всем переменным». Под дифференциалами независимых переменных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dx, dy, dz</m:t>
        </m:r>
      </m:oMath>
      <w:r w:rsidRPr="00353C9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подразумевают произвольные приращения </w:t>
      </w:r>
      <m:oMath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 xml:space="preserve">x, 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 xml:space="preserve">y, </m:t>
        </m:r>
        <m:r>
          <m:rPr>
            <m:sty m:val="p"/>
          </m:rPr>
          <w:rPr>
            <w:rFonts w:ascii="Cambria Math" w:eastAsiaTheme="minorEastAsia" w:hAnsi="Cambria Math" w:cstheme="majorHAnsi"/>
            <w:sz w:val="28"/>
            <w:szCs w:val="28"/>
          </w:rPr>
          <m:t>Δ</m:t>
        </m:r>
        <m:r>
          <w:rPr>
            <w:rFonts w:ascii="Cambria Math" w:eastAsiaTheme="minorEastAsia" w:hAnsi="Cambria Math" w:cstheme="majorHAnsi"/>
            <w:sz w:val="28"/>
            <w:szCs w:val="28"/>
          </w:rPr>
          <m:t>z</m:t>
        </m:r>
      </m:oMath>
      <w:r w:rsidRPr="00353C9F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пишут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du=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*dx+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y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*dy+</m:t>
        </m:r>
        <m:sSubSup>
          <m:sSub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z</m:t>
            </m:r>
          </m:sub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theme="majorHAnsi"/>
            <w:sz w:val="28"/>
            <w:szCs w:val="28"/>
          </w:rPr>
          <m:t>*dz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. Полный дифференциал равен сумме частных дифференциалов.</w:t>
      </w:r>
    </w:p>
    <w:p w14:paraId="57899175" w14:textId="77777777" w:rsidR="000E4DF7" w:rsidRDefault="000E4DF7" w:rsidP="000E4DF7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894FFB">
        <w:rPr>
          <w:rFonts w:asciiTheme="majorHAnsi" w:eastAsiaTheme="minorEastAsia" w:hAnsiTheme="majorHAnsi" w:cstheme="majorHAnsi"/>
          <w:b/>
          <w:sz w:val="28"/>
          <w:szCs w:val="28"/>
        </w:rPr>
        <w:lastRenderedPageBreak/>
        <w:t>Теорема Лагранжа.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Пусть 1)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170A48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и непрерывна в замкнутом промежутке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 w:rsidRPr="00170A48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2) существует конечная производная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по крайней мере, в открытом промежутке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 w:rsidRPr="00170A48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Тогда между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a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b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найдется такая точка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 xml:space="preserve">с 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c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&lt;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 w:rsidRPr="00170A48">
        <w:rPr>
          <w:rFonts w:asciiTheme="majorHAnsi" w:eastAsiaTheme="minorEastAsia" w:hAnsiTheme="majorHAnsi" w:cstheme="majorHAnsi"/>
          <w:sz w:val="28"/>
          <w:szCs w:val="28"/>
        </w:rPr>
        <w:t>,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что для неё выполняется равенство </w:t>
      </w:r>
    </w:p>
    <w:p w14:paraId="539E0A2C" w14:textId="77777777" w:rsidR="000E4DF7" w:rsidRPr="003B6289" w:rsidRDefault="000E4DF7" w:rsidP="000E4DF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 w:cstheme="majorHAnsi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HAnsi"/>
                      <w:sz w:val="28"/>
                      <w:szCs w:val="28"/>
                      <w:lang w:val="en-US"/>
                    </w:rPr>
                    <m:t>a</m:t>
                  </m:r>
                </m:e>
              </m:d>
            </m:num>
            <m:den>
              <m:r>
                <w:rPr>
                  <w:rFonts w:ascii="Cambria Math" w:eastAsiaTheme="minorEastAsia" w:hAnsi="Cambria Math" w:cstheme="majorHAnsi"/>
                  <w:sz w:val="28"/>
                  <w:szCs w:val="28"/>
                </w:rPr>
                <m:t>b-a</m:t>
              </m:r>
            </m:den>
          </m:f>
          <m:r>
            <w:rPr>
              <w:rFonts w:ascii="Cambria Math" w:eastAsiaTheme="minorEastAsia" w:hAnsi="Cambria Math" w:cstheme="majorHAnsi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f</m:t>
              </m:r>
            </m:e>
            <m:sup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theme="majorHAnsi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theme="majorHAnsi"/>
                  <w:sz w:val="28"/>
                  <w:szCs w:val="28"/>
                  <w:lang w:val="en-US"/>
                </w:rPr>
                <m:t>c</m:t>
              </m:r>
            </m:e>
          </m:d>
        </m:oMath>
      </m:oMathPara>
    </w:p>
    <w:p w14:paraId="4F2B4BA1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r w:rsidRPr="00BD6956">
        <w:rPr>
          <w:rFonts w:cstheme="majorHAnsi"/>
          <w:b/>
          <w:color w:val="auto"/>
          <w:sz w:val="28"/>
          <w:szCs w:val="28"/>
        </w:rPr>
        <w:t xml:space="preserve">10. Исследование функции одной переменной с помощью производных: возрастание или убывание, экстремумы, выпуклость или вогнутость, точки перегиба. Асимптоты. </w:t>
      </w:r>
      <w:r w:rsidRPr="00BC1748">
        <w:rPr>
          <w:rFonts w:cstheme="majorHAnsi"/>
          <w:b/>
          <w:i/>
          <w:color w:val="auto"/>
          <w:sz w:val="28"/>
          <w:szCs w:val="28"/>
        </w:rPr>
        <w:t>(Г.М. Фихтенгольц. Курс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 xml:space="preserve"> </w:t>
      </w:r>
      <w:r w:rsidRPr="00BC1748">
        <w:rPr>
          <w:rFonts w:cstheme="majorHAnsi"/>
          <w:b/>
          <w:i/>
          <w:color w:val="auto"/>
          <w:sz w:val="28"/>
          <w:szCs w:val="28"/>
        </w:rPr>
        <w:t>дифференциального и интегрального исчисления)</w:t>
      </w:r>
      <w:bookmarkEnd w:id="10"/>
    </w:p>
    <w:p w14:paraId="7A28A39C" w14:textId="77777777" w:rsidR="005F7BB8" w:rsidRDefault="005F7BB8" w:rsidP="005F7BB8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3B77AC">
        <w:rPr>
          <w:rFonts w:asciiTheme="majorHAnsi" w:hAnsiTheme="majorHAnsi" w:cstheme="majorHAnsi"/>
          <w:b/>
          <w:sz w:val="28"/>
          <w:szCs w:val="28"/>
        </w:rPr>
        <w:t>Возрастание (убывание).</w:t>
      </w:r>
      <w:r>
        <w:rPr>
          <w:rFonts w:asciiTheme="majorHAnsi" w:hAnsiTheme="majorHAnsi" w:cstheme="majorHAnsi"/>
          <w:sz w:val="28"/>
          <w:szCs w:val="28"/>
        </w:rPr>
        <w:t xml:space="preserve"> Пусть </w:t>
      </w:r>
      <m:oMath>
        <m:r>
          <w:rPr>
            <w:rFonts w:ascii="Cambria Math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40660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и непрерывна в промежутке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внутри него имеет конечную производную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Для того чтобы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40660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была в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40660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монотонно возрастающей (убывающей) в широком смысле, необходимо и достаточно условие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≥0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≤0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>)</w:t>
      </w:r>
      <w:r w:rsidRPr="00406607">
        <w:rPr>
          <w:rFonts w:asciiTheme="majorHAnsi" w:eastAsiaTheme="minorEastAsia" w:hAnsiTheme="majorHAnsi" w:cstheme="majorHAnsi"/>
          <w:sz w:val="28"/>
          <w:szCs w:val="28"/>
        </w:rPr>
        <w:t>.</w:t>
      </w:r>
      <w:r w:rsidRPr="003B77AC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Для того, чтобы функция была монотонно возрастающей (убывающей) в строгом смысле, необходимы и достаточны условия: 1)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theme="majorHAnsi"/>
            <w:sz w:val="28"/>
            <w:szCs w:val="28"/>
          </w:rPr>
          <m:t>≥0</m:t>
        </m:r>
      </m:oMath>
      <w:r w:rsidRPr="003B77AC">
        <w:rPr>
          <w:rFonts w:asciiTheme="majorHAnsi" w:eastAsiaTheme="minorEastAsia" w:hAnsiTheme="majorHAnsi" w:cstheme="majorHAnsi"/>
          <w:sz w:val="28"/>
          <w:szCs w:val="28"/>
        </w:rPr>
        <w:t xml:space="preserve"> (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≤0</m:t>
        </m:r>
      </m:oMath>
      <w:r w:rsidRPr="003B77AC">
        <w:rPr>
          <w:rFonts w:asciiTheme="majorHAnsi" w:eastAsiaTheme="minorEastAsia" w:hAnsiTheme="majorHAnsi" w:cstheme="majorHAnsi"/>
          <w:sz w:val="28"/>
          <w:szCs w:val="28"/>
        </w:rPr>
        <w:t xml:space="preserve">)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для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3B77AC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внутри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; 2)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3B77AC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не обращается тождественно в 0 ни в каком промежутке, составляющем часть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3B77AC">
        <w:rPr>
          <w:rFonts w:asciiTheme="majorHAnsi" w:eastAsiaTheme="minorEastAsia" w:hAnsiTheme="majorHAnsi" w:cstheme="majorHAnsi"/>
          <w:sz w:val="28"/>
          <w:szCs w:val="28"/>
        </w:rPr>
        <w:t>.</w:t>
      </w:r>
    </w:p>
    <w:p w14:paraId="04198F7C" w14:textId="77777777" w:rsidR="005F7BB8" w:rsidRDefault="005F7BB8" w:rsidP="005F7BB8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>
        <w:rPr>
          <w:rFonts w:asciiTheme="majorHAnsi" w:eastAsiaTheme="minorEastAsia" w:hAnsiTheme="majorHAnsi" w:cstheme="majorHAnsi"/>
          <w:b/>
          <w:sz w:val="28"/>
          <w:szCs w:val="28"/>
        </w:rPr>
        <w:t>Экстремумы.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Экстремум – термин, объединяющий обозначения точек максимума и минимума. Если функция </w:t>
      </w:r>
      <m:oMath>
        <m:r>
          <w:rPr>
            <w:rFonts w:ascii="Cambria Math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40660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и непрерывна в промежутке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не является в нём монотонной, то найдутся такие части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α, β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промежутка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в которых наибольшее или наименьшее значение достигается функцией во внутренней точке, т.е. между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α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β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Говорят, что функция имеет в точке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 w:rsidRPr="00040684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максимум (или минимум), если эту точку можно окружить такой окрестностью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δ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δ</m:t>
            </m:r>
          </m:e>
        </m:d>
      </m:oMath>
      <w:r w:rsidRPr="00040684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содержащейся в промежутке, где задана функция, что для всех её точек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выполняется неравенство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≤f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040684">
        <w:rPr>
          <w:rFonts w:asciiTheme="majorHAnsi" w:eastAsiaTheme="minorEastAsia" w:hAnsiTheme="majorHAnsi" w:cstheme="majorHAnsi"/>
          <w:sz w:val="28"/>
          <w:szCs w:val="28"/>
        </w:rPr>
        <w:t xml:space="preserve"> (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или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≥f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</m:oMath>
      <w:r w:rsidRPr="00040684">
        <w:rPr>
          <w:rFonts w:asciiTheme="majorHAnsi" w:eastAsiaTheme="minorEastAsia" w:hAnsiTheme="majorHAnsi" w:cstheme="majorHAnsi"/>
          <w:sz w:val="28"/>
          <w:szCs w:val="28"/>
        </w:rPr>
        <w:t xml:space="preserve">).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Если в промежутке </w:t>
      </w:r>
      <m:oMath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 xml:space="preserve">, </m:t>
            </m:r>
            <m:r>
              <w:rPr>
                <w:rFonts w:ascii="Cambria Math" w:eastAsiaTheme="minorEastAsia" w:hAnsi="Cambria Math" w:cstheme="majorHAnsi"/>
                <w:sz w:val="28"/>
                <w:szCs w:val="28"/>
                <w:lang w:val="en-US"/>
              </w:rPr>
              <m:t>b</m:t>
            </m:r>
          </m:e>
        </m:d>
      </m:oMath>
      <w:r w:rsidRPr="00040684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для функции существует конечная производная, то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=0</m:t>
        </m:r>
      </m:oMath>
      <w:r w:rsidRPr="00040684">
        <w:rPr>
          <w:rFonts w:asciiTheme="majorHAnsi" w:eastAsiaTheme="minorEastAsia" w:hAnsiTheme="majorHAnsi" w:cstheme="majorHAnsi"/>
          <w:sz w:val="28"/>
          <w:szCs w:val="28"/>
        </w:rPr>
        <w:t xml:space="preserve"> –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необходимое условие экстремума. Такие точки называются стационарными, в них следует искать экстремумы (не каждая стационарная точка является экстремумом!). Если производная при переходе через точку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меняет знак плюс на минус (или наоборот), значит в точке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функция имеет собственный максимум (минимум). Для испытания «подозрительной» точки подставляем значение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во вторую производную, если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&gt;0</m:t>
        </m:r>
      </m:oMath>
      <w:r w:rsidRPr="00350847">
        <w:rPr>
          <w:rFonts w:asciiTheme="majorHAnsi" w:eastAsiaTheme="minorEastAsia" w:hAnsiTheme="majorHAnsi" w:cstheme="majorHAnsi"/>
          <w:sz w:val="28"/>
          <w:szCs w:val="28"/>
        </w:rPr>
        <w:t xml:space="preserve"> – </w:t>
      </w:r>
      <w:r>
        <w:rPr>
          <w:rFonts w:asciiTheme="majorHAnsi" w:eastAsiaTheme="minorEastAsia" w:hAnsiTheme="majorHAnsi" w:cstheme="majorHAnsi"/>
          <w:sz w:val="28"/>
          <w:szCs w:val="28"/>
        </w:rPr>
        <w:t>максимум, иначе – минимум.</w:t>
      </w:r>
    </w:p>
    <w:p w14:paraId="63A24C9B" w14:textId="77777777" w:rsidR="005F7BB8" w:rsidRDefault="005F7BB8" w:rsidP="005F7BB8">
      <w:pPr>
        <w:ind w:firstLine="709"/>
        <w:jc w:val="both"/>
        <w:rPr>
          <w:rFonts w:asciiTheme="majorHAnsi" w:eastAsiaTheme="minorEastAsia" w:hAnsiTheme="majorHAnsi" w:cstheme="majorHAnsi"/>
          <w:sz w:val="28"/>
          <w:szCs w:val="28"/>
        </w:rPr>
      </w:pPr>
      <w:r w:rsidRPr="0019140B">
        <w:rPr>
          <w:rFonts w:asciiTheme="majorHAnsi" w:eastAsiaTheme="minorEastAsia" w:hAnsiTheme="majorHAnsi" w:cstheme="majorHAnsi"/>
          <w:b/>
          <w:sz w:val="28"/>
          <w:szCs w:val="28"/>
        </w:rPr>
        <w:t>Выпуклость (вогнутость).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Функция </w:t>
      </w:r>
      <m:oMath>
        <m:r>
          <w:rPr>
            <w:rFonts w:ascii="Cambria Math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40660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и непрерывна в промежутке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, называется выпуклой (выпуклой вниз), если для любых точек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из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≶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>)</w:t>
      </w:r>
      <w:r w:rsidRPr="0019140B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выполняется неравенство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*</m:t>
        </m:r>
        <m:r>
          <w:rPr>
            <w:rFonts w:ascii="Cambria Math" w:eastAsiaTheme="minorEastAsia" w:hAnsi="Cambria Math" w:cstheme="majorHAnsi"/>
            <w:sz w:val="28"/>
            <w:szCs w:val="28"/>
          </w:rPr>
          <w:lastRenderedPageBreak/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*f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>,</w:t>
      </w:r>
      <w:r w:rsidRPr="0019140B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каковы бы ни были положительные числа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</m:oMath>
      <w:r w:rsidRPr="0019140B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</m:oMath>
      <w:r w:rsidRPr="0019140B">
        <w:rPr>
          <w:rFonts w:asciiTheme="majorHAnsi" w:eastAsiaTheme="minorEastAsia" w:hAnsiTheme="majorHAnsi" w:cstheme="majorHAnsi"/>
          <w:sz w:val="28"/>
          <w:szCs w:val="28"/>
        </w:rPr>
        <w:t>,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в сумме дающие единицу. Функция называется вогнутой (выпуклой вверх), если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≥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*f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q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theme="majorHAnsi"/>
            <w:sz w:val="28"/>
            <w:szCs w:val="28"/>
          </w:rPr>
          <m:t>*f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2</m:t>
                </m:r>
              </m:sub>
            </m:sSub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>. Пусть функц</w:t>
      </w:r>
      <w:proofErr w:type="spellStart"/>
      <w:r>
        <w:rPr>
          <w:rFonts w:asciiTheme="majorHAnsi" w:eastAsiaTheme="minorEastAsia" w:hAnsiTheme="majorHAnsi" w:cstheme="majorHAnsi"/>
          <w:sz w:val="28"/>
          <w:szCs w:val="28"/>
        </w:rPr>
        <w:t>ия</w:t>
      </w:r>
      <w:proofErr w:type="spellEnd"/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</m:e>
        </m:d>
      </m:oMath>
      <w:r w:rsidRPr="00406607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определена и непрерывна вместе со своей производной в промежутке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 имеет внутри него конечную вторую производную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. Для выпуклости (вогнутости) необходимо и достаточно, чтобы внутри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</m:t>
        </m:r>
      </m:oMath>
      <w:r w:rsidRPr="000B440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было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≥0</m:t>
        </m:r>
      </m:oMath>
      <w:r w:rsidRPr="000B440D">
        <w:rPr>
          <w:rFonts w:asciiTheme="majorHAnsi" w:eastAsiaTheme="minorEastAsia" w:hAnsiTheme="majorHAnsi" w:cstheme="majorHAnsi"/>
          <w:sz w:val="28"/>
          <w:szCs w:val="28"/>
        </w:rPr>
        <w:t xml:space="preserve"> (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≤0</m:t>
        </m:r>
      </m:oMath>
      <w:r w:rsidRPr="000B440D">
        <w:rPr>
          <w:rFonts w:asciiTheme="majorHAnsi" w:eastAsiaTheme="minorEastAsia" w:hAnsiTheme="majorHAnsi" w:cstheme="majorHAnsi"/>
          <w:sz w:val="28"/>
          <w:szCs w:val="28"/>
        </w:rPr>
        <w:t>).</w:t>
      </w:r>
    </w:p>
    <w:p w14:paraId="6461B7DD" w14:textId="77777777" w:rsidR="005F7BB8" w:rsidRPr="00FE323E" w:rsidRDefault="005F7BB8" w:rsidP="005F7BB8">
      <w:pPr>
        <w:ind w:firstLine="709"/>
        <w:jc w:val="both"/>
      </w:pPr>
      <w:r>
        <w:rPr>
          <w:rFonts w:asciiTheme="majorHAnsi" w:eastAsiaTheme="minorEastAsia" w:hAnsiTheme="majorHAnsi" w:cstheme="majorHAnsi"/>
          <w:b/>
          <w:sz w:val="28"/>
          <w:szCs w:val="28"/>
        </w:rPr>
        <w:t>Точки перегиба.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Точку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  <w:r w:rsidRPr="000B440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кривой называют точкой перегиба, если она отделяет участок кривой, где функция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</m:oMath>
      <w:r w:rsidRPr="000B440D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выпукла от участка, где эта функция вогнута. Для существования точки перегиба необходимо, чтобы в точке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M</m:t>
        </m:r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,f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0</m:t>
                    </m:r>
                  </m:sub>
                </m:sSub>
              </m:e>
            </m:d>
          </m:e>
        </m:d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theme="majorHAnsi"/>
            <w:sz w:val="28"/>
            <w:szCs w:val="28"/>
          </w:rPr>
          <m:t>=0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или не существует. Для существования точки перегиба достаточно, чтобы: первая производная была непрерывна в окрестности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; вторая производная была равна нулю или не существовала; вторая производная при переходе через точку </w:t>
      </w:r>
      <m:oMath>
        <m:sSub>
          <m:sSub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0</m:t>
            </m:r>
          </m:sub>
        </m:sSub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меняла свой знак.</w:t>
      </w:r>
    </w:p>
    <w:p w14:paraId="44EAFD9C" w14:textId="6C79D2E8" w:rsidR="00C34B6E" w:rsidRPr="003B6289" w:rsidRDefault="005F7BB8" w:rsidP="005F7BB8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Асимптоты.</w:t>
      </w:r>
      <w:r>
        <w:rPr>
          <w:rFonts w:asciiTheme="majorHAnsi" w:hAnsiTheme="majorHAnsi" w:cstheme="majorHAnsi"/>
          <w:sz w:val="28"/>
          <w:szCs w:val="28"/>
        </w:rPr>
        <w:t xml:space="preserve"> Если расстояние </w:t>
      </w:r>
      <m:oMath>
        <m:r>
          <w:rPr>
            <w:rFonts w:ascii="Cambria Math" w:hAnsi="Cambria Math" w:cstheme="majorHAnsi"/>
            <w:sz w:val="28"/>
            <w:szCs w:val="28"/>
          </w:rPr>
          <m:t>δ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от точки кривой до некоторой определенной прямой по мере удаления точки в бесконечность стремиться к нулю, то эта прямая называется асимптотой. </w:t>
      </w:r>
      <w:r w:rsidRPr="00831B16">
        <w:rPr>
          <w:rFonts w:asciiTheme="majorHAnsi" w:eastAsiaTheme="minorEastAsia" w:hAnsiTheme="majorHAnsi" w:cstheme="majorHAnsi"/>
          <w:sz w:val="28"/>
          <w:szCs w:val="28"/>
        </w:rPr>
        <w:t xml:space="preserve">Вертикальная асимптота графика, как правило, находится в точке бесконечного разрыва функции. </w:t>
      </w:r>
      <w:r>
        <w:rPr>
          <w:rFonts w:asciiTheme="majorHAnsi" w:eastAsiaTheme="minorEastAsia" w:hAnsiTheme="majorHAnsi" w:cstheme="majorHAnsi"/>
          <w:sz w:val="28"/>
          <w:szCs w:val="28"/>
        </w:rPr>
        <w:t>Е</w:t>
      </w:r>
      <w:r w:rsidRPr="00831B16">
        <w:rPr>
          <w:rFonts w:asciiTheme="majorHAnsi" w:eastAsiaTheme="minorEastAsia" w:hAnsiTheme="majorHAnsi" w:cstheme="majorHAnsi"/>
          <w:sz w:val="28"/>
          <w:szCs w:val="28"/>
        </w:rPr>
        <w:t>сли в точке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x=α</m:t>
        </m:r>
      </m:oMath>
      <w:r w:rsidRPr="00831B16">
        <w:rPr>
          <w:rFonts w:asciiTheme="majorHAnsi" w:eastAsiaTheme="minorEastAsia" w:hAnsiTheme="majorHAnsi" w:cstheme="majorHAnsi"/>
          <w:sz w:val="28"/>
          <w:szCs w:val="28"/>
        </w:rPr>
        <w:t xml:space="preserve">  функция  терпит бесконечный </w:t>
      </w:r>
      <w:proofErr w:type="gramStart"/>
      <w:r w:rsidRPr="00831B16">
        <w:rPr>
          <w:rFonts w:asciiTheme="majorHAnsi" w:eastAsiaTheme="minorEastAsia" w:hAnsiTheme="majorHAnsi" w:cstheme="majorHAnsi"/>
          <w:sz w:val="28"/>
          <w:szCs w:val="28"/>
        </w:rPr>
        <w:t>разрыв,  то</w:t>
      </w:r>
      <w:proofErr w:type="gramEnd"/>
      <w:r w:rsidRPr="00831B16">
        <w:rPr>
          <w:rFonts w:asciiTheme="majorHAnsi" w:eastAsiaTheme="minorEastAsia" w:hAnsiTheme="majorHAnsi" w:cstheme="majorHAnsi"/>
          <w:sz w:val="28"/>
          <w:szCs w:val="28"/>
        </w:rPr>
        <w:t xml:space="preserve"> прямая, заданная уравнением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x=α</m:t>
        </m:r>
      </m:oMath>
      <w:r w:rsidRPr="00831B16">
        <w:rPr>
          <w:rFonts w:asciiTheme="majorHAnsi" w:eastAsiaTheme="minorEastAsia" w:hAnsiTheme="majorHAnsi" w:cstheme="majorHAnsi"/>
          <w:sz w:val="28"/>
          <w:szCs w:val="28"/>
        </w:rPr>
        <w:t xml:space="preserve"> является вертикальной асимптотой графика.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Чтобы установить наличие вертикальной асимптоты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x=α</m:t>
        </m:r>
      </m:oMath>
      <w:r w:rsidRPr="00764BF4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достаточно показать, что хотя бы один из односторонних пределов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→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α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-0</m:t>
                </m:r>
              </m:lim>
            </m:limLow>
          </m:fName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</m:d>
          </m:e>
        </m:func>
      </m:oMath>
      <w:r w:rsidRPr="00764BF4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→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α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+0</m:t>
                </m:r>
              </m:lim>
            </m:limLow>
          </m:fName>
          <m:e>
            <m:r>
              <w:rPr>
                <w:rFonts w:ascii="Cambria Math" w:eastAsiaTheme="minorEastAsia" w:hAnsi="Cambria Math" w:cstheme="majorHAnsi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x</m:t>
                </m:r>
              </m:e>
            </m:d>
          </m:e>
        </m:func>
      </m:oMath>
      <w:r w:rsidRPr="00764BF4">
        <w:rPr>
          <w:rFonts w:asciiTheme="majorHAnsi" w:eastAsiaTheme="minorEastAsia" w:hAnsiTheme="majorHAnsi" w:cstheme="majorHAnsi"/>
          <w:sz w:val="28"/>
          <w:szCs w:val="28"/>
        </w:rPr>
        <w:t xml:space="preserve">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бесконечен. Если существует два конечных предела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→±∞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</m:den>
            </m:f>
          </m:e>
        </m:func>
        <m:r>
          <w:rPr>
            <w:rFonts w:ascii="Cambria Math" w:eastAsiaTheme="minorEastAsia" w:hAnsi="Cambria Math" w:cstheme="majorHAnsi"/>
            <w:sz w:val="28"/>
            <w:szCs w:val="28"/>
          </w:rPr>
          <m:t>=k</m:t>
        </m:r>
      </m:oMath>
      <w:r w:rsidRPr="00764BF4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theme="majorHAnsi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→±∞</m:t>
                </m:r>
              </m:lim>
            </m:limLow>
          </m:fName>
          <m:e>
            <m:d>
              <m:dPr>
                <m:ctrlPr>
                  <w:rPr>
                    <w:rFonts w:ascii="Cambria Math" w:eastAsiaTheme="minorEastAsia" w:hAnsi="Cambria Math" w:cstheme="majorHAnsi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theme="majorHAnsi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HAnsi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theme="majorHAnsi"/>
                    <w:sz w:val="28"/>
                    <w:szCs w:val="28"/>
                  </w:rPr>
                  <m:t>-kx</m:t>
                </m:r>
              </m:e>
            </m:d>
          </m:e>
        </m:func>
        <m:r>
          <w:rPr>
            <w:rFonts w:ascii="Cambria Math" w:eastAsiaTheme="minorEastAsia" w:hAnsi="Cambria Math" w:cstheme="majorHAnsi"/>
            <w:sz w:val="28"/>
            <w:szCs w:val="28"/>
          </w:rPr>
          <m:t>=b</m:t>
        </m:r>
      </m:oMath>
      <w:r w:rsidRPr="00764BF4">
        <w:rPr>
          <w:rFonts w:asciiTheme="majorHAnsi" w:eastAsiaTheme="minorEastAsia" w:hAnsiTheme="majorHAnsi" w:cstheme="majorHAnsi"/>
          <w:sz w:val="28"/>
          <w:szCs w:val="28"/>
        </w:rPr>
        <w:t xml:space="preserve">, </w:t>
      </w:r>
      <w:r>
        <w:rPr>
          <w:rFonts w:asciiTheme="majorHAnsi" w:eastAsiaTheme="minorEastAsia" w:hAnsiTheme="majorHAnsi" w:cstheme="majorHAnsi"/>
          <w:sz w:val="28"/>
          <w:szCs w:val="28"/>
        </w:rPr>
        <w:t xml:space="preserve">то прямая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y=kx+b</m:t>
        </m:r>
      </m:oMath>
      <w:r>
        <w:rPr>
          <w:rFonts w:asciiTheme="majorHAnsi" w:eastAsiaTheme="minorEastAsia" w:hAnsiTheme="majorHAnsi" w:cstheme="majorHAnsi"/>
          <w:sz w:val="28"/>
          <w:szCs w:val="28"/>
        </w:rPr>
        <w:t xml:space="preserve"> является наклонной асимптотой графика. Если хотя бы один из пределов бесконечен, то наклонная асимптота отсутствует. Горизонтальная асимптота – частный случай наклонной асимптоты – </w:t>
      </w:r>
      <m:oMath>
        <m:r>
          <w:rPr>
            <w:rFonts w:ascii="Cambria Math" w:eastAsiaTheme="minorEastAsia" w:hAnsi="Cambria Math" w:cstheme="majorHAnsi"/>
            <w:sz w:val="28"/>
            <w:szCs w:val="28"/>
          </w:rPr>
          <m:t>y=b</m:t>
        </m:r>
      </m:oMath>
      <w:r w:rsidRPr="00831B16">
        <w:rPr>
          <w:rFonts w:asciiTheme="majorHAnsi" w:eastAsiaTheme="minorEastAsia" w:hAnsiTheme="majorHAnsi" w:cstheme="majorHAnsi"/>
          <w:sz w:val="28"/>
          <w:szCs w:val="28"/>
        </w:rPr>
        <w:t xml:space="preserve">. </w:t>
      </w:r>
      <w:r>
        <w:rPr>
          <w:rFonts w:asciiTheme="majorHAnsi" w:eastAsiaTheme="minorEastAsia" w:hAnsiTheme="majorHAnsi" w:cstheme="majorHAnsi"/>
          <w:sz w:val="28"/>
          <w:szCs w:val="28"/>
        </w:rPr>
        <w:t>Г</w:t>
      </w:r>
      <w:r w:rsidRPr="00831B16">
        <w:rPr>
          <w:rFonts w:asciiTheme="majorHAnsi" w:eastAsiaTheme="minorEastAsia" w:hAnsiTheme="majorHAnsi" w:cstheme="majorHAnsi"/>
          <w:sz w:val="28"/>
          <w:szCs w:val="28"/>
        </w:rPr>
        <w:t>рафик функции не может иметь больше двух наклонных асимптот.</w:t>
      </w:r>
    </w:p>
    <w:p w14:paraId="0D07B403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11" w:name="_Toc78370765"/>
      <w:r w:rsidRPr="00BD6956">
        <w:rPr>
          <w:rFonts w:cstheme="majorHAnsi"/>
          <w:b/>
          <w:color w:val="auto"/>
          <w:sz w:val="28"/>
          <w:szCs w:val="28"/>
        </w:rPr>
        <w:t xml:space="preserve">11. Определённый интеграл и его свойства. Интегрируемость непрерывной функции. Формула Ньютона–Лейбница. </w:t>
      </w:r>
      <w:r w:rsidRPr="00BC1748">
        <w:rPr>
          <w:rFonts w:cstheme="majorHAnsi"/>
          <w:b/>
          <w:i/>
          <w:color w:val="auto"/>
          <w:sz w:val="28"/>
          <w:szCs w:val="28"/>
        </w:rPr>
        <w:t>(Г.М. Фихтенгольц. Курс дифференциального и интегрального исчисления)</w:t>
      </w:r>
      <w:bookmarkEnd w:id="11"/>
    </w:p>
    <w:p w14:paraId="4B94D5A5" w14:textId="77777777" w:rsidR="00C34B6E" w:rsidRDefault="00174973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eastAsia="ru-RU"/>
        </w:rPr>
        <w:drawing>
          <wp:inline distT="0" distB="0" distL="0" distR="0" wp14:anchorId="5B5282DE" wp14:editId="07777777">
            <wp:extent cx="1920240" cy="1688465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688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E63E37" w14:textId="77777777" w:rsidR="00B328C8" w:rsidRDefault="00174973" w:rsidP="00B328C8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328C8">
        <w:rPr>
          <w:rFonts w:asciiTheme="majorHAnsi" w:hAnsiTheme="majorHAnsi" w:cstheme="majorHAnsi"/>
          <w:sz w:val="28"/>
          <w:szCs w:val="28"/>
        </w:rPr>
        <w:lastRenderedPageBreak/>
        <w:t>Неформально говоря, определённый интеграл является площадью криволинейной трапеции.</w:t>
      </w:r>
    </w:p>
    <w:p w14:paraId="13F343EF" w14:textId="77777777" w:rsidR="00174973" w:rsidRPr="00B328C8" w:rsidRDefault="00174973" w:rsidP="00B328C8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C5379">
        <w:rPr>
          <w:rFonts w:asciiTheme="majorHAnsi" w:hAnsiTheme="majorHAnsi" w:cstheme="majorHAnsi"/>
          <w:b/>
          <w:sz w:val="28"/>
          <w:szCs w:val="28"/>
        </w:rPr>
        <w:t>Определённый интеграл</w:t>
      </w:r>
      <w:r w:rsidRPr="00B328C8">
        <w:rPr>
          <w:rFonts w:asciiTheme="majorHAnsi" w:hAnsiTheme="majorHAnsi" w:cstheme="majorHAnsi"/>
          <w:sz w:val="28"/>
          <w:szCs w:val="28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theme="majorHAnsi"/>
                <w:sz w:val="28"/>
                <w:szCs w:val="28"/>
              </w:rPr>
            </m:ctrlPr>
          </m:naryPr>
          <m:sub>
            <m:r>
              <w:rPr>
                <w:rFonts w:ascii="Cambria Math" w:hAnsi="Cambria Math" w:cstheme="majorHAnsi"/>
                <w:sz w:val="28"/>
                <w:szCs w:val="28"/>
              </w:rPr>
              <m:t>a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b</m:t>
            </m:r>
          </m:sup>
          <m:e>
            <m:r>
              <w:rPr>
                <w:rFonts w:ascii="Cambria Math" w:hAnsi="Cambria Math" w:cstheme="majorHAnsi"/>
                <w:sz w:val="28"/>
                <w:szCs w:val="28"/>
              </w:rPr>
              <m:t>f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(</m:t>
            </m:r>
            <m:r>
              <w:rPr>
                <w:rFonts w:ascii="Cambria Math" w:hAnsi="Cambria Math" w:cstheme="majorHAnsi"/>
                <w:sz w:val="28"/>
                <w:szCs w:val="28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  <m:r>
              <w:rPr>
                <w:rFonts w:ascii="Cambria Math" w:hAnsi="Cambria Math" w:cstheme="majorHAnsi"/>
                <w:sz w:val="28"/>
                <w:szCs w:val="28"/>
              </w:rPr>
              <m:t>dx</m:t>
            </m:r>
          </m:e>
        </m:nary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​</m:t>
        </m:r>
      </m:oMath>
      <w:r w:rsidRPr="00B328C8">
        <w:rPr>
          <w:rFonts w:asciiTheme="majorHAnsi" w:hAnsiTheme="majorHAnsi" w:cstheme="majorHAnsi"/>
          <w:sz w:val="28"/>
          <w:szCs w:val="28"/>
        </w:rPr>
        <w:t> численно равен площади фигуры, ограниченной осью абсцисс, прямыми x=a и x=b и графиком функции y=f(x).</w:t>
      </w:r>
    </w:p>
    <w:p w14:paraId="6CC4AFC4" w14:textId="77777777" w:rsidR="00174973" w:rsidRPr="00B328C8" w:rsidRDefault="00174973" w:rsidP="0017497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328C8">
        <w:rPr>
          <w:rFonts w:asciiTheme="majorHAnsi" w:hAnsiTheme="majorHAnsi" w:cstheme="majorHAnsi"/>
          <w:sz w:val="28"/>
          <w:szCs w:val="28"/>
        </w:rPr>
        <w:t>Свойства определенного интеграла:</w:t>
      </w:r>
    </w:p>
    <w:p w14:paraId="61556B45" w14:textId="77777777" w:rsidR="00174973" w:rsidRPr="0094100C" w:rsidRDefault="00B61B53" w:rsidP="00174973">
      <w:pPr>
        <w:ind w:firstLine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=-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​,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</m:t>
          </m:r>
          <m:r>
            <w:rPr>
              <w:rFonts w:ascii="Cambria Math" w:hAnsi="Cambria Math" w:cs="Times New Roman"/>
              <w:sz w:val="28"/>
              <w:szCs w:val="28"/>
            </w:rPr>
            <m:t>&lt;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</m:t>
          </m:r>
        </m:oMath>
      </m:oMathPara>
    </w:p>
    <w:p w14:paraId="3B766ED8" w14:textId="77777777" w:rsidR="00174973" w:rsidRPr="0094100C" w:rsidRDefault="00B61B53" w:rsidP="0017497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</m:oMath>
      </m:oMathPara>
    </w:p>
    <w:p w14:paraId="1DBDBE2D" w14:textId="77777777" w:rsidR="00174973" w:rsidRPr="0094100C" w:rsidRDefault="00174973" w:rsidP="0017497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</m:t>
          </m:r>
          <m:nary>
            <m:naryPr>
              <m:limLoc m:val="undOvr"/>
              <m:ctrlPr>
                <w:rPr>
                  <w:rFonts w:ascii="Cambria Math" w:hAnsi="Cambria Math" w:cs="Times New Roman"/>
                  <w:b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[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x)±g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x)]dx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±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​g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</m:oMath>
      </m:oMathPara>
    </w:p>
    <w:p w14:paraId="05C24527" w14:textId="77777777" w:rsidR="00174973" w:rsidRPr="0094100C" w:rsidRDefault="00B61B53" w:rsidP="00174973">
      <w:pPr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=k​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,k=const</m:t>
          </m:r>
        </m:oMath>
      </m:oMathPara>
    </w:p>
    <w:p w14:paraId="18119B35" w14:textId="77777777" w:rsidR="00174973" w:rsidRPr="0094100C" w:rsidRDefault="00B61B53" w:rsidP="00174973">
      <w:pPr>
        <w:ind w:firstLine="709"/>
        <w:jc w:val="both"/>
        <w:rPr>
          <w:rFonts w:ascii="Cambria Math" w:hAnsi="Cambria Math" w:cs="Times New Roman"/>
          <w:sz w:val="28"/>
          <w:szCs w:val="28"/>
          <w:lang w:val="en-US"/>
          <w:oMath/>
        </w:rPr>
      </w:pPr>
      <m:oMathPara>
        <m:oMathParaPr>
          <m:jc m:val="left"/>
        </m:oMathParaPr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​f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​f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​f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</m:oMath>
      </m:oMathPara>
    </w:p>
    <w:p w14:paraId="735B4EB0" w14:textId="77777777" w:rsidR="00174973" w:rsidRPr="00B328C8" w:rsidRDefault="00174973" w:rsidP="0017497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328C8">
        <w:rPr>
          <w:rFonts w:asciiTheme="majorHAnsi" w:hAnsiTheme="majorHAnsi" w:cstheme="majorHAnsi"/>
          <w:sz w:val="28"/>
          <w:szCs w:val="28"/>
        </w:rPr>
        <w:t xml:space="preserve">Если функция y = f(x) непрерывна на отрезке [a, b], то она </w:t>
      </w:r>
      <w:r w:rsidRPr="00FC5379">
        <w:rPr>
          <w:rFonts w:asciiTheme="majorHAnsi" w:hAnsiTheme="majorHAnsi" w:cstheme="majorHAnsi"/>
          <w:b/>
          <w:sz w:val="28"/>
          <w:szCs w:val="28"/>
        </w:rPr>
        <w:t>интегрируема</w:t>
      </w:r>
      <w:r w:rsidRPr="00B328C8">
        <w:rPr>
          <w:rFonts w:asciiTheme="majorHAnsi" w:hAnsiTheme="majorHAnsi" w:cstheme="majorHAnsi"/>
          <w:sz w:val="28"/>
          <w:szCs w:val="28"/>
        </w:rPr>
        <w:t xml:space="preserve"> на этом отрезке.</w:t>
      </w:r>
    </w:p>
    <w:p w14:paraId="053E99A6" w14:textId="77777777" w:rsidR="00174973" w:rsidRPr="00FC5379" w:rsidRDefault="00174973" w:rsidP="00174973">
      <w:pPr>
        <w:ind w:firstLine="709"/>
        <w:jc w:val="both"/>
        <w:rPr>
          <w:rFonts w:asciiTheme="majorHAnsi" w:hAnsiTheme="majorHAnsi" w:cstheme="majorHAnsi"/>
          <w:b/>
          <w:sz w:val="28"/>
          <w:szCs w:val="28"/>
        </w:rPr>
      </w:pPr>
      <w:r w:rsidRPr="00FC5379">
        <w:rPr>
          <w:rFonts w:asciiTheme="majorHAnsi" w:hAnsiTheme="majorHAnsi" w:cstheme="majorHAnsi"/>
          <w:b/>
          <w:sz w:val="28"/>
          <w:szCs w:val="28"/>
        </w:rPr>
        <w:t>Формула Ньютона-Лейбница</w:t>
      </w:r>
    </w:p>
    <w:p w14:paraId="3DEEC669" w14:textId="1126E006" w:rsidR="00174973" w:rsidRPr="00CB0C74" w:rsidRDefault="00B61B53" w:rsidP="00CB0C74">
      <w:pPr>
        <w:rPr>
          <w:rFonts w:ascii="Times New Roman" w:hAnsi="Times New Roman" w:cs="Times New Roman"/>
        </w:rPr>
      </w:pPr>
      <m:oMathPara>
        <m:oMath>
          <m:nary>
            <m:naryPr>
              <m:limLoc m:val="undOvr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x)dx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=F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x)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|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​=F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b)-F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a),F'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x)=f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x)</m:t>
          </m:r>
        </m:oMath>
      </m:oMathPara>
    </w:p>
    <w:p w14:paraId="33AFC968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12" w:name="_Toc78370766"/>
      <w:r w:rsidRPr="00BD6956">
        <w:rPr>
          <w:rFonts w:cstheme="majorHAnsi"/>
          <w:b/>
          <w:color w:val="auto"/>
          <w:sz w:val="28"/>
          <w:szCs w:val="28"/>
        </w:rPr>
        <w:t xml:space="preserve">12. Сочетания, перестановки, бином Ньютона, биномиальные коэффициенты и их свойства. Треугольник Паскаля. Оценки на биномиальные коэффициенты. </w:t>
      </w:r>
      <w:r w:rsidRPr="00BC1748">
        <w:rPr>
          <w:rFonts w:cstheme="majorHAnsi"/>
          <w:b/>
          <w:i/>
          <w:color w:val="auto"/>
          <w:sz w:val="28"/>
          <w:szCs w:val="28"/>
        </w:rPr>
        <w:t>(Ф.А. Новиков. Дискретная математика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 xml:space="preserve"> </w:t>
      </w:r>
      <w:r w:rsidRPr="00BC1748">
        <w:rPr>
          <w:rFonts w:cstheme="majorHAnsi"/>
          <w:b/>
          <w:i/>
          <w:color w:val="auto"/>
          <w:sz w:val="28"/>
          <w:szCs w:val="28"/>
        </w:rPr>
        <w:t>для программистов)</w:t>
      </w:r>
      <w:bookmarkEnd w:id="12"/>
    </w:p>
    <w:p w14:paraId="2C68F237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C5379">
        <w:rPr>
          <w:rFonts w:asciiTheme="majorHAnsi" w:hAnsiTheme="majorHAnsi" w:cstheme="majorHAnsi"/>
          <w:sz w:val="28"/>
          <w:szCs w:val="28"/>
        </w:rPr>
        <w:t xml:space="preserve">Группы из m различных элементов, взятых из множества, состоящего из n элементов, не принимая во внимание порядок расположения этих m элементов, называются </w:t>
      </w:r>
      <w:r w:rsidRPr="005133FB">
        <w:rPr>
          <w:rFonts w:asciiTheme="majorHAnsi" w:hAnsiTheme="majorHAnsi" w:cstheme="majorHAnsi"/>
          <w:b/>
          <w:sz w:val="28"/>
          <w:szCs w:val="28"/>
        </w:rPr>
        <w:t>сочетанием</w:t>
      </w:r>
      <w:r w:rsidRPr="00FC5379">
        <w:rPr>
          <w:rFonts w:asciiTheme="majorHAnsi" w:hAnsiTheme="majorHAnsi" w:cstheme="majorHAnsi"/>
          <w:sz w:val="28"/>
          <w:szCs w:val="28"/>
        </w:rPr>
        <w:t xml:space="preserve"> из n элементов по m.</w:t>
      </w:r>
    </w:p>
    <w:p w14:paraId="6CA2B93A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133FB">
        <w:rPr>
          <w:rFonts w:asciiTheme="majorHAnsi" w:hAnsiTheme="majorHAnsi" w:cstheme="majorHAnsi"/>
          <w:b/>
          <w:sz w:val="28"/>
          <w:szCs w:val="28"/>
        </w:rPr>
        <w:t>Теорема</w:t>
      </w:r>
      <w:r w:rsidRPr="00FC5379">
        <w:rPr>
          <w:rFonts w:asciiTheme="majorHAnsi" w:hAnsiTheme="majorHAnsi" w:cstheme="majorHAnsi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!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!∙</m:t>
            </m:r>
            <m:d>
              <m:d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e>
            </m:d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!</m:t>
            </m:r>
          </m:den>
        </m:f>
      </m:oMath>
      <w:r w:rsidRPr="00FC5379">
        <w:rPr>
          <w:rFonts w:asciiTheme="majorHAnsi" w:hAnsiTheme="majorHAnsi" w:cstheme="majorHAnsi"/>
          <w:sz w:val="28"/>
          <w:szCs w:val="28"/>
        </w:rPr>
        <w:t>.</w:t>
      </w:r>
    </w:p>
    <w:p w14:paraId="3278F78B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133FB">
        <w:rPr>
          <w:rFonts w:asciiTheme="majorHAnsi" w:hAnsiTheme="majorHAnsi" w:cstheme="majorHAnsi"/>
          <w:b/>
          <w:sz w:val="28"/>
          <w:szCs w:val="28"/>
        </w:rPr>
        <w:lastRenderedPageBreak/>
        <w:t>Доказательство</w:t>
      </w:r>
      <w:r w:rsidRPr="00FC5379">
        <w:rPr>
          <w:rFonts w:asciiTheme="majorHAnsi" w:hAnsiTheme="majorHAnsi" w:cstheme="majorHAnsi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f>
          <m:fPr>
            <m:ctrlPr>
              <w:rPr>
                <w:rFonts w:ascii="Cambria Math" w:hAnsi="Cambria Math" w:cstheme="majorHAnsi"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!</m:t>
            </m:r>
          </m:num>
          <m:den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!∙</m:t>
            </m:r>
            <m:d>
              <m:d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e>
            </m:d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!</m:t>
            </m:r>
          </m:den>
        </m:f>
      </m:oMath>
      <w:r w:rsidRPr="00FC5379">
        <w:rPr>
          <w:rFonts w:asciiTheme="majorHAnsi" w:hAnsiTheme="majorHAnsi" w:cstheme="majorHAnsi"/>
          <w:sz w:val="28"/>
          <w:szCs w:val="28"/>
        </w:rPr>
        <w:t>.</w:t>
      </w:r>
    </w:p>
    <w:p w14:paraId="63A1763E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C5379">
        <w:rPr>
          <w:rFonts w:asciiTheme="majorHAnsi" w:hAnsiTheme="majorHAnsi" w:cstheme="majorHAnsi"/>
          <w:sz w:val="28"/>
          <w:szCs w:val="28"/>
        </w:rPr>
        <w:t>Если |Х| = |У| = п, то существуют взаимно-однозначные функции f\X</w:t>
      </w:r>
      <w:proofErr w:type="gramStart"/>
      <w:r w:rsidRPr="00FC5379">
        <w:rPr>
          <w:rFonts w:asciiTheme="majorHAnsi" w:hAnsiTheme="majorHAnsi" w:cstheme="majorHAnsi"/>
          <w:sz w:val="28"/>
          <w:szCs w:val="28"/>
        </w:rPr>
        <w:t>—&gt;Y.</w:t>
      </w:r>
      <w:proofErr w:type="gramEnd"/>
      <w:r w:rsidRPr="00FC5379">
        <w:rPr>
          <w:rFonts w:asciiTheme="majorHAnsi" w:hAnsiTheme="majorHAnsi" w:cstheme="majorHAnsi"/>
          <w:sz w:val="28"/>
          <w:szCs w:val="28"/>
        </w:rPr>
        <w:t xml:space="preserve"> Число взаимно-однозначных функций, или число </w:t>
      </w:r>
      <w:r w:rsidRPr="005133FB">
        <w:rPr>
          <w:rFonts w:asciiTheme="majorHAnsi" w:hAnsiTheme="majorHAnsi" w:cstheme="majorHAnsi"/>
          <w:b/>
          <w:sz w:val="28"/>
          <w:szCs w:val="28"/>
        </w:rPr>
        <w:t>перестановок</w:t>
      </w:r>
      <w:r w:rsidRPr="00FC5379">
        <w:rPr>
          <w:rFonts w:asciiTheme="majorHAnsi" w:hAnsiTheme="majorHAnsi" w:cstheme="majorHAnsi"/>
          <w:sz w:val="28"/>
          <w:szCs w:val="28"/>
        </w:rPr>
        <w:t xml:space="preserve"> n предметов, обозначается Р(п).</w:t>
      </w:r>
    </w:p>
    <w:p w14:paraId="7406C9AB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133FB">
        <w:rPr>
          <w:rFonts w:asciiTheme="majorHAnsi" w:hAnsiTheme="majorHAnsi" w:cstheme="majorHAnsi"/>
          <w:b/>
          <w:sz w:val="28"/>
          <w:szCs w:val="28"/>
        </w:rPr>
        <w:t>Теорема:</w:t>
      </w:r>
      <w:r w:rsidR="005133FB">
        <w:rPr>
          <w:rFonts w:asciiTheme="majorHAnsi" w:hAnsiTheme="majorHAnsi" w:cstheme="majorHAnsi"/>
          <w:b/>
          <w:sz w:val="28"/>
          <w:szCs w:val="28"/>
        </w:rPr>
        <w:t xml:space="preserve"> </w:t>
      </w:r>
      <w:r w:rsidRPr="00FC5379">
        <w:rPr>
          <w:rFonts w:asciiTheme="majorHAnsi" w:hAnsiTheme="majorHAnsi" w:cstheme="majorHAnsi"/>
          <w:sz w:val="28"/>
          <w:szCs w:val="28"/>
        </w:rPr>
        <w:t xml:space="preserve">Р(n) = </w:t>
      </w:r>
      <w:proofErr w:type="gramStart"/>
      <w:r w:rsidRPr="00FC5379">
        <w:rPr>
          <w:rFonts w:asciiTheme="majorHAnsi" w:hAnsiTheme="majorHAnsi" w:cstheme="majorHAnsi"/>
          <w:sz w:val="28"/>
          <w:szCs w:val="28"/>
        </w:rPr>
        <w:t>n!.</w:t>
      </w:r>
      <w:proofErr w:type="gramEnd"/>
    </w:p>
    <w:p w14:paraId="3E2A33C3" w14:textId="77777777" w:rsidR="00FC5379" w:rsidRPr="005133FB" w:rsidRDefault="00FC5379" w:rsidP="00FC5379">
      <w:pPr>
        <w:ind w:firstLine="709"/>
        <w:jc w:val="both"/>
        <w:rPr>
          <w:rFonts w:asciiTheme="majorHAnsi" w:hAnsiTheme="majorHAnsi" w:cstheme="majorHAnsi"/>
          <w:b/>
          <w:sz w:val="28"/>
          <w:szCs w:val="28"/>
        </w:rPr>
      </w:pPr>
      <w:r w:rsidRPr="005133FB">
        <w:rPr>
          <w:rFonts w:asciiTheme="majorHAnsi" w:hAnsiTheme="majorHAnsi" w:cstheme="majorHAnsi"/>
          <w:b/>
          <w:sz w:val="28"/>
          <w:szCs w:val="28"/>
        </w:rPr>
        <w:t>Доказательство:</w:t>
      </w:r>
    </w:p>
    <w:p w14:paraId="66338572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Р(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) = А(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,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)=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∙(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-1)∙. . . ∙(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+1)=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∙ (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-1)∙...∙1=</m:t>
        </m:r>
        <m:r>
          <w:rPr>
            <w:rFonts w:ascii="Cambria Math" w:hAnsi="Cambria Math" w:cstheme="majorHAnsi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!</m:t>
        </m:r>
      </m:oMath>
      <w:r w:rsidRPr="00FC5379">
        <w:rPr>
          <w:rFonts w:asciiTheme="majorHAnsi" w:hAnsiTheme="majorHAnsi" w:cstheme="majorHAnsi"/>
          <w:sz w:val="28"/>
          <w:szCs w:val="28"/>
        </w:rPr>
        <w:t>.</w:t>
      </w:r>
    </w:p>
    <w:p w14:paraId="319B5EBF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5133FB">
        <w:rPr>
          <w:rFonts w:asciiTheme="majorHAnsi" w:hAnsiTheme="majorHAnsi" w:cstheme="majorHAnsi"/>
          <w:b/>
          <w:sz w:val="28"/>
          <w:szCs w:val="28"/>
        </w:rPr>
        <w:t>Бином Ньютона</w:t>
      </w:r>
      <w:r w:rsidRPr="00FC5379">
        <w:rPr>
          <w:rFonts w:asciiTheme="majorHAnsi" w:hAnsiTheme="majorHAnsi" w:cstheme="majorHAnsi"/>
          <w:sz w:val="28"/>
          <w:szCs w:val="28"/>
        </w:rPr>
        <w:t xml:space="preserve"> — формула разложения произвольной натуральной степени двучлена </w:t>
      </w:r>
      <m:oMath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(</m:t>
            </m:r>
            <m:r>
              <w:rPr>
                <w:rFonts w:ascii="Cambria Math" w:hAnsi="Cambria Math" w:cstheme="majorHAnsi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p>
        </m:sSup>
      </m:oMath>
      <w:r w:rsidRPr="00FC5379">
        <w:rPr>
          <w:rFonts w:asciiTheme="majorHAnsi" w:hAnsiTheme="majorHAnsi" w:cstheme="majorHAnsi"/>
          <w:sz w:val="28"/>
          <w:szCs w:val="28"/>
        </w:rPr>
        <w:t xml:space="preserve"> в многочлен.</w:t>
      </w:r>
    </w:p>
    <w:p w14:paraId="0DD740F7" w14:textId="77777777" w:rsidR="00FC5379" w:rsidRPr="00FC5379" w:rsidRDefault="00B61B53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theme="majorHAnsi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theme="majorHAnsi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b</m:t>
                  </m:r>
                </m:e>
              </m:d>
            </m:e>
            <m:sup>
              <m:r>
                <w:rPr>
                  <w:rFonts w:ascii="Cambria Math" w:hAnsi="Cambria Math" w:cstheme="majorHAnsi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eastAsia="Cambria Math" w:hAnsi="Cambria Math" w:cs="Cambria Math"/>
              <w:sz w:val="28"/>
              <w:szCs w:val="28"/>
            </w:rPr>
            <m:t>=</m:t>
          </m:r>
          <m:nary>
            <m:naryPr>
              <m:chr m:val="∑"/>
              <m:grow m:val="1"/>
              <m:ctrlPr>
                <w:rPr>
                  <w:rFonts w:ascii="Cambria Math" w:hAnsi="Cambria Math" w:cstheme="majorHAnsi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k</m:t>
                  </m:r>
                </m:sup>
              </m:sSubSup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p>
              </m:sSup>
              <m:sSup>
                <m:sSupPr>
                  <m:ctrlPr>
                    <w:rPr>
                      <w:rFonts w:ascii="Cambria Math" w:hAnsi="Cambria Math" w:cstheme="majorHAnsi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sz w:val="28"/>
                      <w:szCs w:val="28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 xml:space="preserve">,   </m:t>
              </m:r>
              <m:r>
                <w:rPr>
                  <w:rFonts w:ascii="Cambria Math" w:hAnsi="Cambria Math" w:cstheme="majorHAnsi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theme="majorHAnsi"/>
                  <w:sz w:val="28"/>
                  <w:szCs w:val="28"/>
                </w:rPr>
                <m:t>=(1,2,3…)</m:t>
              </m:r>
            </m:e>
          </m:nary>
        </m:oMath>
      </m:oMathPara>
    </w:p>
    <w:p w14:paraId="5D0EB084" w14:textId="77777777" w:rsidR="00FC5379" w:rsidRPr="00FC5379" w:rsidRDefault="00B61B53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</m:oMath>
      <w:r w:rsidR="00FC5379" w:rsidRPr="00FC5379">
        <w:rPr>
          <w:rFonts w:asciiTheme="majorHAnsi" w:hAnsiTheme="majorHAnsi" w:cstheme="majorHAnsi"/>
          <w:sz w:val="28"/>
          <w:szCs w:val="28"/>
        </w:rPr>
        <w:t xml:space="preserve"> — биномиальный коэффициент.</w:t>
      </w:r>
    </w:p>
    <w:p w14:paraId="672F1661" w14:textId="77777777" w:rsidR="00FC5379" w:rsidRP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C5379">
        <w:rPr>
          <w:rFonts w:asciiTheme="majorHAnsi" w:hAnsiTheme="majorHAnsi" w:cstheme="majorHAnsi"/>
          <w:sz w:val="28"/>
          <w:szCs w:val="28"/>
        </w:rPr>
        <w:t>Свойства биномиальных коэффициентов:</w:t>
      </w:r>
    </w:p>
    <w:p w14:paraId="4707383E" w14:textId="77777777" w:rsidR="00FC5379" w:rsidRPr="00FC5379" w:rsidRDefault="00B61B53" w:rsidP="00FC5379">
      <w:pPr>
        <w:pStyle w:val="a5"/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</m:oMath>
      <w:r w:rsidR="00FC5379" w:rsidRPr="00FC5379">
        <w:rPr>
          <w:rFonts w:asciiTheme="majorHAnsi" w:hAnsiTheme="majorHAnsi" w:cstheme="majorHAnsi"/>
          <w:sz w:val="28"/>
          <w:szCs w:val="28"/>
        </w:rPr>
        <w:t>.</w:t>
      </w:r>
    </w:p>
    <w:p w14:paraId="0E91B2DD" w14:textId="77777777" w:rsidR="00FC5379" w:rsidRPr="00FC5379" w:rsidRDefault="00B61B53" w:rsidP="00FC5379">
      <w:pPr>
        <w:pStyle w:val="a5"/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+1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-1</m:t>
            </m:r>
          </m:sup>
        </m:sSubSup>
      </m:oMath>
    </w:p>
    <w:p w14:paraId="0F4C9E07" w14:textId="77777777" w:rsidR="00FC5379" w:rsidRPr="00FC5379" w:rsidRDefault="00B61B53" w:rsidP="00FC5379">
      <w:pPr>
        <w:pStyle w:val="a5"/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p>
        </m:sSubSup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-</m:t>
            </m:r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p>
        </m:sSubSup>
      </m:oMath>
    </w:p>
    <w:p w14:paraId="2EADB266" w14:textId="77777777" w:rsidR="00FC5379" w:rsidRPr="00FC5379" w:rsidRDefault="00B61B53" w:rsidP="00FC5379">
      <w:pPr>
        <w:pStyle w:val="a5"/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m:oMath>
        <m:nary>
          <m:naryPr>
            <m:chr m:val="∑"/>
            <m:limLoc m:val="undOvr"/>
            <m:ctrlPr>
              <w:rPr>
                <w:rFonts w:ascii="Cambria Math" w:hAnsi="Cambria Math" w:cstheme="majorHAnsi"/>
                <w:sz w:val="28"/>
                <w:szCs w:val="28"/>
              </w:rPr>
            </m:ctrlPr>
          </m:naryPr>
          <m:sub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  <m:sSubSup>
              <m:sSubSup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sup>
            </m:sSubSup>
          </m:e>
        </m:nary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r>
          <w:rPr>
            <w:rFonts w:ascii="Cambria Math" w:hAnsi="Cambria Math" w:cstheme="majorHAnsi"/>
            <w:sz w:val="28"/>
            <w:szCs w:val="28"/>
          </w:rPr>
          <m:t>n</m:t>
        </m:r>
        <m:sSup>
          <m:s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-1</m:t>
            </m:r>
          </m:sup>
        </m:sSup>
      </m:oMath>
    </w:p>
    <w:p w14:paraId="0B64BE2F" w14:textId="77777777" w:rsidR="00FC5379" w:rsidRPr="00FC5379" w:rsidRDefault="00FC5379" w:rsidP="00FC5379">
      <w:pPr>
        <w:pStyle w:val="a5"/>
        <w:numPr>
          <w:ilvl w:val="0"/>
          <w:numId w:val="8"/>
        </w:numPr>
        <w:jc w:val="both"/>
        <w:rPr>
          <w:rFonts w:asciiTheme="majorHAnsi" w:hAnsiTheme="majorHAnsi" w:cstheme="majorHAnsi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</m:t>
            </m:r>
            <m:r>
              <w:rPr>
                <w:rFonts w:ascii="Cambria Math" w:hAnsi="Cambria Math" w:cstheme="majorHAnsi"/>
                <w:sz w:val="28"/>
                <w:szCs w:val="28"/>
              </w:rPr>
              <m:t>m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theme="majorHAnsi"/>
                <w:sz w:val="28"/>
                <w:szCs w:val="28"/>
              </w:rPr>
            </m:ctrlPr>
          </m:naryPr>
          <m:sub>
            <m:r>
              <w:rPr>
                <w:rFonts w:ascii="Cambria Math" w:hAnsi="Cambria Math" w:cstheme="majorHAnsi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=0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i</m:t>
                </m:r>
              </m:sup>
            </m:sSubSup>
            <m:sSubSup>
              <m:sSubSupPr>
                <m:ctrlPr>
                  <w:rPr>
                    <w:rFonts w:ascii="Cambria Math" w:hAnsi="Cambria Math" w:cstheme="majorHAnsi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m</m:t>
                </m:r>
              </m:sub>
              <m:sup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theme="majorHAnsi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theme="majorHAnsi"/>
                    <w:sz w:val="28"/>
                    <w:szCs w:val="28"/>
                  </w:rPr>
                  <m:t>i</m:t>
                </m:r>
              </m:sup>
            </m:sSubSup>
          </m:e>
        </m:nary>
      </m:oMath>
    </w:p>
    <w:p w14:paraId="7F95BE6B" w14:textId="77777777" w:rsidR="00FC5379" w:rsidRDefault="00FC5379" w:rsidP="00FC537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C5379">
        <w:rPr>
          <w:rFonts w:asciiTheme="majorHAnsi" w:hAnsiTheme="majorHAnsi" w:cstheme="majorHAnsi"/>
          <w:sz w:val="28"/>
          <w:szCs w:val="28"/>
        </w:rPr>
        <w:t xml:space="preserve">Из 2 свойства </w:t>
      </w:r>
      <m:oMath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+1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</m:sup>
        </m:sSubSup>
        <m:r>
          <m:rPr>
            <m:sty m:val="p"/>
          </m:rPr>
          <w:rPr>
            <w:rFonts w:ascii="Cambria Math" w:hAnsi="Cambria Math" w:cstheme="majorHAnsi"/>
            <w:sz w:val="28"/>
            <w:szCs w:val="28"/>
          </w:rPr>
          <m:t>+</m:t>
        </m:r>
        <m:sSubSup>
          <m:sSubSupPr>
            <m:ctrlPr>
              <w:rPr>
                <w:rFonts w:ascii="Cambria Math" w:hAnsi="Cambria Math" w:cstheme="majorHAnsi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theme="majorHAnsi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theme="majorHAnsi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theme="majorHAnsi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theme="majorHAnsi"/>
                <w:sz w:val="28"/>
                <w:szCs w:val="28"/>
              </w:rPr>
              <m:t>-1</m:t>
            </m:r>
          </m:sup>
        </m:sSubSup>
      </m:oMath>
      <w:r w:rsidRPr="00FC5379">
        <w:rPr>
          <w:rFonts w:asciiTheme="majorHAnsi" w:hAnsiTheme="majorHAnsi" w:cstheme="majorHAnsi"/>
          <w:sz w:val="28"/>
          <w:szCs w:val="28"/>
        </w:rPr>
        <w:t xml:space="preserve"> вытекает эффективный способ рекуррентного вычисления биномиальных коэффициентов. Который можно представить в графической форме известной как </w:t>
      </w:r>
      <w:r w:rsidRPr="0073744E">
        <w:rPr>
          <w:rFonts w:asciiTheme="majorHAnsi" w:hAnsiTheme="majorHAnsi" w:cstheme="majorHAnsi"/>
          <w:b/>
          <w:sz w:val="28"/>
          <w:szCs w:val="28"/>
        </w:rPr>
        <w:t>треугольник Паскаля</w:t>
      </w:r>
      <w:r w:rsidRPr="00FC5379">
        <w:rPr>
          <w:rFonts w:asciiTheme="majorHAnsi" w:hAnsiTheme="majorHAnsi" w:cstheme="majorHAnsi"/>
          <w:sz w:val="28"/>
          <w:szCs w:val="28"/>
        </w:rPr>
        <w:t>.</w:t>
      </w:r>
    </w:p>
    <w:p w14:paraId="3656B9AB" w14:textId="77777777" w:rsidR="0073744E" w:rsidRPr="00FC5379" w:rsidRDefault="0073744E" w:rsidP="0073744E">
      <w:pPr>
        <w:ind w:firstLine="709"/>
        <w:jc w:val="center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  <w:lang w:eastAsia="ru-RU"/>
        </w:rPr>
        <w:drawing>
          <wp:inline distT="0" distB="0" distL="0" distR="0" wp14:anchorId="78AEE5D3" wp14:editId="07777777">
            <wp:extent cx="1085215" cy="774065"/>
            <wp:effectExtent l="0" t="0" r="63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215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4051E3" w14:textId="77777777" w:rsidR="00FC5379" w:rsidRPr="005133FB" w:rsidRDefault="00FC5379" w:rsidP="00FC5379">
      <w:pPr>
        <w:ind w:firstLine="709"/>
        <w:jc w:val="both"/>
        <w:rPr>
          <w:rFonts w:asciiTheme="majorHAnsi" w:hAnsiTheme="majorHAnsi" w:cstheme="majorHAnsi"/>
          <w:b/>
          <w:color w:val="FF0000"/>
          <w:sz w:val="28"/>
          <w:szCs w:val="28"/>
        </w:rPr>
      </w:pPr>
      <w:r w:rsidRPr="005133FB">
        <w:rPr>
          <w:rFonts w:asciiTheme="majorHAnsi" w:hAnsiTheme="majorHAnsi" w:cstheme="majorHAnsi"/>
          <w:b/>
          <w:color w:val="FF0000"/>
          <w:sz w:val="28"/>
          <w:szCs w:val="28"/>
        </w:rPr>
        <w:t>Оценки на биномиальные коэффициенты</w:t>
      </w:r>
    </w:p>
    <w:p w14:paraId="45FB0818" w14:textId="77777777" w:rsidR="00C34B6E" w:rsidRPr="00FC5379" w:rsidRDefault="00C34B6E" w:rsidP="003B6289">
      <w:pPr>
        <w:ind w:firstLine="709"/>
        <w:jc w:val="both"/>
        <w:rPr>
          <w:rFonts w:asciiTheme="majorHAnsi" w:hAnsiTheme="majorHAnsi" w:cstheme="majorHAnsi"/>
          <w:b/>
          <w:sz w:val="28"/>
          <w:szCs w:val="28"/>
        </w:rPr>
      </w:pPr>
    </w:p>
    <w:p w14:paraId="6FAF6E82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13" w:name="_Toc78370767"/>
      <w:r w:rsidRPr="00BD6956">
        <w:rPr>
          <w:rFonts w:cstheme="majorHAnsi"/>
          <w:b/>
          <w:color w:val="auto"/>
          <w:sz w:val="28"/>
          <w:szCs w:val="28"/>
        </w:rPr>
        <w:lastRenderedPageBreak/>
        <w:t xml:space="preserve">13. Графы. Деревья, эквивалентные определения деревьев. 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Остовное</w:t>
      </w:r>
      <w:proofErr w:type="spellEnd"/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>дерево. Эйлеров цикл и Эйлеров путь: критерии существования.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 xml:space="preserve">Критерий 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двудольности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 xml:space="preserve"> графа. </w:t>
      </w:r>
      <w:r w:rsidRPr="00BC1748">
        <w:rPr>
          <w:rFonts w:cstheme="majorHAnsi"/>
          <w:b/>
          <w:i/>
          <w:color w:val="auto"/>
          <w:sz w:val="28"/>
          <w:szCs w:val="28"/>
        </w:rPr>
        <w:t>(Ф.А. Новиков. Дискретная математика для программистов)</w:t>
      </w:r>
      <w:bookmarkEnd w:id="13"/>
    </w:p>
    <w:p w14:paraId="4D0B0702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bookmarkStart w:id="14" w:name="_Toc78370768"/>
      <w:r w:rsidRPr="00B61B53">
        <w:rPr>
          <w:rFonts w:asciiTheme="majorHAnsi" w:hAnsiTheme="majorHAnsi" w:cstheme="majorHAnsi"/>
          <w:b/>
          <w:sz w:val="28"/>
          <w:szCs w:val="28"/>
        </w:rPr>
        <w:t>Графом</w:t>
      </w:r>
      <w:r w:rsidRPr="00B61B53">
        <w:rPr>
          <w:rFonts w:asciiTheme="majorHAnsi" w:hAnsiTheme="majorHAnsi" w:cstheme="majorHAnsi"/>
          <w:sz w:val="28"/>
          <w:szCs w:val="28"/>
        </w:rPr>
        <w:t xml:space="preserve"> G называется пара множеств (V, E), где V — множество вершин, E — множество неупорядоченных пар различных вершин, называемых ребрами.</w:t>
      </w:r>
    </w:p>
    <w:p w14:paraId="3B18A2F5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b/>
          <w:iCs/>
          <w:sz w:val="28"/>
          <w:szCs w:val="28"/>
        </w:rPr>
        <w:t>Дерево</w:t>
      </w:r>
      <w:r w:rsidRPr="00B61B53">
        <w:rPr>
          <w:rFonts w:asciiTheme="majorHAnsi" w:hAnsiTheme="majorHAnsi" w:cstheme="majorHAnsi"/>
          <w:iCs/>
          <w:sz w:val="28"/>
          <w:szCs w:val="28"/>
        </w:rPr>
        <w:t xml:space="preserve"> — это связный ациклический граф. Связность означает наличие маршрута между любой парой вершин, ацикличность — отсутствие циклов.</w:t>
      </w:r>
    </w:p>
    <w:p w14:paraId="3B305291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b/>
          <w:sz w:val="28"/>
          <w:szCs w:val="28"/>
        </w:rPr>
        <w:t>Эквивалентные определения деревьев</w:t>
      </w:r>
    </w:p>
    <w:p w14:paraId="47DC5C0B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Следующая теорема устанавливает, что два из четырех свойств — связность, ацикличность,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древочисленность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субцикличикличность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— характеризуют граф как дерево.</w:t>
      </w:r>
    </w:p>
    <w:p w14:paraId="6BC3E3E4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b/>
          <w:sz w:val="28"/>
          <w:szCs w:val="28"/>
        </w:rPr>
      </w:pPr>
      <w:r w:rsidRPr="00B61B53">
        <w:rPr>
          <w:rFonts w:asciiTheme="majorHAnsi" w:hAnsiTheme="majorHAnsi" w:cstheme="majorHAnsi"/>
          <w:b/>
          <w:sz w:val="28"/>
          <w:szCs w:val="28"/>
        </w:rPr>
        <w:t>ТЕОРЕМА</w:t>
      </w:r>
    </w:p>
    <w:p w14:paraId="550A901F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Пусть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G(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>V, Е) — граф с р вершинами, q ребрами, к компонентами связности и z простыми циклами. Пусть далее х — ребро, соединяющее любую пару несмежных вершин в G. Тогда следующие утверждения эквивалентны:</w:t>
      </w:r>
    </w:p>
    <w:p w14:paraId="1147DD7D" w14:textId="7116B611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G — дерево, то есть связный граф без циклов,</w:t>
      </w:r>
    </w:p>
    <w:p w14:paraId="0D08D14A" w14:textId="1389C4F0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Любые две вершины соединены в G единственной простой цепью</w:t>
      </w:r>
    </w:p>
    <w:p w14:paraId="2651C54C" w14:textId="28961FAF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G — связный граф, и любое ребро есть мост</w:t>
      </w:r>
    </w:p>
    <w:p w14:paraId="2A0ABE0A" w14:textId="6AF07336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G — связный и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древочисленный</w:t>
      </w:r>
      <w:proofErr w:type="spellEnd"/>
    </w:p>
    <w:p w14:paraId="79295FC5" w14:textId="4403992C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G — ациклический и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древочисленный</w:t>
      </w:r>
      <w:proofErr w:type="spellEnd"/>
    </w:p>
    <w:p w14:paraId="434BF61D" w14:textId="62DCC33D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G — ациклический и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субциклический</w:t>
      </w:r>
      <w:proofErr w:type="spellEnd"/>
    </w:p>
    <w:p w14:paraId="542D7F97" w14:textId="669DC8C3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G — связный,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субциклический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и неполный</w:t>
      </w:r>
    </w:p>
    <w:p w14:paraId="7084A183" w14:textId="65BEEBEE" w:rsidR="00B61B53" w:rsidRPr="00B61B53" w:rsidRDefault="00B61B53" w:rsidP="00B61B53">
      <w:pPr>
        <w:pStyle w:val="a5"/>
        <w:numPr>
          <w:ilvl w:val="0"/>
          <w:numId w:val="19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G —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древочисленный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субциклический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(за двумя исключениями)</w:t>
      </w:r>
    </w:p>
    <w:p w14:paraId="3035E022" w14:textId="38841DFD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proofErr w:type="spellStart"/>
      <w:r w:rsidRPr="00B61B53">
        <w:rPr>
          <w:rFonts w:asciiTheme="majorHAnsi" w:hAnsiTheme="majorHAnsi" w:cstheme="majorHAnsi"/>
          <w:b/>
          <w:sz w:val="28"/>
          <w:szCs w:val="28"/>
        </w:rPr>
        <w:t>Остовный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подграф графа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G(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 xml:space="preserve">V, Е) — это подграф, содержащий все вершины.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Остовный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подграф, являющийся деревом, называется </w:t>
      </w:r>
      <w:r w:rsidRPr="00B61B53">
        <w:rPr>
          <w:rFonts w:asciiTheme="majorHAnsi" w:hAnsiTheme="majorHAnsi" w:cstheme="majorHAnsi"/>
          <w:b/>
          <w:sz w:val="28"/>
          <w:szCs w:val="28"/>
        </w:rPr>
        <w:t>остовом</w:t>
      </w:r>
      <w:r w:rsidRPr="00B61B53">
        <w:rPr>
          <w:rFonts w:asciiTheme="majorHAnsi" w:hAnsiTheme="majorHAnsi" w:cstheme="majorHAnsi"/>
          <w:sz w:val="28"/>
          <w:szCs w:val="28"/>
        </w:rPr>
        <w:t xml:space="preserve"> или каркасом.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B61B53">
        <w:rPr>
          <w:rFonts w:asciiTheme="majorHAnsi" w:hAnsiTheme="majorHAnsi" w:cstheme="majorHAnsi"/>
          <w:b/>
          <w:sz w:val="28"/>
          <w:szCs w:val="28"/>
        </w:rPr>
        <w:t>Остов</w:t>
      </w:r>
      <w:r w:rsidRPr="00B61B53">
        <w:rPr>
          <w:rFonts w:asciiTheme="majorHAnsi" w:hAnsiTheme="majorHAnsi" w:cstheme="majorHAnsi"/>
          <w:sz w:val="28"/>
          <w:szCs w:val="28"/>
        </w:rPr>
        <w:t xml:space="preserve"> определяется множеством рёбер, поскольку вершины остова суть вершины графа.</w:t>
      </w:r>
    </w:p>
    <w:p w14:paraId="1DE43A4A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b/>
          <w:iCs/>
          <w:sz w:val="28"/>
          <w:szCs w:val="28"/>
        </w:rPr>
        <w:t xml:space="preserve">Эйлеров путь </w:t>
      </w:r>
      <w:r w:rsidRPr="00B61B53">
        <w:rPr>
          <w:rFonts w:asciiTheme="majorHAnsi" w:hAnsiTheme="majorHAnsi" w:cstheme="majorHAnsi"/>
          <w:iCs/>
          <w:sz w:val="28"/>
          <w:szCs w:val="28"/>
        </w:rPr>
        <w:t>в графе — это путь, проходящий по всем рёбрам графа и притом только по одному разу.</w:t>
      </w:r>
    </w:p>
    <w:p w14:paraId="579CFCBA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b/>
          <w:iCs/>
          <w:sz w:val="28"/>
          <w:szCs w:val="28"/>
        </w:rPr>
        <w:t>Эйлеров цикл</w:t>
      </w:r>
      <w:r w:rsidRPr="00B61B53">
        <w:rPr>
          <w:rFonts w:asciiTheme="majorHAnsi" w:hAnsiTheme="majorHAnsi" w:cstheme="majorHAnsi"/>
          <w:iCs/>
          <w:sz w:val="28"/>
          <w:szCs w:val="28"/>
        </w:rPr>
        <w:t xml:space="preserve"> — эйлеров путь, являющийся циклом, то есть замкнутый путь, проходящий через каждое ребро графа ровно по одному разу.</w:t>
      </w:r>
    </w:p>
    <w:p w14:paraId="3C984F3A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iCs/>
          <w:sz w:val="28"/>
          <w:szCs w:val="28"/>
        </w:rPr>
        <w:lastRenderedPageBreak/>
        <w:t>В неориентированном графе эйлеров цикл существует тогда и только тогда, когда граф связный или будет являться связным, если удалить из него все изолированные вершины, и в нём отсутствуют вершины нечётной степени.</w:t>
      </w:r>
    </w:p>
    <w:p w14:paraId="3A242DE0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iCs/>
          <w:sz w:val="28"/>
          <w:szCs w:val="28"/>
        </w:rPr>
        <w:t>В неориентированном графе эйлеров путь в графе существует тогда и только тогда, когда граф связный и содержит не более двух вершин нечётной степени.</w:t>
      </w:r>
    </w:p>
    <w:p w14:paraId="1900C0FF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iCs/>
          <w:sz w:val="28"/>
          <w:szCs w:val="28"/>
        </w:rPr>
        <w:t>Ориентированный граф G=(V,A) содержит эйлеров цикл тогда и только тогда, когда он сильно связан или среди его компонент сильной связности только одна содержит ребра (а все остальные являются изолированными вершинами) и в каждую его вершину входит столько же ребер, сколько из неё и выходит.</w:t>
      </w:r>
    </w:p>
    <w:p w14:paraId="4CF8A936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iCs/>
          <w:sz w:val="28"/>
          <w:szCs w:val="28"/>
        </w:rPr>
      </w:pPr>
      <w:r w:rsidRPr="00B61B53">
        <w:rPr>
          <w:rFonts w:asciiTheme="majorHAnsi" w:hAnsiTheme="majorHAnsi" w:cstheme="majorHAnsi"/>
          <w:iCs/>
          <w:sz w:val="28"/>
          <w:szCs w:val="28"/>
        </w:rPr>
        <w:t>Ориентированный граф G=(</w:t>
      </w:r>
      <w:proofErr w:type="gramStart"/>
      <w:r w:rsidRPr="00B61B53">
        <w:rPr>
          <w:rFonts w:asciiTheme="majorHAnsi" w:hAnsiTheme="majorHAnsi" w:cstheme="majorHAnsi"/>
          <w:iCs/>
          <w:sz w:val="28"/>
          <w:szCs w:val="28"/>
        </w:rPr>
        <w:t>V,A</w:t>
      </w:r>
      <w:proofErr w:type="gramEnd"/>
      <w:r w:rsidRPr="00B61B53">
        <w:rPr>
          <w:rFonts w:asciiTheme="majorHAnsi" w:hAnsiTheme="majorHAnsi" w:cstheme="majorHAnsi"/>
          <w:iCs/>
          <w:sz w:val="28"/>
          <w:szCs w:val="28"/>
        </w:rPr>
        <w:t>) содержит эйлеров путь тогда и только тогда, когда он содержит либо эйлеров цикл, либо эйлеров путь, не являющийся циклом.</w:t>
      </w:r>
    </w:p>
    <w:p w14:paraId="7A806DC1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iCs/>
          <w:sz w:val="28"/>
          <w:szCs w:val="28"/>
        </w:rPr>
        <w:t xml:space="preserve"> </w:t>
      </w:r>
      <w:r w:rsidRPr="00B61B53">
        <w:rPr>
          <w:rFonts w:asciiTheme="majorHAnsi" w:hAnsiTheme="majorHAnsi" w:cstheme="majorHAnsi"/>
          <w:sz w:val="28"/>
          <w:szCs w:val="28"/>
        </w:rPr>
        <w:t xml:space="preserve">Граф является </w:t>
      </w:r>
      <w:r w:rsidRPr="00B61B53">
        <w:rPr>
          <w:rFonts w:asciiTheme="majorHAnsi" w:hAnsiTheme="majorHAnsi" w:cstheme="majorHAnsi"/>
          <w:b/>
          <w:sz w:val="28"/>
          <w:szCs w:val="28"/>
        </w:rPr>
        <w:t>двудольным</w:t>
      </w:r>
      <w:r w:rsidRPr="00B61B53">
        <w:rPr>
          <w:rFonts w:asciiTheme="majorHAnsi" w:hAnsiTheme="majorHAnsi" w:cstheme="majorHAnsi"/>
          <w:sz w:val="28"/>
          <w:szCs w:val="28"/>
        </w:rPr>
        <w:t xml:space="preserve"> тогда и только тогда, когда все его простые циклы имеют чётную длину.</w:t>
      </w:r>
    </w:p>
    <w:p w14:paraId="6C4EBA4F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r w:rsidRPr="00BD6956">
        <w:rPr>
          <w:rFonts w:cstheme="majorHAnsi"/>
          <w:b/>
          <w:color w:val="auto"/>
          <w:sz w:val="28"/>
          <w:szCs w:val="28"/>
        </w:rPr>
        <w:t xml:space="preserve">14. Алгоритм сортировки: 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сортировска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 xml:space="preserve"> слиянием (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MergeSort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>), быстрая сортировка (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QuickSort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 xml:space="preserve">) и анализ времени их работы. </w:t>
      </w:r>
      <w:r w:rsidRPr="00BC1748">
        <w:rPr>
          <w:rFonts w:cstheme="majorHAnsi"/>
          <w:b/>
          <w:i/>
          <w:color w:val="auto"/>
          <w:sz w:val="28"/>
          <w:szCs w:val="28"/>
        </w:rPr>
        <w:t>(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Кормен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>,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 xml:space="preserve">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Риверст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 xml:space="preserve">,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Лейзерсон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>. Алгоритмы: построение и анализ)</w:t>
      </w:r>
      <w:bookmarkEnd w:id="14"/>
    </w:p>
    <w:p w14:paraId="220C702E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b/>
          <w:sz w:val="28"/>
          <w:szCs w:val="28"/>
        </w:rPr>
        <w:t>Сортировка слиянием</w:t>
      </w:r>
      <w:r w:rsidRPr="00B61B5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MergeSort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) — алгоритм сортировки, который упорядочивает списки (или другие структуры данных, доступ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к элементам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 xml:space="preserve"> которых можно получать только последовательно, например — потоки) в определённом порядке. Сначала задача разбивается на несколько подзадач меньшего размера. Затем эти задачи решаются с помощью рекурсивного вызова или непосредственно, если их размер достаточно мал. Наконец, их решения комбинируются, и получается решение исходной задачи.</w:t>
      </w:r>
    </w:p>
    <w:p w14:paraId="52385FDD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Время работы алгоритма порядка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O(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 xml:space="preserve">n *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log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n) при отсутствии деградации на неудачных случаях.</w:t>
      </w:r>
    </w:p>
    <w:p w14:paraId="57C2823E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b/>
          <w:sz w:val="28"/>
          <w:szCs w:val="28"/>
        </w:rPr>
        <w:t>Быстрая сортировка</w:t>
      </w:r>
      <w:r w:rsidRPr="00B61B53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QuickSort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) - существенно улучшенный вариант алгоритма сортировки с помощью прямого обмена, известного в том числе своей низкой эффективностью. Принципиальное отличие состоит в том, что в первую очередь производятся перестановки на наибольшем возможном расстоянии и после каждого прохода элементы делятся на две независимые группы.</w:t>
      </w:r>
    </w:p>
    <w:p w14:paraId="5C0B6002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Общая идея алгоритма:</w:t>
      </w:r>
    </w:p>
    <w:p w14:paraId="3B6F249D" w14:textId="77777777" w:rsidR="00B61B53" w:rsidRPr="00B61B53" w:rsidRDefault="00B61B53" w:rsidP="00B61B53">
      <w:pPr>
        <w:pStyle w:val="a5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lastRenderedPageBreak/>
        <w:t>Выбрать из массива элемент, называемый опорным. Это может быть любой из элементов массива. От выбора опорного элемента не зависит корректность алгоритма, но в отдельных случаях может сильно зависеть его эффективность.</w:t>
      </w:r>
    </w:p>
    <w:p w14:paraId="31DC667D" w14:textId="77777777" w:rsidR="00B61B53" w:rsidRPr="00B61B53" w:rsidRDefault="00B61B53" w:rsidP="00B61B53">
      <w:pPr>
        <w:pStyle w:val="a5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Сравнить все остальные элементы с опорным и переставить их в массиве так, чтобы разбить массив на три непрерывных отрезка, следующих друг за другом: «элементы меньшие опорного», «равные» и «большие».</w:t>
      </w:r>
    </w:p>
    <w:p w14:paraId="6F549FE0" w14:textId="77777777" w:rsidR="00B61B53" w:rsidRPr="00B61B53" w:rsidRDefault="00B61B53" w:rsidP="00B61B53">
      <w:pPr>
        <w:pStyle w:val="a5"/>
        <w:numPr>
          <w:ilvl w:val="0"/>
          <w:numId w:val="20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Для отрезков «меньших» и «больших» значений выполнить рекурсивно ту же последовательность операций, если длина отрезка больше единицы.</w:t>
      </w:r>
    </w:p>
    <w:p w14:paraId="1C8645BE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На практике массив обычно делят не на три, а на две части: например, «меньшие опорного» и «равные и большие»; такой подход в общем случае эффективнее, так как упрощает алгоритм разделения.</w:t>
      </w:r>
    </w:p>
    <w:p w14:paraId="662E5D1E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Худшее время работы алгоритма O(n2).</w:t>
      </w:r>
    </w:p>
    <w:p w14:paraId="1BB73299" w14:textId="6353A162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Лучшее время работы O(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nlogn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) (обычное разделение) или O(n) (разделение на 3 части).</w:t>
      </w:r>
    </w:p>
    <w:p w14:paraId="53128261" w14:textId="1A630C23" w:rsidR="00C34B6E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Среднее время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O(</w:t>
      </w:r>
      <w:proofErr w:type="spellStart"/>
      <w:proofErr w:type="gramEnd"/>
      <w:r w:rsidRPr="00B61B53">
        <w:rPr>
          <w:rFonts w:asciiTheme="majorHAnsi" w:hAnsiTheme="majorHAnsi" w:cstheme="majorHAnsi"/>
          <w:sz w:val="28"/>
          <w:szCs w:val="28"/>
        </w:rPr>
        <w:t>nlog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n).</w:t>
      </w:r>
    </w:p>
    <w:p w14:paraId="205C0707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15" w:name="_Toc78370769"/>
      <w:r w:rsidRPr="00BD6956">
        <w:rPr>
          <w:rFonts w:cstheme="majorHAnsi"/>
          <w:b/>
          <w:color w:val="auto"/>
          <w:sz w:val="28"/>
          <w:szCs w:val="28"/>
        </w:rPr>
        <w:t xml:space="preserve">15. Поиск в глубину и в ширину. Топологическая сортировка ациклического ориентированного графа. Алгоритм </w:t>
      </w:r>
      <w:proofErr w:type="spellStart"/>
      <w:r w:rsidRPr="00BD6956">
        <w:rPr>
          <w:rFonts w:cstheme="majorHAnsi"/>
          <w:b/>
          <w:color w:val="auto"/>
          <w:sz w:val="28"/>
          <w:szCs w:val="28"/>
        </w:rPr>
        <w:t>Дейкстры</w:t>
      </w:r>
      <w:proofErr w:type="spellEnd"/>
      <w:r w:rsidRPr="00BD6956">
        <w:rPr>
          <w:rFonts w:cstheme="majorHAnsi"/>
          <w:b/>
          <w:color w:val="auto"/>
          <w:sz w:val="28"/>
          <w:szCs w:val="28"/>
        </w:rPr>
        <w:t xml:space="preserve"> для поиска кратчайших путей.</w:t>
      </w:r>
      <w:r w:rsidRPr="00BC1748">
        <w:rPr>
          <w:rFonts w:cstheme="majorHAnsi"/>
          <w:b/>
          <w:i/>
          <w:color w:val="auto"/>
          <w:sz w:val="28"/>
          <w:szCs w:val="28"/>
        </w:rPr>
        <w:t xml:space="preserve"> (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Кормен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 xml:space="preserve">,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Риверст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 xml:space="preserve">,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Лейзерсон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>. Алгоритмы: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 xml:space="preserve"> </w:t>
      </w:r>
      <w:r w:rsidRPr="00BC1748">
        <w:rPr>
          <w:rFonts w:cstheme="majorHAnsi"/>
          <w:b/>
          <w:i/>
          <w:color w:val="auto"/>
          <w:sz w:val="28"/>
          <w:szCs w:val="28"/>
        </w:rPr>
        <w:t>построение и анализ)</w:t>
      </w:r>
      <w:bookmarkEnd w:id="15"/>
    </w:p>
    <w:p w14:paraId="2D33E9D5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При</w:t>
      </w:r>
      <w:bookmarkStart w:id="16" w:name="keyword70"/>
      <w:bookmarkEnd w:id="16"/>
      <w:r w:rsidRPr="00B61B53">
        <w:rPr>
          <w:rFonts w:asciiTheme="majorHAnsi" w:hAnsiTheme="majorHAnsi" w:cstheme="majorHAnsi"/>
          <w:sz w:val="28"/>
          <w:szCs w:val="28"/>
        </w:rPr>
        <w:t xml:space="preserve"> </w:t>
      </w:r>
      <w:r w:rsidRPr="00B61B53">
        <w:rPr>
          <w:rFonts w:asciiTheme="majorHAnsi" w:hAnsiTheme="majorHAnsi" w:cstheme="majorHAnsi"/>
          <w:b/>
          <w:iCs/>
          <w:sz w:val="28"/>
          <w:szCs w:val="28"/>
        </w:rPr>
        <w:t>поиске в глубину</w:t>
      </w:r>
      <w:r w:rsidRPr="00B61B53">
        <w:rPr>
          <w:rFonts w:asciiTheme="majorHAnsi" w:hAnsiTheme="majorHAnsi" w:cstheme="majorHAnsi"/>
          <w:sz w:val="28"/>
          <w:szCs w:val="28"/>
        </w:rPr>
        <w:t xml:space="preserve"> посещается первая </w:t>
      </w:r>
      <w:bookmarkStart w:id="17" w:name="keyword71"/>
      <w:bookmarkEnd w:id="17"/>
      <w:r w:rsidRPr="00B61B53">
        <w:rPr>
          <w:rFonts w:asciiTheme="majorHAnsi" w:hAnsiTheme="majorHAnsi" w:cstheme="majorHAnsi"/>
          <w:i/>
          <w:iCs/>
          <w:sz w:val="28"/>
          <w:szCs w:val="28"/>
        </w:rPr>
        <w:t>вершина</w:t>
      </w:r>
      <w:r w:rsidRPr="00B61B53">
        <w:rPr>
          <w:rFonts w:asciiTheme="majorHAnsi" w:hAnsiTheme="majorHAnsi" w:cstheme="majorHAnsi"/>
          <w:sz w:val="28"/>
          <w:szCs w:val="28"/>
        </w:rPr>
        <w:t>, затем необходимо идти вдоль ребер графа, до попадания в </w:t>
      </w:r>
      <w:bookmarkStart w:id="18" w:name="keyword72"/>
      <w:bookmarkEnd w:id="18"/>
      <w:r w:rsidRPr="00B61B53">
        <w:rPr>
          <w:rFonts w:asciiTheme="majorHAnsi" w:hAnsiTheme="majorHAnsi" w:cstheme="majorHAnsi"/>
          <w:i/>
          <w:iCs/>
          <w:sz w:val="28"/>
          <w:szCs w:val="28"/>
        </w:rPr>
        <w:t>тупик</w:t>
      </w:r>
      <w:r w:rsidRPr="00B61B53">
        <w:rPr>
          <w:rFonts w:asciiTheme="majorHAnsi" w:hAnsiTheme="majorHAnsi" w:cstheme="majorHAnsi"/>
          <w:sz w:val="28"/>
          <w:szCs w:val="28"/>
        </w:rPr>
        <w:t>. </w:t>
      </w:r>
      <w:bookmarkStart w:id="19" w:name="keyword73"/>
      <w:bookmarkEnd w:id="19"/>
      <w:r w:rsidRPr="00B61B53">
        <w:rPr>
          <w:rFonts w:asciiTheme="majorHAnsi" w:hAnsiTheme="majorHAnsi" w:cstheme="majorHAnsi"/>
          <w:i/>
          <w:iCs/>
          <w:sz w:val="28"/>
          <w:szCs w:val="28"/>
        </w:rPr>
        <w:t>Вершина</w:t>
      </w:r>
      <w:r w:rsidRPr="00B61B53">
        <w:rPr>
          <w:rFonts w:asciiTheme="majorHAnsi" w:hAnsiTheme="majorHAnsi" w:cstheme="majorHAnsi"/>
          <w:sz w:val="28"/>
          <w:szCs w:val="28"/>
        </w:rPr>
        <w:t> графа является </w:t>
      </w:r>
      <w:r w:rsidRPr="00B61B53">
        <w:rPr>
          <w:rFonts w:asciiTheme="majorHAnsi" w:hAnsiTheme="majorHAnsi" w:cstheme="majorHAnsi"/>
          <w:i/>
          <w:iCs/>
          <w:sz w:val="28"/>
          <w:szCs w:val="28"/>
        </w:rPr>
        <w:t>тупиком</w:t>
      </w:r>
      <w:r w:rsidRPr="00B61B53">
        <w:rPr>
          <w:rFonts w:asciiTheme="majorHAnsi" w:hAnsiTheme="majorHAnsi" w:cstheme="majorHAnsi"/>
          <w:sz w:val="28"/>
          <w:szCs w:val="28"/>
        </w:rPr>
        <w:t>, если все смежные с ней вершины уже посещены. После попадания в </w:t>
      </w:r>
      <w:bookmarkStart w:id="20" w:name="keyword74"/>
      <w:bookmarkEnd w:id="20"/>
      <w:r w:rsidRPr="00B61B53">
        <w:rPr>
          <w:rFonts w:asciiTheme="majorHAnsi" w:hAnsiTheme="majorHAnsi" w:cstheme="majorHAnsi"/>
          <w:i/>
          <w:iCs/>
          <w:sz w:val="28"/>
          <w:szCs w:val="28"/>
        </w:rPr>
        <w:t>тупик</w:t>
      </w:r>
      <w:r w:rsidRPr="00B61B53">
        <w:rPr>
          <w:rFonts w:asciiTheme="majorHAnsi" w:hAnsiTheme="majorHAnsi" w:cstheme="majorHAnsi"/>
          <w:sz w:val="28"/>
          <w:szCs w:val="28"/>
        </w:rPr>
        <w:t> нужно возвращаться назад вдоль пройденного пути, пока не будет обнаружена </w:t>
      </w:r>
      <w:bookmarkStart w:id="21" w:name="keyword75"/>
      <w:bookmarkEnd w:id="21"/>
      <w:r w:rsidRPr="00B61B53">
        <w:rPr>
          <w:rFonts w:asciiTheme="majorHAnsi" w:hAnsiTheme="majorHAnsi" w:cstheme="majorHAnsi"/>
          <w:i/>
          <w:iCs/>
          <w:sz w:val="28"/>
          <w:szCs w:val="28"/>
        </w:rPr>
        <w:t>вершина</w:t>
      </w:r>
      <w:r w:rsidRPr="00B61B53">
        <w:rPr>
          <w:rFonts w:asciiTheme="majorHAnsi" w:hAnsiTheme="majorHAnsi" w:cstheme="majorHAnsi"/>
          <w:sz w:val="28"/>
          <w:szCs w:val="28"/>
        </w:rPr>
        <w:t>, у которой есть еще не посещенная </w:t>
      </w:r>
      <w:bookmarkStart w:id="22" w:name="keyword76"/>
      <w:bookmarkEnd w:id="22"/>
      <w:r w:rsidRPr="00B61B53">
        <w:rPr>
          <w:rFonts w:asciiTheme="majorHAnsi" w:hAnsiTheme="majorHAnsi" w:cstheme="majorHAnsi"/>
          <w:i/>
          <w:iCs/>
          <w:sz w:val="28"/>
          <w:szCs w:val="28"/>
        </w:rPr>
        <w:t>вершина</w:t>
      </w:r>
      <w:r w:rsidRPr="00B61B53">
        <w:rPr>
          <w:rFonts w:asciiTheme="majorHAnsi" w:hAnsiTheme="majorHAnsi" w:cstheme="majorHAnsi"/>
          <w:sz w:val="28"/>
          <w:szCs w:val="28"/>
        </w:rPr>
        <w:t>, а затем необходимо двигаться в этом новом направлении. Процесс оказывается завершенным при возвращении в начальную вершину, причем все смежные с ней вершины уже должны быть посещены.</w:t>
      </w:r>
    </w:p>
    <w:p w14:paraId="3B9E6220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При </w:t>
      </w:r>
      <w:bookmarkStart w:id="23" w:name="keyword91"/>
      <w:bookmarkEnd w:id="23"/>
      <w:r w:rsidRPr="00B61B53">
        <w:rPr>
          <w:rFonts w:asciiTheme="majorHAnsi" w:hAnsiTheme="majorHAnsi" w:cstheme="majorHAnsi"/>
          <w:b/>
          <w:iCs/>
          <w:sz w:val="28"/>
          <w:szCs w:val="28"/>
        </w:rPr>
        <w:t>поиске в ширину</w:t>
      </w:r>
      <w:r w:rsidRPr="00B61B53">
        <w:rPr>
          <w:rFonts w:asciiTheme="majorHAnsi" w:hAnsiTheme="majorHAnsi" w:cstheme="majorHAnsi"/>
          <w:sz w:val="28"/>
          <w:szCs w:val="28"/>
        </w:rPr>
        <w:t>, после посещения первой вершины, посещаются все соседние с ней вершины. Потом посещаются все вершины, находящиеся на расстоянии двух ребер от начальной. При каждом новом шаге посещаются вершины, </w:t>
      </w:r>
      <w:bookmarkStart w:id="24" w:name="keyword92"/>
      <w:bookmarkEnd w:id="24"/>
      <w:r w:rsidRPr="00B61B53">
        <w:rPr>
          <w:rFonts w:asciiTheme="majorHAnsi" w:hAnsiTheme="majorHAnsi" w:cstheme="majorHAnsi"/>
          <w:i/>
          <w:iCs/>
          <w:sz w:val="28"/>
          <w:szCs w:val="28"/>
        </w:rPr>
        <w:t>расстояние</w:t>
      </w:r>
      <w:r w:rsidRPr="00B61B53">
        <w:rPr>
          <w:rFonts w:asciiTheme="majorHAnsi" w:hAnsiTheme="majorHAnsi" w:cstheme="majorHAnsi"/>
          <w:sz w:val="28"/>
          <w:szCs w:val="28"/>
        </w:rPr>
        <w:t> от которых до начальной на единицу больше предыдущего. Чтобы предотвратить повторное посещение вершин, необходимо вести </w:t>
      </w:r>
      <w:bookmarkStart w:id="25" w:name="keyword93"/>
      <w:bookmarkEnd w:id="25"/>
      <w:r w:rsidRPr="00B61B53">
        <w:rPr>
          <w:rFonts w:asciiTheme="majorHAnsi" w:hAnsiTheme="majorHAnsi" w:cstheme="majorHAnsi"/>
          <w:i/>
          <w:iCs/>
          <w:sz w:val="28"/>
          <w:szCs w:val="28"/>
        </w:rPr>
        <w:t>список</w:t>
      </w:r>
      <w:r w:rsidRPr="00B61B53">
        <w:rPr>
          <w:rFonts w:asciiTheme="majorHAnsi" w:hAnsiTheme="majorHAnsi" w:cstheme="majorHAnsi"/>
          <w:sz w:val="28"/>
          <w:szCs w:val="28"/>
        </w:rPr>
        <w:t> посещенных вершин. Для хранения временных данных, необходимых для работы алгоритма, используется </w:t>
      </w:r>
      <w:bookmarkStart w:id="26" w:name="keyword94"/>
      <w:bookmarkEnd w:id="26"/>
      <w:r w:rsidRPr="00B61B53">
        <w:rPr>
          <w:rFonts w:asciiTheme="majorHAnsi" w:hAnsiTheme="majorHAnsi" w:cstheme="majorHAnsi"/>
          <w:i/>
          <w:iCs/>
          <w:sz w:val="28"/>
          <w:szCs w:val="28"/>
        </w:rPr>
        <w:t>очередь</w:t>
      </w:r>
      <w:r w:rsidRPr="00B61B53">
        <w:rPr>
          <w:rFonts w:asciiTheme="majorHAnsi" w:hAnsiTheme="majorHAnsi" w:cstheme="majorHAnsi"/>
          <w:sz w:val="28"/>
          <w:szCs w:val="28"/>
        </w:rPr>
        <w:t xml:space="preserve"> – </w:t>
      </w:r>
      <w:r w:rsidRPr="00B61B53">
        <w:rPr>
          <w:rFonts w:asciiTheme="majorHAnsi" w:hAnsiTheme="majorHAnsi" w:cstheme="majorHAnsi"/>
          <w:sz w:val="28"/>
          <w:szCs w:val="28"/>
        </w:rPr>
        <w:lastRenderedPageBreak/>
        <w:t>упорядоченная последовательность элементов, в которой новые элементы добавляются в конец, а старые удаляются из начала.</w:t>
      </w:r>
    </w:p>
    <w:p w14:paraId="462745FC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b/>
          <w:sz w:val="28"/>
          <w:szCs w:val="28"/>
        </w:rPr>
        <w:t xml:space="preserve">Топологическая сортировка для ориентированного ациклического графа </w:t>
      </w:r>
      <w:r w:rsidRPr="00B61B53">
        <w:rPr>
          <w:rFonts w:asciiTheme="majorHAnsi" w:hAnsiTheme="majorHAnsi" w:cstheme="majorHAnsi"/>
          <w:sz w:val="28"/>
          <w:szCs w:val="28"/>
        </w:rPr>
        <w:t>(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Directed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Acyclic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Graphs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, далее DAG) — это линейное упорядочение вершин, для которого выполняется следующее условие — для каждого направленного ребра </w:t>
      </w:r>
      <w:proofErr w:type="spellStart"/>
      <w:r w:rsidRPr="00B61B53">
        <w:rPr>
          <w:rFonts w:asciiTheme="majorHAnsi" w:hAnsiTheme="majorHAnsi" w:cstheme="majorHAnsi"/>
          <w:i/>
          <w:iCs/>
          <w:sz w:val="28"/>
          <w:szCs w:val="28"/>
        </w:rPr>
        <w:t>uv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 вершина </w:t>
      </w:r>
      <w:r w:rsidRPr="00B61B53">
        <w:rPr>
          <w:rFonts w:asciiTheme="majorHAnsi" w:hAnsiTheme="majorHAnsi" w:cstheme="majorHAnsi"/>
          <w:i/>
          <w:iCs/>
          <w:sz w:val="28"/>
          <w:szCs w:val="28"/>
        </w:rPr>
        <w:t>u</w:t>
      </w:r>
      <w:r w:rsidRPr="00B61B53">
        <w:rPr>
          <w:rFonts w:asciiTheme="majorHAnsi" w:hAnsiTheme="majorHAnsi" w:cstheme="majorHAnsi"/>
          <w:sz w:val="28"/>
          <w:szCs w:val="28"/>
        </w:rPr>
        <w:t> предшествует вершине v в упорядочении. Если граф не является DAG, то топологическая сортировка для него невозможна.</w:t>
      </w:r>
    </w:p>
    <w:p w14:paraId="6BB49EA6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b/>
          <w:sz w:val="28"/>
          <w:szCs w:val="28"/>
        </w:rPr>
        <w:t xml:space="preserve">Алгоритм </w:t>
      </w:r>
      <w:proofErr w:type="spellStart"/>
      <w:r w:rsidRPr="00B61B53">
        <w:rPr>
          <w:rFonts w:asciiTheme="majorHAnsi" w:hAnsiTheme="majorHAnsi" w:cstheme="majorHAnsi"/>
          <w:b/>
          <w:sz w:val="28"/>
          <w:szCs w:val="28"/>
        </w:rPr>
        <w:t>Дейкстры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для поиска кратчайших путей пошагово перебирает все вершины графа и назначает им метки, которые являются известным минимальным расстоянием от вершины источника до конкретной вершины.</w:t>
      </w:r>
    </w:p>
    <w:p w14:paraId="62486C05" w14:textId="608AB290" w:rsidR="00C34B6E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На каждом шаге выбирает из множества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непросмотренных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вершин вершину с наименьшим расстоянием до старта и релаксирует рёбра, исходящие из неё. Завершает свою работу, когда цель достигнута (или просмотрены все вершины).</w:t>
      </w:r>
    </w:p>
    <w:p w14:paraId="3192F1A8" w14:textId="77777777" w:rsidR="00C34B6E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27" w:name="_Toc78370770"/>
      <w:r w:rsidRPr="00BD6956">
        <w:rPr>
          <w:rFonts w:cstheme="majorHAnsi"/>
          <w:b/>
          <w:color w:val="auto"/>
          <w:sz w:val="28"/>
          <w:szCs w:val="28"/>
        </w:rPr>
        <w:t xml:space="preserve">16. Основная теорема о рекуррентных соотношениях. </w:t>
      </w:r>
      <w:r w:rsidRPr="00BC1748">
        <w:rPr>
          <w:rFonts w:cstheme="majorHAnsi"/>
          <w:b/>
          <w:i/>
          <w:color w:val="auto"/>
          <w:sz w:val="28"/>
          <w:szCs w:val="28"/>
        </w:rPr>
        <w:t>(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Кормен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 xml:space="preserve">,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Риверст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 xml:space="preserve">,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Лейзерсон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>. Алгоритмы: построение и анализ)</w:t>
      </w:r>
      <w:bookmarkEnd w:id="27"/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</w:p>
    <w:p w14:paraId="5D7226BA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Основная теорема о рекуррентных соотношениях — это формула, предназначенная для решения рекуррентных соотношений следующего вида:</w:t>
      </w:r>
    </w:p>
    <w:p w14:paraId="7F44A740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b/>
          <w:bCs/>
          <w:sz w:val="28"/>
          <w:szCs w:val="28"/>
        </w:rPr>
        <w:t xml:space="preserve">T(n) = </w:t>
      </w:r>
      <w:proofErr w:type="spellStart"/>
      <w:r w:rsidRPr="00B61B53">
        <w:rPr>
          <w:rFonts w:asciiTheme="majorHAnsi" w:hAnsiTheme="majorHAnsi" w:cstheme="majorHAnsi"/>
          <w:b/>
          <w:bCs/>
          <w:sz w:val="28"/>
          <w:szCs w:val="28"/>
        </w:rPr>
        <w:t>aT</w:t>
      </w:r>
      <w:proofErr w:type="spellEnd"/>
      <w:r w:rsidRPr="00B61B53">
        <w:rPr>
          <w:rFonts w:asciiTheme="majorHAnsi" w:hAnsiTheme="majorHAnsi" w:cstheme="majorHAnsi"/>
          <w:b/>
          <w:bCs/>
          <w:sz w:val="28"/>
          <w:szCs w:val="28"/>
        </w:rPr>
        <w:t>(n/b) + f(n)</w:t>
      </w:r>
      <w:r w:rsidRPr="00B61B53">
        <w:rPr>
          <w:rFonts w:asciiTheme="majorHAnsi" w:hAnsiTheme="majorHAnsi" w:cstheme="majorHAnsi"/>
          <w:sz w:val="28"/>
          <w:szCs w:val="28"/>
        </w:rPr>
        <w:t>, где n = объем входных данных a = количество подзадач в рекурсии n/b = размер каждой подзадачи. Предполагается, что все подзадачи имеют одинаковый размер. f(n) = оценка выполненной работы вне рекурсивных вызовов.</w:t>
      </w:r>
    </w:p>
    <w:p w14:paraId="07D141DB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Также она включает в себя вычислительную стоимость деления на подзадачи объединения решений этих подзадач.</w:t>
      </w:r>
    </w:p>
    <w:p w14:paraId="01D82EED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Здесь a ≥ 1 и 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b &gt;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 xml:space="preserve"> 1 — константы, а f(n) — асимптотически положительная функция.</w:t>
      </w:r>
    </w:p>
    <w:p w14:paraId="5D8CEEB2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Асимптотически </w:t>
      </w:r>
      <w:r w:rsidRPr="00B61B53">
        <w:rPr>
          <w:rFonts w:asciiTheme="majorHAnsi" w:hAnsiTheme="majorHAnsi" w:cstheme="majorHAnsi"/>
          <w:b/>
          <w:bCs/>
          <w:sz w:val="28"/>
          <w:szCs w:val="28"/>
        </w:rPr>
        <w:t>положительная </w:t>
      </w:r>
      <w:r w:rsidRPr="00B61B53">
        <w:rPr>
          <w:rFonts w:asciiTheme="majorHAnsi" w:hAnsiTheme="majorHAnsi" w:cstheme="majorHAnsi"/>
          <w:sz w:val="28"/>
          <w:szCs w:val="28"/>
        </w:rPr>
        <w:t>функция — функция, где при достаточно больших значениях n f(n)&gt;0.</w:t>
      </w:r>
    </w:p>
    <w:p w14:paraId="02AE1024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B61B53">
        <w:rPr>
          <w:rFonts w:asciiTheme="majorHAnsi" w:hAnsiTheme="majorHAnsi" w:cstheme="majorHAnsi"/>
          <w:b/>
          <w:bCs/>
          <w:sz w:val="28"/>
          <w:szCs w:val="28"/>
        </w:rPr>
        <w:t>Формулировка теоремы</w:t>
      </w:r>
    </w:p>
    <w:p w14:paraId="6AADE7A7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Если a ≥ 1 и 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b &gt;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 xml:space="preserve"> 1 — константы, а f(n) — асимптотически положительная функция, то временная сложность рекуррентного соотношения задается выражением: </w:t>
      </w:r>
    </w:p>
    <w:p w14:paraId="2C9CE2D0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T(n) =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aT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(n/b) + f(n)</w:t>
      </w:r>
    </w:p>
    <w:p w14:paraId="19B61AAF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lastRenderedPageBreak/>
        <w:t>T(n) имеет следующие асимптотические оценки:</w:t>
      </w:r>
    </w:p>
    <w:p w14:paraId="7A2A6C3C" w14:textId="77777777" w:rsidR="00B61B53" w:rsidRPr="00B61B53" w:rsidRDefault="00B61B53" w:rsidP="00B61B53">
      <w:pPr>
        <w:numPr>
          <w:ilvl w:val="0"/>
          <w:numId w:val="21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61B53">
        <w:rPr>
          <w:rFonts w:asciiTheme="majorHAnsi" w:hAnsiTheme="majorHAnsi" w:cstheme="majorHAnsi"/>
          <w:sz w:val="28"/>
          <w:szCs w:val="28"/>
        </w:rPr>
        <w:t>Если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 f(n) = </w:t>
      </w:r>
      <w:proofErr w:type="gramStart"/>
      <w:r w:rsidRPr="00B61B53">
        <w:rPr>
          <w:rFonts w:asciiTheme="majorHAnsi" w:hAnsiTheme="majorHAnsi" w:cstheme="majorHAnsi"/>
          <w:sz w:val="28"/>
          <w:szCs w:val="28"/>
          <w:lang w:val="en-US"/>
        </w:rPr>
        <w:t>O(</w:t>
      </w:r>
      <w:proofErr w:type="spellStart"/>
      <w:proofErr w:type="gramEnd"/>
      <w:r w:rsidRPr="00B61B53"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  <w:lang w:val="en-US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a-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ϵ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), </w:t>
      </w:r>
      <w:r w:rsidRPr="00B61B53">
        <w:rPr>
          <w:rFonts w:asciiTheme="majorHAnsi" w:hAnsiTheme="majorHAnsi" w:cstheme="majorHAnsi"/>
          <w:sz w:val="28"/>
          <w:szCs w:val="28"/>
        </w:rPr>
        <w:t>то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 T(n) = </w:t>
      </w:r>
      <w:r w:rsidRPr="00B61B53">
        <w:rPr>
          <w:rFonts w:asciiTheme="majorHAnsi" w:hAnsiTheme="majorHAnsi" w:cstheme="majorHAnsi"/>
          <w:sz w:val="28"/>
          <w:szCs w:val="28"/>
        </w:rPr>
        <w:t>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B61B53"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  <w:lang w:val="en-US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a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).</w:t>
      </w:r>
    </w:p>
    <w:p w14:paraId="488730A2" w14:textId="77777777" w:rsidR="00B61B53" w:rsidRPr="00B61B53" w:rsidRDefault="00B61B53" w:rsidP="00B61B53">
      <w:pPr>
        <w:numPr>
          <w:ilvl w:val="0"/>
          <w:numId w:val="21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61B53">
        <w:rPr>
          <w:rFonts w:asciiTheme="majorHAnsi" w:hAnsiTheme="majorHAnsi" w:cstheme="majorHAnsi"/>
          <w:sz w:val="28"/>
          <w:szCs w:val="28"/>
        </w:rPr>
        <w:t>Если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 f(n) =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proofErr w:type="gramEnd"/>
      <w:r w:rsidRPr="00B61B53"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  <w:lang w:val="en-US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a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), </w:t>
      </w:r>
      <w:r w:rsidRPr="00B61B53">
        <w:rPr>
          <w:rFonts w:asciiTheme="majorHAnsi" w:hAnsiTheme="majorHAnsi" w:cstheme="majorHAnsi"/>
          <w:sz w:val="28"/>
          <w:szCs w:val="28"/>
        </w:rPr>
        <w:t>то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 T(n) = </w:t>
      </w:r>
      <w:r w:rsidRPr="00B61B53">
        <w:rPr>
          <w:rFonts w:asciiTheme="majorHAnsi" w:hAnsiTheme="majorHAnsi" w:cstheme="majorHAnsi"/>
          <w:sz w:val="28"/>
          <w:szCs w:val="28"/>
        </w:rPr>
        <w:t>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r w:rsidRPr="00B61B53"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  <w:lang w:val="en-US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a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*log n).</w:t>
      </w:r>
    </w:p>
    <w:p w14:paraId="056193FE" w14:textId="77777777" w:rsidR="00B61B53" w:rsidRPr="00B61B53" w:rsidRDefault="00B61B53" w:rsidP="00B61B53">
      <w:pPr>
        <w:numPr>
          <w:ilvl w:val="0"/>
          <w:numId w:val="21"/>
        </w:numPr>
        <w:jc w:val="both"/>
        <w:rPr>
          <w:rFonts w:asciiTheme="majorHAnsi" w:hAnsiTheme="majorHAnsi" w:cstheme="majorHAnsi"/>
          <w:sz w:val="28"/>
          <w:szCs w:val="28"/>
          <w:lang w:val="en-US"/>
        </w:rPr>
      </w:pPr>
      <w:r w:rsidRPr="00B61B53">
        <w:rPr>
          <w:rFonts w:asciiTheme="majorHAnsi" w:hAnsiTheme="majorHAnsi" w:cstheme="majorHAnsi"/>
          <w:sz w:val="28"/>
          <w:szCs w:val="28"/>
        </w:rPr>
        <w:t>Если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 f(n) = </w:t>
      </w:r>
      <w:proofErr w:type="gramStart"/>
      <w:r w:rsidRPr="00B61B53">
        <w:rPr>
          <w:rFonts w:asciiTheme="majorHAnsi" w:hAnsiTheme="majorHAnsi" w:cstheme="majorHAnsi"/>
          <w:sz w:val="28"/>
          <w:szCs w:val="28"/>
        </w:rPr>
        <w:t>Ω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(</w:t>
      </w:r>
      <w:proofErr w:type="spellStart"/>
      <w:proofErr w:type="gramEnd"/>
      <w:r w:rsidRPr="00B61B53">
        <w:rPr>
          <w:rFonts w:asciiTheme="majorHAnsi" w:hAnsiTheme="majorHAnsi" w:cstheme="majorHAnsi"/>
          <w:sz w:val="28"/>
          <w:szCs w:val="28"/>
          <w:lang w:val="en-US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  <w:lang w:val="en-US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  <w:lang w:val="en-US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  <w:lang w:val="en-US"/>
        </w:rPr>
        <w:t>a+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ϵ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), </w:t>
      </w:r>
      <w:r w:rsidRPr="00B61B53">
        <w:rPr>
          <w:rFonts w:asciiTheme="majorHAnsi" w:hAnsiTheme="majorHAnsi" w:cstheme="majorHAnsi"/>
          <w:sz w:val="28"/>
          <w:szCs w:val="28"/>
        </w:rPr>
        <w:t>то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 xml:space="preserve"> T(n) = </w:t>
      </w:r>
      <w:r w:rsidRPr="00B61B53">
        <w:rPr>
          <w:rFonts w:asciiTheme="majorHAnsi" w:hAnsiTheme="majorHAnsi" w:cstheme="majorHAnsi"/>
          <w:sz w:val="28"/>
          <w:szCs w:val="28"/>
        </w:rPr>
        <w:t>Θ</w:t>
      </w:r>
      <w:r w:rsidRPr="00B61B53">
        <w:rPr>
          <w:rFonts w:asciiTheme="majorHAnsi" w:hAnsiTheme="majorHAnsi" w:cstheme="majorHAnsi"/>
          <w:sz w:val="28"/>
          <w:szCs w:val="28"/>
          <w:lang w:val="en-US"/>
        </w:rPr>
        <w:t>(f(n)).</w:t>
      </w:r>
    </w:p>
    <w:p w14:paraId="0B772249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proofErr w:type="gramStart"/>
      <w:r w:rsidRPr="00B61B53">
        <w:rPr>
          <w:rFonts w:asciiTheme="majorHAnsi" w:hAnsiTheme="majorHAnsi" w:cstheme="majorHAnsi"/>
          <w:sz w:val="28"/>
          <w:szCs w:val="28"/>
        </w:rPr>
        <w:t>ϵ &gt;</w:t>
      </w:r>
      <w:proofErr w:type="gramEnd"/>
      <w:r w:rsidRPr="00B61B53">
        <w:rPr>
          <w:rFonts w:asciiTheme="majorHAnsi" w:hAnsiTheme="majorHAnsi" w:cstheme="majorHAnsi"/>
          <w:sz w:val="28"/>
          <w:szCs w:val="28"/>
        </w:rPr>
        <w:t xml:space="preserve"> 0 — константа.</w:t>
      </w:r>
    </w:p>
    <w:p w14:paraId="746B0808" w14:textId="77777777" w:rsidR="00B61B53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>Каждое из этих условий можно интерпретировать следующим образом:</w:t>
      </w:r>
    </w:p>
    <w:p w14:paraId="49201FFB" w14:textId="77777777" w:rsidR="00B61B53" w:rsidRPr="00B61B53" w:rsidRDefault="00B61B53" w:rsidP="00B61B53">
      <w:pPr>
        <w:numPr>
          <w:ilvl w:val="0"/>
          <w:numId w:val="2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Если стоимость решения подзадач на каждом уровне увеличивается на некий коэффициент, то значение f(n) станет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полиномиально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меньше, чем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a</w:t>
      </w:r>
      <w:r w:rsidRPr="00B61B53">
        <w:rPr>
          <w:rFonts w:asciiTheme="majorHAnsi" w:hAnsiTheme="majorHAnsi" w:cstheme="majorHAnsi"/>
          <w:sz w:val="28"/>
          <w:szCs w:val="28"/>
        </w:rPr>
        <w:t xml:space="preserve">. То есть, временная сложность зависит от стоимости последнего уровня —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a</w:t>
      </w:r>
      <w:r w:rsidRPr="00B61B53">
        <w:rPr>
          <w:rFonts w:asciiTheme="majorHAnsi" w:hAnsiTheme="majorHAnsi" w:cstheme="majorHAnsi"/>
          <w:sz w:val="28"/>
          <w:szCs w:val="28"/>
        </w:rPr>
        <w:t>.</w:t>
      </w:r>
    </w:p>
    <w:p w14:paraId="7077AA6F" w14:textId="77777777" w:rsidR="00B61B53" w:rsidRPr="00B61B53" w:rsidRDefault="00B61B53" w:rsidP="00B61B53">
      <w:pPr>
        <w:numPr>
          <w:ilvl w:val="0"/>
          <w:numId w:val="22"/>
        </w:numPr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Если стоимость решения подзадач на каждом уровне примерно одинакова, то значение f(n) станет равно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a</w:t>
      </w:r>
      <w:r w:rsidRPr="00B61B53">
        <w:rPr>
          <w:rFonts w:asciiTheme="majorHAnsi" w:hAnsiTheme="majorHAnsi" w:cstheme="majorHAnsi"/>
          <w:sz w:val="28"/>
          <w:szCs w:val="28"/>
        </w:rPr>
        <w:t xml:space="preserve">. То есть, временная сложность будет равна f(n), умноженной на количество уровней —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a</w:t>
      </w:r>
      <w:r w:rsidRPr="00B61B53">
        <w:rPr>
          <w:rFonts w:asciiTheme="majorHAnsi" w:hAnsiTheme="majorHAnsi" w:cstheme="majorHAnsi"/>
          <w:sz w:val="28"/>
          <w:szCs w:val="28"/>
        </w:rPr>
        <w:t>*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log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n. </w:t>
      </w:r>
    </w:p>
    <w:p w14:paraId="4101652C" w14:textId="39D264C1" w:rsidR="00C34B6E" w:rsidRPr="00B61B53" w:rsidRDefault="00B61B53" w:rsidP="00B61B53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61B53">
        <w:rPr>
          <w:rFonts w:asciiTheme="majorHAnsi" w:hAnsiTheme="majorHAnsi" w:cstheme="majorHAnsi"/>
          <w:sz w:val="28"/>
          <w:szCs w:val="28"/>
        </w:rPr>
        <w:t xml:space="preserve">Если стоимость решения подзадач на каждом уровне уменьшается на некий коэффициент, то значение f(n) станет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полиномиально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 xml:space="preserve"> больше, чем </w:t>
      </w:r>
      <w:proofErr w:type="spellStart"/>
      <w:r w:rsidRPr="00B61B53">
        <w:rPr>
          <w:rFonts w:asciiTheme="majorHAnsi" w:hAnsiTheme="majorHAnsi" w:cstheme="majorHAnsi"/>
          <w:sz w:val="28"/>
          <w:szCs w:val="28"/>
        </w:rPr>
        <w:t>n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log</w:t>
      </w:r>
      <w:r w:rsidRPr="00B61B53">
        <w:rPr>
          <w:rFonts w:asciiTheme="majorHAnsi" w:hAnsiTheme="majorHAnsi" w:cstheme="majorHAnsi"/>
          <w:sz w:val="28"/>
          <w:szCs w:val="28"/>
          <w:vertAlign w:val="subscript"/>
        </w:rPr>
        <w:t>b</w:t>
      </w:r>
      <w:proofErr w:type="spellEnd"/>
      <w:r w:rsidRPr="00B61B53">
        <w:rPr>
          <w:rFonts w:asciiTheme="majorHAnsi" w:hAnsiTheme="majorHAnsi" w:cstheme="majorHAnsi"/>
          <w:sz w:val="28"/>
          <w:szCs w:val="28"/>
        </w:rPr>
        <w:t> </w:t>
      </w:r>
      <w:r w:rsidRPr="00B61B53">
        <w:rPr>
          <w:rFonts w:asciiTheme="majorHAnsi" w:hAnsiTheme="majorHAnsi" w:cstheme="majorHAnsi"/>
          <w:sz w:val="28"/>
          <w:szCs w:val="28"/>
          <w:vertAlign w:val="superscript"/>
        </w:rPr>
        <w:t>a</w:t>
      </w:r>
      <w:r w:rsidRPr="00B61B53">
        <w:rPr>
          <w:rFonts w:asciiTheme="majorHAnsi" w:hAnsiTheme="majorHAnsi" w:cstheme="majorHAnsi"/>
          <w:sz w:val="28"/>
          <w:szCs w:val="28"/>
        </w:rPr>
        <w:t>. То есть, временная сложность зависит от стоимости f(n).</w:t>
      </w:r>
    </w:p>
    <w:p w14:paraId="6C5D83AD" w14:textId="77777777" w:rsidR="003B6289" w:rsidRPr="002E415E" w:rsidRDefault="003B6289" w:rsidP="002E415E">
      <w:pPr>
        <w:pStyle w:val="1"/>
        <w:spacing w:after="240"/>
        <w:jc w:val="center"/>
        <w:rPr>
          <w:rFonts w:cstheme="majorHAnsi"/>
          <w:b/>
          <w:color w:val="auto"/>
          <w:sz w:val="28"/>
          <w:szCs w:val="28"/>
        </w:rPr>
      </w:pPr>
      <w:bookmarkStart w:id="28" w:name="_Toc78370771"/>
      <w:r w:rsidRPr="002E415E">
        <w:rPr>
          <w:rFonts w:cstheme="majorHAnsi"/>
          <w:b/>
          <w:color w:val="auto"/>
          <w:sz w:val="28"/>
          <w:szCs w:val="28"/>
        </w:rPr>
        <w:t>Программирование</w:t>
      </w:r>
      <w:bookmarkEnd w:id="28"/>
    </w:p>
    <w:p w14:paraId="1FC19FAC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29" w:name="_Toc78370772"/>
      <w:r w:rsidRPr="00BD6956">
        <w:rPr>
          <w:rFonts w:cstheme="majorHAnsi"/>
          <w:b/>
          <w:color w:val="auto"/>
          <w:sz w:val="28"/>
          <w:szCs w:val="28"/>
        </w:rPr>
        <w:t>1. Архитектура компьютера: архитектура фон Неймана, гарвардская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>архитектура.</w:t>
      </w:r>
      <w:r w:rsidRPr="00BC1748">
        <w:rPr>
          <w:rFonts w:cstheme="majorHAnsi"/>
          <w:b/>
          <w:i/>
          <w:color w:val="auto"/>
          <w:sz w:val="28"/>
          <w:szCs w:val="28"/>
        </w:rPr>
        <w:t xml:space="preserve"> (Э. 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Таннанбаум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>. Архитектура компьютера)</w:t>
      </w:r>
      <w:bookmarkEnd w:id="29"/>
    </w:p>
    <w:p w14:paraId="1D7F5192" w14:textId="77777777" w:rsidR="00C34B6E" w:rsidRDefault="00F300F4" w:rsidP="00F300F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300F4">
        <w:rPr>
          <w:rFonts w:asciiTheme="majorHAnsi" w:hAnsiTheme="majorHAnsi" w:cstheme="majorHAnsi"/>
          <w:b/>
          <w:sz w:val="28"/>
          <w:szCs w:val="28"/>
        </w:rPr>
        <w:t>Архитектура фон Неймана</w:t>
      </w:r>
      <w:r w:rsidRPr="00F300F4">
        <w:rPr>
          <w:rFonts w:asciiTheme="majorHAnsi" w:hAnsiTheme="majorHAnsi" w:cstheme="majorHAnsi"/>
          <w:sz w:val="28"/>
          <w:szCs w:val="28"/>
        </w:rPr>
        <w:t xml:space="preserve"> — широко известный принцип совместного хранения программ и данных в памяти компьютера. Вычислительные системы такого рода часто обозначают термином «машина фон Неймана», однако соответствие этих понятий не всегда однозначно</w:t>
      </w:r>
      <w:r>
        <w:rPr>
          <w:rFonts w:asciiTheme="majorHAnsi" w:hAnsiTheme="majorHAnsi" w:cstheme="majorHAnsi"/>
          <w:sz w:val="28"/>
          <w:szCs w:val="28"/>
        </w:rPr>
        <w:t>. Главная идея –</w:t>
      </w:r>
      <w:r w:rsidRPr="00F300F4">
        <w:rPr>
          <w:rFonts w:asciiTheme="majorHAnsi" w:hAnsiTheme="majorHAnsi" w:cstheme="majorHAnsi"/>
          <w:sz w:val="28"/>
          <w:szCs w:val="28"/>
        </w:rPr>
        <w:t xml:space="preserve"> храни</w:t>
      </w:r>
      <w:r>
        <w:rPr>
          <w:rFonts w:asciiTheme="majorHAnsi" w:hAnsiTheme="majorHAnsi" w:cstheme="majorHAnsi"/>
          <w:sz w:val="28"/>
          <w:szCs w:val="28"/>
        </w:rPr>
        <w:t xml:space="preserve">ть </w:t>
      </w:r>
      <w:r w:rsidRPr="00F300F4">
        <w:rPr>
          <w:rFonts w:asciiTheme="majorHAnsi" w:hAnsiTheme="majorHAnsi" w:cstheme="majorHAnsi"/>
          <w:sz w:val="28"/>
          <w:szCs w:val="28"/>
        </w:rPr>
        <w:t>компьютерны</w:t>
      </w:r>
      <w:r>
        <w:rPr>
          <w:rFonts w:asciiTheme="majorHAnsi" w:hAnsiTheme="majorHAnsi" w:cstheme="majorHAnsi"/>
          <w:sz w:val="28"/>
          <w:szCs w:val="28"/>
        </w:rPr>
        <w:t xml:space="preserve">е </w:t>
      </w:r>
      <w:r w:rsidRPr="00F300F4">
        <w:rPr>
          <w:rFonts w:asciiTheme="majorHAnsi" w:hAnsiTheme="majorHAnsi" w:cstheme="majorHAnsi"/>
          <w:sz w:val="28"/>
          <w:szCs w:val="28"/>
        </w:rPr>
        <w:t>программ</w:t>
      </w:r>
      <w:r>
        <w:rPr>
          <w:rFonts w:asciiTheme="majorHAnsi" w:hAnsiTheme="majorHAnsi" w:cstheme="majorHAnsi"/>
          <w:sz w:val="28"/>
          <w:szCs w:val="28"/>
        </w:rPr>
        <w:t>ы</w:t>
      </w:r>
      <w:r w:rsidRPr="00F300F4">
        <w:rPr>
          <w:rFonts w:asciiTheme="majorHAnsi" w:hAnsiTheme="majorHAnsi" w:cstheme="majorHAnsi"/>
          <w:sz w:val="28"/>
          <w:szCs w:val="28"/>
        </w:rPr>
        <w:t xml:space="preserve"> в общей памяти. Ко времени её появления использование архитектур, основанных на наборах исполняемых инструкций, и представление вычислительного процесса как процесса выполнения инструкций, записанных в программе, чрезвычайно увеличило гибкость вычислительных систем в плане обработки данных. Один и тот же подход к рассмотрению данных и инструкций сделал лёгкой задачу изменения самих программ.</w:t>
      </w:r>
    </w:p>
    <w:p w14:paraId="45674609" w14:textId="77777777" w:rsidR="00F300F4" w:rsidRPr="00F300F4" w:rsidRDefault="00F300F4" w:rsidP="00F300F4">
      <w:pPr>
        <w:ind w:firstLine="709"/>
        <w:jc w:val="both"/>
        <w:rPr>
          <w:rFonts w:asciiTheme="majorHAnsi" w:hAnsiTheme="majorHAnsi" w:cstheme="majorHAnsi"/>
          <w:b/>
          <w:sz w:val="28"/>
          <w:szCs w:val="28"/>
        </w:rPr>
      </w:pPr>
      <w:r w:rsidRPr="00F300F4">
        <w:rPr>
          <w:rFonts w:asciiTheme="majorHAnsi" w:hAnsiTheme="majorHAnsi" w:cstheme="majorHAnsi"/>
          <w:b/>
          <w:sz w:val="28"/>
          <w:szCs w:val="28"/>
        </w:rPr>
        <w:t>Принципы:</w:t>
      </w:r>
    </w:p>
    <w:p w14:paraId="70FF7211" w14:textId="77777777" w:rsidR="00F300F4" w:rsidRDefault="00F300F4" w:rsidP="003C4C00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300F4">
        <w:rPr>
          <w:rFonts w:asciiTheme="majorHAnsi" w:hAnsiTheme="majorHAnsi" w:cstheme="majorHAnsi"/>
          <w:sz w:val="28"/>
          <w:szCs w:val="28"/>
          <w:u w:val="single"/>
        </w:rPr>
        <w:lastRenderedPageBreak/>
        <w:t>Принцип однородности памяти</w:t>
      </w:r>
      <w:r w:rsidRPr="00F300F4">
        <w:rPr>
          <w:rFonts w:asciiTheme="majorHAnsi" w:hAnsiTheme="majorHAnsi" w:cstheme="majorHAnsi"/>
          <w:sz w:val="28"/>
          <w:szCs w:val="28"/>
        </w:rPr>
        <w:t>. Программы и данные хранятся в одной и той же памяти. Поэтому ЭВМ не различает, что хранится в данной ячейке памяти — число, текст или команда. Над командами можно выполнять такие же действия, как и над данными.</w:t>
      </w:r>
    </w:p>
    <w:p w14:paraId="1A42B3A5" w14:textId="77777777" w:rsidR="00F300F4" w:rsidRDefault="00F300F4" w:rsidP="003C4C00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300F4">
        <w:rPr>
          <w:rFonts w:asciiTheme="majorHAnsi" w:hAnsiTheme="majorHAnsi" w:cstheme="majorHAnsi"/>
          <w:sz w:val="28"/>
          <w:szCs w:val="28"/>
          <w:u w:val="single"/>
        </w:rPr>
        <w:t>Принцип адресуемости памяти</w:t>
      </w:r>
      <w:r w:rsidRPr="00F300F4">
        <w:rPr>
          <w:rFonts w:asciiTheme="majorHAnsi" w:hAnsiTheme="majorHAnsi" w:cstheme="majorHAnsi"/>
          <w:sz w:val="28"/>
          <w:szCs w:val="28"/>
        </w:rPr>
        <w:t>. Структурно основная память состоит из пронумерованных ячеек; процессору в произвольный момент времени доступна любая ячейка. Отсюда следует возможность давать имена областям памяти, так, чтобы к хранящимся в них значениям можно было бы впоследствии обращаться или менять их в процессе выполнения программы с использованием присвоенных имен.</w:t>
      </w:r>
    </w:p>
    <w:p w14:paraId="03645C06" w14:textId="77777777" w:rsidR="00F300F4" w:rsidRDefault="00F300F4" w:rsidP="003C4C00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300F4">
        <w:rPr>
          <w:rFonts w:asciiTheme="majorHAnsi" w:hAnsiTheme="majorHAnsi" w:cstheme="majorHAnsi"/>
          <w:sz w:val="28"/>
          <w:szCs w:val="28"/>
          <w:u w:val="single"/>
        </w:rPr>
        <w:t>Принцип последовательного программного управления</w:t>
      </w:r>
      <w:r w:rsidRPr="00F300F4">
        <w:rPr>
          <w:rFonts w:asciiTheme="majorHAnsi" w:hAnsiTheme="majorHAnsi" w:cstheme="majorHAnsi"/>
          <w:sz w:val="28"/>
          <w:szCs w:val="28"/>
        </w:rPr>
        <w:t>. Предполагает, что программа состоит из набора команд, которые выполняются процессором автоматически друг за другом в определенной последовательности.</w:t>
      </w:r>
    </w:p>
    <w:p w14:paraId="64D54300" w14:textId="77777777" w:rsidR="00F300F4" w:rsidRDefault="00F300F4" w:rsidP="00F300F4">
      <w:pPr>
        <w:pStyle w:val="a5"/>
        <w:numPr>
          <w:ilvl w:val="0"/>
          <w:numId w:val="5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300F4">
        <w:rPr>
          <w:rFonts w:asciiTheme="majorHAnsi" w:hAnsiTheme="majorHAnsi" w:cstheme="majorHAnsi"/>
          <w:sz w:val="28"/>
          <w:szCs w:val="28"/>
          <w:u w:val="single"/>
        </w:rPr>
        <w:t>Принцип жесткости архитектуры</w:t>
      </w:r>
      <w:r w:rsidRPr="00F300F4">
        <w:rPr>
          <w:rFonts w:asciiTheme="majorHAnsi" w:hAnsiTheme="majorHAnsi" w:cstheme="majorHAnsi"/>
          <w:sz w:val="28"/>
          <w:szCs w:val="28"/>
        </w:rPr>
        <w:t>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300F4">
        <w:rPr>
          <w:rFonts w:asciiTheme="majorHAnsi" w:hAnsiTheme="majorHAnsi" w:cstheme="majorHAnsi"/>
          <w:sz w:val="28"/>
          <w:szCs w:val="28"/>
        </w:rPr>
        <w:t>Неизменяемость в процессе работы топологии, архитектуры, списка команд.</w:t>
      </w:r>
    </w:p>
    <w:p w14:paraId="7551D0E8" w14:textId="77777777" w:rsidR="00877BFB" w:rsidRDefault="00F300F4" w:rsidP="00F300F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300F4">
        <w:rPr>
          <w:rFonts w:asciiTheme="majorHAnsi" w:hAnsiTheme="majorHAnsi" w:cstheme="majorHAnsi"/>
          <w:b/>
          <w:sz w:val="28"/>
          <w:szCs w:val="28"/>
        </w:rPr>
        <w:t>Гарвардская архитектура</w:t>
      </w:r>
      <w:r w:rsidRPr="00F300F4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F300F4">
        <w:rPr>
          <w:rFonts w:asciiTheme="majorHAnsi" w:hAnsiTheme="majorHAnsi" w:cstheme="majorHAnsi"/>
          <w:sz w:val="28"/>
          <w:szCs w:val="28"/>
        </w:rPr>
        <w:t xml:space="preserve"> архитектура, в которой вычислительная машина имеет отдельную память команд и отдельную память данных.</w:t>
      </w:r>
      <w:r w:rsidR="0033025E">
        <w:rPr>
          <w:rFonts w:asciiTheme="majorHAnsi" w:hAnsiTheme="majorHAnsi" w:cstheme="majorHAnsi"/>
          <w:sz w:val="28"/>
          <w:szCs w:val="28"/>
        </w:rPr>
        <w:t xml:space="preserve"> </w:t>
      </w:r>
      <w:r w:rsidR="0033025E" w:rsidRPr="0033025E">
        <w:rPr>
          <w:rFonts w:asciiTheme="majorHAnsi" w:hAnsiTheme="majorHAnsi" w:cstheme="majorHAnsi"/>
          <w:sz w:val="28"/>
          <w:szCs w:val="28"/>
        </w:rPr>
        <w:t>В гарвардской архитектуре принципиально невозможно осуществить операцию записи в память программ, что исключает возможность случайного разрушения управляющей программы в случае ошибки программы при работе с данными или атаки третьих лиц. Кроме того, для работы с памятью программ и с памятью данных организуются отдельные шины обмена данными (системные шины)</w:t>
      </w:r>
      <w:r w:rsidR="0016198C">
        <w:rPr>
          <w:rFonts w:asciiTheme="majorHAnsi" w:hAnsiTheme="majorHAnsi" w:cstheme="majorHAnsi"/>
          <w:sz w:val="28"/>
          <w:szCs w:val="28"/>
        </w:rPr>
        <w:t>.</w:t>
      </w:r>
      <w:r w:rsidR="00877BFB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3692DA64" w14:textId="77777777" w:rsidR="00F300F4" w:rsidRDefault="00877BFB" w:rsidP="00F300F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77BFB">
        <w:rPr>
          <w:rFonts w:asciiTheme="majorHAnsi" w:hAnsiTheme="majorHAnsi" w:cstheme="majorHAnsi"/>
          <w:sz w:val="28"/>
          <w:szCs w:val="28"/>
        </w:rPr>
        <w:t>В архитектуре фон Неймана процессор в каждый момент времени может либо читать инструкцию, либо читать/записывать единицу данных из/в памяти. Оба действия одновременно происходить не могут, поскольку инструкции и данные используют один и тот же поток</w:t>
      </w:r>
      <w:r w:rsidR="0023246D">
        <w:rPr>
          <w:rFonts w:asciiTheme="majorHAnsi" w:hAnsiTheme="majorHAnsi" w:cstheme="majorHAnsi"/>
          <w:sz w:val="28"/>
          <w:szCs w:val="28"/>
        </w:rPr>
        <w:t xml:space="preserve"> (шину).</w:t>
      </w:r>
    </w:p>
    <w:p w14:paraId="0AA33B09" w14:textId="77777777" w:rsidR="00877BFB" w:rsidRPr="00F300F4" w:rsidRDefault="00877BFB" w:rsidP="00F300F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77BFB">
        <w:rPr>
          <w:rFonts w:asciiTheme="majorHAnsi" w:hAnsiTheme="majorHAnsi" w:cstheme="majorHAnsi"/>
          <w:sz w:val="28"/>
          <w:szCs w:val="28"/>
        </w:rPr>
        <w:t xml:space="preserve">Гарвардская архитектура применяется в </w:t>
      </w:r>
      <w:proofErr w:type="spellStart"/>
      <w:r w:rsidRPr="00877BFB">
        <w:rPr>
          <w:rFonts w:asciiTheme="majorHAnsi" w:hAnsiTheme="majorHAnsi" w:cstheme="majorHAnsi"/>
          <w:sz w:val="28"/>
          <w:szCs w:val="28"/>
        </w:rPr>
        <w:t>микроконтролерах</w:t>
      </w:r>
      <w:proofErr w:type="spellEnd"/>
      <w:r w:rsidRPr="00877BFB">
        <w:rPr>
          <w:rFonts w:asciiTheme="majorHAnsi" w:hAnsiTheme="majorHAnsi" w:cstheme="majorHAnsi"/>
          <w:sz w:val="28"/>
          <w:szCs w:val="28"/>
        </w:rPr>
        <w:t xml:space="preserve"> и в сигнальных процессорах, где требуется обеспечить высокую надёжность работы аппаратуры. В сигнальных процессорах Гарвардская архитектура дополняется применением </w:t>
      </w:r>
      <w:proofErr w:type="spellStart"/>
      <w:r w:rsidRPr="00877BFB">
        <w:rPr>
          <w:rFonts w:asciiTheme="majorHAnsi" w:hAnsiTheme="majorHAnsi" w:cstheme="majorHAnsi"/>
          <w:sz w:val="28"/>
          <w:szCs w:val="28"/>
        </w:rPr>
        <w:t>трехшинного</w:t>
      </w:r>
      <w:proofErr w:type="spellEnd"/>
      <w:r w:rsidRPr="00877BFB">
        <w:rPr>
          <w:rFonts w:asciiTheme="majorHAnsi" w:hAnsiTheme="majorHAnsi" w:cstheme="majorHAnsi"/>
          <w:sz w:val="28"/>
          <w:szCs w:val="28"/>
        </w:rPr>
        <w:t xml:space="preserve"> операционного блока микропроцессора.</w:t>
      </w:r>
    </w:p>
    <w:p w14:paraId="37C0EF14" w14:textId="77777777" w:rsidR="00C34B6E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0" w:name="_Toc78370773"/>
      <w:r w:rsidRPr="00BD6956">
        <w:rPr>
          <w:rFonts w:cstheme="majorHAnsi"/>
          <w:b/>
          <w:color w:val="auto"/>
          <w:sz w:val="28"/>
          <w:szCs w:val="28"/>
        </w:rPr>
        <w:lastRenderedPageBreak/>
        <w:t>2. Компиляция программ. Как устроен компилятор? Зачем нужен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>компилятор. Интерпретация программ.</w:t>
      </w:r>
      <w:r w:rsidRPr="00BC1748">
        <w:rPr>
          <w:rFonts w:cstheme="majorHAnsi"/>
          <w:b/>
          <w:i/>
          <w:color w:val="auto"/>
          <w:sz w:val="28"/>
          <w:szCs w:val="28"/>
        </w:rPr>
        <w:t xml:space="preserve"> (</w:t>
      </w:r>
      <w:proofErr w:type="spellStart"/>
      <w:r w:rsidRPr="00BC1748">
        <w:rPr>
          <w:rFonts w:cstheme="majorHAnsi"/>
          <w:b/>
          <w:i/>
          <w:color w:val="auto"/>
          <w:sz w:val="28"/>
          <w:szCs w:val="28"/>
        </w:rPr>
        <w:t>Ахо</w:t>
      </w:r>
      <w:proofErr w:type="spellEnd"/>
      <w:r w:rsidRPr="00BC1748">
        <w:rPr>
          <w:rFonts w:cstheme="majorHAnsi"/>
          <w:b/>
          <w:i/>
          <w:color w:val="auto"/>
          <w:sz w:val="28"/>
          <w:szCs w:val="28"/>
        </w:rPr>
        <w:t>, Сети, Ульман. Компиляторы: принципы, технологии, инструменты)</w:t>
      </w:r>
      <w:bookmarkEnd w:id="30"/>
    </w:p>
    <w:p w14:paraId="267FC6BE" w14:textId="77777777" w:rsidR="00D61ECF" w:rsidRPr="00D61ECF" w:rsidRDefault="00D61ECF" w:rsidP="00BA0C1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61ECF">
        <w:rPr>
          <w:rFonts w:asciiTheme="majorHAnsi" w:hAnsiTheme="majorHAnsi" w:cstheme="majorHAnsi"/>
          <w:sz w:val="28"/>
          <w:szCs w:val="28"/>
        </w:rPr>
        <w:t>Процессор — самая важная часть компьютера. Он обрабатывает информацию, выполняет команды пользователя и следит за работой всех подключенных устройств. Но процессор может разобрать только машинный код — набор 0 и 1, которые записаны в определённом порядке.</w:t>
      </w:r>
      <w:r w:rsidR="006B2F2A">
        <w:t xml:space="preserve"> </w:t>
      </w:r>
      <w:r w:rsidR="006B2F2A" w:rsidRPr="006B2F2A">
        <w:rPr>
          <w:rFonts w:asciiTheme="majorHAnsi" w:hAnsiTheme="majorHAnsi" w:cstheme="majorHAnsi"/>
          <w:sz w:val="28"/>
          <w:szCs w:val="28"/>
        </w:rPr>
        <w:t xml:space="preserve">Для того, чтобы процессор понимал, какие команды записаны в программе, программисты создали </w:t>
      </w:r>
      <w:r w:rsidR="006B2F2A" w:rsidRPr="006B2F2A">
        <w:rPr>
          <w:rFonts w:asciiTheme="majorHAnsi" w:hAnsiTheme="majorHAnsi" w:cstheme="majorHAnsi"/>
          <w:b/>
          <w:sz w:val="28"/>
          <w:szCs w:val="28"/>
        </w:rPr>
        <w:t>компилятор</w:t>
      </w:r>
      <w:r w:rsidR="006B2F2A" w:rsidRPr="006B2F2A">
        <w:rPr>
          <w:rFonts w:asciiTheme="majorHAnsi" w:hAnsiTheme="majorHAnsi" w:cstheme="majorHAnsi"/>
          <w:sz w:val="28"/>
          <w:szCs w:val="28"/>
        </w:rPr>
        <w:t xml:space="preserve"> — программу, которая преобразует программный код в машинный.</w:t>
      </w:r>
    </w:p>
    <w:p w14:paraId="525EA31A" w14:textId="77777777" w:rsidR="00BA0C17" w:rsidRPr="00BE6265" w:rsidRDefault="00BA0C17" w:rsidP="00BA0C1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BE6265">
        <w:rPr>
          <w:rFonts w:asciiTheme="majorHAnsi" w:hAnsiTheme="majorHAnsi" w:cstheme="majorHAnsi"/>
          <w:b/>
          <w:sz w:val="28"/>
          <w:szCs w:val="28"/>
        </w:rPr>
        <w:t>Компиляция</w:t>
      </w:r>
      <w:r w:rsidRPr="00BE6265">
        <w:rPr>
          <w:rFonts w:asciiTheme="majorHAnsi" w:hAnsiTheme="majorHAnsi" w:cstheme="majorHAnsi"/>
          <w:sz w:val="28"/>
          <w:szCs w:val="28"/>
        </w:rPr>
        <w:t xml:space="preserve"> — трансляция программы, составленной на исходном языке высокого уровня, в эквивалентную программу на низкоуровневом языке, близком машинному коду, выполняемая компилятором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BE6265">
        <w:rPr>
          <w:rFonts w:asciiTheme="majorHAnsi" w:hAnsiTheme="majorHAnsi" w:cstheme="majorHAnsi"/>
          <w:sz w:val="28"/>
          <w:szCs w:val="28"/>
        </w:rPr>
        <w:t>Процесс компиляции состоит из следующих этапов:</w:t>
      </w:r>
    </w:p>
    <w:p w14:paraId="0D8436B9" w14:textId="77777777" w:rsidR="00BA0C17" w:rsidRPr="00F673DF" w:rsidRDefault="00BA0C17" w:rsidP="00BA0C17">
      <w:pPr>
        <w:pStyle w:val="a5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673DF">
        <w:rPr>
          <w:rFonts w:asciiTheme="majorHAnsi" w:hAnsiTheme="majorHAnsi" w:cstheme="majorHAnsi"/>
          <w:b/>
          <w:sz w:val="28"/>
          <w:szCs w:val="28"/>
        </w:rPr>
        <w:t>Лексический анализ</w:t>
      </w:r>
      <w:r w:rsidRPr="00F673DF">
        <w:rPr>
          <w:rFonts w:asciiTheme="majorHAnsi" w:hAnsiTheme="majorHAnsi" w:cstheme="majorHAnsi"/>
          <w:sz w:val="28"/>
          <w:szCs w:val="28"/>
        </w:rPr>
        <w:t>. Последовательность символов исходного файла преобразуется в последовательность лексем.</w:t>
      </w:r>
    </w:p>
    <w:p w14:paraId="75002B74" w14:textId="77777777" w:rsidR="00BA0C17" w:rsidRDefault="00BA0C17" w:rsidP="00BA0C17">
      <w:pPr>
        <w:pStyle w:val="a5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673DF">
        <w:rPr>
          <w:rFonts w:asciiTheme="majorHAnsi" w:hAnsiTheme="majorHAnsi" w:cstheme="majorHAnsi"/>
          <w:b/>
          <w:sz w:val="28"/>
          <w:szCs w:val="28"/>
        </w:rPr>
        <w:t>Синтаксический анализ</w:t>
      </w:r>
      <w:r w:rsidRPr="00F673DF">
        <w:rPr>
          <w:rFonts w:asciiTheme="majorHAnsi" w:hAnsiTheme="majorHAnsi" w:cstheme="majorHAnsi"/>
          <w:sz w:val="28"/>
          <w:szCs w:val="28"/>
        </w:rPr>
        <w:t>. Последовательность лексем преобразуется в дерево разбора.</w:t>
      </w:r>
      <w:r w:rsidR="005E29BA">
        <w:rPr>
          <w:rFonts w:asciiTheme="majorHAnsi" w:hAnsiTheme="majorHAnsi" w:cstheme="majorHAnsi"/>
          <w:sz w:val="28"/>
          <w:szCs w:val="28"/>
        </w:rPr>
        <w:t xml:space="preserve"> Например</w:t>
      </w:r>
      <w:r w:rsidR="003006D2">
        <w:rPr>
          <w:rFonts w:asciiTheme="majorHAnsi" w:hAnsiTheme="majorHAnsi" w:cstheme="majorHAnsi"/>
          <w:sz w:val="28"/>
          <w:szCs w:val="28"/>
        </w:rPr>
        <w:t>,</w:t>
      </w:r>
      <w:r w:rsidR="005E29BA">
        <w:rPr>
          <w:rFonts w:asciiTheme="majorHAnsi" w:hAnsiTheme="majorHAnsi" w:cstheme="majorHAnsi"/>
          <w:sz w:val="28"/>
          <w:szCs w:val="28"/>
        </w:rPr>
        <w:t xml:space="preserve"> операция </w:t>
      </w:r>
      <w:r w:rsidR="005E29BA">
        <w:rPr>
          <w:rFonts w:asciiTheme="majorHAnsi" w:hAnsiTheme="majorHAnsi" w:cstheme="majorHAnsi"/>
          <w:sz w:val="28"/>
          <w:szCs w:val="28"/>
          <w:lang w:val="en-US"/>
        </w:rPr>
        <w:t>P</w:t>
      </w:r>
      <w:r w:rsidR="005E29BA" w:rsidRPr="005E29BA">
        <w:rPr>
          <w:rFonts w:asciiTheme="majorHAnsi" w:hAnsiTheme="majorHAnsi" w:cstheme="majorHAnsi"/>
          <w:sz w:val="28"/>
          <w:szCs w:val="28"/>
        </w:rPr>
        <w:t>=2*(</w:t>
      </w:r>
      <w:r w:rsidR="005E29BA">
        <w:rPr>
          <w:rFonts w:asciiTheme="majorHAnsi" w:hAnsiTheme="majorHAnsi" w:cstheme="majorHAnsi"/>
          <w:sz w:val="28"/>
          <w:szCs w:val="28"/>
          <w:lang w:val="en-US"/>
        </w:rPr>
        <w:t>a</w:t>
      </w:r>
      <w:r w:rsidR="005E29BA" w:rsidRPr="005E29BA">
        <w:rPr>
          <w:rFonts w:asciiTheme="majorHAnsi" w:hAnsiTheme="majorHAnsi" w:cstheme="majorHAnsi"/>
          <w:sz w:val="28"/>
          <w:szCs w:val="28"/>
        </w:rPr>
        <w:t>+</w:t>
      </w:r>
      <w:r w:rsidR="005E29BA">
        <w:rPr>
          <w:rFonts w:asciiTheme="majorHAnsi" w:hAnsiTheme="majorHAnsi" w:cstheme="majorHAnsi"/>
          <w:sz w:val="28"/>
          <w:szCs w:val="28"/>
          <w:lang w:val="en-US"/>
        </w:rPr>
        <w:t>b</w:t>
      </w:r>
      <w:r w:rsidR="005E29BA" w:rsidRPr="005E29BA">
        <w:rPr>
          <w:rFonts w:asciiTheme="majorHAnsi" w:hAnsiTheme="majorHAnsi" w:cstheme="majorHAnsi"/>
          <w:sz w:val="28"/>
          <w:szCs w:val="28"/>
        </w:rPr>
        <w:t>)</w:t>
      </w:r>
      <w:r w:rsidR="005E29BA">
        <w:rPr>
          <w:rFonts w:asciiTheme="majorHAnsi" w:hAnsiTheme="majorHAnsi" w:cstheme="majorHAnsi"/>
          <w:sz w:val="28"/>
          <w:szCs w:val="28"/>
        </w:rPr>
        <w:t xml:space="preserve"> будет преобразована в логическое дерево:</w:t>
      </w:r>
    </w:p>
    <w:p w14:paraId="4B99056E" w14:textId="77777777" w:rsidR="005E29BA" w:rsidRPr="003006D2" w:rsidRDefault="003006D2" w:rsidP="003006D2">
      <w:pPr>
        <w:tabs>
          <w:tab w:val="left" w:pos="993"/>
        </w:tabs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19A4495" wp14:editId="07777777">
            <wp:extent cx="1681954" cy="1924493"/>
            <wp:effectExtent l="0" t="0" r="0" b="0"/>
            <wp:docPr id="1" name="Рисунок 1" descr="Дерево разб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ерево разбора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676" cy="1948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6110" w14:textId="77777777" w:rsidR="00BA0C17" w:rsidRPr="00F673DF" w:rsidRDefault="00BA0C17" w:rsidP="00BA0C17">
      <w:pPr>
        <w:pStyle w:val="a5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673DF">
        <w:rPr>
          <w:rFonts w:asciiTheme="majorHAnsi" w:hAnsiTheme="majorHAnsi" w:cstheme="majorHAnsi"/>
          <w:b/>
          <w:sz w:val="28"/>
          <w:szCs w:val="28"/>
        </w:rPr>
        <w:t>Семантический анализ</w:t>
      </w:r>
      <w:r w:rsidRPr="00F673DF">
        <w:rPr>
          <w:rFonts w:asciiTheme="majorHAnsi" w:hAnsiTheme="majorHAnsi" w:cstheme="majorHAnsi"/>
          <w:sz w:val="28"/>
          <w:szCs w:val="28"/>
        </w:rPr>
        <w:t>. Дерево разбора обрабатывается с целью установления его семантики (смысла)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7253A329" w14:textId="77777777" w:rsidR="00BA0C17" w:rsidRPr="00F673DF" w:rsidRDefault="00BA0C17" w:rsidP="00BA0C17">
      <w:pPr>
        <w:pStyle w:val="a5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673DF">
        <w:rPr>
          <w:rFonts w:asciiTheme="majorHAnsi" w:hAnsiTheme="majorHAnsi" w:cstheme="majorHAnsi"/>
          <w:b/>
          <w:sz w:val="28"/>
          <w:szCs w:val="28"/>
        </w:rPr>
        <w:t>Оптимизация</w:t>
      </w:r>
      <w:r w:rsidRPr="00F673DF">
        <w:rPr>
          <w:rFonts w:asciiTheme="majorHAnsi" w:hAnsiTheme="majorHAnsi" w:cstheme="majorHAnsi"/>
          <w:sz w:val="28"/>
          <w:szCs w:val="28"/>
        </w:rPr>
        <w:t>. Выполняется удаление излишних конструкций и упрощение кода с сохранением его смысла.</w:t>
      </w:r>
    </w:p>
    <w:p w14:paraId="0B945539" w14:textId="77777777" w:rsidR="00BA0C17" w:rsidRPr="00F673DF" w:rsidRDefault="00BA0C17" w:rsidP="00BA0C17">
      <w:pPr>
        <w:pStyle w:val="a5"/>
        <w:numPr>
          <w:ilvl w:val="0"/>
          <w:numId w:val="6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673DF">
        <w:rPr>
          <w:rFonts w:asciiTheme="majorHAnsi" w:hAnsiTheme="majorHAnsi" w:cstheme="majorHAnsi"/>
          <w:b/>
          <w:sz w:val="28"/>
          <w:szCs w:val="28"/>
        </w:rPr>
        <w:t>Генерация кода</w:t>
      </w:r>
      <w:r w:rsidRPr="00F673DF">
        <w:rPr>
          <w:rFonts w:asciiTheme="majorHAnsi" w:hAnsiTheme="majorHAnsi" w:cstheme="majorHAnsi"/>
          <w:sz w:val="28"/>
          <w:szCs w:val="28"/>
        </w:rPr>
        <w:t>. Из промежуточного представления порождается объектный код.</w:t>
      </w:r>
    </w:p>
    <w:p w14:paraId="77EA10A5" w14:textId="77777777" w:rsidR="00BA0C17" w:rsidRDefault="00BA0C17" w:rsidP="00BA0C1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D4509">
        <w:rPr>
          <w:rFonts w:asciiTheme="majorHAnsi" w:hAnsiTheme="majorHAnsi" w:cstheme="majorHAnsi"/>
          <w:sz w:val="28"/>
          <w:szCs w:val="28"/>
        </w:rPr>
        <w:t xml:space="preserve">Результатом компиляции является </w:t>
      </w:r>
      <w:r w:rsidRPr="009A29BE">
        <w:rPr>
          <w:rFonts w:asciiTheme="majorHAnsi" w:hAnsiTheme="majorHAnsi" w:cstheme="majorHAnsi"/>
          <w:b/>
          <w:sz w:val="28"/>
          <w:szCs w:val="28"/>
        </w:rPr>
        <w:t>объектный код</w:t>
      </w:r>
      <w:r>
        <w:rPr>
          <w:rFonts w:asciiTheme="majorHAnsi" w:hAnsiTheme="majorHAnsi" w:cstheme="majorHAnsi"/>
          <w:sz w:val="28"/>
          <w:szCs w:val="28"/>
        </w:rPr>
        <w:t xml:space="preserve"> –</w:t>
      </w:r>
      <w:r w:rsidRPr="001D4509">
        <w:rPr>
          <w:rFonts w:asciiTheme="majorHAnsi" w:hAnsiTheme="majorHAnsi" w:cstheme="majorHAnsi"/>
          <w:sz w:val="28"/>
          <w:szCs w:val="28"/>
        </w:rPr>
        <w:t xml:space="preserve"> программа на языке машинных кодов с частичным сохранением символьной информации, необходимой в процессе сборки.</w:t>
      </w:r>
    </w:p>
    <w:p w14:paraId="0F2829EA" w14:textId="77777777" w:rsidR="00897A3E" w:rsidRPr="00897A3E" w:rsidRDefault="00897A3E" w:rsidP="00897A3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97A3E">
        <w:rPr>
          <w:rFonts w:asciiTheme="majorHAnsi" w:hAnsiTheme="majorHAnsi" w:cstheme="majorHAnsi"/>
          <w:sz w:val="28"/>
          <w:szCs w:val="28"/>
        </w:rPr>
        <w:lastRenderedPageBreak/>
        <w:t>Когда компилятор анализирует текст программы, он проверяет, соответствует ли запись оператора стандартам языка. Если найдено несоответствие, то компилятор выводит об этом информацию пользователю в виде ошибки. Чаще всего компилятор показывает пользователю:</w:t>
      </w:r>
    </w:p>
    <w:p w14:paraId="6A2A67F4" w14:textId="77777777" w:rsidR="00897A3E" w:rsidRPr="00897A3E" w:rsidRDefault="00897A3E" w:rsidP="00897A3E">
      <w:pPr>
        <w:pStyle w:val="a5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97A3E">
        <w:rPr>
          <w:rFonts w:asciiTheme="majorHAnsi" w:hAnsiTheme="majorHAnsi" w:cstheme="majorHAnsi"/>
          <w:sz w:val="28"/>
          <w:szCs w:val="28"/>
        </w:rPr>
        <w:t>ошибки объявления переменных или отсутствие их начальных значений</w:t>
      </w:r>
    </w:p>
    <w:p w14:paraId="6B079630" w14:textId="77777777" w:rsidR="00897A3E" w:rsidRPr="00897A3E" w:rsidRDefault="00897A3E" w:rsidP="00897A3E">
      <w:pPr>
        <w:pStyle w:val="a5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97A3E">
        <w:rPr>
          <w:rFonts w:asciiTheme="majorHAnsi" w:hAnsiTheme="majorHAnsi" w:cstheme="majorHAnsi"/>
          <w:sz w:val="28"/>
          <w:szCs w:val="28"/>
        </w:rPr>
        <w:t>ошибки несоответствия типов</w:t>
      </w:r>
    </w:p>
    <w:p w14:paraId="01223CA6" w14:textId="77777777" w:rsidR="00C34B6E" w:rsidRPr="00897A3E" w:rsidRDefault="00897A3E" w:rsidP="00897A3E">
      <w:pPr>
        <w:pStyle w:val="a5"/>
        <w:numPr>
          <w:ilvl w:val="0"/>
          <w:numId w:val="7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897A3E">
        <w:rPr>
          <w:rFonts w:asciiTheme="majorHAnsi" w:hAnsiTheme="majorHAnsi" w:cstheme="majorHAnsi"/>
          <w:sz w:val="28"/>
          <w:szCs w:val="28"/>
        </w:rPr>
        <w:t>ошибки неправильной записи операторов и функций</w:t>
      </w:r>
    </w:p>
    <w:p w14:paraId="3FAB23C6" w14:textId="77777777" w:rsidR="00897A3E" w:rsidRDefault="009A29BE" w:rsidP="009A29B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9A29BE">
        <w:rPr>
          <w:rFonts w:asciiTheme="majorHAnsi" w:hAnsiTheme="majorHAnsi" w:cstheme="majorHAnsi"/>
          <w:sz w:val="28"/>
          <w:szCs w:val="28"/>
        </w:rPr>
        <w:t xml:space="preserve">Альтернативой компиляции является </w:t>
      </w:r>
      <w:r w:rsidRPr="009A29BE">
        <w:rPr>
          <w:rFonts w:asciiTheme="majorHAnsi" w:hAnsiTheme="majorHAnsi" w:cstheme="majorHAnsi"/>
          <w:b/>
          <w:sz w:val="28"/>
          <w:szCs w:val="28"/>
        </w:rPr>
        <w:t>интерпретация</w:t>
      </w:r>
      <w:r w:rsidRPr="009A29BE">
        <w:rPr>
          <w:rFonts w:asciiTheme="majorHAnsi" w:hAnsiTheme="majorHAnsi" w:cstheme="majorHAnsi"/>
          <w:sz w:val="28"/>
          <w:szCs w:val="28"/>
        </w:rPr>
        <w:t>. Основная разница между компилятором и интерпретатором заключается в том, как они работают. Компилятор берет всю программу и преобразует ее в машинный код, который понимает процессор.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9A29BE">
        <w:rPr>
          <w:rFonts w:asciiTheme="majorHAnsi" w:hAnsiTheme="majorHAnsi" w:cstheme="majorHAnsi"/>
          <w:b/>
          <w:sz w:val="28"/>
          <w:szCs w:val="28"/>
        </w:rPr>
        <w:t>Интерпретатор</w:t>
      </w:r>
      <w:r w:rsidRPr="009A29BE">
        <w:rPr>
          <w:rFonts w:asciiTheme="majorHAnsi" w:hAnsiTheme="majorHAnsi" w:cstheme="majorHAnsi"/>
          <w:sz w:val="28"/>
          <w:szCs w:val="28"/>
        </w:rPr>
        <w:t xml:space="preserve"> — это исполняемый файл, который поэтапно читает программу, а затем обрабатывает, сразу выполняя ее инструкции.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9A29BE">
        <w:rPr>
          <w:rFonts w:asciiTheme="majorHAnsi" w:hAnsiTheme="majorHAnsi" w:cstheme="majorHAnsi"/>
          <w:sz w:val="28"/>
          <w:szCs w:val="28"/>
        </w:rPr>
        <w:t>Другими словами, программа-интерпретатор выполняет программу поэтапно как часть собственного исполняемого файла. Объектный код не передается процессору, интерпретатор сам является объектным кодом, построенным таким образом, чтобы его можно было вызвать в определенное время.</w:t>
      </w:r>
    </w:p>
    <w:p w14:paraId="6E299CAF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1" w:name="_Toc78370774"/>
      <w:r w:rsidRPr="00BD6956">
        <w:rPr>
          <w:rFonts w:cstheme="majorHAnsi"/>
          <w:b/>
          <w:color w:val="auto"/>
          <w:sz w:val="28"/>
          <w:szCs w:val="28"/>
        </w:rPr>
        <w:t xml:space="preserve">3. Языки программирования высокого уровня. Переменные, массивы, условия, циклы. Функции. Рекурсия. Как это реализовывается в машинном коде. </w:t>
      </w:r>
      <w:r w:rsidRPr="00BC1748">
        <w:rPr>
          <w:rFonts w:cstheme="majorHAnsi"/>
          <w:b/>
          <w:i/>
          <w:color w:val="auto"/>
          <w:sz w:val="28"/>
          <w:szCs w:val="28"/>
        </w:rPr>
        <w:t>(Б. Страуструп. Язык программирования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 xml:space="preserve"> </w:t>
      </w:r>
      <w:r w:rsidRPr="00BC1748">
        <w:rPr>
          <w:rFonts w:cstheme="majorHAnsi"/>
          <w:b/>
          <w:i/>
          <w:color w:val="auto"/>
          <w:sz w:val="28"/>
          <w:szCs w:val="28"/>
        </w:rPr>
        <w:t>C++)</w:t>
      </w:r>
      <w:bookmarkEnd w:id="31"/>
    </w:p>
    <w:p w14:paraId="1D3D95A8" w14:textId="77777777" w:rsidR="00612644" w:rsidRPr="003E4406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3E4406">
        <w:rPr>
          <w:rFonts w:asciiTheme="majorHAnsi" w:hAnsiTheme="majorHAnsi" w:cstheme="majorHAnsi"/>
          <w:b/>
          <w:sz w:val="28"/>
          <w:szCs w:val="28"/>
        </w:rPr>
        <w:t>Языки программирования высокого уровня.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E4406">
        <w:rPr>
          <w:rFonts w:asciiTheme="majorHAnsi" w:hAnsiTheme="majorHAnsi" w:cstheme="majorHAnsi"/>
          <w:sz w:val="28"/>
          <w:szCs w:val="28"/>
        </w:rPr>
        <w:t>Высокоуровневый язык программирования — язык программирования, разработанный для быстроты и удобства использования программистом. Основная черта высокоуровневых языков — это абстракция, то есть введение смысловых конструкций, кратко описывающих такие структуры данных и операции над ними, описания которых на машинном коде (или другом низкоуровневом языке программирования) очень длинны и сложны для понимания.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E4406">
        <w:rPr>
          <w:rFonts w:asciiTheme="majorHAnsi" w:hAnsiTheme="majorHAnsi" w:cstheme="majorHAnsi"/>
          <w:sz w:val="28"/>
          <w:szCs w:val="28"/>
        </w:rPr>
        <w:t xml:space="preserve">Примеры: C++, C#, </w:t>
      </w:r>
      <w:proofErr w:type="spellStart"/>
      <w:r w:rsidRPr="003E4406">
        <w:rPr>
          <w:rFonts w:asciiTheme="majorHAnsi" w:hAnsiTheme="majorHAnsi" w:cstheme="majorHAnsi"/>
          <w:sz w:val="28"/>
          <w:szCs w:val="28"/>
        </w:rPr>
        <w:t>Delphi</w:t>
      </w:r>
      <w:proofErr w:type="spellEnd"/>
      <w:r w:rsidRPr="003E4406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3E4406">
        <w:rPr>
          <w:rFonts w:asciiTheme="majorHAnsi" w:hAnsiTheme="majorHAnsi" w:cstheme="majorHAnsi"/>
          <w:sz w:val="28"/>
          <w:szCs w:val="28"/>
        </w:rPr>
        <w:t>Fortran</w:t>
      </w:r>
      <w:proofErr w:type="spellEnd"/>
      <w:r w:rsidRPr="003E4406">
        <w:rPr>
          <w:rFonts w:asciiTheme="majorHAnsi" w:hAnsiTheme="majorHAnsi" w:cstheme="majorHAnsi"/>
          <w:sz w:val="28"/>
          <w:szCs w:val="28"/>
        </w:rPr>
        <w:t xml:space="preserve">, Java, </w:t>
      </w:r>
      <w:proofErr w:type="spellStart"/>
      <w:r w:rsidRPr="003E4406">
        <w:rPr>
          <w:rFonts w:asciiTheme="majorHAnsi" w:hAnsiTheme="majorHAnsi" w:cstheme="majorHAnsi"/>
          <w:sz w:val="28"/>
          <w:szCs w:val="28"/>
        </w:rPr>
        <w:t>JavaScript</w:t>
      </w:r>
      <w:proofErr w:type="spellEnd"/>
      <w:r w:rsidRPr="003E4406">
        <w:rPr>
          <w:rFonts w:asciiTheme="majorHAnsi" w:hAnsiTheme="majorHAnsi" w:cstheme="majorHAnsi"/>
          <w:sz w:val="28"/>
          <w:szCs w:val="28"/>
        </w:rPr>
        <w:t>, Лисп, Паскаль, PHP</w:t>
      </w:r>
      <w:r>
        <w:rPr>
          <w:rFonts w:asciiTheme="majorHAnsi" w:hAnsiTheme="majorHAnsi" w:cstheme="majorHAnsi"/>
          <w:sz w:val="28"/>
          <w:szCs w:val="28"/>
        </w:rPr>
        <w:t xml:space="preserve"> и др. Рассмотрим язык С++.</w:t>
      </w:r>
    </w:p>
    <w:p w14:paraId="5EA31B95" w14:textId="2F0E9EC1" w:rsidR="00612644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Переменные.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E4406">
        <w:rPr>
          <w:rFonts w:asciiTheme="majorHAnsi" w:hAnsiTheme="majorHAnsi" w:cstheme="majorHAnsi"/>
          <w:sz w:val="28"/>
          <w:szCs w:val="28"/>
        </w:rPr>
        <w:t>Каждое имя и каждое выражение обязаны иметь тип. Именно тип определяет операции, которые могут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3E4406">
        <w:rPr>
          <w:rFonts w:asciiTheme="majorHAnsi" w:hAnsiTheme="majorHAnsi" w:cstheme="majorHAnsi"/>
          <w:sz w:val="28"/>
          <w:szCs w:val="28"/>
        </w:rPr>
        <w:t>выполняться над ними. Например, в описании</w:t>
      </w:r>
      <w:r>
        <w:rPr>
          <w:rFonts w:asciiTheme="majorHAnsi" w:hAnsiTheme="majorHAnsi" w:cstheme="majorHAnsi"/>
          <w:sz w:val="28"/>
          <w:szCs w:val="28"/>
        </w:rPr>
        <w:t xml:space="preserve"> «</w:t>
      </w:r>
      <w:r>
        <w:rPr>
          <w:rFonts w:asciiTheme="majorHAnsi" w:hAnsiTheme="majorHAnsi" w:cstheme="majorHAnsi"/>
          <w:sz w:val="28"/>
          <w:szCs w:val="28"/>
          <w:lang w:val="en-US"/>
        </w:rPr>
        <w:t>int</w:t>
      </w:r>
      <w:r w:rsidRPr="00A304B6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inch</w:t>
      </w:r>
      <w:r w:rsidRPr="00A304B6">
        <w:rPr>
          <w:rFonts w:asciiTheme="majorHAnsi" w:hAnsiTheme="majorHAnsi" w:cstheme="majorHAnsi"/>
          <w:sz w:val="28"/>
          <w:szCs w:val="28"/>
        </w:rPr>
        <w:t>;</w:t>
      </w:r>
      <w:r>
        <w:rPr>
          <w:rFonts w:asciiTheme="majorHAnsi" w:hAnsiTheme="majorHAnsi" w:cstheme="majorHAnsi"/>
          <w:sz w:val="28"/>
          <w:szCs w:val="28"/>
        </w:rPr>
        <w:t xml:space="preserve">» говорят, что </w:t>
      </w:r>
      <w:r>
        <w:rPr>
          <w:rFonts w:asciiTheme="majorHAnsi" w:hAnsiTheme="majorHAnsi" w:cstheme="majorHAnsi"/>
          <w:sz w:val="28"/>
          <w:szCs w:val="28"/>
          <w:lang w:val="en-US"/>
        </w:rPr>
        <w:t>inch</w:t>
      </w:r>
      <w:r>
        <w:rPr>
          <w:rFonts w:asciiTheme="majorHAnsi" w:hAnsiTheme="majorHAnsi" w:cstheme="majorHAnsi"/>
          <w:sz w:val="28"/>
          <w:szCs w:val="28"/>
        </w:rPr>
        <w:t xml:space="preserve"> имеет тип </w:t>
      </w:r>
      <w:r>
        <w:rPr>
          <w:rFonts w:asciiTheme="majorHAnsi" w:hAnsiTheme="majorHAnsi" w:cstheme="majorHAnsi"/>
          <w:sz w:val="28"/>
          <w:szCs w:val="28"/>
          <w:lang w:val="en-US"/>
        </w:rPr>
        <w:t>int</w:t>
      </w:r>
      <w:r w:rsidRPr="00A304B6">
        <w:rPr>
          <w:rFonts w:asciiTheme="majorHAnsi" w:hAnsiTheme="majorHAnsi" w:cstheme="majorHAnsi"/>
          <w:sz w:val="28"/>
          <w:szCs w:val="28"/>
        </w:rPr>
        <w:t xml:space="preserve"> (</w:t>
      </w:r>
      <w:r>
        <w:rPr>
          <w:rFonts w:asciiTheme="majorHAnsi" w:hAnsiTheme="majorHAnsi" w:cstheme="majorHAnsi"/>
          <w:sz w:val="28"/>
          <w:szCs w:val="28"/>
        </w:rPr>
        <w:t>т.е. является целой переменной).</w:t>
      </w:r>
    </w:p>
    <w:p w14:paraId="3265FCE5" w14:textId="77777777" w:rsidR="00612644" w:rsidRPr="00A304B6" w:rsidRDefault="00612644" w:rsidP="00612644">
      <w:pPr>
        <w:jc w:val="both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DAD7E58" wp14:editId="03D4FC18">
            <wp:extent cx="5940425" cy="2514319"/>
            <wp:effectExtent l="0" t="0" r="3175" b="635"/>
            <wp:docPr id="4" name="Рисунок 4" descr="https://avatars.mds.yandex.net/get-zen_doc/49613/pub_5aafc19c55876b88c72fc846_5aafc4fb3fe9910616bf1541/scale_1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get-zen_doc/49613/pub_5aafc19c55876b88c72fc846_5aafc4fb3fe9910616bf1541/scale_12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1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8866E" w14:textId="77777777" w:rsidR="00E456F8" w:rsidRDefault="00E456F8" w:rsidP="00E456F8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Массивы.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A3E97">
        <w:rPr>
          <w:rFonts w:asciiTheme="majorHAnsi" w:hAnsiTheme="majorHAnsi" w:cstheme="majorHAnsi"/>
          <w:sz w:val="28"/>
          <w:szCs w:val="28"/>
        </w:rPr>
        <w:t>Массив</w:t>
      </w:r>
      <w:r>
        <w:rPr>
          <w:rFonts w:asciiTheme="majorHAnsi" w:hAnsiTheme="majorHAnsi" w:cstheme="majorHAnsi"/>
          <w:sz w:val="28"/>
          <w:szCs w:val="28"/>
        </w:rPr>
        <w:t xml:space="preserve"> –</w:t>
      </w:r>
      <w:r w:rsidRPr="000A3E97">
        <w:rPr>
          <w:rFonts w:asciiTheme="majorHAnsi" w:hAnsiTheme="majorHAnsi" w:cstheme="majorHAnsi"/>
          <w:sz w:val="28"/>
          <w:szCs w:val="28"/>
        </w:rPr>
        <w:t xml:space="preserve"> это структура данных, представленная в виде группы ячеек одного типа, объединенных под одним единым именем. Массивы используются для обработки большого количества однотипных данных. </w:t>
      </w:r>
      <w:r w:rsidRPr="004C5A6C">
        <w:rPr>
          <w:rFonts w:asciiTheme="majorHAnsi" w:hAnsiTheme="majorHAnsi" w:cstheme="majorHAnsi"/>
          <w:sz w:val="28"/>
          <w:szCs w:val="28"/>
        </w:rPr>
        <w:t>Массив можно описать так:</w:t>
      </w:r>
      <w:r>
        <w:rPr>
          <w:rFonts w:asciiTheme="majorHAnsi" w:hAnsiTheme="majorHAnsi" w:cstheme="majorHAnsi"/>
          <w:sz w:val="28"/>
          <w:szCs w:val="28"/>
        </w:rPr>
        <w:t xml:space="preserve"> «</w:t>
      </w:r>
      <w:r>
        <w:rPr>
          <w:rFonts w:asciiTheme="majorHAnsi" w:hAnsiTheme="majorHAnsi" w:cstheme="majorHAnsi"/>
          <w:sz w:val="28"/>
          <w:szCs w:val="28"/>
          <w:lang w:val="en-US"/>
        </w:rPr>
        <w:t>char</w:t>
      </w:r>
      <w:r w:rsidRPr="0073156E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v</w:t>
      </w:r>
      <w:r w:rsidRPr="0073156E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73156E">
        <w:rPr>
          <w:rFonts w:asciiTheme="majorHAnsi" w:hAnsiTheme="majorHAnsi" w:cstheme="majorHAnsi"/>
          <w:sz w:val="28"/>
          <w:szCs w:val="28"/>
        </w:rPr>
        <w:t>10];</w:t>
      </w:r>
      <w:r>
        <w:rPr>
          <w:rFonts w:asciiTheme="majorHAnsi" w:hAnsiTheme="majorHAnsi" w:cstheme="majorHAnsi"/>
          <w:sz w:val="28"/>
          <w:szCs w:val="28"/>
        </w:rPr>
        <w:t>»</w:t>
      </w:r>
      <w:r w:rsidRPr="0073156E">
        <w:rPr>
          <w:rFonts w:asciiTheme="majorHAnsi" w:hAnsiTheme="majorHAnsi" w:cstheme="majorHAnsi"/>
          <w:sz w:val="28"/>
          <w:szCs w:val="28"/>
        </w:rPr>
        <w:t xml:space="preserve"> - </w:t>
      </w:r>
      <w:r>
        <w:rPr>
          <w:rFonts w:asciiTheme="majorHAnsi" w:hAnsiTheme="majorHAnsi" w:cstheme="majorHAnsi"/>
          <w:sz w:val="28"/>
          <w:szCs w:val="28"/>
        </w:rPr>
        <w:t>массив из 10 символов; «</w:t>
      </w:r>
      <w:r>
        <w:rPr>
          <w:rFonts w:asciiTheme="majorHAnsi" w:hAnsiTheme="majorHAnsi" w:cstheme="majorHAnsi"/>
          <w:sz w:val="28"/>
          <w:szCs w:val="28"/>
          <w:lang w:val="en-US"/>
        </w:rPr>
        <w:t>char</w:t>
      </w:r>
      <w:r w:rsidRPr="0073156E">
        <w:rPr>
          <w:rFonts w:asciiTheme="majorHAnsi" w:hAnsiTheme="majorHAnsi" w:cstheme="majorHAnsi"/>
          <w:sz w:val="28"/>
          <w:szCs w:val="28"/>
        </w:rPr>
        <w:t xml:space="preserve"> * </w:t>
      </w: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 w:rsidRPr="0073156E">
        <w:rPr>
          <w:rFonts w:asciiTheme="majorHAnsi" w:hAnsiTheme="majorHAnsi" w:cstheme="majorHAnsi"/>
          <w:sz w:val="28"/>
          <w:szCs w:val="28"/>
        </w:rPr>
        <w:t>;</w:t>
      </w:r>
      <w:r>
        <w:rPr>
          <w:rFonts w:asciiTheme="majorHAnsi" w:hAnsiTheme="majorHAnsi" w:cstheme="majorHAnsi"/>
          <w:sz w:val="28"/>
          <w:szCs w:val="28"/>
        </w:rPr>
        <w:t xml:space="preserve">». </w:t>
      </w:r>
      <w:r w:rsidRPr="0073156E">
        <w:rPr>
          <w:rFonts w:asciiTheme="majorHAnsi" w:hAnsiTheme="majorHAnsi" w:cstheme="majorHAnsi"/>
          <w:sz w:val="28"/>
          <w:szCs w:val="28"/>
        </w:rPr>
        <w:t xml:space="preserve">Здесь [] означает </w:t>
      </w:r>
      <w:r>
        <w:rPr>
          <w:rFonts w:asciiTheme="majorHAnsi" w:hAnsiTheme="majorHAnsi" w:cstheme="majorHAnsi"/>
          <w:sz w:val="28"/>
          <w:szCs w:val="28"/>
        </w:rPr>
        <w:t>«</w:t>
      </w:r>
      <w:r w:rsidRPr="0073156E">
        <w:rPr>
          <w:rFonts w:asciiTheme="majorHAnsi" w:hAnsiTheme="majorHAnsi" w:cstheme="majorHAnsi"/>
          <w:sz w:val="28"/>
          <w:szCs w:val="28"/>
        </w:rPr>
        <w:t>массив из</w:t>
      </w:r>
      <w:r>
        <w:rPr>
          <w:rFonts w:asciiTheme="majorHAnsi" w:hAnsiTheme="majorHAnsi" w:cstheme="majorHAnsi"/>
          <w:sz w:val="28"/>
          <w:szCs w:val="28"/>
        </w:rPr>
        <w:t>»</w:t>
      </w:r>
      <w:r w:rsidRPr="0073156E">
        <w:rPr>
          <w:rFonts w:asciiTheme="majorHAnsi" w:hAnsiTheme="majorHAnsi" w:cstheme="majorHAnsi"/>
          <w:sz w:val="28"/>
          <w:szCs w:val="28"/>
        </w:rPr>
        <w:t xml:space="preserve">, а символ * означает </w:t>
      </w:r>
      <w:r>
        <w:rPr>
          <w:rFonts w:asciiTheme="majorHAnsi" w:hAnsiTheme="majorHAnsi" w:cstheme="majorHAnsi"/>
          <w:sz w:val="28"/>
          <w:szCs w:val="28"/>
        </w:rPr>
        <w:t>«</w:t>
      </w:r>
      <w:r w:rsidRPr="0073156E">
        <w:rPr>
          <w:rFonts w:asciiTheme="majorHAnsi" w:hAnsiTheme="majorHAnsi" w:cstheme="majorHAnsi"/>
          <w:sz w:val="28"/>
          <w:szCs w:val="28"/>
        </w:rPr>
        <w:t>указатель на</w:t>
      </w:r>
      <w:r>
        <w:rPr>
          <w:rFonts w:asciiTheme="majorHAnsi" w:hAnsiTheme="majorHAnsi" w:cstheme="majorHAnsi"/>
          <w:sz w:val="28"/>
          <w:szCs w:val="28"/>
        </w:rPr>
        <w:t>»</w:t>
      </w:r>
      <w:r w:rsidRPr="0073156E">
        <w:rPr>
          <w:rFonts w:asciiTheme="majorHAnsi" w:hAnsiTheme="majorHAnsi" w:cstheme="majorHAnsi"/>
          <w:sz w:val="28"/>
          <w:szCs w:val="28"/>
        </w:rPr>
        <w:t>. Значение нижней границы индекса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3156E">
        <w:rPr>
          <w:rFonts w:asciiTheme="majorHAnsi" w:hAnsiTheme="majorHAnsi" w:cstheme="majorHAnsi"/>
          <w:sz w:val="28"/>
          <w:szCs w:val="28"/>
        </w:rPr>
        <w:t xml:space="preserve">для всех массивов равно нулю, поэтому v имеет 10 элементов: v </w:t>
      </w:r>
      <w:proofErr w:type="gramStart"/>
      <w:r w:rsidRPr="0073156E">
        <w:rPr>
          <w:rFonts w:asciiTheme="majorHAnsi" w:hAnsiTheme="majorHAnsi" w:cstheme="majorHAnsi"/>
          <w:sz w:val="28"/>
          <w:szCs w:val="28"/>
        </w:rPr>
        <w:t>[ 0</w:t>
      </w:r>
      <w:proofErr w:type="gramEnd"/>
      <w:r w:rsidRPr="0073156E">
        <w:rPr>
          <w:rFonts w:asciiTheme="majorHAnsi" w:hAnsiTheme="majorHAnsi" w:cstheme="majorHAnsi"/>
          <w:sz w:val="28"/>
          <w:szCs w:val="28"/>
        </w:rPr>
        <w:t xml:space="preserve"> ] ... v [ 9 ]. Переменная типа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3156E">
        <w:rPr>
          <w:rFonts w:asciiTheme="majorHAnsi" w:hAnsiTheme="majorHAnsi" w:cstheme="majorHAnsi"/>
          <w:sz w:val="28"/>
          <w:szCs w:val="28"/>
        </w:rPr>
        <w:t>указатель может содержать адрес объекта соответствующего типа: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 w:rsidRPr="0073156E">
        <w:rPr>
          <w:rFonts w:asciiTheme="majorHAnsi" w:hAnsiTheme="majorHAnsi" w:cstheme="majorHAnsi"/>
          <w:sz w:val="28"/>
          <w:szCs w:val="28"/>
        </w:rPr>
        <w:t xml:space="preserve"> = &amp;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v</w:t>
      </w:r>
      <w:r w:rsidRPr="0073156E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73156E">
        <w:rPr>
          <w:rFonts w:asciiTheme="majorHAnsi" w:hAnsiTheme="majorHAnsi" w:cstheme="majorHAnsi"/>
          <w:sz w:val="28"/>
          <w:szCs w:val="28"/>
        </w:rPr>
        <w:t xml:space="preserve">3]; </w:t>
      </w:r>
    </w:p>
    <w:p w14:paraId="5A6CD9B3" w14:textId="3B221DA8" w:rsidR="00612644" w:rsidRPr="0022361B" w:rsidRDefault="00612644" w:rsidP="00E456F8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Условия.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Условные конструкции направляют ход программы по одному из возможных путей в зависимости от условия.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 xml:space="preserve">Конструкция </w:t>
      </w:r>
      <w:proofErr w:type="spellStart"/>
      <w:r w:rsidRPr="0022361B">
        <w:rPr>
          <w:rFonts w:asciiTheme="majorHAnsi" w:hAnsiTheme="majorHAnsi" w:cstheme="majorHAnsi"/>
          <w:sz w:val="28"/>
          <w:szCs w:val="28"/>
        </w:rPr>
        <w:t>if</w:t>
      </w:r>
      <w:proofErr w:type="spellEnd"/>
      <w:r w:rsidRPr="0022361B">
        <w:rPr>
          <w:rFonts w:asciiTheme="majorHAnsi" w:hAnsiTheme="majorHAnsi" w:cstheme="majorHAnsi"/>
          <w:sz w:val="28"/>
          <w:szCs w:val="28"/>
        </w:rPr>
        <w:t xml:space="preserve"> проверяет истинность условия, и</w:t>
      </w:r>
      <w:r w:rsidR="006C461D">
        <w:rPr>
          <w:rFonts w:asciiTheme="majorHAnsi" w:hAnsiTheme="majorHAnsi" w:cstheme="majorHAnsi"/>
          <w:sz w:val="28"/>
          <w:szCs w:val="28"/>
        </w:rPr>
        <w:t>,</w:t>
      </w:r>
      <w:r w:rsidRPr="0022361B">
        <w:rPr>
          <w:rFonts w:asciiTheme="majorHAnsi" w:hAnsiTheme="majorHAnsi" w:cstheme="majorHAnsi"/>
          <w:sz w:val="28"/>
          <w:szCs w:val="28"/>
        </w:rPr>
        <w:t xml:space="preserve"> если оно истинно, выполняет блок инструкций. Этот оператор име</w:t>
      </w:r>
      <w:r>
        <w:rPr>
          <w:rFonts w:asciiTheme="majorHAnsi" w:hAnsiTheme="majorHAnsi" w:cstheme="majorHAnsi"/>
          <w:sz w:val="28"/>
          <w:szCs w:val="28"/>
        </w:rPr>
        <w:t>ет следующую сокращенную форму: «</w:t>
      </w:r>
      <w:r>
        <w:rPr>
          <w:rFonts w:asciiTheme="majorHAnsi" w:hAnsiTheme="majorHAnsi" w:cstheme="majorHAnsi"/>
          <w:sz w:val="28"/>
          <w:szCs w:val="28"/>
          <w:lang w:val="en-US"/>
        </w:rPr>
        <w:t>if</w:t>
      </w:r>
      <w:r w:rsidRPr="0022361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условие</w:t>
      </w:r>
      <w:r w:rsidRPr="0022361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22361B">
        <w:rPr>
          <w:rFonts w:asciiTheme="majorHAnsi" w:hAnsiTheme="majorHAnsi" w:cstheme="majorHAnsi"/>
          <w:sz w:val="28"/>
          <w:szCs w:val="28"/>
        </w:rPr>
        <w:t>{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инструкция</w:t>
      </w:r>
      <w:proofErr w:type="gramEnd"/>
      <w:r w:rsidRPr="0022361B">
        <w:rPr>
          <w:rFonts w:asciiTheme="majorHAnsi" w:hAnsiTheme="majorHAnsi" w:cstheme="majorHAnsi"/>
          <w:sz w:val="28"/>
          <w:szCs w:val="28"/>
        </w:rPr>
        <w:t>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}</w:t>
      </w:r>
      <w:r>
        <w:rPr>
          <w:rFonts w:asciiTheme="majorHAnsi" w:hAnsiTheme="majorHAnsi" w:cstheme="majorHAnsi"/>
          <w:sz w:val="28"/>
          <w:szCs w:val="28"/>
        </w:rPr>
        <w:t xml:space="preserve">». </w:t>
      </w:r>
      <w:r w:rsidRPr="0022361B">
        <w:rPr>
          <w:rFonts w:asciiTheme="majorHAnsi" w:hAnsiTheme="majorHAnsi" w:cstheme="majorHAnsi"/>
          <w:sz w:val="28"/>
          <w:szCs w:val="28"/>
        </w:rPr>
        <w:t xml:space="preserve">Также мы можем использовать полную форму конструкции </w:t>
      </w:r>
      <w:proofErr w:type="spellStart"/>
      <w:r w:rsidRPr="0022361B">
        <w:rPr>
          <w:rFonts w:asciiTheme="majorHAnsi" w:hAnsiTheme="majorHAnsi" w:cstheme="majorHAnsi"/>
          <w:sz w:val="28"/>
          <w:szCs w:val="28"/>
        </w:rPr>
        <w:t>if</w:t>
      </w:r>
      <w:proofErr w:type="spellEnd"/>
      <w:r w:rsidRPr="0022361B">
        <w:rPr>
          <w:rFonts w:asciiTheme="majorHAnsi" w:hAnsiTheme="majorHAnsi" w:cstheme="majorHAnsi"/>
          <w:sz w:val="28"/>
          <w:szCs w:val="28"/>
        </w:rPr>
        <w:t xml:space="preserve">, которая включает оператор </w:t>
      </w:r>
      <w:proofErr w:type="spellStart"/>
      <w:r w:rsidRPr="0022361B">
        <w:rPr>
          <w:rFonts w:asciiTheme="majorHAnsi" w:hAnsiTheme="majorHAnsi" w:cstheme="majorHAnsi"/>
          <w:sz w:val="28"/>
          <w:szCs w:val="28"/>
        </w:rPr>
        <w:t>else</w:t>
      </w:r>
      <w:proofErr w:type="spellEnd"/>
      <w:r w:rsidRPr="0022361B">
        <w:rPr>
          <w:rFonts w:asciiTheme="majorHAnsi" w:hAnsiTheme="majorHAnsi" w:cstheme="majorHAnsi"/>
          <w:sz w:val="28"/>
          <w:szCs w:val="28"/>
        </w:rPr>
        <w:t>:</w:t>
      </w:r>
      <w:r>
        <w:rPr>
          <w:rFonts w:asciiTheme="majorHAnsi" w:hAnsiTheme="majorHAnsi" w:cstheme="majorHAnsi"/>
          <w:sz w:val="28"/>
          <w:szCs w:val="28"/>
        </w:rPr>
        <w:t xml:space="preserve"> «</w:t>
      </w:r>
      <w:r>
        <w:rPr>
          <w:rFonts w:asciiTheme="majorHAnsi" w:hAnsiTheme="majorHAnsi" w:cstheme="majorHAnsi"/>
          <w:sz w:val="28"/>
          <w:szCs w:val="28"/>
          <w:lang w:val="en-US"/>
        </w:rPr>
        <w:t>if</w:t>
      </w:r>
      <w:r w:rsidRPr="0022361B">
        <w:rPr>
          <w:rFonts w:asciiTheme="majorHAnsi" w:hAnsiTheme="majorHAnsi" w:cstheme="majorHAnsi"/>
          <w:sz w:val="28"/>
          <w:szCs w:val="28"/>
        </w:rPr>
        <w:t>(</w:t>
      </w:r>
      <w:r>
        <w:rPr>
          <w:rFonts w:asciiTheme="majorHAnsi" w:hAnsiTheme="majorHAnsi" w:cstheme="majorHAnsi"/>
          <w:sz w:val="28"/>
          <w:szCs w:val="28"/>
        </w:rPr>
        <w:t>условие</w:t>
      </w:r>
      <w:r w:rsidRPr="0022361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22361B">
        <w:rPr>
          <w:rFonts w:asciiTheme="majorHAnsi" w:hAnsiTheme="majorHAnsi" w:cstheme="majorHAnsi"/>
          <w:sz w:val="28"/>
          <w:szCs w:val="28"/>
        </w:rPr>
        <w:t>{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инструкция</w:t>
      </w:r>
      <w:proofErr w:type="gramEnd"/>
      <w:r w:rsidRPr="0022361B">
        <w:rPr>
          <w:rFonts w:asciiTheme="majorHAnsi" w:hAnsiTheme="majorHAnsi" w:cstheme="majorHAnsi"/>
          <w:sz w:val="28"/>
          <w:szCs w:val="28"/>
        </w:rPr>
        <w:t>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}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else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{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инструкция;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}</w:t>
      </w:r>
      <w:r>
        <w:rPr>
          <w:rFonts w:asciiTheme="majorHAnsi" w:hAnsiTheme="majorHAnsi" w:cstheme="majorHAnsi"/>
          <w:sz w:val="28"/>
          <w:szCs w:val="28"/>
        </w:rPr>
        <w:t xml:space="preserve">». </w:t>
      </w:r>
      <w:r w:rsidRPr="0022361B">
        <w:rPr>
          <w:rFonts w:asciiTheme="majorHAnsi" w:hAnsiTheme="majorHAnsi" w:cstheme="majorHAnsi"/>
          <w:sz w:val="28"/>
          <w:szCs w:val="28"/>
        </w:rPr>
        <w:t>Другую форму организации ветвления программ представляет конструкция switch...</w:t>
      </w:r>
      <w:proofErr w:type="spellStart"/>
      <w:r w:rsidRPr="0022361B">
        <w:rPr>
          <w:rFonts w:asciiTheme="majorHAnsi" w:hAnsiTheme="majorHAnsi" w:cstheme="majorHAnsi"/>
          <w:sz w:val="28"/>
          <w:szCs w:val="28"/>
        </w:rPr>
        <w:t>case</w:t>
      </w:r>
      <w:proofErr w:type="spellEnd"/>
      <w:r w:rsidRPr="0022361B">
        <w:rPr>
          <w:rFonts w:asciiTheme="majorHAnsi" w:hAnsiTheme="majorHAnsi" w:cstheme="majorHAnsi"/>
          <w:sz w:val="28"/>
          <w:szCs w:val="28"/>
        </w:rPr>
        <w:t>. Она имеет следующую форму:</w:t>
      </w:r>
      <w:r>
        <w:rPr>
          <w:rFonts w:asciiTheme="majorHAnsi" w:hAnsiTheme="majorHAnsi" w:cstheme="majorHAnsi"/>
          <w:sz w:val="28"/>
          <w:szCs w:val="28"/>
        </w:rPr>
        <w:t xml:space="preserve"> «</w:t>
      </w:r>
      <w:r>
        <w:rPr>
          <w:rFonts w:asciiTheme="majorHAnsi" w:hAnsiTheme="majorHAnsi" w:cstheme="majorHAnsi"/>
          <w:sz w:val="28"/>
          <w:szCs w:val="28"/>
          <w:lang w:val="en-US"/>
        </w:rPr>
        <w:t>switch</w:t>
      </w:r>
      <w:r w:rsidRPr="0022361B">
        <w:rPr>
          <w:rFonts w:asciiTheme="majorHAnsi" w:hAnsiTheme="majorHAnsi" w:cstheme="majorHAnsi"/>
          <w:sz w:val="28"/>
          <w:szCs w:val="28"/>
        </w:rPr>
        <w:t xml:space="preserve"> (</w:t>
      </w:r>
      <w:r>
        <w:rPr>
          <w:rFonts w:asciiTheme="majorHAnsi" w:hAnsiTheme="majorHAnsi" w:cstheme="majorHAnsi"/>
          <w:sz w:val="28"/>
          <w:szCs w:val="28"/>
        </w:rPr>
        <w:t>выражение</w:t>
      </w:r>
      <w:r w:rsidRPr="0022361B">
        <w:rPr>
          <w:rFonts w:asciiTheme="majorHAnsi" w:hAnsiTheme="majorHAnsi" w:cstheme="majorHAnsi"/>
          <w:sz w:val="28"/>
          <w:szCs w:val="28"/>
        </w:rPr>
        <w:t>)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 w:rsidRPr="0022361B">
        <w:rPr>
          <w:rFonts w:asciiTheme="majorHAnsi" w:hAnsiTheme="majorHAnsi" w:cstheme="majorHAnsi"/>
          <w:sz w:val="28"/>
          <w:szCs w:val="28"/>
        </w:rPr>
        <w:t xml:space="preserve">{ </w:t>
      </w:r>
      <w:r>
        <w:rPr>
          <w:rFonts w:asciiTheme="majorHAnsi" w:hAnsiTheme="majorHAnsi" w:cstheme="majorHAnsi"/>
          <w:sz w:val="28"/>
          <w:szCs w:val="28"/>
          <w:lang w:val="en-US"/>
        </w:rPr>
        <w:t>case</w:t>
      </w:r>
      <w:proofErr w:type="gramEnd"/>
      <w:r w:rsidRPr="0022361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константа_1: инструкция_1; </w:t>
      </w:r>
      <w:r>
        <w:rPr>
          <w:rFonts w:asciiTheme="majorHAnsi" w:hAnsiTheme="majorHAnsi" w:cstheme="majorHAnsi"/>
          <w:sz w:val="28"/>
          <w:szCs w:val="28"/>
          <w:lang w:val="en-US"/>
        </w:rPr>
        <w:t>case</w:t>
      </w:r>
      <w:r w:rsidRPr="0022361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константа_2: инструкция_2; … </w:t>
      </w:r>
      <w:r>
        <w:rPr>
          <w:rFonts w:asciiTheme="majorHAnsi" w:hAnsiTheme="majorHAnsi" w:cstheme="majorHAnsi"/>
          <w:sz w:val="28"/>
          <w:szCs w:val="28"/>
          <w:lang w:val="en-US"/>
        </w:rPr>
        <w:t>default</w:t>
      </w:r>
      <w:r w:rsidRPr="0022361B">
        <w:rPr>
          <w:rFonts w:asciiTheme="majorHAnsi" w:hAnsiTheme="majorHAnsi" w:cstheme="majorHAnsi"/>
          <w:sz w:val="28"/>
          <w:szCs w:val="28"/>
        </w:rPr>
        <w:t xml:space="preserve">: </w:t>
      </w:r>
      <w:r>
        <w:rPr>
          <w:rFonts w:asciiTheme="majorHAnsi" w:hAnsiTheme="majorHAnsi" w:cstheme="majorHAnsi"/>
          <w:sz w:val="28"/>
          <w:szCs w:val="28"/>
        </w:rPr>
        <w:t xml:space="preserve">инструкция;  </w:t>
      </w:r>
      <w:r w:rsidRPr="0022361B">
        <w:rPr>
          <w:rFonts w:asciiTheme="majorHAnsi" w:hAnsiTheme="majorHAnsi" w:cstheme="majorHAnsi"/>
          <w:sz w:val="28"/>
          <w:szCs w:val="28"/>
        </w:rPr>
        <w:t>}</w:t>
      </w:r>
      <w:r>
        <w:rPr>
          <w:rFonts w:asciiTheme="majorHAnsi" w:hAnsiTheme="majorHAnsi" w:cstheme="majorHAnsi"/>
          <w:sz w:val="28"/>
          <w:szCs w:val="28"/>
        </w:rPr>
        <w:t xml:space="preserve">». </w:t>
      </w:r>
      <w:r w:rsidRPr="0022361B">
        <w:rPr>
          <w:rFonts w:asciiTheme="majorHAnsi" w:hAnsiTheme="majorHAnsi" w:cstheme="majorHAnsi"/>
          <w:sz w:val="28"/>
          <w:szCs w:val="28"/>
        </w:rPr>
        <w:t xml:space="preserve">Тернарный </w:t>
      </w:r>
      <w:proofErr w:type="gramStart"/>
      <w:r w:rsidRPr="0022361B">
        <w:rPr>
          <w:rFonts w:asciiTheme="majorHAnsi" w:hAnsiTheme="majorHAnsi" w:cstheme="majorHAnsi"/>
          <w:sz w:val="28"/>
          <w:szCs w:val="28"/>
        </w:rPr>
        <w:t>оператор ?</w:t>
      </w:r>
      <w:proofErr w:type="gramEnd"/>
      <w:r w:rsidRPr="0022361B">
        <w:rPr>
          <w:rFonts w:asciiTheme="majorHAnsi" w:hAnsiTheme="majorHAnsi" w:cstheme="majorHAnsi"/>
          <w:sz w:val="28"/>
          <w:szCs w:val="28"/>
        </w:rPr>
        <w:t xml:space="preserve">: позволяет сократить определение простейших условных конструкций </w:t>
      </w:r>
      <w:proofErr w:type="spellStart"/>
      <w:r w:rsidRPr="0022361B">
        <w:rPr>
          <w:rFonts w:asciiTheme="majorHAnsi" w:hAnsiTheme="majorHAnsi" w:cstheme="majorHAnsi"/>
          <w:sz w:val="28"/>
          <w:szCs w:val="28"/>
        </w:rPr>
        <w:t>if</w:t>
      </w:r>
      <w:proofErr w:type="spellEnd"/>
      <w:r w:rsidRPr="0022361B">
        <w:rPr>
          <w:rFonts w:asciiTheme="majorHAnsi" w:hAnsiTheme="majorHAnsi" w:cstheme="majorHAnsi"/>
          <w:sz w:val="28"/>
          <w:szCs w:val="28"/>
        </w:rPr>
        <w:t xml:space="preserve"> и имеет следующую форму: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>[первый операнд - условие] ? [второй операнд</w:t>
      </w:r>
      <w:proofErr w:type="gramStart"/>
      <w:r w:rsidRPr="0022361B">
        <w:rPr>
          <w:rFonts w:asciiTheme="majorHAnsi" w:hAnsiTheme="majorHAnsi" w:cstheme="majorHAnsi"/>
          <w:sz w:val="28"/>
          <w:szCs w:val="28"/>
        </w:rPr>
        <w:t>] :</w:t>
      </w:r>
      <w:proofErr w:type="gramEnd"/>
      <w:r w:rsidRPr="0022361B">
        <w:rPr>
          <w:rFonts w:asciiTheme="majorHAnsi" w:hAnsiTheme="majorHAnsi" w:cstheme="majorHAnsi"/>
          <w:sz w:val="28"/>
          <w:szCs w:val="28"/>
        </w:rPr>
        <w:t xml:space="preserve"> [третий операнд]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1CE89C3E" w14:textId="77777777" w:rsidR="00612644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Циклы.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22361B">
        <w:rPr>
          <w:rFonts w:asciiTheme="majorHAnsi" w:hAnsiTheme="majorHAnsi" w:cstheme="majorHAnsi"/>
          <w:sz w:val="28"/>
          <w:szCs w:val="28"/>
        </w:rPr>
        <w:t xml:space="preserve">Если мы знаем точное количество действий (итераций) цикла, то можем использовать цикл </w:t>
      </w:r>
      <w:proofErr w:type="spellStart"/>
      <w:r w:rsidRPr="0022361B">
        <w:rPr>
          <w:rFonts w:asciiTheme="majorHAnsi" w:hAnsiTheme="majorHAnsi" w:cstheme="majorHAnsi"/>
          <w:sz w:val="28"/>
          <w:szCs w:val="28"/>
        </w:rPr>
        <w:t>for</w:t>
      </w:r>
      <w:proofErr w:type="spellEnd"/>
      <w:r w:rsidRPr="0022361B">
        <w:rPr>
          <w:rFonts w:asciiTheme="majorHAnsi" w:hAnsiTheme="majorHAnsi" w:cstheme="majorHAnsi"/>
          <w:sz w:val="28"/>
          <w:szCs w:val="28"/>
        </w:rPr>
        <w:t>. Синтаксис его выглядит примерно так: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2BEC5CD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proofErr w:type="spellStart"/>
      <w:r w:rsidRPr="004A6052">
        <w:rPr>
          <w:rFonts w:asciiTheme="majorHAnsi" w:hAnsiTheme="majorHAnsi" w:cstheme="majorHAnsi"/>
          <w:sz w:val="24"/>
          <w:szCs w:val="28"/>
        </w:rPr>
        <w:t>for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(действие до начала цикла;</w:t>
      </w:r>
    </w:p>
    <w:p w14:paraId="0BB703B2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 условие продолжения цикла;</w:t>
      </w:r>
    </w:p>
    <w:p w14:paraId="07157C50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 действия в конце каждой итерации цикла) {</w:t>
      </w:r>
    </w:p>
    <w:p w14:paraId="5E4EC8D3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     инструкция цикла;</w:t>
      </w:r>
    </w:p>
    <w:p w14:paraId="0F7B3699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     инструкция цикла 2;</w:t>
      </w:r>
    </w:p>
    <w:p w14:paraId="04EA4D4C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lastRenderedPageBreak/>
        <w:t xml:space="preserve">         инструкция цикла N;</w:t>
      </w:r>
    </w:p>
    <w:p w14:paraId="2BA41B8D" w14:textId="77777777" w:rsidR="00612644" w:rsidRPr="004A6052" w:rsidRDefault="00612644" w:rsidP="004A6052">
      <w:pPr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>}</w:t>
      </w:r>
    </w:p>
    <w:p w14:paraId="51C1B9E0" w14:textId="77777777" w:rsidR="00612644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D7091">
        <w:rPr>
          <w:rFonts w:asciiTheme="majorHAnsi" w:hAnsiTheme="majorHAnsi" w:cstheme="majorHAnsi"/>
          <w:sz w:val="28"/>
          <w:szCs w:val="28"/>
        </w:rPr>
        <w:t>Итерацией цикла называется один проход этого цикла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AD7091">
        <w:rPr>
          <w:rFonts w:asciiTheme="majorHAnsi" w:hAnsiTheme="majorHAnsi" w:cstheme="majorHAnsi"/>
          <w:sz w:val="28"/>
          <w:szCs w:val="28"/>
        </w:rPr>
        <w:t xml:space="preserve">Когда мы не знаем, сколько итераций должен произвести цикл, нам понадобится цикл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while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 или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do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>...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while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. Синтаксис цикла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while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 в C++ выглядит следую</w:t>
      </w:r>
      <w:r>
        <w:rPr>
          <w:rFonts w:asciiTheme="majorHAnsi" w:hAnsiTheme="majorHAnsi" w:cstheme="majorHAnsi"/>
          <w:sz w:val="28"/>
          <w:szCs w:val="28"/>
        </w:rPr>
        <w:t>щим образом:</w:t>
      </w:r>
    </w:p>
    <w:p w14:paraId="1004B56C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proofErr w:type="spellStart"/>
      <w:r w:rsidRPr="004A6052">
        <w:rPr>
          <w:rFonts w:asciiTheme="majorHAnsi" w:hAnsiTheme="majorHAnsi" w:cstheme="majorHAnsi"/>
          <w:sz w:val="24"/>
          <w:szCs w:val="28"/>
        </w:rPr>
        <w:t>while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(Условие) {</w:t>
      </w:r>
    </w:p>
    <w:p w14:paraId="1FB0AB0E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Тело цикла;</w:t>
      </w:r>
    </w:p>
    <w:p w14:paraId="579F021D" w14:textId="77777777" w:rsidR="00612644" w:rsidRPr="004A6052" w:rsidRDefault="00612644" w:rsidP="004A6052">
      <w:pPr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>}</w:t>
      </w:r>
    </w:p>
    <w:p w14:paraId="0A20FE10" w14:textId="77777777" w:rsidR="00612644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D7091">
        <w:rPr>
          <w:rFonts w:asciiTheme="majorHAnsi" w:hAnsiTheme="majorHAnsi" w:cstheme="majorHAnsi"/>
          <w:sz w:val="28"/>
          <w:szCs w:val="28"/>
        </w:rPr>
        <w:t xml:space="preserve">Цикл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do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while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 очень похож на цикл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while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. Единственное их различие в том, что при выполнении цикла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do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AD7091">
        <w:rPr>
          <w:rFonts w:asciiTheme="majorHAnsi" w:hAnsiTheme="majorHAnsi" w:cstheme="majorHAnsi"/>
          <w:sz w:val="28"/>
          <w:szCs w:val="28"/>
        </w:rPr>
        <w:t>while</w:t>
      </w:r>
      <w:proofErr w:type="spellEnd"/>
      <w:r w:rsidRPr="00AD7091">
        <w:rPr>
          <w:rFonts w:asciiTheme="majorHAnsi" w:hAnsiTheme="majorHAnsi" w:cstheme="majorHAnsi"/>
          <w:sz w:val="28"/>
          <w:szCs w:val="28"/>
        </w:rPr>
        <w:t xml:space="preserve"> один проход цикла будет выполнен независимо от условия.</w:t>
      </w:r>
    </w:p>
    <w:p w14:paraId="2EBF5207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>do {</w:t>
      </w:r>
    </w:p>
    <w:p w14:paraId="7CBAA271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Тело цикла;</w:t>
      </w:r>
    </w:p>
    <w:p w14:paraId="1EF6C955" w14:textId="77777777" w:rsidR="00612644" w:rsidRPr="004A6052" w:rsidRDefault="00612644" w:rsidP="004A6052">
      <w:pPr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} </w:t>
      </w:r>
      <w:proofErr w:type="spellStart"/>
      <w:r w:rsidRPr="004A6052">
        <w:rPr>
          <w:rFonts w:asciiTheme="majorHAnsi" w:hAnsiTheme="majorHAnsi" w:cstheme="majorHAnsi"/>
          <w:sz w:val="24"/>
          <w:szCs w:val="28"/>
        </w:rPr>
        <w:t>while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(Условие);</w:t>
      </w:r>
    </w:p>
    <w:p w14:paraId="7C967427" w14:textId="77777777" w:rsidR="00612644" w:rsidRPr="003E5C03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Функции.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Функция - это поименованная часть программы, которая может вызываться из других частей программы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столько раз, сколько необходимо.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Описание функции необходимо для ее вызова, ее определение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находится в другом месте.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При вызове функции тип каждого фактического параметра сверяется с типом, указанным в описании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функции, точно так же, как если бы инициализировалась переменная описанного типа. Это гарантирует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надлежащую проверку и преобразования типов.</w:t>
      </w:r>
      <w:r w:rsidRPr="003E5C0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2E194239" w14:textId="4FAADE62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proofErr w:type="spellStart"/>
      <w:r w:rsidRPr="004A6052">
        <w:rPr>
          <w:rFonts w:asciiTheme="majorHAnsi" w:hAnsiTheme="majorHAnsi" w:cstheme="majorHAnsi"/>
          <w:sz w:val="24"/>
          <w:szCs w:val="28"/>
        </w:rPr>
        <w:t>Тип_функции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4A6052">
        <w:rPr>
          <w:rFonts w:asciiTheme="majorHAnsi" w:hAnsiTheme="majorHAnsi" w:cstheme="majorHAnsi"/>
          <w:sz w:val="24"/>
          <w:szCs w:val="28"/>
        </w:rPr>
        <w:t>название_функции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(</w:t>
      </w:r>
      <w:proofErr w:type="gramStart"/>
      <w:r w:rsidRPr="004A6052">
        <w:rPr>
          <w:rFonts w:asciiTheme="majorHAnsi" w:hAnsiTheme="majorHAnsi" w:cstheme="majorHAnsi"/>
          <w:sz w:val="24"/>
          <w:szCs w:val="28"/>
        </w:rPr>
        <w:t xml:space="preserve">параметры) </w:t>
      </w:r>
      <w:r w:rsidR="004A6052" w:rsidRPr="004A6052">
        <w:rPr>
          <w:rFonts w:asciiTheme="majorHAnsi" w:hAnsiTheme="majorHAnsi" w:cstheme="majorHAnsi"/>
          <w:sz w:val="24"/>
          <w:szCs w:val="28"/>
        </w:rPr>
        <w:t xml:space="preserve"> </w:t>
      </w:r>
      <w:r w:rsidRPr="004A6052">
        <w:rPr>
          <w:rFonts w:asciiTheme="majorHAnsi" w:hAnsiTheme="majorHAnsi" w:cstheme="majorHAnsi"/>
          <w:sz w:val="24"/>
          <w:szCs w:val="28"/>
        </w:rPr>
        <w:t>{</w:t>
      </w:r>
      <w:proofErr w:type="gramEnd"/>
    </w:p>
    <w:p w14:paraId="1A0E5AE1" w14:textId="77777777" w:rsidR="00612644" w:rsidRPr="004A6052" w:rsidRDefault="00612644" w:rsidP="004A6052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Тело функции;</w:t>
      </w:r>
    </w:p>
    <w:p w14:paraId="33C118DF" w14:textId="77777777" w:rsidR="00612644" w:rsidRPr="004A6052" w:rsidRDefault="00612644" w:rsidP="004A6052">
      <w:pPr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>}</w:t>
      </w:r>
    </w:p>
    <w:p w14:paraId="11E3E028" w14:textId="77777777" w:rsidR="00612644" w:rsidRPr="003E5C03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3E5C03">
        <w:rPr>
          <w:rFonts w:asciiTheme="majorHAnsi" w:hAnsiTheme="majorHAnsi" w:cstheme="majorHAnsi"/>
          <w:sz w:val="28"/>
          <w:szCs w:val="28"/>
        </w:rPr>
        <w:t>Разные функции обычно имеют разные имена, но функциям, выполняющим сходные операции над объектами разных типов, лучше дать одно имя. Если типы параметров таких функций различны, то транслятор всегда может разобраться,</w:t>
      </w:r>
      <w:r>
        <w:rPr>
          <w:rFonts w:asciiTheme="majorHAnsi" w:hAnsiTheme="majorHAnsi" w:cstheme="majorHAnsi"/>
          <w:sz w:val="28"/>
          <w:szCs w:val="28"/>
        </w:rPr>
        <w:t xml:space="preserve"> какую функцию нужно вызывать. </w:t>
      </w:r>
    </w:p>
    <w:p w14:paraId="6E1B1A65" w14:textId="77777777" w:rsidR="00612644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Рекурсия.</w:t>
      </w:r>
      <w:r>
        <w:rPr>
          <w:rFonts w:asciiTheme="majorHAnsi" w:hAnsiTheme="majorHAnsi" w:cstheme="majorHAnsi"/>
          <w:sz w:val="28"/>
          <w:szCs w:val="28"/>
        </w:rPr>
        <w:t xml:space="preserve">  Р</w:t>
      </w:r>
      <w:r w:rsidRPr="00A85CCF">
        <w:rPr>
          <w:rFonts w:asciiTheme="majorHAnsi" w:hAnsiTheme="majorHAnsi" w:cstheme="majorHAnsi"/>
          <w:sz w:val="28"/>
          <w:szCs w:val="28"/>
        </w:rPr>
        <w:t>екурсия – определение части функции (метода) через саму себя, то есть это функция, которая вызывает саму себя, непосредственно (в своём теле) или косвенно (через другую функцию).</w:t>
      </w:r>
    </w:p>
    <w:p w14:paraId="1299C43A" w14:textId="1DBBED8F" w:rsidR="00C34B6E" w:rsidRDefault="00612644" w:rsidP="00612644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12644">
        <w:rPr>
          <w:rFonts w:asciiTheme="majorHAnsi" w:hAnsiTheme="majorHAnsi" w:cstheme="majorHAnsi"/>
          <w:b/>
          <w:sz w:val="28"/>
          <w:szCs w:val="28"/>
        </w:rPr>
        <w:t>Выполнение.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При запуске программы выделяются два сегмента данных: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1. сегмент глобальных данных,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2. стек.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В процессе работы программы могут выделяться и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освобождаться дополнительные сегменты памяти.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Каждой функции в скомпилированном коде</w:t>
      </w:r>
      <w:r>
        <w:rPr>
          <w:rFonts w:asciiTheme="majorHAnsi" w:hAnsiTheme="majorHAnsi" w:cstheme="majorHAnsi"/>
          <w:sz w:val="28"/>
          <w:szCs w:val="28"/>
        </w:rPr>
        <w:t xml:space="preserve"> соответствует отдельная секция. </w:t>
      </w:r>
      <w:r w:rsidRPr="000134FA">
        <w:rPr>
          <w:rFonts w:asciiTheme="majorHAnsi" w:hAnsiTheme="majorHAnsi" w:cstheme="majorHAnsi"/>
          <w:sz w:val="28"/>
          <w:szCs w:val="28"/>
        </w:rPr>
        <w:t>Адрес начала такой секции — это адрес функции.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 xml:space="preserve">Телу функции соответствует </w:t>
      </w:r>
      <w:r w:rsidRPr="000134FA">
        <w:rPr>
          <w:rFonts w:asciiTheme="majorHAnsi" w:hAnsiTheme="majorHAnsi" w:cstheme="majorHAnsi"/>
          <w:sz w:val="28"/>
          <w:szCs w:val="28"/>
        </w:rPr>
        <w:lastRenderedPageBreak/>
        <w:t>последовательность команд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процессора.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Работа с данными происходит на уровне байт, информация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о типах отсутствует.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В процессе выполнения адрес следующей инструкции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 xml:space="preserve">хранится в специальном регистре процессора </w:t>
      </w:r>
      <w:proofErr w:type="gramStart"/>
      <w:r w:rsidRPr="000134FA">
        <w:rPr>
          <w:rFonts w:asciiTheme="majorHAnsi" w:hAnsiTheme="majorHAnsi" w:cstheme="majorHAnsi"/>
          <w:sz w:val="28"/>
          <w:szCs w:val="28"/>
        </w:rPr>
        <w:t>IP(</w:t>
      </w:r>
      <w:proofErr w:type="spellStart"/>
      <w:proofErr w:type="gramEnd"/>
      <w:r w:rsidRPr="000134FA">
        <w:rPr>
          <w:rFonts w:asciiTheme="majorHAnsi" w:hAnsiTheme="majorHAnsi" w:cstheme="majorHAnsi"/>
          <w:sz w:val="28"/>
          <w:szCs w:val="28"/>
        </w:rPr>
        <w:t>Instruction</w:t>
      </w:r>
      <w:proofErr w:type="spellEnd"/>
      <w:r w:rsidRPr="000134F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34FA">
        <w:rPr>
          <w:rFonts w:asciiTheme="majorHAnsi" w:hAnsiTheme="majorHAnsi" w:cstheme="majorHAnsi"/>
          <w:sz w:val="28"/>
          <w:szCs w:val="28"/>
        </w:rPr>
        <w:t>Pointer</w:t>
      </w:r>
      <w:proofErr w:type="spellEnd"/>
      <w:r w:rsidRPr="000134FA">
        <w:rPr>
          <w:rFonts w:asciiTheme="majorHAnsi" w:hAnsiTheme="majorHAnsi" w:cstheme="majorHAnsi"/>
          <w:sz w:val="28"/>
          <w:szCs w:val="28"/>
        </w:rPr>
        <w:t>).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Команды выполняются последовательно, пока не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встретится специальная команда (например, условный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переход или вызов функции), которая изменит IP.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На этапе компиляции объектных файлов в места вызова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функц</w:t>
      </w:r>
      <w:r>
        <w:rPr>
          <w:rFonts w:asciiTheme="majorHAnsi" w:hAnsiTheme="majorHAnsi" w:cstheme="majorHAnsi"/>
          <w:sz w:val="28"/>
          <w:szCs w:val="28"/>
        </w:rPr>
        <w:t xml:space="preserve">ий подставляются имена функций. </w:t>
      </w:r>
      <w:r w:rsidRPr="000134FA">
        <w:rPr>
          <w:rFonts w:asciiTheme="majorHAnsi" w:hAnsiTheme="majorHAnsi" w:cstheme="majorHAnsi"/>
          <w:sz w:val="28"/>
          <w:szCs w:val="28"/>
        </w:rPr>
        <w:t>На этапе линковки в места вызова вместо имён функций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подставляются их адреса.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При вызове функции на стек складываются: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1. аргументы функции,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2. адрес возврата,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 xml:space="preserve">3. значение </w:t>
      </w:r>
      <w:proofErr w:type="spellStart"/>
      <w:r w:rsidRPr="000134FA">
        <w:rPr>
          <w:rFonts w:asciiTheme="majorHAnsi" w:hAnsiTheme="majorHAnsi" w:cstheme="majorHAnsi"/>
          <w:sz w:val="28"/>
          <w:szCs w:val="28"/>
        </w:rPr>
        <w:t>frame</w:t>
      </w:r>
      <w:proofErr w:type="spellEnd"/>
      <w:r w:rsidRPr="000134F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34FA">
        <w:rPr>
          <w:rFonts w:asciiTheme="majorHAnsi" w:hAnsiTheme="majorHAnsi" w:cstheme="majorHAnsi"/>
          <w:sz w:val="28"/>
          <w:szCs w:val="28"/>
        </w:rPr>
        <w:t>pointer</w:t>
      </w:r>
      <w:proofErr w:type="spellEnd"/>
      <w:r w:rsidRPr="000134FA">
        <w:rPr>
          <w:rFonts w:asciiTheme="majorHAnsi" w:hAnsiTheme="majorHAnsi" w:cstheme="majorHAnsi"/>
          <w:sz w:val="28"/>
          <w:szCs w:val="28"/>
        </w:rPr>
        <w:t xml:space="preserve"> и регистров процессора.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Кроме этого на стеке резервируется место под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возвращаемое значение.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Параметры передаются в обратном порядке, что позволяет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реализовать функции с переменным числом аргументов.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>Адресация локальных переменных функции и аргументов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134FA">
        <w:rPr>
          <w:rFonts w:asciiTheme="majorHAnsi" w:hAnsiTheme="majorHAnsi" w:cstheme="majorHAnsi"/>
          <w:sz w:val="28"/>
          <w:szCs w:val="28"/>
        </w:rPr>
        <w:t xml:space="preserve">функции происходит относительно </w:t>
      </w:r>
      <w:proofErr w:type="spellStart"/>
      <w:r w:rsidRPr="000134FA">
        <w:rPr>
          <w:rFonts w:asciiTheme="majorHAnsi" w:hAnsiTheme="majorHAnsi" w:cstheme="majorHAnsi"/>
          <w:sz w:val="28"/>
          <w:szCs w:val="28"/>
        </w:rPr>
        <w:t>frame</w:t>
      </w:r>
      <w:proofErr w:type="spellEnd"/>
      <w:r w:rsidRPr="000134FA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134FA">
        <w:rPr>
          <w:rFonts w:asciiTheme="majorHAnsi" w:hAnsiTheme="majorHAnsi" w:cstheme="majorHAnsi"/>
          <w:sz w:val="28"/>
          <w:szCs w:val="28"/>
        </w:rPr>
        <w:t>pointer</w:t>
      </w:r>
      <w:proofErr w:type="spellEnd"/>
      <w:r w:rsidRPr="000134FA">
        <w:rPr>
          <w:rFonts w:asciiTheme="majorHAnsi" w:hAnsiTheme="majorHAnsi" w:cstheme="majorHAnsi"/>
          <w:sz w:val="28"/>
          <w:szCs w:val="28"/>
        </w:rPr>
        <w:t>.</w:t>
      </w:r>
    </w:p>
    <w:p w14:paraId="413E52BD" w14:textId="091B54BE" w:rsidR="00612644" w:rsidRPr="003B6289" w:rsidRDefault="00612644" w:rsidP="002E0183">
      <w:pPr>
        <w:jc w:val="center"/>
        <w:rPr>
          <w:rFonts w:asciiTheme="majorHAnsi" w:hAnsiTheme="majorHAnsi" w:cstheme="majorHAnsi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79F7974" wp14:editId="530B2D20">
            <wp:extent cx="4238625" cy="27633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7761" cy="276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E949" w14:textId="370A9BA6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2" w:name="_Toc78370775"/>
      <w:r w:rsidRPr="00BD6956">
        <w:rPr>
          <w:rFonts w:cstheme="majorHAnsi"/>
          <w:b/>
          <w:color w:val="auto"/>
          <w:sz w:val="28"/>
          <w:szCs w:val="28"/>
        </w:rPr>
        <w:t xml:space="preserve">4. Объектно-ориентированное программирование. Основные принципы. </w:t>
      </w:r>
      <w:r w:rsidRPr="00BC1748">
        <w:rPr>
          <w:rFonts w:cstheme="majorHAnsi"/>
          <w:b/>
          <w:i/>
          <w:color w:val="auto"/>
          <w:sz w:val="28"/>
          <w:szCs w:val="28"/>
        </w:rPr>
        <w:t>(И. Грэхем. Объектно-ориентированные методы. Принципы</w:t>
      </w:r>
      <w:r w:rsidR="00C34B6E" w:rsidRPr="00BC1748">
        <w:rPr>
          <w:rFonts w:cstheme="majorHAnsi"/>
          <w:b/>
          <w:i/>
          <w:color w:val="auto"/>
          <w:sz w:val="28"/>
          <w:szCs w:val="28"/>
        </w:rPr>
        <w:t xml:space="preserve"> </w:t>
      </w:r>
      <w:r w:rsidRPr="00BC1748">
        <w:rPr>
          <w:rFonts w:cstheme="majorHAnsi"/>
          <w:b/>
          <w:i/>
          <w:color w:val="auto"/>
          <w:sz w:val="28"/>
          <w:szCs w:val="28"/>
        </w:rPr>
        <w:t>и практика)</w:t>
      </w:r>
      <w:bookmarkEnd w:id="32"/>
    </w:p>
    <w:p w14:paraId="1077F60C" w14:textId="77777777" w:rsidR="00D15D6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D19A7">
        <w:rPr>
          <w:rFonts w:asciiTheme="majorHAnsi" w:hAnsiTheme="majorHAnsi" w:cstheme="majorHAnsi"/>
          <w:b/>
          <w:sz w:val="28"/>
          <w:szCs w:val="28"/>
        </w:rPr>
        <w:t>Объектно-ориентированное программирование</w:t>
      </w:r>
      <w:r w:rsidRPr="001D19A7">
        <w:rPr>
          <w:rFonts w:asciiTheme="majorHAnsi" w:hAnsiTheme="majorHAnsi" w:cstheme="majorHAnsi"/>
          <w:sz w:val="28"/>
          <w:szCs w:val="28"/>
        </w:rPr>
        <w:t xml:space="preserve"> (ООП) — это парадигма разработки программных систем, в которой приложения состоят из объектов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1D19A7">
        <w:rPr>
          <w:rFonts w:asciiTheme="majorHAnsi" w:hAnsiTheme="majorHAnsi" w:cstheme="majorHAnsi"/>
          <w:sz w:val="28"/>
          <w:szCs w:val="28"/>
        </w:rPr>
        <w:t>Объекты — это сущности, у которых есть свойства и поведение. Обычно объекты являются экземплярами какого-нибудь класса.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D19A7">
        <w:rPr>
          <w:rFonts w:asciiTheme="majorHAnsi" w:hAnsiTheme="majorHAnsi" w:cstheme="majorHAnsi"/>
          <w:sz w:val="28"/>
          <w:szCs w:val="28"/>
        </w:rPr>
        <w:t>Свойства — это данные, которые связаны с конкретным объектом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F62C95">
        <w:rPr>
          <w:rFonts w:asciiTheme="majorHAnsi" w:hAnsiTheme="majorHAnsi" w:cstheme="majorHAnsi"/>
          <w:sz w:val="28"/>
          <w:szCs w:val="28"/>
        </w:rPr>
        <w:t>Поведение объекта определяется с помощью методов — специальных блоков кода, которые можно вызывать из разных частей программы.</w:t>
      </w:r>
    </w:p>
    <w:p w14:paraId="6526DE35" w14:textId="77777777" w:rsidR="00D15D6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B1F08">
        <w:rPr>
          <w:rFonts w:asciiTheme="majorHAnsi" w:hAnsiTheme="majorHAnsi" w:cstheme="majorHAnsi"/>
          <w:b/>
          <w:sz w:val="28"/>
          <w:szCs w:val="28"/>
        </w:rPr>
        <w:t>Инкапсуляция</w:t>
      </w:r>
      <w:r w:rsidRPr="004E52EE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4E52EE">
        <w:rPr>
          <w:rFonts w:asciiTheme="majorHAnsi" w:hAnsiTheme="majorHAnsi" w:cstheme="majorHAnsi"/>
          <w:sz w:val="28"/>
          <w:szCs w:val="28"/>
        </w:rPr>
        <w:t>encapsulation</w:t>
      </w:r>
      <w:proofErr w:type="spellEnd"/>
      <w:r w:rsidRPr="004E52EE">
        <w:rPr>
          <w:rFonts w:asciiTheme="majorHAnsi" w:hAnsiTheme="majorHAnsi" w:cstheme="majorHAnsi"/>
          <w:sz w:val="28"/>
          <w:szCs w:val="28"/>
        </w:rPr>
        <w:t xml:space="preserve">) </w:t>
      </w:r>
      <w:r>
        <w:rPr>
          <w:rFonts w:asciiTheme="majorHAnsi" w:hAnsiTheme="majorHAnsi" w:cstheme="majorHAnsi"/>
          <w:sz w:val="28"/>
          <w:szCs w:val="28"/>
        </w:rPr>
        <w:t>–</w:t>
      </w:r>
      <w:r w:rsidRPr="004E52EE">
        <w:rPr>
          <w:rFonts w:asciiTheme="majorHAnsi" w:hAnsiTheme="majorHAnsi" w:cstheme="majorHAnsi"/>
          <w:sz w:val="28"/>
          <w:szCs w:val="28"/>
        </w:rPr>
        <w:t xml:space="preserve"> это механизм, который объединяет данные и код, манипулирующий </w:t>
      </w:r>
      <w:r>
        <w:rPr>
          <w:rFonts w:asciiTheme="majorHAnsi" w:hAnsiTheme="majorHAnsi" w:cstheme="majorHAnsi"/>
          <w:sz w:val="28"/>
          <w:szCs w:val="28"/>
        </w:rPr>
        <w:t>э</w:t>
      </w:r>
      <w:r w:rsidRPr="004E52EE">
        <w:rPr>
          <w:rFonts w:asciiTheme="majorHAnsi" w:hAnsiTheme="majorHAnsi" w:cstheme="majorHAnsi"/>
          <w:sz w:val="28"/>
          <w:szCs w:val="28"/>
        </w:rPr>
        <w:t>тими данными, а также защищает и то, и другое от внешнего вмешательства или неправильного использования. В объектно-ориентированном программировании код и данные могут быть объединены вместе. Когда коды и данные объединяются таким способом, создаётся объект (</w:t>
      </w:r>
      <w:proofErr w:type="spellStart"/>
      <w:r w:rsidRPr="004E52EE">
        <w:rPr>
          <w:rFonts w:asciiTheme="majorHAnsi" w:hAnsiTheme="majorHAnsi" w:cstheme="majorHAnsi"/>
          <w:sz w:val="28"/>
          <w:szCs w:val="28"/>
        </w:rPr>
        <w:t>object</w:t>
      </w:r>
      <w:proofErr w:type="spellEnd"/>
      <w:r w:rsidRPr="004E52EE">
        <w:rPr>
          <w:rFonts w:asciiTheme="majorHAnsi" w:hAnsiTheme="majorHAnsi" w:cstheme="majorHAnsi"/>
          <w:sz w:val="28"/>
          <w:szCs w:val="28"/>
        </w:rPr>
        <w:t>).</w:t>
      </w:r>
    </w:p>
    <w:p w14:paraId="1F278BC5" w14:textId="77777777" w:rsidR="00D15D6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80AC7">
        <w:rPr>
          <w:rFonts w:asciiTheme="majorHAnsi" w:hAnsiTheme="majorHAnsi" w:cstheme="majorHAnsi"/>
          <w:b/>
          <w:sz w:val="28"/>
          <w:szCs w:val="28"/>
        </w:rPr>
        <w:t>Полиморфизм</w:t>
      </w:r>
      <w:r w:rsidRPr="00FB44E5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softHyphen/>
        <w:t>–</w:t>
      </w:r>
      <w:r w:rsidRPr="00FB44E5">
        <w:rPr>
          <w:rFonts w:asciiTheme="majorHAnsi" w:hAnsiTheme="majorHAnsi" w:cstheme="majorHAnsi"/>
          <w:sz w:val="28"/>
          <w:szCs w:val="28"/>
        </w:rPr>
        <w:t xml:space="preserve"> это свойство, которое позволяет одно и то же имя использовать для решения двух или более схожих, но технически разных задач. Целью полиморфизма, применительно к объектно-ориентированному программированию, является использование одного имени для задания общих для класса действий. Выполнение каждого конкретного действия будет определяться типом данных.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DD5B18">
        <w:rPr>
          <w:rFonts w:asciiTheme="majorHAnsi" w:hAnsiTheme="majorHAnsi" w:cstheme="majorHAnsi"/>
          <w:sz w:val="28"/>
          <w:szCs w:val="28"/>
        </w:rPr>
        <w:t>Существует несколько разновидностей полиморфизма: это параметрический полиморфизм</w:t>
      </w:r>
      <w:r>
        <w:rPr>
          <w:rFonts w:asciiTheme="majorHAnsi" w:hAnsiTheme="majorHAnsi" w:cstheme="majorHAnsi"/>
          <w:sz w:val="28"/>
          <w:szCs w:val="28"/>
        </w:rPr>
        <w:t xml:space="preserve"> (истинная форма) </w:t>
      </w:r>
      <w:r w:rsidRPr="00DD5B18">
        <w:rPr>
          <w:rFonts w:ascii="Calibri Light" w:hAnsi="Calibri Light" w:cs="Calibri Light"/>
          <w:sz w:val="28"/>
          <w:szCs w:val="28"/>
        </w:rPr>
        <w:t>и</w:t>
      </w:r>
      <w:r w:rsidRPr="00DD5B1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DD5B18">
        <w:rPr>
          <w:rFonts w:asciiTheme="majorHAnsi" w:hAnsiTheme="majorHAnsi" w:cstheme="majorHAnsi"/>
          <w:sz w:val="28"/>
          <w:szCs w:val="28"/>
        </w:rPr>
        <w:t>ad</w:t>
      </w:r>
      <w:proofErr w:type="spellEnd"/>
      <w:r w:rsidRPr="00DD5B18">
        <w:rPr>
          <w:rFonts w:asciiTheme="majorHAnsi" w:hAnsiTheme="majorHAnsi" w:cstheme="majorHAnsi"/>
          <w:sz w:val="28"/>
          <w:szCs w:val="28"/>
        </w:rPr>
        <w:t>-</w:t>
      </w:r>
      <w:proofErr w:type="spellStart"/>
      <w:r w:rsidRPr="00DD5B18">
        <w:rPr>
          <w:rFonts w:asciiTheme="majorHAnsi" w:hAnsiTheme="majorHAnsi" w:cstheme="majorHAnsi"/>
          <w:sz w:val="28"/>
          <w:szCs w:val="28"/>
        </w:rPr>
        <w:t>hoc</w:t>
      </w:r>
      <w:proofErr w:type="spellEnd"/>
      <w:r w:rsidRPr="00DD5B18">
        <w:rPr>
          <w:rFonts w:asciiTheme="majorHAnsi" w:hAnsiTheme="majorHAnsi" w:cstheme="majorHAnsi"/>
          <w:sz w:val="28"/>
          <w:szCs w:val="28"/>
        </w:rPr>
        <w:t>-</w:t>
      </w:r>
      <w:r w:rsidRPr="00DD5B18">
        <w:rPr>
          <w:rFonts w:ascii="Calibri Light" w:hAnsi="Calibri Light" w:cs="Calibri Light"/>
          <w:sz w:val="28"/>
          <w:szCs w:val="28"/>
        </w:rPr>
        <w:t>полиморфизм</w:t>
      </w:r>
      <w:r>
        <w:rPr>
          <w:rFonts w:ascii="Calibri Light" w:hAnsi="Calibri Light" w:cs="Calibri Light"/>
          <w:sz w:val="28"/>
          <w:szCs w:val="28"/>
        </w:rPr>
        <w:t xml:space="preserve"> (мнимая)</w:t>
      </w:r>
      <w:r w:rsidRPr="00DD5B18">
        <w:rPr>
          <w:rFonts w:asciiTheme="majorHAnsi" w:hAnsiTheme="majorHAnsi" w:cstheme="majorHAnsi"/>
          <w:sz w:val="28"/>
          <w:szCs w:val="28"/>
        </w:rPr>
        <w:t xml:space="preserve">. </w:t>
      </w:r>
      <w:r w:rsidRPr="00B23544">
        <w:rPr>
          <w:rFonts w:asciiTheme="majorHAnsi" w:hAnsiTheme="majorHAnsi" w:cstheme="majorHAnsi"/>
          <w:b/>
          <w:sz w:val="28"/>
          <w:szCs w:val="28"/>
        </w:rPr>
        <w:t>Параметрический полиморфизм</w:t>
      </w:r>
      <w:r w:rsidRPr="00DD5B18">
        <w:rPr>
          <w:rFonts w:asciiTheme="majorHAnsi" w:hAnsiTheme="majorHAnsi" w:cstheme="majorHAnsi"/>
          <w:sz w:val="28"/>
          <w:szCs w:val="28"/>
        </w:rPr>
        <w:t xml:space="preserve"> подразумевает исполнение одного и того же кода для всех допустимых типов аргументов, тогда как </w:t>
      </w:r>
      <w:proofErr w:type="spellStart"/>
      <w:r w:rsidRPr="007E7519">
        <w:rPr>
          <w:rFonts w:asciiTheme="majorHAnsi" w:hAnsiTheme="majorHAnsi" w:cstheme="majorHAnsi"/>
          <w:b/>
          <w:sz w:val="28"/>
          <w:szCs w:val="28"/>
        </w:rPr>
        <w:t>ad</w:t>
      </w:r>
      <w:proofErr w:type="spellEnd"/>
      <w:r w:rsidRPr="007E7519">
        <w:rPr>
          <w:rFonts w:asciiTheme="majorHAnsi" w:hAnsiTheme="majorHAnsi" w:cstheme="majorHAnsi"/>
          <w:b/>
          <w:sz w:val="28"/>
          <w:szCs w:val="28"/>
        </w:rPr>
        <w:t>-</w:t>
      </w:r>
      <w:proofErr w:type="spellStart"/>
      <w:r w:rsidRPr="007E7519">
        <w:rPr>
          <w:rFonts w:asciiTheme="majorHAnsi" w:hAnsiTheme="majorHAnsi" w:cstheme="majorHAnsi"/>
          <w:b/>
          <w:sz w:val="28"/>
          <w:szCs w:val="28"/>
        </w:rPr>
        <w:t>hoc</w:t>
      </w:r>
      <w:proofErr w:type="spellEnd"/>
      <w:r w:rsidRPr="007E7519">
        <w:rPr>
          <w:rFonts w:asciiTheme="majorHAnsi" w:hAnsiTheme="majorHAnsi" w:cstheme="majorHAnsi"/>
          <w:b/>
          <w:sz w:val="28"/>
          <w:szCs w:val="28"/>
        </w:rPr>
        <w:t>-полиморфизм</w:t>
      </w:r>
      <w:r w:rsidRPr="00DD5B18">
        <w:rPr>
          <w:rFonts w:asciiTheme="majorHAnsi" w:hAnsiTheme="majorHAnsi" w:cstheme="majorHAnsi"/>
          <w:sz w:val="28"/>
          <w:szCs w:val="28"/>
        </w:rPr>
        <w:t xml:space="preserve"> подразумевает исполнение потенциально разного кода для каждого типа или подтипа аргумента.</w:t>
      </w:r>
    </w:p>
    <w:p w14:paraId="4B29C95A" w14:textId="77777777" w:rsidR="00D15D6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009FF">
        <w:rPr>
          <w:rFonts w:asciiTheme="majorHAnsi" w:hAnsiTheme="majorHAnsi" w:cstheme="majorHAnsi"/>
          <w:b/>
          <w:sz w:val="28"/>
          <w:szCs w:val="28"/>
        </w:rPr>
        <w:t>Полиморфизм подтипов</w:t>
      </w:r>
      <w:r w:rsidRPr="00F009FF">
        <w:rPr>
          <w:rFonts w:asciiTheme="majorHAnsi" w:hAnsiTheme="majorHAnsi" w:cstheme="majorHAnsi"/>
          <w:sz w:val="28"/>
          <w:szCs w:val="28"/>
        </w:rPr>
        <w:t xml:space="preserve">, означает, что поведение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параметрически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 полиморфной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функции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ограничивается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множеством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типов</w:t>
      </w:r>
      <w:r w:rsidRPr="00F009FF">
        <w:rPr>
          <w:rFonts w:asciiTheme="majorHAnsi" w:hAnsiTheme="majorHAnsi" w:cstheme="majorHAnsi"/>
          <w:sz w:val="28"/>
          <w:szCs w:val="28"/>
        </w:rPr>
        <w:t xml:space="preserve">, </w:t>
      </w:r>
      <w:r w:rsidRPr="00F009FF">
        <w:rPr>
          <w:rFonts w:ascii="Calibri Light" w:hAnsi="Calibri Light" w:cs="Calibri Light"/>
          <w:sz w:val="28"/>
          <w:szCs w:val="28"/>
        </w:rPr>
        <w:t>ограниченных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в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иерархию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«</w:t>
      </w:r>
      <w:proofErr w:type="spellStart"/>
      <w:r w:rsidRPr="00F009FF">
        <w:rPr>
          <w:rFonts w:ascii="Calibri Light" w:hAnsi="Calibri Light" w:cs="Calibri Light"/>
          <w:sz w:val="28"/>
          <w:szCs w:val="28"/>
        </w:rPr>
        <w:t>супертип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—</w:t>
      </w:r>
      <w:r w:rsidRPr="00F009FF">
        <w:rPr>
          <w:rFonts w:asciiTheme="majorHAnsi" w:hAnsiTheme="majorHAnsi" w:cstheme="majorHAnsi"/>
          <w:sz w:val="28"/>
          <w:szCs w:val="28"/>
        </w:rPr>
        <w:t xml:space="preserve"> </w:t>
      </w:r>
      <w:r w:rsidRPr="00F009FF">
        <w:rPr>
          <w:rFonts w:ascii="Calibri Light" w:hAnsi="Calibri Light" w:cs="Calibri Light"/>
          <w:sz w:val="28"/>
          <w:szCs w:val="28"/>
        </w:rPr>
        <w:t>подтип»</w:t>
      </w:r>
      <w:r w:rsidRPr="00F009FF">
        <w:rPr>
          <w:rFonts w:asciiTheme="majorHAnsi" w:hAnsiTheme="majorHAnsi" w:cstheme="majorHAnsi"/>
          <w:sz w:val="28"/>
          <w:szCs w:val="28"/>
        </w:rPr>
        <w:t xml:space="preserve">. Например, если имеются типы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Number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Rational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 и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Integer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, ограниченные отношениями </w:t>
      </w:r>
      <w:proofErr w:type="spellStart"/>
      <w:r w:rsidRPr="00B65468">
        <w:rPr>
          <w:rFonts w:asciiTheme="majorHAnsi" w:hAnsiTheme="majorHAnsi" w:cstheme="majorHAnsi"/>
          <w:i/>
          <w:sz w:val="28"/>
          <w:szCs w:val="28"/>
        </w:rPr>
        <w:t>Number</w:t>
      </w:r>
      <w:proofErr w:type="spellEnd"/>
      <w:r w:rsidRPr="00B65468">
        <w:rPr>
          <w:rFonts w:asciiTheme="majorHAnsi" w:hAnsiTheme="majorHAnsi" w:cstheme="majorHAnsi"/>
          <w:i/>
          <w:sz w:val="28"/>
          <w:szCs w:val="28"/>
        </w:rPr>
        <w:t xml:space="preserve"> -&gt; </w:t>
      </w:r>
      <w:proofErr w:type="spellStart"/>
      <w:r w:rsidRPr="00B65468">
        <w:rPr>
          <w:rFonts w:asciiTheme="majorHAnsi" w:hAnsiTheme="majorHAnsi" w:cstheme="majorHAnsi"/>
          <w:i/>
          <w:sz w:val="28"/>
          <w:szCs w:val="28"/>
        </w:rPr>
        <w:t>Rational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 и</w:t>
      </w:r>
      <w:r w:rsidRPr="00B65468">
        <w:rPr>
          <w:rFonts w:asciiTheme="majorHAnsi" w:hAnsiTheme="majorHAnsi" w:cstheme="majorHAnsi"/>
          <w:i/>
          <w:sz w:val="28"/>
          <w:szCs w:val="28"/>
        </w:rPr>
        <w:t xml:space="preserve"> </w:t>
      </w:r>
      <w:proofErr w:type="spellStart"/>
      <w:r w:rsidRPr="00B65468">
        <w:rPr>
          <w:rFonts w:asciiTheme="majorHAnsi" w:hAnsiTheme="majorHAnsi" w:cstheme="majorHAnsi"/>
          <w:i/>
          <w:sz w:val="28"/>
          <w:szCs w:val="28"/>
        </w:rPr>
        <w:t>Number</w:t>
      </w:r>
      <w:proofErr w:type="spellEnd"/>
      <w:r w:rsidRPr="00B65468">
        <w:rPr>
          <w:rFonts w:asciiTheme="majorHAnsi" w:hAnsiTheme="majorHAnsi" w:cstheme="majorHAnsi"/>
          <w:i/>
          <w:sz w:val="28"/>
          <w:szCs w:val="28"/>
        </w:rPr>
        <w:t xml:space="preserve"> </w:t>
      </w:r>
      <w:r>
        <w:rPr>
          <w:rFonts w:asciiTheme="majorHAnsi" w:hAnsiTheme="majorHAnsi" w:cstheme="majorHAnsi"/>
          <w:i/>
          <w:sz w:val="28"/>
          <w:szCs w:val="28"/>
        </w:rPr>
        <w:t>-</w:t>
      </w:r>
      <w:r w:rsidRPr="00B65468">
        <w:rPr>
          <w:rFonts w:asciiTheme="majorHAnsi" w:hAnsiTheme="majorHAnsi" w:cstheme="majorHAnsi"/>
          <w:i/>
          <w:sz w:val="28"/>
          <w:szCs w:val="28"/>
        </w:rPr>
        <w:t xml:space="preserve">&gt; </w:t>
      </w:r>
      <w:proofErr w:type="spellStart"/>
      <w:r w:rsidRPr="00B65468">
        <w:rPr>
          <w:rFonts w:asciiTheme="majorHAnsi" w:hAnsiTheme="majorHAnsi" w:cstheme="majorHAnsi"/>
          <w:i/>
          <w:sz w:val="28"/>
          <w:szCs w:val="28"/>
        </w:rPr>
        <w:t>Integer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, то функция, определённая на типе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Number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, также сможет принять на вход аргументы типов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Integer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 xml:space="preserve"> или </w:t>
      </w:r>
      <w:proofErr w:type="spellStart"/>
      <w:r w:rsidRPr="00F009FF">
        <w:rPr>
          <w:rFonts w:asciiTheme="majorHAnsi" w:hAnsiTheme="majorHAnsi" w:cstheme="majorHAnsi"/>
          <w:sz w:val="28"/>
          <w:szCs w:val="28"/>
        </w:rPr>
        <w:t>Rational</w:t>
      </w:r>
      <w:proofErr w:type="spellEnd"/>
      <w:r w:rsidRPr="00F009FF">
        <w:rPr>
          <w:rFonts w:asciiTheme="majorHAnsi" w:hAnsiTheme="majorHAnsi" w:cstheme="majorHAnsi"/>
          <w:sz w:val="28"/>
          <w:szCs w:val="28"/>
        </w:rPr>
        <w:t>, и её поведение будет идентичным.</w:t>
      </w:r>
    </w:p>
    <w:p w14:paraId="1D1E51CC" w14:textId="77777777" w:rsidR="00D15D6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009FF">
        <w:rPr>
          <w:rFonts w:asciiTheme="majorHAnsi" w:hAnsiTheme="majorHAnsi" w:cstheme="majorHAnsi"/>
          <w:b/>
          <w:sz w:val="28"/>
          <w:szCs w:val="28"/>
        </w:rPr>
        <w:t>Наследование</w:t>
      </w:r>
      <w:r>
        <w:rPr>
          <w:rFonts w:asciiTheme="majorHAnsi" w:hAnsiTheme="majorHAnsi" w:cstheme="majorHAnsi"/>
          <w:sz w:val="28"/>
          <w:szCs w:val="28"/>
        </w:rPr>
        <w:t> – </w:t>
      </w:r>
      <w:r w:rsidRPr="00F009FF">
        <w:rPr>
          <w:rFonts w:asciiTheme="majorHAnsi" w:hAnsiTheme="majorHAnsi" w:cstheme="majorHAnsi"/>
          <w:sz w:val="28"/>
          <w:szCs w:val="28"/>
        </w:rPr>
        <w:t>концепция</w:t>
      </w:r>
      <w:r>
        <w:rPr>
          <w:rFonts w:asciiTheme="majorHAnsi" w:hAnsiTheme="majorHAnsi" w:cstheme="majorHAnsi"/>
          <w:sz w:val="28"/>
          <w:szCs w:val="28"/>
        </w:rPr>
        <w:t> ООП</w:t>
      </w:r>
      <w:r w:rsidRPr="00F009FF">
        <w:rPr>
          <w:rFonts w:asciiTheme="majorHAnsi" w:hAnsiTheme="majorHAnsi" w:cstheme="majorHAnsi"/>
          <w:sz w:val="28"/>
          <w:szCs w:val="28"/>
        </w:rPr>
        <w:t>, согласно которой абстрактный тип данных может наследовать данные и функциональность некоторого существующего типа, способствуя повторному использованию компонентов программного обеспечения.</w:t>
      </w:r>
    </w:p>
    <w:p w14:paraId="2F34B941" w14:textId="77777777" w:rsidR="00D15D61" w:rsidRPr="00757F5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57F51">
        <w:rPr>
          <w:rFonts w:asciiTheme="majorHAnsi" w:hAnsiTheme="majorHAnsi" w:cstheme="majorHAnsi"/>
          <w:b/>
          <w:sz w:val="28"/>
          <w:szCs w:val="28"/>
        </w:rPr>
        <w:t>Принцип подстановки Лисков</w:t>
      </w:r>
      <w:r w:rsidRPr="00757F51">
        <w:rPr>
          <w:rFonts w:asciiTheme="majorHAnsi" w:hAnsiTheme="majorHAnsi" w:cstheme="majorHAnsi"/>
          <w:sz w:val="28"/>
          <w:szCs w:val="28"/>
        </w:rPr>
        <w:t xml:space="preserve"> (LSP) в объектно-ориентированном программировании является специфичным определением подтипа, предложенным Барбарой Лисков в 1987 году</w:t>
      </w:r>
      <w:r>
        <w:rPr>
          <w:rFonts w:asciiTheme="majorHAnsi" w:hAnsiTheme="majorHAnsi" w:cstheme="majorHAnsi"/>
          <w:sz w:val="28"/>
          <w:szCs w:val="28"/>
        </w:rPr>
        <w:t>:</w:t>
      </w:r>
    </w:p>
    <w:p w14:paraId="14B3CAA8" w14:textId="77777777" w:rsidR="00D15D61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57F51">
        <w:rPr>
          <w:rFonts w:asciiTheme="majorHAnsi" w:hAnsiTheme="majorHAnsi" w:cstheme="majorHAnsi"/>
          <w:sz w:val="28"/>
          <w:szCs w:val="28"/>
        </w:rPr>
        <w:t>Пусть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958FF">
        <w:rPr>
          <w:rFonts w:asciiTheme="majorHAnsi" w:hAnsiTheme="majorHAnsi" w:cstheme="majorHAnsi"/>
          <w:b/>
          <w:sz w:val="28"/>
          <w:szCs w:val="28"/>
          <w:lang w:val="en-US"/>
        </w:rPr>
        <w:t>q</w:t>
      </w:r>
      <w:r w:rsidRPr="00A958FF">
        <w:rPr>
          <w:rFonts w:asciiTheme="majorHAnsi" w:hAnsiTheme="majorHAnsi" w:cstheme="majorHAnsi"/>
          <w:b/>
          <w:sz w:val="28"/>
          <w:szCs w:val="28"/>
        </w:rPr>
        <w:t>(</w:t>
      </w:r>
      <w:r w:rsidRPr="00A958FF">
        <w:rPr>
          <w:rFonts w:asciiTheme="majorHAnsi" w:hAnsiTheme="majorHAnsi" w:cstheme="majorHAnsi"/>
          <w:b/>
          <w:sz w:val="28"/>
          <w:szCs w:val="28"/>
          <w:lang w:val="en-US"/>
        </w:rPr>
        <w:t>x</w:t>
      </w:r>
      <w:r w:rsidRPr="00A958FF">
        <w:rPr>
          <w:rFonts w:asciiTheme="majorHAnsi" w:hAnsiTheme="majorHAnsi" w:cstheme="majorHAnsi"/>
          <w:b/>
          <w:sz w:val="28"/>
          <w:szCs w:val="28"/>
        </w:rPr>
        <w:t>)</w:t>
      </w:r>
      <w:r w:rsidRPr="00757F51">
        <w:rPr>
          <w:rFonts w:asciiTheme="majorHAnsi" w:hAnsiTheme="majorHAnsi" w:cstheme="majorHAnsi"/>
          <w:sz w:val="28"/>
          <w:szCs w:val="28"/>
        </w:rPr>
        <w:t xml:space="preserve"> является свойством, верным относительно объектов </w:t>
      </w:r>
      <w:r w:rsidRPr="00A958FF">
        <w:rPr>
          <w:rFonts w:asciiTheme="majorHAnsi" w:hAnsiTheme="majorHAnsi" w:cstheme="majorHAnsi"/>
          <w:b/>
          <w:sz w:val="28"/>
          <w:szCs w:val="28"/>
        </w:rPr>
        <w:t>x</w:t>
      </w:r>
      <w:r w:rsidRPr="00757F51">
        <w:rPr>
          <w:rFonts w:asciiTheme="majorHAnsi" w:hAnsiTheme="majorHAnsi" w:cstheme="majorHAnsi"/>
          <w:sz w:val="28"/>
          <w:szCs w:val="28"/>
        </w:rPr>
        <w:t xml:space="preserve"> некоторого типа </w:t>
      </w:r>
      <w:r w:rsidRPr="00A958FF">
        <w:rPr>
          <w:rFonts w:asciiTheme="majorHAnsi" w:hAnsiTheme="majorHAnsi" w:cstheme="majorHAnsi"/>
          <w:b/>
          <w:sz w:val="28"/>
          <w:szCs w:val="28"/>
        </w:rPr>
        <w:t>T</w:t>
      </w:r>
      <w:r w:rsidRPr="00757F51">
        <w:rPr>
          <w:rFonts w:asciiTheme="majorHAnsi" w:hAnsiTheme="majorHAnsi" w:cstheme="majorHAnsi"/>
          <w:sz w:val="28"/>
          <w:szCs w:val="28"/>
        </w:rPr>
        <w:t xml:space="preserve">. Тогда </w:t>
      </w:r>
      <w:r w:rsidRPr="00A958FF">
        <w:rPr>
          <w:rFonts w:asciiTheme="majorHAnsi" w:hAnsiTheme="majorHAnsi" w:cstheme="majorHAnsi"/>
          <w:b/>
          <w:sz w:val="28"/>
          <w:szCs w:val="28"/>
        </w:rPr>
        <w:t>q(y)</w:t>
      </w:r>
      <w:r w:rsidRPr="00757F51">
        <w:rPr>
          <w:rFonts w:asciiTheme="majorHAnsi" w:hAnsiTheme="majorHAnsi" w:cstheme="majorHAnsi"/>
          <w:sz w:val="28"/>
          <w:szCs w:val="28"/>
        </w:rPr>
        <w:t xml:space="preserve"> также должно быть верным для объектов </w:t>
      </w:r>
      <w:r w:rsidRPr="00A958FF">
        <w:rPr>
          <w:rFonts w:asciiTheme="majorHAnsi" w:hAnsiTheme="majorHAnsi" w:cstheme="majorHAnsi"/>
          <w:b/>
          <w:sz w:val="28"/>
          <w:szCs w:val="28"/>
        </w:rPr>
        <w:t>y</w:t>
      </w:r>
      <w:r w:rsidRPr="00757F51">
        <w:rPr>
          <w:rFonts w:asciiTheme="majorHAnsi" w:hAnsiTheme="majorHAnsi" w:cstheme="majorHAnsi"/>
          <w:sz w:val="28"/>
          <w:szCs w:val="28"/>
        </w:rPr>
        <w:t xml:space="preserve"> типа </w:t>
      </w:r>
      <w:r w:rsidRPr="00A958FF">
        <w:rPr>
          <w:rFonts w:asciiTheme="majorHAnsi" w:hAnsiTheme="majorHAnsi" w:cstheme="majorHAnsi"/>
          <w:b/>
          <w:sz w:val="28"/>
          <w:szCs w:val="28"/>
        </w:rPr>
        <w:t>S</w:t>
      </w:r>
      <w:r w:rsidRPr="00757F51">
        <w:rPr>
          <w:rFonts w:asciiTheme="majorHAnsi" w:hAnsiTheme="majorHAnsi" w:cstheme="majorHAnsi"/>
          <w:sz w:val="28"/>
          <w:szCs w:val="28"/>
        </w:rPr>
        <w:t xml:space="preserve">, где </w:t>
      </w:r>
      <w:r w:rsidRPr="00A958FF">
        <w:rPr>
          <w:rFonts w:asciiTheme="majorHAnsi" w:hAnsiTheme="majorHAnsi" w:cstheme="majorHAnsi"/>
          <w:b/>
          <w:sz w:val="28"/>
          <w:szCs w:val="28"/>
        </w:rPr>
        <w:t>S</w:t>
      </w:r>
      <w:r w:rsidRPr="00757F51">
        <w:rPr>
          <w:rFonts w:asciiTheme="majorHAnsi" w:hAnsiTheme="majorHAnsi" w:cstheme="majorHAnsi"/>
          <w:sz w:val="28"/>
          <w:szCs w:val="28"/>
        </w:rPr>
        <w:t xml:space="preserve"> является подтипом типа </w:t>
      </w:r>
      <w:r w:rsidRPr="00A958FF">
        <w:rPr>
          <w:rFonts w:asciiTheme="majorHAnsi" w:hAnsiTheme="majorHAnsi" w:cstheme="majorHAnsi"/>
          <w:b/>
          <w:sz w:val="28"/>
          <w:szCs w:val="28"/>
        </w:rPr>
        <w:t>T</w:t>
      </w:r>
      <w:r w:rsidRPr="00757F51">
        <w:rPr>
          <w:rFonts w:asciiTheme="majorHAnsi" w:hAnsiTheme="majorHAnsi" w:cstheme="majorHAnsi"/>
          <w:sz w:val="28"/>
          <w:szCs w:val="28"/>
        </w:rPr>
        <w:t>.</w:t>
      </w:r>
      <w:r w:rsidRPr="00E2686D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Т.е. ф</w:t>
      </w:r>
      <w:r w:rsidRPr="00757F51">
        <w:rPr>
          <w:rFonts w:asciiTheme="majorHAnsi" w:hAnsiTheme="majorHAnsi" w:cstheme="majorHAnsi"/>
          <w:sz w:val="28"/>
          <w:szCs w:val="28"/>
        </w:rPr>
        <w:t>ункции, которые используют базовый тип, должны иметь возможность использовать подтипы базового типа, не зная об этом.</w:t>
      </w:r>
    </w:p>
    <w:p w14:paraId="4DDBEF00" w14:textId="4CE3CA93" w:rsidR="00C34B6E" w:rsidRPr="003B6289" w:rsidRDefault="00D15D61" w:rsidP="00D15D6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1D4288">
        <w:rPr>
          <w:rFonts w:asciiTheme="majorHAnsi" w:hAnsiTheme="majorHAnsi" w:cstheme="majorHAnsi"/>
          <w:b/>
          <w:sz w:val="28"/>
          <w:szCs w:val="28"/>
        </w:rPr>
        <w:t>Абстракция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D4288">
        <w:rPr>
          <w:rFonts w:asciiTheme="majorHAnsi" w:hAnsiTheme="majorHAnsi" w:cstheme="majorHAnsi"/>
          <w:sz w:val="28"/>
          <w:szCs w:val="28"/>
        </w:rPr>
        <w:t>— теоретический прием исследования, позволяющий отвлечься от некоторых несущественных в определенном отношении свойств изучаемых явлений и выделить свойства существенные и определяющие.</w:t>
      </w:r>
    </w:p>
    <w:p w14:paraId="5678AD9C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3" w:name="_Toc78370776"/>
      <w:r w:rsidRPr="00BD6956">
        <w:rPr>
          <w:rFonts w:cstheme="majorHAnsi"/>
          <w:b/>
          <w:color w:val="auto"/>
          <w:sz w:val="28"/>
          <w:szCs w:val="28"/>
        </w:rPr>
        <w:t>5. Язык программирования: как происходит компиляция, интерпретация, выполнение.</w:t>
      </w:r>
      <w:bookmarkEnd w:id="33"/>
    </w:p>
    <w:p w14:paraId="173C82E2" w14:textId="77777777" w:rsidR="0047398B" w:rsidRPr="006160BF" w:rsidRDefault="0047398B" w:rsidP="0047398B">
      <w:pPr>
        <w:ind w:firstLine="709"/>
        <w:jc w:val="both"/>
        <w:rPr>
          <w:rFonts w:asciiTheme="majorHAnsi" w:hAnsiTheme="majorHAnsi" w:cstheme="majorHAnsi"/>
          <w:b/>
          <w:sz w:val="28"/>
          <w:szCs w:val="28"/>
        </w:rPr>
      </w:pPr>
      <w:r w:rsidRPr="006160BF">
        <w:rPr>
          <w:rFonts w:asciiTheme="majorHAnsi" w:hAnsiTheme="majorHAnsi" w:cstheme="majorHAnsi"/>
          <w:b/>
          <w:sz w:val="28"/>
          <w:szCs w:val="28"/>
        </w:rPr>
        <w:t>Компиляция.</w:t>
      </w:r>
    </w:p>
    <w:p w14:paraId="0775C583" w14:textId="77777777" w:rsidR="0047398B" w:rsidRPr="0006745B" w:rsidRDefault="0047398B" w:rsidP="0047398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06745B">
        <w:rPr>
          <w:rFonts w:asciiTheme="majorHAnsi" w:hAnsiTheme="majorHAnsi" w:cstheme="majorHAnsi"/>
          <w:sz w:val="28"/>
          <w:szCs w:val="28"/>
        </w:rPr>
        <w:t xml:space="preserve">1) </w:t>
      </w:r>
      <w:proofErr w:type="spellStart"/>
      <w:r w:rsidRPr="000B093A">
        <w:rPr>
          <w:rFonts w:asciiTheme="majorHAnsi" w:hAnsiTheme="majorHAnsi" w:cstheme="majorHAnsi"/>
          <w:sz w:val="28"/>
          <w:szCs w:val="28"/>
          <w:u w:val="single"/>
        </w:rPr>
        <w:t>Препроцессинг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– с</w:t>
      </w:r>
      <w:r w:rsidRPr="0006745B">
        <w:rPr>
          <w:rFonts w:asciiTheme="majorHAnsi" w:hAnsiTheme="majorHAnsi" w:cstheme="majorHAnsi"/>
          <w:sz w:val="28"/>
          <w:szCs w:val="28"/>
        </w:rPr>
        <w:t>амая первая стадия компиляции программы.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6745B">
        <w:rPr>
          <w:rFonts w:asciiTheme="majorHAnsi" w:hAnsiTheme="majorHAnsi" w:cstheme="majorHAnsi"/>
          <w:sz w:val="28"/>
          <w:szCs w:val="28"/>
        </w:rPr>
        <w:t xml:space="preserve">Препроцессор — это </w:t>
      </w:r>
      <w:proofErr w:type="gramStart"/>
      <w:r w:rsidRPr="0006745B">
        <w:rPr>
          <w:rFonts w:asciiTheme="majorHAnsi" w:hAnsiTheme="majorHAnsi" w:cstheme="majorHAnsi"/>
          <w:sz w:val="28"/>
          <w:szCs w:val="28"/>
        </w:rPr>
        <w:t>макро процессор</w:t>
      </w:r>
      <w:proofErr w:type="gramEnd"/>
      <w:r w:rsidRPr="0006745B">
        <w:rPr>
          <w:rFonts w:asciiTheme="majorHAnsi" w:hAnsiTheme="majorHAnsi" w:cstheme="majorHAnsi"/>
          <w:sz w:val="28"/>
          <w:szCs w:val="28"/>
        </w:rPr>
        <w:t xml:space="preserve">, который преобразовывает вашу программу для дальнейшего компилирования. На данной стадии происходит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происходит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работа с препроцессорными директивами. Например, препроцессор добавляет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хэдеры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в код (#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include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>), убирает комментирования, заменяет макросы (#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define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>) их значениями, выбирает нужные куски кода в соответствии с условиями #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if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>, #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ifdef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и #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ifndef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>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Хэдеры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>, включенные в программу с помощью директивы #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include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, рекурсивно проходят стадию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препроцессинга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и включаются в выпускаемый файл. Однако, каждый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хэдер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может быть открыт </w:t>
      </w:r>
      <w:proofErr w:type="gramStart"/>
      <w:r w:rsidRPr="0006745B">
        <w:rPr>
          <w:rFonts w:asciiTheme="majorHAnsi" w:hAnsiTheme="majorHAnsi" w:cstheme="majorHAnsi"/>
          <w:sz w:val="28"/>
          <w:szCs w:val="28"/>
        </w:rPr>
        <w:t>во время</w:t>
      </w:r>
      <w:proofErr w:type="gramEnd"/>
      <w:r w:rsidRPr="0006745B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препроцессинга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несколько раз, поэтому, обычно, используются специальные препроцессорные директивы, предохраняю</w:t>
      </w:r>
      <w:r>
        <w:rPr>
          <w:rFonts w:asciiTheme="majorHAnsi" w:hAnsiTheme="majorHAnsi" w:cstheme="majorHAnsi"/>
          <w:sz w:val="28"/>
          <w:szCs w:val="28"/>
        </w:rPr>
        <w:t>щие от циклической зависимости.</w:t>
      </w:r>
      <w:r w:rsidRPr="0006745B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П</w:t>
      </w:r>
      <w:r w:rsidRPr="0006745B">
        <w:rPr>
          <w:rFonts w:asciiTheme="majorHAnsi" w:hAnsiTheme="majorHAnsi" w:cstheme="majorHAnsi"/>
          <w:sz w:val="28"/>
          <w:szCs w:val="28"/>
        </w:rPr>
        <w:t xml:space="preserve">рошедшие через стадию </w:t>
      </w:r>
      <w:proofErr w:type="spellStart"/>
      <w:r w:rsidRPr="0006745B">
        <w:rPr>
          <w:rFonts w:asciiTheme="majorHAnsi" w:hAnsiTheme="majorHAnsi" w:cstheme="majorHAnsi"/>
          <w:sz w:val="28"/>
          <w:szCs w:val="28"/>
        </w:rPr>
        <w:t>препроцессинга</w:t>
      </w:r>
      <w:proofErr w:type="spellEnd"/>
      <w:r w:rsidRPr="0006745B">
        <w:rPr>
          <w:rFonts w:asciiTheme="majorHAnsi" w:hAnsiTheme="majorHAnsi" w:cstheme="majorHAnsi"/>
          <w:sz w:val="28"/>
          <w:szCs w:val="28"/>
        </w:rPr>
        <w:t xml:space="preserve"> C++ файлы имеют </w:t>
      </w:r>
      <w:proofErr w:type="gramStart"/>
      <w:r w:rsidRPr="0006745B">
        <w:rPr>
          <w:rFonts w:asciiTheme="majorHAnsi" w:hAnsiTheme="majorHAnsi" w:cstheme="majorHAnsi"/>
          <w:sz w:val="28"/>
          <w:szCs w:val="28"/>
        </w:rPr>
        <w:t>расширение .</w:t>
      </w:r>
      <w:proofErr w:type="spellStart"/>
      <w:proofErr w:type="gramEnd"/>
      <w:r w:rsidRPr="0006745B">
        <w:rPr>
          <w:rFonts w:asciiTheme="majorHAnsi" w:hAnsiTheme="majorHAnsi" w:cstheme="majorHAnsi"/>
          <w:sz w:val="28"/>
          <w:szCs w:val="28"/>
        </w:rPr>
        <w:t>ii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. </w:t>
      </w:r>
    </w:p>
    <w:p w14:paraId="4C26E8EA" w14:textId="77777777" w:rsidR="0047398B" w:rsidRDefault="0047398B" w:rsidP="0047398B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2) </w:t>
      </w:r>
      <w:r w:rsidRPr="000B093A">
        <w:rPr>
          <w:rFonts w:asciiTheme="majorHAnsi" w:hAnsiTheme="majorHAnsi" w:cstheme="majorHAnsi"/>
          <w:sz w:val="28"/>
          <w:szCs w:val="28"/>
          <w:u w:val="single"/>
        </w:rPr>
        <w:t>Компиляция</w:t>
      </w:r>
      <w:r>
        <w:rPr>
          <w:rFonts w:asciiTheme="majorHAnsi" w:hAnsiTheme="majorHAnsi" w:cstheme="majorHAnsi"/>
          <w:sz w:val="28"/>
          <w:szCs w:val="28"/>
        </w:rPr>
        <w:t xml:space="preserve"> – на данном этапе </w:t>
      </w:r>
      <w:r w:rsidRPr="00FA11B5">
        <w:rPr>
          <w:rFonts w:asciiTheme="majorHAnsi" w:hAnsiTheme="majorHAnsi" w:cstheme="majorHAnsi"/>
          <w:sz w:val="28"/>
          <w:szCs w:val="28"/>
        </w:rPr>
        <w:t>преобразует</w:t>
      </w:r>
      <w:r>
        <w:rPr>
          <w:rFonts w:asciiTheme="majorHAnsi" w:hAnsiTheme="majorHAnsi" w:cstheme="majorHAnsi"/>
          <w:sz w:val="28"/>
          <w:szCs w:val="28"/>
        </w:rPr>
        <w:t>ся</w:t>
      </w:r>
      <w:r w:rsidRPr="00FA11B5">
        <w:rPr>
          <w:rFonts w:asciiTheme="majorHAnsi" w:hAnsiTheme="majorHAnsi" w:cstheme="majorHAnsi"/>
          <w:sz w:val="28"/>
          <w:szCs w:val="28"/>
        </w:rPr>
        <w:t xml:space="preserve"> полученный на прошлом шаге код без директив в ассемблерный код. Это промежуточный шаг между высокоуровневым языком и машинным (бинарным) кодом.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A11B5">
        <w:rPr>
          <w:rFonts w:asciiTheme="majorHAnsi" w:hAnsiTheme="majorHAnsi" w:cstheme="majorHAnsi"/>
          <w:sz w:val="28"/>
          <w:szCs w:val="28"/>
        </w:rPr>
        <w:t>Ассемблерный код — это доступное для понимания человеком представление машинного кода.</w:t>
      </w:r>
    </w:p>
    <w:p w14:paraId="0BC226F0" w14:textId="77777777" w:rsidR="0047398B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A11B5">
        <w:rPr>
          <w:rFonts w:asciiTheme="majorHAnsi" w:hAnsiTheme="majorHAnsi" w:cstheme="majorHAnsi"/>
          <w:sz w:val="28"/>
          <w:szCs w:val="28"/>
        </w:rPr>
        <w:t xml:space="preserve">3) </w:t>
      </w:r>
      <w:r w:rsidRPr="000B093A">
        <w:rPr>
          <w:rFonts w:asciiTheme="majorHAnsi" w:hAnsiTheme="majorHAnsi" w:cstheme="majorHAnsi"/>
          <w:sz w:val="28"/>
          <w:szCs w:val="28"/>
          <w:u w:val="single"/>
        </w:rPr>
        <w:t>Ассемблирование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FA11B5">
        <w:rPr>
          <w:rFonts w:asciiTheme="majorHAnsi" w:hAnsiTheme="majorHAnsi" w:cstheme="majorHAnsi"/>
          <w:sz w:val="28"/>
          <w:szCs w:val="28"/>
        </w:rPr>
        <w:t>Так как x86 процессоры исполняют команды на бинарном коде, необходимо перевести ассемблерный код в машинный с помощью ассемблера.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A11B5">
        <w:rPr>
          <w:rFonts w:asciiTheme="majorHAnsi" w:hAnsiTheme="majorHAnsi" w:cstheme="majorHAnsi"/>
          <w:sz w:val="28"/>
          <w:szCs w:val="28"/>
        </w:rPr>
        <w:t>Ассемблер преобразовывает ассемблерный код в машинный код, сохраняя его в объектном файле.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A11B5">
        <w:rPr>
          <w:rFonts w:asciiTheme="majorHAnsi" w:hAnsiTheme="majorHAnsi" w:cstheme="majorHAnsi"/>
          <w:sz w:val="28"/>
          <w:szCs w:val="28"/>
        </w:rPr>
        <w:t>Объектный файл — это созданный ассемблером промежуточный файл, хранящий кусок машинного кода. Этот кусок машинного кода, который еще не был связан вместе с другими кусками машинного кода в конечную выполняемую программу, называется объектным кодом.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A11B5">
        <w:rPr>
          <w:rFonts w:asciiTheme="majorHAnsi" w:hAnsiTheme="majorHAnsi" w:cstheme="majorHAnsi"/>
          <w:sz w:val="28"/>
          <w:szCs w:val="28"/>
        </w:rPr>
        <w:t>Далее возможно сохранение данного объектного кода в статические библиотеки для того, чтобы не компилировать данный код снова.</w:t>
      </w:r>
    </w:p>
    <w:p w14:paraId="325C7511" w14:textId="77777777" w:rsidR="0047398B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A2A64">
        <w:rPr>
          <w:rFonts w:asciiTheme="majorHAnsi" w:hAnsiTheme="majorHAnsi" w:cstheme="majorHAnsi"/>
          <w:sz w:val="28"/>
          <w:szCs w:val="28"/>
        </w:rPr>
        <w:t xml:space="preserve">4) </w:t>
      </w:r>
      <w:r w:rsidRPr="000B093A">
        <w:rPr>
          <w:rFonts w:asciiTheme="majorHAnsi" w:hAnsiTheme="majorHAnsi" w:cstheme="majorHAnsi"/>
          <w:sz w:val="28"/>
          <w:szCs w:val="28"/>
          <w:u w:val="single"/>
        </w:rPr>
        <w:t>Компоновка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AA2A64">
        <w:rPr>
          <w:rFonts w:asciiTheme="majorHAnsi" w:hAnsiTheme="majorHAnsi" w:cstheme="majorHAnsi"/>
          <w:sz w:val="28"/>
          <w:szCs w:val="28"/>
        </w:rPr>
        <w:t xml:space="preserve">Компоновщик (линкер) связывает все объектные файлы и статические библиотеки в единый исполняемый файл, который мы и сможем запустить в дальнейшем. Для того, чтобы </w:t>
      </w:r>
      <w:proofErr w:type="gramStart"/>
      <w:r w:rsidRPr="00AA2A64">
        <w:rPr>
          <w:rFonts w:asciiTheme="majorHAnsi" w:hAnsiTheme="majorHAnsi" w:cstheme="majorHAnsi"/>
          <w:sz w:val="28"/>
          <w:szCs w:val="28"/>
        </w:rPr>
        <w:t>понять</w:t>
      </w:r>
      <w:proofErr w:type="gramEnd"/>
      <w:r w:rsidRPr="00AA2A64">
        <w:rPr>
          <w:rFonts w:asciiTheme="majorHAnsi" w:hAnsiTheme="majorHAnsi" w:cstheme="majorHAnsi"/>
          <w:sz w:val="28"/>
          <w:szCs w:val="28"/>
        </w:rPr>
        <w:t xml:space="preserve"> как происходит связка, следует рассказать о таблице символов.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A2A64">
        <w:rPr>
          <w:rFonts w:asciiTheme="majorHAnsi" w:hAnsiTheme="majorHAnsi" w:cstheme="majorHAnsi"/>
          <w:sz w:val="28"/>
          <w:szCs w:val="28"/>
        </w:rPr>
        <w:t>Таблица символов — это структура данных, создаваемая самим компилятором и хранящаяся в самих объектных файлах. Таблица символов хранит имена переменных, функций, классов, объектов и т.д., где каждому идентификатору (символу) соотносится его тип, область видимости. Также таблица символов хранит адреса ссылок на данные и процедуры в других объектных файлах.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AA2A64">
        <w:rPr>
          <w:rFonts w:asciiTheme="majorHAnsi" w:hAnsiTheme="majorHAnsi" w:cstheme="majorHAnsi"/>
          <w:sz w:val="28"/>
          <w:szCs w:val="28"/>
        </w:rPr>
        <w:t>Именно с помощью таблицы символов и хранящихся в них ссылок линкер будет способен в дальнейшем построить связи между данными среди множества других объектных файлов и создать единый исполняемый файл из них.</w:t>
      </w:r>
    </w:p>
    <w:p w14:paraId="2003E9A4" w14:textId="77777777" w:rsidR="0047398B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AA2A64">
        <w:rPr>
          <w:rFonts w:asciiTheme="majorHAnsi" w:hAnsiTheme="majorHAnsi" w:cstheme="majorHAnsi"/>
          <w:sz w:val="28"/>
          <w:szCs w:val="28"/>
        </w:rPr>
        <w:t xml:space="preserve">5) </w:t>
      </w:r>
      <w:r w:rsidRPr="000B093A">
        <w:rPr>
          <w:rFonts w:asciiTheme="majorHAnsi" w:hAnsiTheme="majorHAnsi" w:cstheme="majorHAnsi"/>
          <w:sz w:val="28"/>
          <w:szCs w:val="28"/>
          <w:u w:val="single"/>
        </w:rPr>
        <w:t>Загрузка</w:t>
      </w:r>
      <w:r>
        <w:rPr>
          <w:rFonts w:asciiTheme="majorHAnsi" w:hAnsiTheme="majorHAnsi" w:cstheme="majorHAnsi"/>
          <w:sz w:val="28"/>
          <w:szCs w:val="28"/>
        </w:rPr>
        <w:t xml:space="preserve">. </w:t>
      </w:r>
      <w:r w:rsidRPr="00AA2A64">
        <w:rPr>
          <w:rFonts w:asciiTheme="majorHAnsi" w:hAnsiTheme="majorHAnsi" w:cstheme="majorHAnsi"/>
          <w:sz w:val="28"/>
          <w:szCs w:val="28"/>
        </w:rPr>
        <w:t xml:space="preserve">Последний этап, который предстоит пройти нашей программе — вызвать загрузчик для загрузки нашей программы в память. На данной стадии также возможна </w:t>
      </w:r>
      <w:proofErr w:type="spellStart"/>
      <w:r w:rsidRPr="00AA2A64">
        <w:rPr>
          <w:rFonts w:asciiTheme="majorHAnsi" w:hAnsiTheme="majorHAnsi" w:cstheme="majorHAnsi"/>
          <w:sz w:val="28"/>
          <w:szCs w:val="28"/>
        </w:rPr>
        <w:t>по</w:t>
      </w:r>
      <w:r>
        <w:rPr>
          <w:rFonts w:asciiTheme="majorHAnsi" w:hAnsiTheme="majorHAnsi" w:cstheme="majorHAnsi"/>
          <w:sz w:val="28"/>
          <w:szCs w:val="28"/>
        </w:rPr>
        <w:t>дгрузка</w:t>
      </w:r>
      <w:proofErr w:type="spellEnd"/>
      <w:r>
        <w:rPr>
          <w:rFonts w:asciiTheme="majorHAnsi" w:hAnsiTheme="majorHAnsi" w:cstheme="majorHAnsi"/>
          <w:sz w:val="28"/>
          <w:szCs w:val="28"/>
        </w:rPr>
        <w:t xml:space="preserve"> динамических библиотек.</w:t>
      </w:r>
    </w:p>
    <w:p w14:paraId="5E0F5D30" w14:textId="6AC842C1" w:rsidR="0047398B" w:rsidRPr="006160BF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160BF">
        <w:rPr>
          <w:rFonts w:asciiTheme="majorHAnsi" w:hAnsiTheme="majorHAnsi" w:cstheme="majorHAnsi"/>
          <w:sz w:val="28"/>
          <w:szCs w:val="28"/>
        </w:rPr>
        <w:t>Альтернативой компиляции является интерпретация. Основная разница между компилятором и интерпретатором заключается в том, как они работают. Компилятор берет всю программу и преобразует ее в машинный код, который понимает процессор.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B093A">
        <w:rPr>
          <w:rFonts w:asciiTheme="majorHAnsi" w:hAnsiTheme="majorHAnsi" w:cstheme="majorHAnsi"/>
          <w:b/>
          <w:sz w:val="28"/>
          <w:szCs w:val="28"/>
        </w:rPr>
        <w:t>Интерпретатор</w:t>
      </w:r>
      <w:r w:rsidRPr="006160BF">
        <w:rPr>
          <w:rFonts w:asciiTheme="majorHAnsi" w:hAnsiTheme="majorHAnsi" w:cstheme="majorHAnsi"/>
          <w:sz w:val="28"/>
          <w:szCs w:val="28"/>
        </w:rPr>
        <w:t xml:space="preserve"> — это исполняемый файл, который поэтапно читает программу, а затем обрабатывает, сразу выполняя ее инструкции.</w:t>
      </w:r>
    </w:p>
    <w:p w14:paraId="0E76D5C7" w14:textId="77777777" w:rsidR="0047398B" w:rsidRPr="0077489B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160BF">
        <w:rPr>
          <w:rFonts w:asciiTheme="majorHAnsi" w:hAnsiTheme="majorHAnsi" w:cstheme="majorHAnsi"/>
          <w:sz w:val="28"/>
          <w:szCs w:val="28"/>
        </w:rPr>
        <w:t>Другими словами, программа-интерпретатор выполняет программу поэтапно как часть собственного исполняемого файла. Объектный код не передается процессору, интерпретатор сам является объектным кодом, построенным таким образом, чтобы его можно было вызвать в определенное время.</w:t>
      </w:r>
      <w:r>
        <w:rPr>
          <w:rFonts w:asciiTheme="majorHAnsi" w:hAnsiTheme="majorHAnsi" w:cstheme="majorHAnsi"/>
          <w:sz w:val="28"/>
          <w:szCs w:val="28"/>
        </w:rPr>
        <w:t xml:space="preserve"> И</w:t>
      </w:r>
      <w:r w:rsidRPr="0077489B">
        <w:rPr>
          <w:rFonts w:asciiTheme="majorHAnsi" w:hAnsiTheme="majorHAnsi" w:cstheme="majorHAnsi"/>
          <w:sz w:val="28"/>
          <w:szCs w:val="28"/>
        </w:rPr>
        <w:t>нтерпретатор всегда должен быть под рукой, чтобы мы могли вызвать его и запустить нашу программу. В некотором смысле интерпретатор становится процессором. Программы, написанные для интерпретации, называются «скриптами», потому что они являются сценариями действий для другой программы, а не прямым машинным кодом.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7489B">
        <w:rPr>
          <w:rFonts w:asciiTheme="majorHAnsi" w:hAnsiTheme="majorHAnsi" w:cstheme="majorHAnsi"/>
          <w:sz w:val="28"/>
          <w:szCs w:val="28"/>
        </w:rPr>
        <w:t>Интерпретаторы могут создаваться по-разному. Существуют интерпретаторы, которые читают исходную программу и не выполняют дополнительной обработки. Они просто берут определенное количество строк кода за раз и выполняют его.</w:t>
      </w:r>
    </w:p>
    <w:p w14:paraId="7FF3F6E0" w14:textId="1D6F4D25" w:rsidR="0047398B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489B">
        <w:rPr>
          <w:rFonts w:asciiTheme="majorHAnsi" w:hAnsiTheme="majorHAnsi" w:cstheme="majorHAnsi"/>
          <w:sz w:val="28"/>
          <w:szCs w:val="28"/>
        </w:rPr>
        <w:t>Некоторые интерпретаторы выполняют собственную компиляцию, но обычно преобразуют программу байтовый код, который имеет смысл только для интерпретатора. Это своего рода псевдо</w:t>
      </w:r>
      <w:r w:rsidR="000B093A">
        <w:rPr>
          <w:rFonts w:asciiTheme="majorHAnsi" w:hAnsiTheme="majorHAnsi" w:cstheme="majorHAnsi"/>
          <w:sz w:val="28"/>
          <w:szCs w:val="28"/>
        </w:rPr>
        <w:t>-</w:t>
      </w:r>
      <w:r w:rsidRPr="0077489B">
        <w:rPr>
          <w:rFonts w:asciiTheme="majorHAnsi" w:hAnsiTheme="majorHAnsi" w:cstheme="majorHAnsi"/>
          <w:sz w:val="28"/>
          <w:szCs w:val="28"/>
        </w:rPr>
        <w:t>машинный язык, который понимает только интерпретатор.</w:t>
      </w:r>
    </w:p>
    <w:p w14:paraId="3461D779" w14:textId="4A82B190" w:rsidR="00C34B6E" w:rsidRPr="003B6289" w:rsidRDefault="0047398B" w:rsidP="0047398B">
      <w:pPr>
        <w:tabs>
          <w:tab w:val="left" w:pos="3585"/>
        </w:tabs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6B7BD7">
        <w:rPr>
          <w:rFonts w:asciiTheme="majorHAnsi" w:hAnsiTheme="majorHAnsi" w:cstheme="majorHAnsi"/>
          <w:sz w:val="28"/>
          <w:szCs w:val="28"/>
        </w:rPr>
        <w:t xml:space="preserve">Когда пользователь или прикладная программа запрашивают </w:t>
      </w:r>
      <w:r w:rsidRPr="000B093A">
        <w:rPr>
          <w:rFonts w:asciiTheme="majorHAnsi" w:hAnsiTheme="majorHAnsi" w:cstheme="majorHAnsi"/>
          <w:b/>
          <w:sz w:val="28"/>
          <w:szCs w:val="28"/>
        </w:rPr>
        <w:t>выполнение</w:t>
      </w:r>
      <w:r w:rsidRPr="006B7BD7">
        <w:rPr>
          <w:rFonts w:asciiTheme="majorHAnsi" w:hAnsiTheme="majorHAnsi" w:cstheme="majorHAnsi"/>
          <w:sz w:val="28"/>
          <w:szCs w:val="28"/>
        </w:rPr>
        <w:t xml:space="preserve"> другой программы, загрузчик (ОС) выполняет последовательность шагов, описываемую ниже, для получения доступа к программе на диске, размещения ее в операти</w:t>
      </w:r>
      <w:r>
        <w:rPr>
          <w:rFonts w:asciiTheme="majorHAnsi" w:hAnsiTheme="majorHAnsi" w:cstheme="majorHAnsi"/>
          <w:sz w:val="28"/>
          <w:szCs w:val="28"/>
        </w:rPr>
        <w:t xml:space="preserve">вной памяти и начала выполнения: </w:t>
      </w:r>
      <w:r w:rsidRPr="001857C9">
        <w:rPr>
          <w:rFonts w:asciiTheme="majorHAnsi" w:hAnsiTheme="majorHAnsi" w:cstheme="majorHAnsi"/>
          <w:sz w:val="28"/>
          <w:szCs w:val="28"/>
        </w:rPr>
        <w:t>1) находит программу на диске;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2) создает 256-байтовый (100Н) префикс сегмента программы (PSP) в доступной оперативной памяти на границе параграфа ( с начального адреса, кратного 16);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3) загружает программу в память, непосредственно после PSP;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4) загружает адрес PSP в регистры DS и ES;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5) загружает адрес сегмента кода в регистр CS и устанавливает регистр IP в 0 (это состояние соответствует первой инструкции программы, подлежащей выполнению);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>6) загружает адрес стека в регистр SS и записывает в регистр SP значение, равное размеру стека;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1857C9">
        <w:rPr>
          <w:rFonts w:asciiTheme="majorHAnsi" w:hAnsiTheme="majorHAnsi" w:cstheme="majorHAnsi"/>
          <w:sz w:val="28"/>
          <w:szCs w:val="28"/>
        </w:rPr>
        <w:t xml:space="preserve">7) передает управление исполняемой программе, конкретно по адресу CS:IP (адрес записан в виде </w:t>
      </w:r>
      <w:proofErr w:type="spellStart"/>
      <w:r w:rsidRPr="001857C9">
        <w:rPr>
          <w:rFonts w:asciiTheme="majorHAnsi" w:hAnsiTheme="majorHAnsi" w:cstheme="majorHAnsi"/>
          <w:sz w:val="28"/>
          <w:szCs w:val="28"/>
        </w:rPr>
        <w:t>сегмент:смещение</w:t>
      </w:r>
      <w:proofErr w:type="spellEnd"/>
      <w:r w:rsidRPr="001857C9">
        <w:rPr>
          <w:rFonts w:asciiTheme="majorHAnsi" w:hAnsiTheme="majorHAnsi" w:cstheme="majorHAnsi"/>
          <w:sz w:val="28"/>
          <w:szCs w:val="28"/>
        </w:rPr>
        <w:t>).</w:t>
      </w:r>
    </w:p>
    <w:p w14:paraId="705DF2E3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4" w:name="_Toc78370777"/>
      <w:r w:rsidRPr="00BD6956">
        <w:rPr>
          <w:rFonts w:cstheme="majorHAnsi"/>
          <w:b/>
          <w:color w:val="auto"/>
          <w:sz w:val="28"/>
          <w:szCs w:val="28"/>
        </w:rPr>
        <w:t>6. Язык программирования: основы синтаксиса, встроенные типы,</w:t>
      </w:r>
      <w:r w:rsidR="00C34B6E" w:rsidRPr="00BD6956">
        <w:rPr>
          <w:rFonts w:cstheme="majorHAnsi"/>
          <w:b/>
          <w:color w:val="auto"/>
          <w:sz w:val="28"/>
          <w:szCs w:val="28"/>
        </w:rPr>
        <w:t xml:space="preserve"> </w:t>
      </w:r>
      <w:r w:rsidRPr="00BD6956">
        <w:rPr>
          <w:rFonts w:cstheme="majorHAnsi"/>
          <w:b/>
          <w:color w:val="auto"/>
          <w:sz w:val="28"/>
          <w:szCs w:val="28"/>
        </w:rPr>
        <w:t>массивы и структуры, функции, работа с динамической памятью.</w:t>
      </w:r>
      <w:bookmarkEnd w:id="34"/>
    </w:p>
    <w:p w14:paraId="76CFEB4E" w14:textId="77777777" w:rsidR="00770F7E" w:rsidRPr="00770F7E" w:rsidRDefault="00770F7E" w:rsidP="00770F7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 xml:space="preserve">Программа состоит из набора процедур (часто называемых функциями, даже если они не возвращают значений). Эти процедуры содержат </w:t>
      </w:r>
      <w:r w:rsidRPr="00770F7E">
        <w:rPr>
          <w:rFonts w:asciiTheme="majorHAnsi" w:hAnsiTheme="majorHAnsi" w:cstheme="majorHAnsi"/>
          <w:sz w:val="28"/>
          <w:szCs w:val="28"/>
        </w:rPr>
        <w:lastRenderedPageBreak/>
        <w:t>объявления, операторы и другие элементы, которые вместе говорят компьютеру что надо делать.</w:t>
      </w:r>
    </w:p>
    <w:p w14:paraId="21830174" w14:textId="77777777" w:rsidR="00770F7E" w:rsidRPr="00770F7E" w:rsidRDefault="00770F7E" w:rsidP="00770F7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 xml:space="preserve">Любые данные могут быть отнесены к одному из двух типов: простому (основному) или составному, конструируемому пользователем для решения конкретных задач. </w:t>
      </w:r>
    </w:p>
    <w:p w14:paraId="39DB8B32" w14:textId="77777777" w:rsidR="00770F7E" w:rsidRPr="00770F7E" w:rsidRDefault="00770F7E" w:rsidP="00770F7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>Данные простого типа:</w:t>
      </w:r>
    </w:p>
    <w:p w14:paraId="3677BEA7" w14:textId="77777777" w:rsidR="00770F7E" w:rsidRPr="00770F7E" w:rsidRDefault="00770F7E" w:rsidP="00770F7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>•</w:t>
      </w:r>
      <w:r w:rsidRPr="00770F7E">
        <w:rPr>
          <w:rFonts w:asciiTheme="majorHAnsi" w:hAnsiTheme="majorHAnsi" w:cstheme="majorHAnsi"/>
          <w:sz w:val="28"/>
          <w:szCs w:val="28"/>
        </w:rPr>
        <w:tab/>
        <w:t>целочисленные;</w:t>
      </w:r>
    </w:p>
    <w:p w14:paraId="2AD9DD11" w14:textId="77777777" w:rsidR="00770F7E" w:rsidRPr="00770F7E" w:rsidRDefault="00770F7E" w:rsidP="00770F7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>•</w:t>
      </w:r>
      <w:r w:rsidRPr="00770F7E">
        <w:rPr>
          <w:rFonts w:asciiTheme="majorHAnsi" w:hAnsiTheme="majorHAnsi" w:cstheme="majorHAnsi"/>
          <w:sz w:val="28"/>
          <w:szCs w:val="28"/>
        </w:rPr>
        <w:tab/>
        <w:t>вещественные;</w:t>
      </w:r>
    </w:p>
    <w:p w14:paraId="0302AB33" w14:textId="77777777" w:rsidR="00770F7E" w:rsidRPr="00770F7E" w:rsidRDefault="00770F7E" w:rsidP="00770F7E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>•</w:t>
      </w:r>
      <w:r w:rsidRPr="00770F7E">
        <w:rPr>
          <w:rFonts w:asciiTheme="majorHAnsi" w:hAnsiTheme="majorHAnsi" w:cstheme="majorHAnsi"/>
          <w:sz w:val="28"/>
          <w:szCs w:val="28"/>
        </w:rPr>
        <w:tab/>
        <w:t>логические;</w:t>
      </w:r>
    </w:p>
    <w:p w14:paraId="62EAAA87" w14:textId="1FCF838F" w:rsidR="00D76A27" w:rsidRDefault="00770F7E" w:rsidP="00D76A2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770F7E">
        <w:rPr>
          <w:rFonts w:asciiTheme="majorHAnsi" w:hAnsiTheme="majorHAnsi" w:cstheme="majorHAnsi"/>
          <w:sz w:val="28"/>
          <w:szCs w:val="28"/>
        </w:rPr>
        <w:t>•</w:t>
      </w:r>
      <w:r w:rsidRPr="00770F7E">
        <w:rPr>
          <w:rFonts w:asciiTheme="majorHAnsi" w:hAnsiTheme="majorHAnsi" w:cstheme="majorHAnsi"/>
          <w:sz w:val="28"/>
          <w:szCs w:val="28"/>
        </w:rPr>
        <w:tab/>
        <w:t>строковые (символьные).</w:t>
      </w:r>
    </w:p>
    <w:p w14:paraId="76F6CBAE" w14:textId="52B7216E" w:rsidR="00D76A27" w:rsidRDefault="00D76A27" w:rsidP="00D76A2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Массивы.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0A3E97">
        <w:rPr>
          <w:rFonts w:asciiTheme="majorHAnsi" w:hAnsiTheme="majorHAnsi" w:cstheme="majorHAnsi"/>
          <w:sz w:val="28"/>
          <w:szCs w:val="28"/>
        </w:rPr>
        <w:t>Массив</w:t>
      </w:r>
      <w:r>
        <w:rPr>
          <w:rFonts w:asciiTheme="majorHAnsi" w:hAnsiTheme="majorHAnsi" w:cstheme="majorHAnsi"/>
          <w:sz w:val="28"/>
          <w:szCs w:val="28"/>
        </w:rPr>
        <w:t xml:space="preserve"> –</w:t>
      </w:r>
      <w:r w:rsidRPr="000A3E97">
        <w:rPr>
          <w:rFonts w:asciiTheme="majorHAnsi" w:hAnsiTheme="majorHAnsi" w:cstheme="majorHAnsi"/>
          <w:sz w:val="28"/>
          <w:szCs w:val="28"/>
        </w:rPr>
        <w:t xml:space="preserve"> это структура данных, представленная в виде группы ячеек одного типа, объединенных под одним единым именем. Массивы используются для обработки большого количества однотипных данных. </w:t>
      </w:r>
      <w:r w:rsidRPr="004C5A6C">
        <w:rPr>
          <w:rFonts w:asciiTheme="majorHAnsi" w:hAnsiTheme="majorHAnsi" w:cstheme="majorHAnsi"/>
          <w:sz w:val="28"/>
          <w:szCs w:val="28"/>
        </w:rPr>
        <w:t>Массив можно описать так:</w:t>
      </w:r>
      <w:r>
        <w:rPr>
          <w:rFonts w:asciiTheme="majorHAnsi" w:hAnsiTheme="majorHAnsi" w:cstheme="majorHAnsi"/>
          <w:sz w:val="28"/>
          <w:szCs w:val="28"/>
        </w:rPr>
        <w:t xml:space="preserve"> «</w:t>
      </w:r>
      <w:r>
        <w:rPr>
          <w:rFonts w:asciiTheme="majorHAnsi" w:hAnsiTheme="majorHAnsi" w:cstheme="majorHAnsi"/>
          <w:sz w:val="28"/>
          <w:szCs w:val="28"/>
          <w:lang w:val="en-US"/>
        </w:rPr>
        <w:t>char</w:t>
      </w:r>
      <w:r w:rsidRPr="0073156E">
        <w:rPr>
          <w:rFonts w:asciiTheme="majorHAnsi" w:hAnsiTheme="majorHAnsi" w:cstheme="majorHAnsi"/>
          <w:sz w:val="28"/>
          <w:szCs w:val="28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v</w:t>
      </w:r>
      <w:r w:rsidRPr="0073156E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73156E">
        <w:rPr>
          <w:rFonts w:asciiTheme="majorHAnsi" w:hAnsiTheme="majorHAnsi" w:cstheme="majorHAnsi"/>
          <w:sz w:val="28"/>
          <w:szCs w:val="28"/>
        </w:rPr>
        <w:t>10];</w:t>
      </w:r>
      <w:r>
        <w:rPr>
          <w:rFonts w:asciiTheme="majorHAnsi" w:hAnsiTheme="majorHAnsi" w:cstheme="majorHAnsi"/>
          <w:sz w:val="28"/>
          <w:szCs w:val="28"/>
        </w:rPr>
        <w:t>»</w:t>
      </w:r>
      <w:r w:rsidRPr="0073156E">
        <w:rPr>
          <w:rFonts w:asciiTheme="majorHAnsi" w:hAnsiTheme="majorHAnsi" w:cstheme="majorHAnsi"/>
          <w:sz w:val="28"/>
          <w:szCs w:val="28"/>
        </w:rPr>
        <w:t xml:space="preserve"> - </w:t>
      </w:r>
      <w:r>
        <w:rPr>
          <w:rFonts w:asciiTheme="majorHAnsi" w:hAnsiTheme="majorHAnsi" w:cstheme="majorHAnsi"/>
          <w:sz w:val="28"/>
          <w:szCs w:val="28"/>
        </w:rPr>
        <w:t>массив из 10 символов; «</w:t>
      </w:r>
      <w:r>
        <w:rPr>
          <w:rFonts w:asciiTheme="majorHAnsi" w:hAnsiTheme="majorHAnsi" w:cstheme="majorHAnsi"/>
          <w:sz w:val="28"/>
          <w:szCs w:val="28"/>
          <w:lang w:val="en-US"/>
        </w:rPr>
        <w:t>char</w:t>
      </w:r>
      <w:r w:rsidRPr="0073156E">
        <w:rPr>
          <w:rFonts w:asciiTheme="majorHAnsi" w:hAnsiTheme="majorHAnsi" w:cstheme="majorHAnsi"/>
          <w:sz w:val="28"/>
          <w:szCs w:val="28"/>
        </w:rPr>
        <w:t xml:space="preserve"> * </w:t>
      </w: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 w:rsidRPr="0073156E">
        <w:rPr>
          <w:rFonts w:asciiTheme="majorHAnsi" w:hAnsiTheme="majorHAnsi" w:cstheme="majorHAnsi"/>
          <w:sz w:val="28"/>
          <w:szCs w:val="28"/>
        </w:rPr>
        <w:t>;</w:t>
      </w:r>
      <w:r>
        <w:rPr>
          <w:rFonts w:asciiTheme="majorHAnsi" w:hAnsiTheme="majorHAnsi" w:cstheme="majorHAnsi"/>
          <w:sz w:val="28"/>
          <w:szCs w:val="28"/>
        </w:rPr>
        <w:t xml:space="preserve">». </w:t>
      </w:r>
      <w:r w:rsidRPr="0073156E">
        <w:rPr>
          <w:rFonts w:asciiTheme="majorHAnsi" w:hAnsiTheme="majorHAnsi" w:cstheme="majorHAnsi"/>
          <w:sz w:val="28"/>
          <w:szCs w:val="28"/>
        </w:rPr>
        <w:t xml:space="preserve">Здесь [] означает </w:t>
      </w:r>
      <w:r>
        <w:rPr>
          <w:rFonts w:asciiTheme="majorHAnsi" w:hAnsiTheme="majorHAnsi" w:cstheme="majorHAnsi"/>
          <w:sz w:val="28"/>
          <w:szCs w:val="28"/>
        </w:rPr>
        <w:t>«</w:t>
      </w:r>
      <w:r w:rsidRPr="0073156E">
        <w:rPr>
          <w:rFonts w:asciiTheme="majorHAnsi" w:hAnsiTheme="majorHAnsi" w:cstheme="majorHAnsi"/>
          <w:sz w:val="28"/>
          <w:szCs w:val="28"/>
        </w:rPr>
        <w:t>массив из</w:t>
      </w:r>
      <w:r>
        <w:rPr>
          <w:rFonts w:asciiTheme="majorHAnsi" w:hAnsiTheme="majorHAnsi" w:cstheme="majorHAnsi"/>
          <w:sz w:val="28"/>
          <w:szCs w:val="28"/>
        </w:rPr>
        <w:t>»</w:t>
      </w:r>
      <w:r w:rsidRPr="0073156E">
        <w:rPr>
          <w:rFonts w:asciiTheme="majorHAnsi" w:hAnsiTheme="majorHAnsi" w:cstheme="majorHAnsi"/>
          <w:sz w:val="28"/>
          <w:szCs w:val="28"/>
        </w:rPr>
        <w:t xml:space="preserve">, а символ * означает </w:t>
      </w:r>
      <w:r>
        <w:rPr>
          <w:rFonts w:asciiTheme="majorHAnsi" w:hAnsiTheme="majorHAnsi" w:cstheme="majorHAnsi"/>
          <w:sz w:val="28"/>
          <w:szCs w:val="28"/>
        </w:rPr>
        <w:t>«</w:t>
      </w:r>
      <w:r w:rsidRPr="0073156E">
        <w:rPr>
          <w:rFonts w:asciiTheme="majorHAnsi" w:hAnsiTheme="majorHAnsi" w:cstheme="majorHAnsi"/>
          <w:sz w:val="28"/>
          <w:szCs w:val="28"/>
        </w:rPr>
        <w:t>указатель на</w:t>
      </w:r>
      <w:r>
        <w:rPr>
          <w:rFonts w:asciiTheme="majorHAnsi" w:hAnsiTheme="majorHAnsi" w:cstheme="majorHAnsi"/>
          <w:sz w:val="28"/>
          <w:szCs w:val="28"/>
        </w:rPr>
        <w:t>»</w:t>
      </w:r>
      <w:r w:rsidRPr="0073156E">
        <w:rPr>
          <w:rFonts w:asciiTheme="majorHAnsi" w:hAnsiTheme="majorHAnsi" w:cstheme="majorHAnsi"/>
          <w:sz w:val="28"/>
          <w:szCs w:val="28"/>
        </w:rPr>
        <w:t>. Значение нижней границы индекса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3156E">
        <w:rPr>
          <w:rFonts w:asciiTheme="majorHAnsi" w:hAnsiTheme="majorHAnsi" w:cstheme="majorHAnsi"/>
          <w:sz w:val="28"/>
          <w:szCs w:val="28"/>
        </w:rPr>
        <w:t xml:space="preserve">для всех массивов равно нулю, поэтому v имеет 10 элементов: v </w:t>
      </w:r>
      <w:proofErr w:type="gramStart"/>
      <w:r w:rsidRPr="0073156E">
        <w:rPr>
          <w:rFonts w:asciiTheme="majorHAnsi" w:hAnsiTheme="majorHAnsi" w:cstheme="majorHAnsi"/>
          <w:sz w:val="28"/>
          <w:szCs w:val="28"/>
        </w:rPr>
        <w:t>[ 0</w:t>
      </w:r>
      <w:proofErr w:type="gramEnd"/>
      <w:r w:rsidRPr="0073156E">
        <w:rPr>
          <w:rFonts w:asciiTheme="majorHAnsi" w:hAnsiTheme="majorHAnsi" w:cstheme="majorHAnsi"/>
          <w:sz w:val="28"/>
          <w:szCs w:val="28"/>
        </w:rPr>
        <w:t xml:space="preserve"> ] ... v [ 9 ]. Переменная типа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73156E">
        <w:rPr>
          <w:rFonts w:asciiTheme="majorHAnsi" w:hAnsiTheme="majorHAnsi" w:cstheme="majorHAnsi"/>
          <w:sz w:val="28"/>
          <w:szCs w:val="28"/>
        </w:rPr>
        <w:t>указатель может содержать адрес объекта соответствующего типа: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>p</w:t>
      </w:r>
      <w:r w:rsidRPr="0073156E">
        <w:rPr>
          <w:rFonts w:asciiTheme="majorHAnsi" w:hAnsiTheme="majorHAnsi" w:cstheme="majorHAnsi"/>
          <w:sz w:val="28"/>
          <w:szCs w:val="28"/>
        </w:rPr>
        <w:t xml:space="preserve"> = &amp;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v</w:t>
      </w:r>
      <w:r w:rsidRPr="0073156E">
        <w:rPr>
          <w:rFonts w:asciiTheme="majorHAnsi" w:hAnsiTheme="majorHAnsi" w:cstheme="majorHAnsi"/>
          <w:sz w:val="28"/>
          <w:szCs w:val="28"/>
        </w:rPr>
        <w:t>[</w:t>
      </w:r>
      <w:proofErr w:type="gramEnd"/>
      <w:r w:rsidRPr="0073156E">
        <w:rPr>
          <w:rFonts w:asciiTheme="majorHAnsi" w:hAnsiTheme="majorHAnsi" w:cstheme="majorHAnsi"/>
          <w:sz w:val="28"/>
          <w:szCs w:val="28"/>
        </w:rPr>
        <w:t>3];</w:t>
      </w:r>
    </w:p>
    <w:p w14:paraId="568A61C9" w14:textId="668F4EEE" w:rsidR="00D76A27" w:rsidRDefault="00DB547F" w:rsidP="00D76A27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bookmarkStart w:id="35" w:name="_GoBack"/>
      <w:r w:rsidRPr="00B42E4B">
        <w:rPr>
          <w:rFonts w:asciiTheme="majorHAnsi" w:hAnsiTheme="majorHAnsi" w:cstheme="majorHAnsi"/>
          <w:b/>
          <w:sz w:val="28"/>
          <w:szCs w:val="28"/>
        </w:rPr>
        <w:t>Структура</w:t>
      </w:r>
      <w:r w:rsidRPr="00DB547F">
        <w:rPr>
          <w:rFonts w:asciiTheme="majorHAnsi" w:hAnsiTheme="majorHAnsi" w:cstheme="majorHAnsi"/>
          <w:sz w:val="28"/>
          <w:szCs w:val="28"/>
        </w:rPr>
        <w:t xml:space="preserve"> </w:t>
      </w:r>
      <w:bookmarkEnd w:id="35"/>
      <w:r w:rsidRPr="00DB547F">
        <w:rPr>
          <w:rFonts w:asciiTheme="majorHAnsi" w:hAnsiTheme="majorHAnsi" w:cstheme="majorHAnsi"/>
          <w:sz w:val="28"/>
          <w:szCs w:val="28"/>
        </w:rPr>
        <w:t>— пользовательские типы данных, позволяющий сгруппировать переменные разных типов в единое целое.</w:t>
      </w:r>
    </w:p>
    <w:p w14:paraId="38F08C91" w14:textId="77777777" w:rsidR="0026145A" w:rsidRPr="003E5C03" w:rsidRDefault="0026145A" w:rsidP="0026145A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sz w:val="28"/>
          <w:szCs w:val="28"/>
        </w:rPr>
        <w:t>Функции.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 xml:space="preserve">Функция </w:t>
      </w:r>
      <w:proofErr w:type="gramStart"/>
      <w:r w:rsidRPr="004C5A6C">
        <w:rPr>
          <w:rFonts w:asciiTheme="majorHAnsi" w:hAnsiTheme="majorHAnsi" w:cstheme="majorHAnsi"/>
          <w:sz w:val="28"/>
          <w:szCs w:val="28"/>
        </w:rPr>
        <w:t>- это</w:t>
      </w:r>
      <w:proofErr w:type="gramEnd"/>
      <w:r w:rsidRPr="004C5A6C">
        <w:rPr>
          <w:rFonts w:asciiTheme="majorHAnsi" w:hAnsiTheme="majorHAnsi" w:cstheme="majorHAnsi"/>
          <w:sz w:val="28"/>
          <w:szCs w:val="28"/>
        </w:rPr>
        <w:t xml:space="preserve"> поименованная часть программы, которая может вызываться из других частей программы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столько раз, сколько необходимо.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Описание функции необходимо для ее вызова, ее определение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находится в другом месте.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При вызове функции тип каждого фактического параметра сверяется с типом, указанным в описании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функции, точно так же, как если бы инициализировалась переменная описанного типа. Это гарантирует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4C5A6C">
        <w:rPr>
          <w:rFonts w:asciiTheme="majorHAnsi" w:hAnsiTheme="majorHAnsi" w:cstheme="majorHAnsi"/>
          <w:sz w:val="28"/>
          <w:szCs w:val="28"/>
        </w:rPr>
        <w:t>надлежащую проверку и преобразования типов.</w:t>
      </w:r>
      <w:r w:rsidRPr="003E5C03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7F4D64D3" w14:textId="77777777" w:rsidR="0026145A" w:rsidRPr="004A6052" w:rsidRDefault="0026145A" w:rsidP="0026145A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proofErr w:type="spellStart"/>
      <w:r w:rsidRPr="004A6052">
        <w:rPr>
          <w:rFonts w:asciiTheme="majorHAnsi" w:hAnsiTheme="majorHAnsi" w:cstheme="majorHAnsi"/>
          <w:sz w:val="24"/>
          <w:szCs w:val="28"/>
        </w:rPr>
        <w:t>Тип_функции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4A6052">
        <w:rPr>
          <w:rFonts w:asciiTheme="majorHAnsi" w:hAnsiTheme="majorHAnsi" w:cstheme="majorHAnsi"/>
          <w:sz w:val="24"/>
          <w:szCs w:val="28"/>
        </w:rPr>
        <w:t>название_функции</w:t>
      </w:r>
      <w:proofErr w:type="spellEnd"/>
      <w:r w:rsidRPr="004A6052">
        <w:rPr>
          <w:rFonts w:asciiTheme="majorHAnsi" w:hAnsiTheme="majorHAnsi" w:cstheme="majorHAnsi"/>
          <w:sz w:val="24"/>
          <w:szCs w:val="28"/>
        </w:rPr>
        <w:t xml:space="preserve"> (</w:t>
      </w:r>
      <w:proofErr w:type="gramStart"/>
      <w:r w:rsidRPr="004A6052">
        <w:rPr>
          <w:rFonts w:asciiTheme="majorHAnsi" w:hAnsiTheme="majorHAnsi" w:cstheme="majorHAnsi"/>
          <w:sz w:val="24"/>
          <w:szCs w:val="28"/>
        </w:rPr>
        <w:t>параметры)  {</w:t>
      </w:r>
      <w:proofErr w:type="gramEnd"/>
    </w:p>
    <w:p w14:paraId="5721DDCC" w14:textId="77777777" w:rsidR="0026145A" w:rsidRPr="004A6052" w:rsidRDefault="0026145A" w:rsidP="0026145A">
      <w:pPr>
        <w:spacing w:after="0"/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 xml:space="preserve">    Тело функции;</w:t>
      </w:r>
    </w:p>
    <w:p w14:paraId="4946D1B8" w14:textId="77777777" w:rsidR="0026145A" w:rsidRPr="004A6052" w:rsidRDefault="0026145A" w:rsidP="0026145A">
      <w:pPr>
        <w:ind w:left="1701"/>
        <w:jc w:val="both"/>
        <w:rPr>
          <w:rFonts w:asciiTheme="majorHAnsi" w:hAnsiTheme="majorHAnsi" w:cstheme="majorHAnsi"/>
          <w:sz w:val="24"/>
          <w:szCs w:val="28"/>
        </w:rPr>
      </w:pPr>
      <w:r w:rsidRPr="004A6052">
        <w:rPr>
          <w:rFonts w:asciiTheme="majorHAnsi" w:hAnsiTheme="majorHAnsi" w:cstheme="majorHAnsi"/>
          <w:sz w:val="24"/>
          <w:szCs w:val="28"/>
        </w:rPr>
        <w:t>}</w:t>
      </w:r>
    </w:p>
    <w:p w14:paraId="3CE86E4A" w14:textId="77777777" w:rsidR="0026145A" w:rsidRPr="003E5C03" w:rsidRDefault="0026145A" w:rsidP="0026145A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3E5C03">
        <w:rPr>
          <w:rFonts w:asciiTheme="majorHAnsi" w:hAnsiTheme="majorHAnsi" w:cstheme="majorHAnsi"/>
          <w:sz w:val="28"/>
          <w:szCs w:val="28"/>
        </w:rPr>
        <w:t>Разные функции обычно имеют разные имена, но функциям, выполняющим сходные операции над объектами разных типов, лучше дать одно имя. Если типы параметров таких функций различны, то транслятор всегда может разобраться,</w:t>
      </w:r>
      <w:r>
        <w:rPr>
          <w:rFonts w:asciiTheme="majorHAnsi" w:hAnsiTheme="majorHAnsi" w:cstheme="majorHAnsi"/>
          <w:sz w:val="28"/>
          <w:szCs w:val="28"/>
        </w:rPr>
        <w:t xml:space="preserve"> какую функцию нужно вызывать. </w:t>
      </w:r>
    </w:p>
    <w:p w14:paraId="0B52CD29" w14:textId="2BDB0322" w:rsidR="0026145A" w:rsidRPr="003B6289" w:rsidRDefault="00FE6A41" w:rsidP="00FE6A41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FE6A41">
        <w:rPr>
          <w:rFonts w:asciiTheme="majorHAnsi" w:hAnsiTheme="majorHAnsi" w:cstheme="majorHAnsi"/>
          <w:b/>
          <w:sz w:val="28"/>
          <w:szCs w:val="28"/>
        </w:rPr>
        <w:lastRenderedPageBreak/>
        <w:t>Динамическое выделение памяти</w:t>
      </w:r>
      <w:r w:rsidRPr="00FE6A41">
        <w:rPr>
          <w:rFonts w:asciiTheme="majorHAnsi" w:hAnsiTheme="majorHAnsi" w:cstheme="majorHAnsi"/>
          <w:sz w:val="28"/>
          <w:szCs w:val="28"/>
        </w:rPr>
        <w:t xml:space="preserve"> — это способ запроса памяти из операционной системы запущенными программами по мере необходимости. Эта память не выделяется из ограниченной памяти стека программы, а выделяется из гораздо большего хранилища, управляемого операционной системой — кучи.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Pr="00FE6A41">
        <w:rPr>
          <w:rFonts w:asciiTheme="majorHAnsi" w:hAnsiTheme="majorHAnsi" w:cstheme="majorHAnsi"/>
          <w:sz w:val="28"/>
          <w:szCs w:val="28"/>
        </w:rPr>
        <w:t>При динамическом выделении памяти ОС резервирует часть памяти для использования программой. В программу обратно возвращается адрес этой памяти. С этого момента и в дальнейшем программа сможет использовать эту память, как только пожелает. Когда всё, что требовалось, выполнено с динамически выделенной переменной нужно освободить эту память.</w:t>
      </w:r>
    </w:p>
    <w:p w14:paraId="682C3D11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6" w:name="_Toc78370778"/>
      <w:r w:rsidRPr="00BD6956">
        <w:rPr>
          <w:rFonts w:cstheme="majorHAnsi"/>
          <w:b/>
          <w:color w:val="auto"/>
          <w:sz w:val="28"/>
          <w:szCs w:val="28"/>
        </w:rPr>
        <w:t>7. Язык программирования: классы и ООП.</w:t>
      </w:r>
      <w:bookmarkEnd w:id="36"/>
    </w:p>
    <w:p w14:paraId="573D6C0E" w14:textId="77777777" w:rsidR="00DB547F" w:rsidRPr="00DB547F" w:rsidRDefault="00DB547F" w:rsidP="00DB547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b/>
          <w:sz w:val="28"/>
          <w:szCs w:val="28"/>
        </w:rPr>
        <w:t>Объектно-ориентированное программирование (ООП)</w:t>
      </w:r>
      <w:r w:rsidRPr="00DB547F">
        <w:rPr>
          <w:rFonts w:asciiTheme="majorHAnsi" w:hAnsiTheme="majorHAnsi" w:cstheme="majorHAnsi"/>
          <w:sz w:val="28"/>
          <w:szCs w:val="28"/>
        </w:rPr>
        <w:t xml:space="preserve"> — методология программирования, основанная на представлении программы в виде совокупности объектов, каждый из которых является экземпляром определённого класса, а классы образуют иерархию наследования.</w:t>
      </w:r>
    </w:p>
    <w:p w14:paraId="6A672FE6" w14:textId="77777777" w:rsidR="00DB547F" w:rsidRPr="00DB547F" w:rsidRDefault="00DB547F" w:rsidP="00DB547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b/>
          <w:sz w:val="28"/>
          <w:szCs w:val="28"/>
        </w:rPr>
        <w:t>Класс</w:t>
      </w:r>
      <w:r w:rsidRPr="00DB547F">
        <w:rPr>
          <w:rFonts w:asciiTheme="majorHAnsi" w:hAnsiTheme="majorHAnsi" w:cstheme="majorHAnsi"/>
          <w:sz w:val="28"/>
          <w:szCs w:val="28"/>
        </w:rPr>
        <w:t xml:space="preserve"> — шаблон для создания объектов, обеспечивающий начальные значения состояний: инициализация полей-переменных и реализация поведения функций или методов. Отличие классов от других абстрактных типов данных состоит в том, что при задании типа данных класс определяет одновременно как интерфейс, так и реализацию для всех своих экземпляров (т.е. объектов), вызов метода-конструктора обязателен.</w:t>
      </w:r>
    </w:p>
    <w:p w14:paraId="13A56A17" w14:textId="77777777" w:rsidR="00DB547F" w:rsidRPr="00DB547F" w:rsidRDefault="00DB547F" w:rsidP="00DB547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b/>
          <w:sz w:val="28"/>
          <w:szCs w:val="28"/>
        </w:rPr>
        <w:t>Идеологически ООП</w:t>
      </w:r>
      <w:r w:rsidRPr="00DB547F">
        <w:rPr>
          <w:rFonts w:asciiTheme="majorHAnsi" w:hAnsiTheme="majorHAnsi" w:cstheme="majorHAnsi"/>
          <w:sz w:val="28"/>
          <w:szCs w:val="28"/>
        </w:rPr>
        <w:t xml:space="preserve"> — подход к программированию как к моделированию информационных объектов, решающий на новом уровне основную задачу структурного программирования: структурирование информации с точки зрения управляемости, что существенно улучшает управляемость самим процессом моделирования, что, в свою очередь, особенно важно при реализации крупных проектов.</w:t>
      </w:r>
    </w:p>
    <w:p w14:paraId="4BE3BE89" w14:textId="77777777" w:rsidR="00DB547F" w:rsidRPr="00DB547F" w:rsidRDefault="00DB547F" w:rsidP="00DB547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b/>
          <w:sz w:val="28"/>
          <w:szCs w:val="28"/>
        </w:rPr>
        <w:t>Управляемость</w:t>
      </w:r>
      <w:r w:rsidRPr="00DB547F">
        <w:rPr>
          <w:rFonts w:asciiTheme="majorHAnsi" w:hAnsiTheme="majorHAnsi" w:cstheme="majorHAnsi"/>
          <w:sz w:val="28"/>
          <w:szCs w:val="28"/>
        </w:rPr>
        <w:t xml:space="preserve"> для иерархических систем предполагает минимизацию избыточности данных (аналогичную нормализации) и их целостность, поэтому созданное удобно управляемым — будет и удобно пониматься. Таким образом, через тактическую задачу управляемости решается стратегическая задача — транслировать понимание задачи программистом в наиболее удобную для дальнейшего использования форму.</w:t>
      </w:r>
    </w:p>
    <w:p w14:paraId="7B1160DD" w14:textId="77777777" w:rsidR="00DB547F" w:rsidRPr="00DB547F" w:rsidRDefault="00DB547F" w:rsidP="00DB547F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b/>
          <w:sz w:val="28"/>
          <w:szCs w:val="28"/>
        </w:rPr>
        <w:t>Основные принципы</w:t>
      </w:r>
      <w:r w:rsidRPr="00DB547F">
        <w:rPr>
          <w:rFonts w:asciiTheme="majorHAnsi" w:hAnsiTheme="majorHAnsi" w:cstheme="majorHAnsi"/>
          <w:sz w:val="28"/>
          <w:szCs w:val="28"/>
        </w:rPr>
        <w:t xml:space="preserve"> структурирования в случае ООП связаны с различными аспектами базового понимания предметной задачи, которое требуется для оптимального управления соответствующей моделью:</w:t>
      </w:r>
    </w:p>
    <w:p w14:paraId="64BDE8FB" w14:textId="6D70285C" w:rsidR="00DB547F" w:rsidRPr="00DB547F" w:rsidRDefault="00DB547F" w:rsidP="00DB547F">
      <w:pPr>
        <w:pStyle w:val="a5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sz w:val="28"/>
          <w:szCs w:val="28"/>
        </w:rPr>
        <w:lastRenderedPageBreak/>
        <w:t>абстракция для выделения в моделируемом предмете важного для решения конкретной задачи по предмету, в конечном счёте — контекстное понимание предмета, формализуемое в виде класса;</w:t>
      </w:r>
    </w:p>
    <w:p w14:paraId="649FD832" w14:textId="1CB29345" w:rsidR="00DB547F" w:rsidRPr="00DB547F" w:rsidRDefault="00DB547F" w:rsidP="00DB547F">
      <w:pPr>
        <w:pStyle w:val="a5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sz w:val="28"/>
          <w:szCs w:val="28"/>
        </w:rPr>
        <w:t>инкапсуляция для быстрой и безопасной организации собственно иерархической управляемости: чтобы было достаточно простой команды «что делать», без одновременного уточнения как именно делать, так как это уже другой уровень управления;</w:t>
      </w:r>
    </w:p>
    <w:p w14:paraId="6335EF65" w14:textId="5BFBC3BA" w:rsidR="00DB547F" w:rsidRPr="00DB547F" w:rsidRDefault="00DB547F" w:rsidP="00DB547F">
      <w:pPr>
        <w:pStyle w:val="a5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sz w:val="28"/>
          <w:szCs w:val="28"/>
        </w:rPr>
        <w:t>наследование для быстрой и безопасной организации родственных понятий: чтобы было достаточно на каждом иерархическом шаге учитывать только изменения, не дублируя всё остальное, учтённое на предыдущих шагах;</w:t>
      </w:r>
    </w:p>
    <w:p w14:paraId="0FB78278" w14:textId="33755894" w:rsidR="00C34B6E" w:rsidRPr="00DB547F" w:rsidRDefault="00DB547F" w:rsidP="00DB547F">
      <w:pPr>
        <w:pStyle w:val="a5"/>
        <w:numPr>
          <w:ilvl w:val="0"/>
          <w:numId w:val="23"/>
        </w:numPr>
        <w:tabs>
          <w:tab w:val="left" w:pos="993"/>
        </w:tabs>
        <w:ind w:left="0" w:firstLine="709"/>
        <w:jc w:val="both"/>
        <w:rPr>
          <w:rFonts w:asciiTheme="majorHAnsi" w:hAnsiTheme="majorHAnsi" w:cstheme="majorHAnsi"/>
          <w:sz w:val="28"/>
          <w:szCs w:val="28"/>
        </w:rPr>
      </w:pPr>
      <w:r w:rsidRPr="00DB547F">
        <w:rPr>
          <w:rFonts w:asciiTheme="majorHAnsi" w:hAnsiTheme="majorHAnsi" w:cstheme="majorHAnsi"/>
          <w:sz w:val="28"/>
          <w:szCs w:val="28"/>
        </w:rPr>
        <w:t>полиморфизм для определения точки, в которой единое управление лучше распараллелить или наоборот — собрать воедино.</w:t>
      </w:r>
    </w:p>
    <w:p w14:paraId="53395160" w14:textId="77777777" w:rsidR="003B6289" w:rsidRPr="002E415E" w:rsidRDefault="003B6289" w:rsidP="002E415E">
      <w:pPr>
        <w:pStyle w:val="1"/>
        <w:spacing w:after="240"/>
        <w:jc w:val="center"/>
        <w:rPr>
          <w:rFonts w:cstheme="majorHAnsi"/>
          <w:b/>
          <w:color w:val="auto"/>
          <w:sz w:val="28"/>
          <w:szCs w:val="28"/>
        </w:rPr>
      </w:pPr>
      <w:bookmarkStart w:id="37" w:name="_Toc78370779"/>
      <w:r w:rsidRPr="002E415E">
        <w:rPr>
          <w:rFonts w:cstheme="majorHAnsi"/>
          <w:b/>
          <w:color w:val="auto"/>
          <w:sz w:val="28"/>
          <w:szCs w:val="28"/>
        </w:rPr>
        <w:t>Практические вопросы</w:t>
      </w:r>
      <w:bookmarkEnd w:id="37"/>
    </w:p>
    <w:p w14:paraId="44855FC0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8" w:name="_Toc78370780"/>
      <w:r w:rsidRPr="00BD6956">
        <w:rPr>
          <w:rFonts w:cstheme="majorHAnsi"/>
          <w:b/>
          <w:color w:val="auto"/>
          <w:sz w:val="28"/>
          <w:szCs w:val="28"/>
        </w:rPr>
        <w:t>1. Решение задач по математическому анализу и линейной алгебре.</w:t>
      </w:r>
      <w:bookmarkEnd w:id="38"/>
    </w:p>
    <w:p w14:paraId="1FC39945" w14:textId="77777777" w:rsidR="00C34B6E" w:rsidRPr="003B6289" w:rsidRDefault="00C34B6E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2F1C701A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39" w:name="_Toc78370781"/>
      <w:r w:rsidRPr="00BD6956">
        <w:rPr>
          <w:rFonts w:cstheme="majorHAnsi"/>
          <w:b/>
          <w:color w:val="auto"/>
          <w:sz w:val="28"/>
          <w:szCs w:val="28"/>
        </w:rPr>
        <w:t>2. Решение задач по дискретной математике и теории вероятностей.</w:t>
      </w:r>
      <w:bookmarkEnd w:id="39"/>
    </w:p>
    <w:p w14:paraId="0562CB0E" w14:textId="77777777" w:rsidR="00C34B6E" w:rsidRPr="003B6289" w:rsidRDefault="00C34B6E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70D02600" w14:textId="77777777" w:rsidR="003B6289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40" w:name="_Toc78370782"/>
      <w:r w:rsidRPr="00BD6956">
        <w:rPr>
          <w:rFonts w:cstheme="majorHAnsi"/>
          <w:b/>
          <w:color w:val="auto"/>
          <w:sz w:val="28"/>
          <w:szCs w:val="28"/>
        </w:rPr>
        <w:t>3. Решение задач по алгоритмам.</w:t>
      </w:r>
      <w:bookmarkEnd w:id="40"/>
    </w:p>
    <w:p w14:paraId="34CE0A41" w14:textId="77777777" w:rsidR="00C34B6E" w:rsidRPr="003B6289" w:rsidRDefault="00C34B6E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p w14:paraId="039D01F4" w14:textId="77777777" w:rsidR="008D7D61" w:rsidRPr="00BD6956" w:rsidRDefault="003B6289" w:rsidP="00BD6956">
      <w:pPr>
        <w:pStyle w:val="2"/>
        <w:spacing w:after="240"/>
        <w:ind w:firstLine="709"/>
        <w:jc w:val="both"/>
        <w:rPr>
          <w:rFonts w:cstheme="majorHAnsi"/>
          <w:b/>
          <w:color w:val="auto"/>
          <w:sz w:val="28"/>
          <w:szCs w:val="28"/>
        </w:rPr>
      </w:pPr>
      <w:bookmarkStart w:id="41" w:name="_Toc78370783"/>
      <w:r w:rsidRPr="00BD6956">
        <w:rPr>
          <w:rFonts w:cstheme="majorHAnsi"/>
          <w:b/>
          <w:color w:val="auto"/>
          <w:sz w:val="28"/>
          <w:szCs w:val="28"/>
        </w:rPr>
        <w:t>4. Написание программы на любом распростр</w:t>
      </w:r>
      <w:r w:rsidR="00C34B6E" w:rsidRPr="00BD6956">
        <w:rPr>
          <w:rFonts w:cstheme="majorHAnsi"/>
          <w:b/>
          <w:color w:val="auto"/>
          <w:sz w:val="28"/>
          <w:szCs w:val="28"/>
        </w:rPr>
        <w:t>анённом языке программирования.</w:t>
      </w:r>
      <w:bookmarkEnd w:id="41"/>
    </w:p>
    <w:p w14:paraId="62EBF3C5" w14:textId="77777777" w:rsidR="00C34B6E" w:rsidRPr="00B468D4" w:rsidRDefault="00C34B6E" w:rsidP="003B6289">
      <w:pPr>
        <w:ind w:firstLine="709"/>
        <w:jc w:val="both"/>
        <w:rPr>
          <w:rFonts w:asciiTheme="majorHAnsi" w:hAnsiTheme="majorHAnsi" w:cstheme="majorHAnsi"/>
          <w:sz w:val="28"/>
          <w:szCs w:val="28"/>
        </w:rPr>
      </w:pPr>
    </w:p>
    <w:sectPr w:rsidR="00C34B6E" w:rsidRPr="00B468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97D07"/>
    <w:multiLevelType w:val="hybridMultilevel"/>
    <w:tmpl w:val="A6FA6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DA1EA0"/>
    <w:multiLevelType w:val="hybridMultilevel"/>
    <w:tmpl w:val="43CC4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3D610E"/>
    <w:multiLevelType w:val="hybridMultilevel"/>
    <w:tmpl w:val="2DFEEF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C12354D"/>
    <w:multiLevelType w:val="hybridMultilevel"/>
    <w:tmpl w:val="4E626C7E"/>
    <w:lvl w:ilvl="0" w:tplc="501810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F531740"/>
    <w:multiLevelType w:val="hybridMultilevel"/>
    <w:tmpl w:val="21CE2006"/>
    <w:lvl w:ilvl="0" w:tplc="899489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507686"/>
    <w:multiLevelType w:val="hybridMultilevel"/>
    <w:tmpl w:val="766EB6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4D60CE"/>
    <w:multiLevelType w:val="hybridMultilevel"/>
    <w:tmpl w:val="21F406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4716478"/>
    <w:multiLevelType w:val="hybridMultilevel"/>
    <w:tmpl w:val="FA30C3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B2865"/>
    <w:multiLevelType w:val="hybridMultilevel"/>
    <w:tmpl w:val="4AFE4C4E"/>
    <w:lvl w:ilvl="0" w:tplc="8A4E4A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E847115"/>
    <w:multiLevelType w:val="multilevel"/>
    <w:tmpl w:val="E2069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4D5447"/>
    <w:multiLevelType w:val="hybridMultilevel"/>
    <w:tmpl w:val="BB38CD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A106BBC"/>
    <w:multiLevelType w:val="multilevel"/>
    <w:tmpl w:val="C0C6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81BF0"/>
    <w:multiLevelType w:val="hybridMultilevel"/>
    <w:tmpl w:val="09649B6E"/>
    <w:lvl w:ilvl="0" w:tplc="B1AA7B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F181A"/>
    <w:multiLevelType w:val="hybridMultilevel"/>
    <w:tmpl w:val="8BF47C48"/>
    <w:lvl w:ilvl="0" w:tplc="FBAC7F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E6142AF"/>
    <w:multiLevelType w:val="hybridMultilevel"/>
    <w:tmpl w:val="EB6C38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EB528F5"/>
    <w:multiLevelType w:val="hybridMultilevel"/>
    <w:tmpl w:val="12CC978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8C2579C"/>
    <w:multiLevelType w:val="hybridMultilevel"/>
    <w:tmpl w:val="8E108DE4"/>
    <w:lvl w:ilvl="0" w:tplc="CDB67D5A">
      <w:start w:val="1"/>
      <w:numFmt w:val="decimal"/>
      <w:lvlText w:val="%1)"/>
      <w:lvlJc w:val="left"/>
      <w:pPr>
        <w:ind w:left="1069" w:hanging="360"/>
      </w:pPr>
      <w:rPr>
        <w:rFonts w:eastAsiaTheme="minorHAnsi"/>
        <w:sz w:val="28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561569"/>
    <w:multiLevelType w:val="hybridMultilevel"/>
    <w:tmpl w:val="4F62FBDE"/>
    <w:lvl w:ilvl="0" w:tplc="20584D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6EC539A6"/>
    <w:multiLevelType w:val="hybridMultilevel"/>
    <w:tmpl w:val="BC08F4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0634A12"/>
    <w:multiLevelType w:val="hybridMultilevel"/>
    <w:tmpl w:val="2C6C9534"/>
    <w:lvl w:ilvl="0" w:tplc="8200C9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23356D6"/>
    <w:multiLevelType w:val="hybridMultilevel"/>
    <w:tmpl w:val="4BAEDAC2"/>
    <w:lvl w:ilvl="0" w:tplc="A60A62E2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3013AA2"/>
    <w:multiLevelType w:val="hybridMultilevel"/>
    <w:tmpl w:val="39DE85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A9D3880"/>
    <w:multiLevelType w:val="hybridMultilevel"/>
    <w:tmpl w:val="CDC0F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8"/>
  </w:num>
  <w:num w:numId="3">
    <w:abstractNumId w:val="6"/>
  </w:num>
  <w:num w:numId="4">
    <w:abstractNumId w:val="1"/>
  </w:num>
  <w:num w:numId="5">
    <w:abstractNumId w:val="10"/>
  </w:num>
  <w:num w:numId="6">
    <w:abstractNumId w:val="20"/>
  </w:num>
  <w:num w:numId="7">
    <w:abstractNumId w:val="15"/>
  </w:num>
  <w:num w:numId="8">
    <w:abstractNumId w:val="5"/>
  </w:num>
  <w:num w:numId="9">
    <w:abstractNumId w:val="7"/>
  </w:num>
  <w:num w:numId="10">
    <w:abstractNumId w:val="22"/>
  </w:num>
  <w:num w:numId="11">
    <w:abstractNumId w:val="3"/>
  </w:num>
  <w:num w:numId="12">
    <w:abstractNumId w:val="19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8"/>
  </w:num>
  <w:num w:numId="16">
    <w:abstractNumId w:val="21"/>
  </w:num>
  <w:num w:numId="17">
    <w:abstractNumId w:val="12"/>
  </w:num>
  <w:num w:numId="18">
    <w:abstractNumId w:val="14"/>
  </w:num>
  <w:num w:numId="19">
    <w:abstractNumId w:val="4"/>
  </w:num>
  <w:num w:numId="20">
    <w:abstractNumId w:val="13"/>
  </w:num>
  <w:num w:numId="21">
    <w:abstractNumId w:val="11"/>
  </w:num>
  <w:num w:numId="22">
    <w:abstractNumId w:val="9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BCF"/>
    <w:rsid w:val="00011733"/>
    <w:rsid w:val="000504AB"/>
    <w:rsid w:val="00071AF5"/>
    <w:rsid w:val="000A1178"/>
    <w:rsid w:val="000A4F65"/>
    <w:rsid w:val="000B093A"/>
    <w:rsid w:val="000B38B1"/>
    <w:rsid w:val="000C1182"/>
    <w:rsid w:val="000E141C"/>
    <w:rsid w:val="000E4DF7"/>
    <w:rsid w:val="000F1815"/>
    <w:rsid w:val="000F4849"/>
    <w:rsid w:val="00100F2D"/>
    <w:rsid w:val="001107F5"/>
    <w:rsid w:val="00111205"/>
    <w:rsid w:val="0016198C"/>
    <w:rsid w:val="00174973"/>
    <w:rsid w:val="001752DD"/>
    <w:rsid w:val="00184927"/>
    <w:rsid w:val="001A5987"/>
    <w:rsid w:val="001C3528"/>
    <w:rsid w:val="001C3F2B"/>
    <w:rsid w:val="001F006E"/>
    <w:rsid w:val="00204994"/>
    <w:rsid w:val="00204ADA"/>
    <w:rsid w:val="00214C6F"/>
    <w:rsid w:val="00225685"/>
    <w:rsid w:val="0022781E"/>
    <w:rsid w:val="0023246D"/>
    <w:rsid w:val="002324B6"/>
    <w:rsid w:val="002414BA"/>
    <w:rsid w:val="00241888"/>
    <w:rsid w:val="0026145A"/>
    <w:rsid w:val="00271BF3"/>
    <w:rsid w:val="002879BF"/>
    <w:rsid w:val="002934D0"/>
    <w:rsid w:val="002A0894"/>
    <w:rsid w:val="002A6509"/>
    <w:rsid w:val="002B0E01"/>
    <w:rsid w:val="002B4D94"/>
    <w:rsid w:val="002B64C1"/>
    <w:rsid w:val="002E0183"/>
    <w:rsid w:val="002E415E"/>
    <w:rsid w:val="002E6820"/>
    <w:rsid w:val="002F38FB"/>
    <w:rsid w:val="003006D2"/>
    <w:rsid w:val="0033025E"/>
    <w:rsid w:val="00354BA0"/>
    <w:rsid w:val="00360948"/>
    <w:rsid w:val="003665D1"/>
    <w:rsid w:val="0039576A"/>
    <w:rsid w:val="00395EC4"/>
    <w:rsid w:val="003B3037"/>
    <w:rsid w:val="003B6289"/>
    <w:rsid w:val="003C4C00"/>
    <w:rsid w:val="003D0095"/>
    <w:rsid w:val="003E0E5D"/>
    <w:rsid w:val="003E1701"/>
    <w:rsid w:val="003F4316"/>
    <w:rsid w:val="00403F50"/>
    <w:rsid w:val="00404FAC"/>
    <w:rsid w:val="004231CC"/>
    <w:rsid w:val="00454012"/>
    <w:rsid w:val="004612D9"/>
    <w:rsid w:val="00462FDD"/>
    <w:rsid w:val="00465BCF"/>
    <w:rsid w:val="0047398B"/>
    <w:rsid w:val="004A5D58"/>
    <w:rsid w:val="004A6052"/>
    <w:rsid w:val="004A68E2"/>
    <w:rsid w:val="004C084E"/>
    <w:rsid w:val="004C1BBA"/>
    <w:rsid w:val="004C23AB"/>
    <w:rsid w:val="004C5EB0"/>
    <w:rsid w:val="004D1DED"/>
    <w:rsid w:val="005133FB"/>
    <w:rsid w:val="00513AA0"/>
    <w:rsid w:val="00535084"/>
    <w:rsid w:val="0053509B"/>
    <w:rsid w:val="005454DD"/>
    <w:rsid w:val="00565458"/>
    <w:rsid w:val="005907D5"/>
    <w:rsid w:val="005A2DDA"/>
    <w:rsid w:val="005A38BE"/>
    <w:rsid w:val="005A47CB"/>
    <w:rsid w:val="005A484B"/>
    <w:rsid w:val="005C20E4"/>
    <w:rsid w:val="005C6F06"/>
    <w:rsid w:val="005D59DF"/>
    <w:rsid w:val="005D59FB"/>
    <w:rsid w:val="005D5FDE"/>
    <w:rsid w:val="005E0833"/>
    <w:rsid w:val="005E29BA"/>
    <w:rsid w:val="005F7BB8"/>
    <w:rsid w:val="00611A9D"/>
    <w:rsid w:val="00612644"/>
    <w:rsid w:val="00612A27"/>
    <w:rsid w:val="006163B6"/>
    <w:rsid w:val="0062471F"/>
    <w:rsid w:val="00625DB4"/>
    <w:rsid w:val="00625EED"/>
    <w:rsid w:val="006461A3"/>
    <w:rsid w:val="00653C05"/>
    <w:rsid w:val="00655A55"/>
    <w:rsid w:val="00663617"/>
    <w:rsid w:val="0067792B"/>
    <w:rsid w:val="006930DF"/>
    <w:rsid w:val="00695DD6"/>
    <w:rsid w:val="006B2F2A"/>
    <w:rsid w:val="006C07D6"/>
    <w:rsid w:val="006C461D"/>
    <w:rsid w:val="0073744E"/>
    <w:rsid w:val="0075044F"/>
    <w:rsid w:val="00750B1B"/>
    <w:rsid w:val="007614AF"/>
    <w:rsid w:val="00761D58"/>
    <w:rsid w:val="00763D67"/>
    <w:rsid w:val="00770F7E"/>
    <w:rsid w:val="007A2DFE"/>
    <w:rsid w:val="007A49D1"/>
    <w:rsid w:val="007A7EED"/>
    <w:rsid w:val="007C3F81"/>
    <w:rsid w:val="007E5241"/>
    <w:rsid w:val="007E5C0B"/>
    <w:rsid w:val="007F0070"/>
    <w:rsid w:val="00810E15"/>
    <w:rsid w:val="008126A9"/>
    <w:rsid w:val="00826ABE"/>
    <w:rsid w:val="00832E7A"/>
    <w:rsid w:val="00835B88"/>
    <w:rsid w:val="00837505"/>
    <w:rsid w:val="00847810"/>
    <w:rsid w:val="00871736"/>
    <w:rsid w:val="00877BFB"/>
    <w:rsid w:val="00897A3E"/>
    <w:rsid w:val="008A2C1F"/>
    <w:rsid w:val="008A7953"/>
    <w:rsid w:val="008B402D"/>
    <w:rsid w:val="008B408F"/>
    <w:rsid w:val="008D07BF"/>
    <w:rsid w:val="008D7D61"/>
    <w:rsid w:val="008E5257"/>
    <w:rsid w:val="008F440B"/>
    <w:rsid w:val="00911C5D"/>
    <w:rsid w:val="009124E7"/>
    <w:rsid w:val="00914EC2"/>
    <w:rsid w:val="0091638B"/>
    <w:rsid w:val="00925B7B"/>
    <w:rsid w:val="0093311C"/>
    <w:rsid w:val="00936A3F"/>
    <w:rsid w:val="0094317B"/>
    <w:rsid w:val="009477C2"/>
    <w:rsid w:val="00952B2A"/>
    <w:rsid w:val="00973A8B"/>
    <w:rsid w:val="009A29BE"/>
    <w:rsid w:val="009B04EE"/>
    <w:rsid w:val="009E3612"/>
    <w:rsid w:val="009E488F"/>
    <w:rsid w:val="009E7F22"/>
    <w:rsid w:val="00A012C8"/>
    <w:rsid w:val="00A2724B"/>
    <w:rsid w:val="00A3751A"/>
    <w:rsid w:val="00A50633"/>
    <w:rsid w:val="00A80E89"/>
    <w:rsid w:val="00A87CB2"/>
    <w:rsid w:val="00A9418A"/>
    <w:rsid w:val="00A960DB"/>
    <w:rsid w:val="00AB2C7C"/>
    <w:rsid w:val="00AC7AEB"/>
    <w:rsid w:val="00AC7EEB"/>
    <w:rsid w:val="00AE67CF"/>
    <w:rsid w:val="00AF0DD9"/>
    <w:rsid w:val="00B23E1F"/>
    <w:rsid w:val="00B328C8"/>
    <w:rsid w:val="00B37FDC"/>
    <w:rsid w:val="00B42E4B"/>
    <w:rsid w:val="00B468D4"/>
    <w:rsid w:val="00B54AAD"/>
    <w:rsid w:val="00B61B53"/>
    <w:rsid w:val="00B731CC"/>
    <w:rsid w:val="00B84FE4"/>
    <w:rsid w:val="00B93F19"/>
    <w:rsid w:val="00BA0C17"/>
    <w:rsid w:val="00BA0D47"/>
    <w:rsid w:val="00BA5D91"/>
    <w:rsid w:val="00BA742A"/>
    <w:rsid w:val="00BC1748"/>
    <w:rsid w:val="00BC4DA6"/>
    <w:rsid w:val="00BD6956"/>
    <w:rsid w:val="00BF552C"/>
    <w:rsid w:val="00BF6816"/>
    <w:rsid w:val="00BF69E6"/>
    <w:rsid w:val="00C15502"/>
    <w:rsid w:val="00C2760A"/>
    <w:rsid w:val="00C27B1F"/>
    <w:rsid w:val="00C34B6E"/>
    <w:rsid w:val="00C35085"/>
    <w:rsid w:val="00C54323"/>
    <w:rsid w:val="00C71549"/>
    <w:rsid w:val="00C71BA0"/>
    <w:rsid w:val="00C874A4"/>
    <w:rsid w:val="00CA51FA"/>
    <w:rsid w:val="00CB0C74"/>
    <w:rsid w:val="00CB321C"/>
    <w:rsid w:val="00CB6BC1"/>
    <w:rsid w:val="00CB7116"/>
    <w:rsid w:val="00CC106E"/>
    <w:rsid w:val="00D15D61"/>
    <w:rsid w:val="00D16DE9"/>
    <w:rsid w:val="00D41F88"/>
    <w:rsid w:val="00D51E15"/>
    <w:rsid w:val="00D61ECF"/>
    <w:rsid w:val="00D76A27"/>
    <w:rsid w:val="00D83AA1"/>
    <w:rsid w:val="00DB547F"/>
    <w:rsid w:val="00DC03E7"/>
    <w:rsid w:val="00DE2869"/>
    <w:rsid w:val="00DE4843"/>
    <w:rsid w:val="00DE5108"/>
    <w:rsid w:val="00DE7145"/>
    <w:rsid w:val="00DE74E5"/>
    <w:rsid w:val="00E132E9"/>
    <w:rsid w:val="00E32996"/>
    <w:rsid w:val="00E34739"/>
    <w:rsid w:val="00E3490C"/>
    <w:rsid w:val="00E456F8"/>
    <w:rsid w:val="00E54219"/>
    <w:rsid w:val="00E64053"/>
    <w:rsid w:val="00E81249"/>
    <w:rsid w:val="00E87565"/>
    <w:rsid w:val="00E96790"/>
    <w:rsid w:val="00EA1D27"/>
    <w:rsid w:val="00EF2E20"/>
    <w:rsid w:val="00F00CAB"/>
    <w:rsid w:val="00F12AA8"/>
    <w:rsid w:val="00F13A32"/>
    <w:rsid w:val="00F300F4"/>
    <w:rsid w:val="00F50345"/>
    <w:rsid w:val="00F66556"/>
    <w:rsid w:val="00F921CD"/>
    <w:rsid w:val="00F94319"/>
    <w:rsid w:val="00FA672E"/>
    <w:rsid w:val="00FB01D0"/>
    <w:rsid w:val="00FB1F95"/>
    <w:rsid w:val="00FB5687"/>
    <w:rsid w:val="00FB59EA"/>
    <w:rsid w:val="00FC5379"/>
    <w:rsid w:val="00FE6A41"/>
    <w:rsid w:val="00FF1383"/>
    <w:rsid w:val="00FF789B"/>
    <w:rsid w:val="4D34C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9BC82"/>
  <w15:docId w15:val="{582A62F9-EEF8-4170-A855-D6FC07033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145A"/>
  </w:style>
  <w:style w:type="paragraph" w:styleId="1">
    <w:name w:val="heading 1"/>
    <w:basedOn w:val="a"/>
    <w:next w:val="a"/>
    <w:link w:val="10"/>
    <w:uiPriority w:val="9"/>
    <w:qFormat/>
    <w:rsid w:val="00835B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68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B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835B8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35B88"/>
    <w:pPr>
      <w:spacing w:after="100"/>
    </w:pPr>
  </w:style>
  <w:style w:type="character" w:styleId="a4">
    <w:name w:val="Hyperlink"/>
    <w:basedOn w:val="a0"/>
    <w:uiPriority w:val="99"/>
    <w:unhideWhenUsed/>
    <w:rsid w:val="00835B88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100F2D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468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879BF"/>
    <w:pPr>
      <w:spacing w:after="100"/>
      <w:ind w:left="220"/>
    </w:pPr>
  </w:style>
  <w:style w:type="character" w:styleId="a6">
    <w:name w:val="Placeholder Text"/>
    <w:basedOn w:val="a0"/>
    <w:uiPriority w:val="99"/>
    <w:semiHidden/>
    <w:rsid w:val="0053509B"/>
    <w:rPr>
      <w:color w:val="808080"/>
    </w:rPr>
  </w:style>
  <w:style w:type="character" w:customStyle="1" w:styleId="mop">
    <w:name w:val="mop"/>
    <w:basedOn w:val="a0"/>
    <w:rsid w:val="00174973"/>
  </w:style>
  <w:style w:type="character" w:customStyle="1" w:styleId="mord">
    <w:name w:val="mord"/>
    <w:basedOn w:val="a0"/>
    <w:rsid w:val="00174973"/>
  </w:style>
  <w:style w:type="character" w:customStyle="1" w:styleId="vlist-s">
    <w:name w:val="vlist-s"/>
    <w:basedOn w:val="a0"/>
    <w:rsid w:val="00174973"/>
  </w:style>
  <w:style w:type="character" w:customStyle="1" w:styleId="mopen">
    <w:name w:val="mopen"/>
    <w:basedOn w:val="a0"/>
    <w:rsid w:val="00174973"/>
  </w:style>
  <w:style w:type="character" w:customStyle="1" w:styleId="mclose">
    <w:name w:val="mclose"/>
    <w:basedOn w:val="a0"/>
    <w:rsid w:val="00174973"/>
  </w:style>
  <w:style w:type="character" w:customStyle="1" w:styleId="mrel">
    <w:name w:val="mrel"/>
    <w:basedOn w:val="a0"/>
    <w:rsid w:val="00174973"/>
  </w:style>
  <w:style w:type="paragraph" w:styleId="a7">
    <w:name w:val="Balloon Text"/>
    <w:basedOn w:val="a"/>
    <w:link w:val="a8"/>
    <w:uiPriority w:val="99"/>
    <w:semiHidden/>
    <w:unhideWhenUsed/>
    <w:rsid w:val="001C35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C352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18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31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204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2D1727-A584-481C-8C1F-636AFE26B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35</Pages>
  <Words>10750</Words>
  <Characters>61276</Characters>
  <Application>Microsoft Office Word</Application>
  <DocSecurity>0</DocSecurity>
  <Lines>510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Косенко Юлия Александровна</dc:creator>
  <cp:keywords/>
  <dc:description/>
  <cp:lastModifiedBy>Megan Dorian</cp:lastModifiedBy>
  <cp:revision>213</cp:revision>
  <dcterms:created xsi:type="dcterms:W3CDTF">2021-07-19T11:58:00Z</dcterms:created>
  <dcterms:modified xsi:type="dcterms:W3CDTF">2021-07-28T18:07:00Z</dcterms:modified>
</cp:coreProperties>
</file>