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Validation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St. Gallen</w:t>
      </w:r>
      <w:r>
        <w:t xml:space="preserve"> </w:t>
      </w:r>
      <w:r>
        <w:t xml:space="preserve">Algorithm</w:t>
      </w:r>
      <w:r>
        <w:t xml:space="preserve"> </w:t>
      </w:r>
      <w:r>
        <w:t xml:space="preserve">for</w:t>
      </w:r>
      <w:r>
        <w:t xml:space="preserve"> </w:t>
      </w:r>
      <w:r>
        <w:t xml:space="preserve">Treatment</w:t>
      </w:r>
      <w:r>
        <w:t xml:space="preserve"> </w:t>
      </w:r>
      <w:r>
        <w:t xml:space="preserve">of</w:t>
      </w:r>
      <w:r>
        <w:t xml:space="preserve"> </w:t>
      </w:r>
      <w:r>
        <w:t xml:space="preserve">Proximal</w:t>
      </w:r>
      <w:r>
        <w:t xml:space="preserve"> </w:t>
      </w:r>
      <w:r>
        <w:t xml:space="preserve">Humerus</w:t>
      </w:r>
      <w:r>
        <w:t xml:space="preserve"> </w:t>
      </w:r>
      <w:r>
        <w:t xml:space="preserve">Fractures</w:t>
      </w:r>
    </w:p>
    <w:p>
      <w:pPr>
        <w:pStyle w:val="Author"/>
      </w:pPr>
      <w:r>
        <w:t xml:space="preserve">Angela</w:t>
      </w:r>
      <w:r>
        <w:t xml:space="preserve"> </w:t>
      </w:r>
      <w:r>
        <w:t xml:space="preserve">Moosman,</w:t>
      </w:r>
      <w:r>
        <w:t xml:space="preserve"> </w:t>
      </w:r>
      <w:r>
        <w:t xml:space="preserve">MD,</w:t>
      </w:r>
      <w:r>
        <w:t xml:space="preserve"> </w:t>
      </w:r>
      <w:r>
        <w:t xml:space="preserve">Moritz</w:t>
      </w:r>
      <w:r>
        <w:t xml:space="preserve"> </w:t>
      </w:r>
      <w:r>
        <w:t xml:space="preserve">Tannast,</w:t>
      </w:r>
      <w:r>
        <w:t xml:space="preserve"> </w:t>
      </w:r>
      <w:r>
        <w:t xml:space="preserve">MD,</w:t>
      </w:r>
      <w:r>
        <w:t xml:space="preserve"> </w:t>
      </w:r>
      <w:r>
        <w:t xml:space="preserve">Joseph</w:t>
      </w:r>
      <w:r>
        <w:t xml:space="preserve"> </w:t>
      </w:r>
      <w:r>
        <w:t xml:space="preserve">M.</w:t>
      </w:r>
      <w:r>
        <w:t xml:space="preserve"> </w:t>
      </w:r>
      <w:r>
        <w:t xml:space="preserve">Schwab,</w:t>
      </w:r>
      <w:r>
        <w:t xml:space="preserve"> </w:t>
      </w:r>
      <w:r>
        <w:t xml:space="preserve">MD</w:t>
      </w:r>
    </w:p>
    <w:p>
      <w:pPr>
        <w:pStyle w:val="FirstParagraph"/>
      </w:pPr>
      <w:r>
        <w:rPr>
          <w:bCs/>
          <w:b/>
        </w:rPr>
        <w:t xml:space="preserve">Authors: Angela Moosman, MD, Moritz Tannast, MD, Joseph M. Schwab, MD</w:t>
      </w:r>
    </w:p>
    <w:bookmarkStart w:id="20" w:name="data-import-tidying-and-validation"/>
    <w:p>
      <w:pPr>
        <w:pStyle w:val="Heading1"/>
      </w:pPr>
      <w:r>
        <w:t xml:space="preserve">Data Import, Tidying, and Validation</w:t>
      </w:r>
    </w:p>
    <w:p>
      <w:pPr>
        <w:pStyle w:val="FirstParagraph"/>
      </w:pPr>
      <w:r>
        <w:t xml:space="preserve">The first thing we need to do is to import our excel spreadsheet and create our data_frame(s).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SGA_df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"Schwab Database SGA.xlsx"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"numeric"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SGA_df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(SGA_df,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event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unplanned secondary surgery (0-12 months postop)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follow up (months)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following algorithm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SGA_df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following SGA"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"Following SGA"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SGA_df</w:t>
      </w:r>
    </w:p>
    <w:p>
      <w:pPr>
        <w:pStyle w:val="SourceCode"/>
      </w:pPr>
      <w:r>
        <w:rPr>
          <w:rStyle w:val="VerbatimChar"/>
        </w:rPr>
        <w:t xml:space="preserve">## # A tibble: 320 × 17</w:t>
      </w:r>
      <w:r>
        <w:br/>
      </w:r>
      <w:r>
        <w:rPr>
          <w:rStyle w:val="VerbatimChar"/>
        </w:rPr>
        <w:t xml:space="preserve">##    `Study Number` D.o.B               `Age at diagnosis` Gender side   Neer</w:t>
      </w:r>
      <w:r>
        <w:br/>
      </w:r>
      <w:r>
        <w:rPr>
          <w:rStyle w:val="VerbatimChar"/>
        </w:rPr>
        <w:t xml:space="preserve">##             &lt;dbl&gt; &lt;dttm&gt;                           &lt;dbl&gt; &lt;chr&gt;  &lt;chr&gt; &lt;dbl&gt;</w:t>
      </w:r>
      <w:r>
        <w:br/>
      </w:r>
      <w:r>
        <w:rPr>
          <w:rStyle w:val="VerbatimChar"/>
        </w:rPr>
        <w:t xml:space="preserve">##  1              1 1939-04-06 00:00:00                 74 F      R         4</w:t>
      </w:r>
      <w:r>
        <w:br/>
      </w:r>
      <w:r>
        <w:rPr>
          <w:rStyle w:val="VerbatimChar"/>
        </w:rPr>
        <w:t xml:space="preserve">##  2              2 1965-11-29 00:00:00                 48 F      L         4</w:t>
      </w:r>
      <w:r>
        <w:br/>
      </w:r>
      <w:r>
        <w:rPr>
          <w:rStyle w:val="VerbatimChar"/>
        </w:rPr>
        <w:t xml:space="preserve">##  3              3 1947-03-15 00:00:00                 73 M      R         3</w:t>
      </w:r>
      <w:r>
        <w:br/>
      </w:r>
      <w:r>
        <w:rPr>
          <w:rStyle w:val="VerbatimChar"/>
        </w:rPr>
        <w:t xml:space="preserve">##  4              4 1966-01-14 00:00:00                 47 F      R         4</w:t>
      </w:r>
      <w:r>
        <w:br/>
      </w:r>
      <w:r>
        <w:rPr>
          <w:rStyle w:val="VerbatimChar"/>
        </w:rPr>
        <w:t xml:space="preserve">##  5              5 1963-12-17 00:00:00                 52 F      L         3</w:t>
      </w:r>
      <w:r>
        <w:br/>
      </w:r>
      <w:r>
        <w:rPr>
          <w:rStyle w:val="VerbatimChar"/>
        </w:rPr>
        <w:t xml:space="preserve">##  6              6 1975-02-06 00:00:00                 38 F      L         4</w:t>
      </w:r>
      <w:r>
        <w:br/>
      </w:r>
      <w:r>
        <w:rPr>
          <w:rStyle w:val="VerbatimChar"/>
        </w:rPr>
        <w:t xml:space="preserve">##  7              7 1952-11-06 00:00:00                 68 M      R         4</w:t>
      </w:r>
      <w:r>
        <w:br/>
      </w:r>
      <w:r>
        <w:rPr>
          <w:rStyle w:val="VerbatimChar"/>
        </w:rPr>
        <w:t xml:space="preserve">##  8              8 1960-06-21 00:00:00                 57 M      L         2</w:t>
      </w:r>
      <w:r>
        <w:br/>
      </w:r>
      <w:r>
        <w:rPr>
          <w:rStyle w:val="VerbatimChar"/>
        </w:rPr>
        <w:t xml:space="preserve">##  9              9 1964-11-21 00:00:00                 52 F      L         3</w:t>
      </w:r>
      <w:r>
        <w:br/>
      </w:r>
      <w:r>
        <w:rPr>
          <w:rStyle w:val="VerbatimChar"/>
        </w:rPr>
        <w:t xml:space="preserve">## 10             10 1939-06-23 00:00:00                 79 F      R         2</w:t>
      </w:r>
      <w:r>
        <w:br/>
      </w:r>
      <w:r>
        <w:rPr>
          <w:rStyle w:val="VerbatimChar"/>
        </w:rPr>
        <w:t xml:space="preserve">## # ℹ 310 more rows</w:t>
      </w:r>
      <w:r>
        <w:br/>
      </w:r>
      <w:r>
        <w:rPr>
          <w:rStyle w:val="VerbatimChar"/>
        </w:rPr>
        <w:t xml:space="preserve">## # ℹ 11 more variables: DTI &lt;dbl&gt;, `Date of Surgery/diagnosis` &lt;dttm&gt;,</w:t>
      </w:r>
      <w:r>
        <w:br/>
      </w:r>
      <w:r>
        <w:rPr>
          <w:rStyle w:val="VerbatimChar"/>
        </w:rPr>
        <w:t xml:space="preserve">## #   `done treatment` &lt;chr&gt;, `pathway allocation` &lt;dbl&gt;, `suggested TTT` &lt;chr&gt;,</w:t>
      </w:r>
      <w:r>
        <w:br/>
      </w:r>
      <w:r>
        <w:rPr>
          <w:rStyle w:val="VerbatimChar"/>
        </w:rPr>
        <w:t xml:space="preserve">## #   group &lt;fct&gt;, `Last follow up` &lt;dttm&gt;, time &lt;dbl&gt;, event &lt;dbl&gt;,</w:t>
      </w:r>
      <w:r>
        <w:br/>
      </w:r>
      <w:r>
        <w:rPr>
          <w:rStyle w:val="VerbatimChar"/>
        </w:rPr>
        <w:t xml:space="preserve">## #   `year of surgery/diganosis` &lt;dbl&gt;, year &lt;dbl&gt;</w:t>
      </w:r>
    </w:p>
    <w:p>
      <w:pPr>
        <w:pStyle w:val="FirstParagraph"/>
      </w:pPr>
      <w:r>
        <w:t xml:space="preserve">Since the original SGA was created based on secondary surgery within 12 months, we will create a second dataframe where any events that occurred after twelve months are converted to non-events, and all time to follow-up are capped at 12 months</w:t>
      </w:r>
    </w:p>
    <w:p>
      <w:pPr>
        <w:pStyle w:val="SourceCode"/>
      </w:pPr>
      <w:r>
        <w:rPr>
          <w:rStyle w:val="NormalTok"/>
        </w:rPr>
        <w:t xml:space="preserve">SGA_12mo_df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SGA_df</w:t>
      </w:r>
      <w:r>
        <w:br/>
      </w:r>
      <w:r>
        <w:rPr>
          <w:rStyle w:val="NormalTok"/>
        </w:rPr>
        <w:t xml:space="preserve">SGA_12mo_df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event[SGA_12mo_df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SGA_12mo_df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SGA_12mo_df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time[SGA_12mo_df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SGA_12mo_df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SGA_12mo_df</w:t>
      </w:r>
    </w:p>
    <w:p>
      <w:pPr>
        <w:pStyle w:val="SourceCode"/>
      </w:pPr>
      <w:r>
        <w:rPr>
          <w:rStyle w:val="VerbatimChar"/>
        </w:rPr>
        <w:t xml:space="preserve">## # A tibble: 320 × 17</w:t>
      </w:r>
      <w:r>
        <w:br/>
      </w:r>
      <w:r>
        <w:rPr>
          <w:rStyle w:val="VerbatimChar"/>
        </w:rPr>
        <w:t xml:space="preserve">##    `Study Number` D.o.B               `Age at diagnosis` Gender side   Neer</w:t>
      </w:r>
      <w:r>
        <w:br/>
      </w:r>
      <w:r>
        <w:rPr>
          <w:rStyle w:val="VerbatimChar"/>
        </w:rPr>
        <w:t xml:space="preserve">##             &lt;dbl&gt; &lt;dttm&gt;                           &lt;dbl&gt; &lt;chr&gt;  &lt;chr&gt; &lt;dbl&gt;</w:t>
      </w:r>
      <w:r>
        <w:br/>
      </w:r>
      <w:r>
        <w:rPr>
          <w:rStyle w:val="VerbatimChar"/>
        </w:rPr>
        <w:t xml:space="preserve">##  1              1 1939-04-06 00:00:00                 74 F      R         4</w:t>
      </w:r>
      <w:r>
        <w:br/>
      </w:r>
      <w:r>
        <w:rPr>
          <w:rStyle w:val="VerbatimChar"/>
        </w:rPr>
        <w:t xml:space="preserve">##  2              2 1965-11-29 00:00:00                 48 F      L         4</w:t>
      </w:r>
      <w:r>
        <w:br/>
      </w:r>
      <w:r>
        <w:rPr>
          <w:rStyle w:val="VerbatimChar"/>
        </w:rPr>
        <w:t xml:space="preserve">##  3              3 1947-03-15 00:00:00                 73 M      R         3</w:t>
      </w:r>
      <w:r>
        <w:br/>
      </w:r>
      <w:r>
        <w:rPr>
          <w:rStyle w:val="VerbatimChar"/>
        </w:rPr>
        <w:t xml:space="preserve">##  4              4 1966-01-14 00:00:00                 47 F      R         4</w:t>
      </w:r>
      <w:r>
        <w:br/>
      </w:r>
      <w:r>
        <w:rPr>
          <w:rStyle w:val="VerbatimChar"/>
        </w:rPr>
        <w:t xml:space="preserve">##  5              5 1963-12-17 00:00:00                 52 F      L         3</w:t>
      </w:r>
      <w:r>
        <w:br/>
      </w:r>
      <w:r>
        <w:rPr>
          <w:rStyle w:val="VerbatimChar"/>
        </w:rPr>
        <w:t xml:space="preserve">##  6              6 1975-02-06 00:00:00                 38 F      L         4</w:t>
      </w:r>
      <w:r>
        <w:br/>
      </w:r>
      <w:r>
        <w:rPr>
          <w:rStyle w:val="VerbatimChar"/>
        </w:rPr>
        <w:t xml:space="preserve">##  7              7 1952-11-06 00:00:00                 68 M      R         4</w:t>
      </w:r>
      <w:r>
        <w:br/>
      </w:r>
      <w:r>
        <w:rPr>
          <w:rStyle w:val="VerbatimChar"/>
        </w:rPr>
        <w:t xml:space="preserve">##  8              8 1960-06-21 00:00:00                 57 M      L         2</w:t>
      </w:r>
      <w:r>
        <w:br/>
      </w:r>
      <w:r>
        <w:rPr>
          <w:rStyle w:val="VerbatimChar"/>
        </w:rPr>
        <w:t xml:space="preserve">##  9              9 1964-11-21 00:00:00                 52 F      L         3</w:t>
      </w:r>
      <w:r>
        <w:br/>
      </w:r>
      <w:r>
        <w:rPr>
          <w:rStyle w:val="VerbatimChar"/>
        </w:rPr>
        <w:t xml:space="preserve">## 10             10 1939-06-23 00:00:00                 79 F      R         2</w:t>
      </w:r>
      <w:r>
        <w:br/>
      </w:r>
      <w:r>
        <w:rPr>
          <w:rStyle w:val="VerbatimChar"/>
        </w:rPr>
        <w:t xml:space="preserve">## # ℹ 310 more rows</w:t>
      </w:r>
      <w:r>
        <w:br/>
      </w:r>
      <w:r>
        <w:rPr>
          <w:rStyle w:val="VerbatimChar"/>
        </w:rPr>
        <w:t xml:space="preserve">## # ℹ 11 more variables: DTI &lt;dbl&gt;, `Date of Surgery/diagnosis` &lt;dttm&gt;,</w:t>
      </w:r>
      <w:r>
        <w:br/>
      </w:r>
      <w:r>
        <w:rPr>
          <w:rStyle w:val="VerbatimChar"/>
        </w:rPr>
        <w:t xml:space="preserve">## #   `done treatment` &lt;chr&gt;, `pathway allocation` &lt;dbl&gt;, `suggested TTT` &lt;chr&gt;,</w:t>
      </w:r>
      <w:r>
        <w:br/>
      </w:r>
      <w:r>
        <w:rPr>
          <w:rStyle w:val="VerbatimChar"/>
        </w:rPr>
        <w:t xml:space="preserve">## #   group &lt;fct&gt;, `Last follow up` &lt;dttm&gt;, time &lt;dbl&gt;, event &lt;dbl&gt;,</w:t>
      </w:r>
      <w:r>
        <w:br/>
      </w:r>
      <w:r>
        <w:rPr>
          <w:rStyle w:val="VerbatimChar"/>
        </w:rPr>
        <w:t xml:space="preserve">## #   `year of surgery/diganosis` &lt;dbl&gt;, year &lt;dbl&gt;</w:t>
      </w:r>
    </w:p>
    <w:bookmarkEnd w:id="20"/>
    <w:bookmarkStart w:id="27" w:name="kaplan-meier-survival-curves"/>
    <w:p>
      <w:pPr>
        <w:pStyle w:val="Heading1"/>
      </w:pPr>
      <w:r>
        <w:t xml:space="preserve">Kaplan-Meier Survival Curves</w:t>
      </w:r>
    </w:p>
    <w:p>
      <w:pPr>
        <w:pStyle w:val="FirstParagraph"/>
      </w:pPr>
      <w:r>
        <w:t xml:space="preserve">Now we will generate Kaplan-Meier Survival Curves for the overall database.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(ggsurvfit,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'survminer'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myeloma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(Rcpp,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Overall KM Survival Curve</w:t>
      </w:r>
      <w:r>
        <w:br/>
      </w:r>
      <w:r>
        <w:rPr>
          <w:rStyle w:val="NormalTok"/>
        </w:rPr>
        <w:t xml:space="preserve">fit_SGA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event)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SGA_df)</w:t>
      </w:r>
      <w:r>
        <w:br/>
      </w:r>
      <w:r>
        <w:rPr>
          <w:rStyle w:val="NormalTok"/>
        </w:rPr>
        <w:t xml:space="preserve">fit_SGA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ggsurvfit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Kaplan-Meier Survival Curve for St. Gallen Algorithm"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Survival"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"Follow-up time, months"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add_censor_mark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add_confidence_interval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SGA-R-script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we can do the same Kaplan-Meier Curve for the data that has been capped at 12 months. We will make some slight changes to the x axis to reflect the shorter timeframe.</w:t>
      </w:r>
    </w:p>
    <w:p>
      <w:pPr>
        <w:pStyle w:val="SourceCode"/>
      </w:pPr>
      <w:r>
        <w:rPr>
          <w:rStyle w:val="CommentTok"/>
        </w:rPr>
        <w:t xml:space="preserve"># 12-month KM Survival Curve</w:t>
      </w:r>
      <w:r>
        <w:br/>
      </w:r>
      <w:r>
        <w:rPr>
          <w:rStyle w:val="NormalTok"/>
        </w:rPr>
        <w:t xml:space="preserve">fit_SGA_12mo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survfit2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event)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SGA_12mo_df)</w:t>
      </w:r>
      <w:r>
        <w:br/>
      </w:r>
      <w:r>
        <w:rPr>
          <w:rStyle w:val="NormalTok"/>
        </w:rPr>
        <w:t xml:space="preserve">fit_SGA_12mo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ggsurvfit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 Month Kaplan-Meier Survival Curve for St. Gallen Algorithm"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Survival"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"Follow-up time, months"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add_censor_mark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add_confidence_interval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GA-R-script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4" w:name="X3dfe5e0fa14c5ba12e43e75671d9e0772946daf"/>
    <w:p>
      <w:pPr>
        <w:pStyle w:val="Heading1"/>
      </w:pPr>
      <w:r>
        <w:t xml:space="preserve">Logrank tests for comparison of Survival Curves</w:t>
      </w:r>
    </w:p>
    <w:p>
      <w:pPr>
        <w:pStyle w:val="FirstParagraph"/>
      </w:pPr>
      <w:r>
        <w:t xml:space="preserve">Next we can perform Logrank tests on both the overall data, and the 12-month capped data.</w:t>
      </w:r>
    </w:p>
    <w:p>
      <w:pPr>
        <w:pStyle w:val="SourceCode"/>
      </w:pPr>
      <w:r>
        <w:rPr>
          <w:rStyle w:val="NormalTok"/>
        </w:rPr>
        <w:t xml:space="preserve">surv_diff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event)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SGA_df)</w:t>
      </w:r>
      <w:r>
        <w:br/>
      </w:r>
      <w:r>
        <w:rPr>
          <w:rStyle w:val="NormalTok"/>
        </w:rPr>
        <w:t xml:space="preserve">surv_diff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survdiff(formula = Surv(time, event) ~ group, data = SGA_df)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N Observed Expected (O-E)^2/E (O-E)^2/V</w:t>
      </w:r>
      <w:r>
        <w:br/>
      </w:r>
      <w:r>
        <w:rPr>
          <w:rStyle w:val="VerbatimChar"/>
        </w:rPr>
        <w:t xml:space="preserve">## group=Not following SGA 192       60     55.4     0.387     0.932</w:t>
      </w:r>
      <w:r>
        <w:br/>
      </w:r>
      <w:r>
        <w:rPr>
          <w:rStyle w:val="VerbatimChar"/>
        </w:rPr>
        <w:t xml:space="preserve">## group=Following SGA     128       35     39.6     0.541     0.932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0.9  on 1 degrees of freedom, p= 0.3</w:t>
      </w:r>
    </w:p>
    <w:p>
      <w:pPr>
        <w:pStyle w:val="SourceCode"/>
      </w:pPr>
      <w:r>
        <w:rPr>
          <w:rStyle w:val="NormalTok"/>
        </w:rPr>
        <w:t xml:space="preserve">surv_diff_12mo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event)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SGA_12mo_df)</w:t>
      </w:r>
      <w:r>
        <w:br/>
      </w:r>
      <w:r>
        <w:rPr>
          <w:rStyle w:val="NormalTok"/>
        </w:rPr>
        <w:t xml:space="preserve">surv_diff_12mo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survdiff(formula = Surv(time, event) ~ group, data = SGA_12mo_df)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N Observed Expected (O-E)^2/E (O-E)^2/V</w:t>
      </w:r>
      <w:r>
        <w:br/>
      </w:r>
      <w:r>
        <w:rPr>
          <w:rStyle w:val="VerbatimChar"/>
        </w:rPr>
        <w:t xml:space="preserve">## group=Not following SGA 192       60     54.8     0.493      1.19</w:t>
      </w:r>
      <w:r>
        <w:br/>
      </w:r>
      <w:r>
        <w:rPr>
          <w:rStyle w:val="VerbatimChar"/>
        </w:rPr>
        <w:t xml:space="preserve">## group=Following SGA     128       34     39.2     0.689      1.19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1.2  on 1 degrees of freedom, p= 0.3</w:t>
      </w:r>
    </w:p>
    <w:p>
      <w:pPr>
        <w:pStyle w:val="FirstParagraph"/>
      </w:pPr>
      <w:r>
        <w:t xml:space="preserve">Finally we can plot the overall survival again with some more information.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fit_SGA,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risk table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risk.table.col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risk table color by groups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line type by groups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surv.median.line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Specify median survival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ggplot2 theme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"#2E9FDF"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.add_surv_median(p, fit, type = surv.median.line, fun = fun, :</w:t>
      </w:r>
      <w:r>
        <w:br/>
      </w:r>
      <w:r>
        <w:rPr>
          <w:rStyle w:val="VerbatimChar"/>
        </w:rPr>
        <w:t xml:space="preserve">## Median survival not reached.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GA-R-script_files/figure-docx/unnamed-chunk-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here is that curve plotted for the 12-month capped data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fit_SGA_12mo,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risk table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risk.table.col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risk table color by groups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line type by groups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surv.median.line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Specify median survival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ggplot2 theme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"#2E9FDF"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.add_surv_median(p, fit, type = surv.median.line, fun = fun, :</w:t>
      </w:r>
      <w:r>
        <w:br/>
      </w:r>
      <w:r>
        <w:rPr>
          <w:rStyle w:val="VerbatimChar"/>
        </w:rPr>
        <w:t xml:space="preserve">## Median survival not reached.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SGA-R-script_files/figure-docx/unnamed-chunk-7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 of the St. Gallen Algorithm for Treatment of Proximal Humerus Fractures</dc:title>
  <dc:creator>Angela Moosman, MD, Moritz Tannast, MD, Joseph M. Schwab, MD</dc:creator>
  <cp:keywords/>
  <dcterms:created xsi:type="dcterms:W3CDTF">2023-07-12T13:13:25Z</dcterms:created>
  <dcterms:modified xsi:type="dcterms:W3CDTF">2023-07-12T13:13:25Z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