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numPr>
          <w:ilvl w:val="0"/>
          <w:numId w:val="1"/>
        </w:numPr>
        <w:rPr/>
      </w:pPr>
      <w:r>
        <w:rPr/>
        <w:t>5 apples</w:t>
      </w:r>
    </w:p>
    <w:p>
      <w:pPr>
        <w:pStyle w:val="Normal"/>
        <w:numPr>
          <w:ilvl w:val="0"/>
          <w:numId w:val="1"/>
        </w:numPr>
        <w:rPr/>
      </w:pPr>
      <w:r>
        <w:rPr/>
        <w:t>3 oranges</w:t>
      </w:r>
    </w:p>
    <w:p>
      <w:pPr>
        <w:pStyle w:val="Normal"/>
        <w:numPr>
          <w:ilvl w:val="0"/>
          <w:numId w:val="1"/>
        </w:numPr>
        <w:rPr/>
      </w:pPr>
      <w:r>
        <w:rPr/>
        <w:t>8 pears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OpenSymbol">
    <w:altName w:val="Arial Unicode MS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mc="http://schemas.openxmlformats.org/markup-compatibility/2006" xmlns:o="urn:schemas-microsoft-com:office:office" xmlns:r="http://schemas.openxmlformats.org/officeDocument/2006/relationships" xmlns:v="urn:schemas-microsoft-com:vml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bullet"/>
      <w:lvlText w:val="◦"/>
      <w:lvlJc w:val="start"/>
      <w:pPr>
        <w:tabs>
          <w:tab w:pos="1080" w:val="num"/>
        </w:tabs>
        <w:ind w:hanging="360" w:start="1080"/>
      </w:pPr>
      <w:rPr>
        <w:rFonts w:ascii="OpenSymbol" w:cs="OpenSymbol" w:hAnsi="OpenSymbol" w:hint="default"/>
      </w:rPr>
    </w:lvl>
    <w:lvl w:ilvl="2">
      <w:start w:val="1"/>
      <w:numFmt w:val="bullet"/>
      <w:lvlText w:val="▪"/>
      <w:lvlJc w:val="start"/>
      <w:pPr>
        <w:tabs>
          <w:tab w:pos="1440" w:val="num"/>
        </w:tabs>
        <w:ind w:hanging="360" w:start="1440"/>
      </w:pPr>
      <w:rPr>
        <w:rFonts w:ascii="OpenSymbol" w:cs="OpenSymbol" w:hAnsi="OpenSymbol" w:hint="default"/>
      </w:rPr>
    </w:lvl>
    <w:lvl w:ilvl="3">
      <w:start w:val="1"/>
      <w:numFmt w:val="bullet"/>
      <w:lvlText w:val=""/>
      <w:lvlJc w:val="start"/>
      <w:pPr>
        <w:tabs>
          <w:tab w:pos="1800" w:val="num"/>
        </w:tabs>
        <w:ind w:hanging="360" w:start="1800"/>
      </w:pPr>
      <w:rPr>
        <w:rFonts w:ascii="Symbol" w:cs="Symbol" w:hAnsi="Symbol" w:hint="default"/>
      </w:rPr>
    </w:lvl>
    <w:lvl w:ilvl="4">
      <w:start w:val="1"/>
      <w:numFmt w:val="bullet"/>
      <w:lvlText w:val="◦"/>
      <w:lvlJc w:val="start"/>
      <w:pPr>
        <w:tabs>
          <w:tab w:pos="2160" w:val="num"/>
        </w:tabs>
        <w:ind w:hanging="360" w:start="2160"/>
      </w:pPr>
      <w:rPr>
        <w:rFonts w:ascii="OpenSymbol" w:cs="OpenSymbol" w:hAnsi="OpenSymbol" w:hint="default"/>
      </w:rPr>
    </w:lvl>
    <w:lvl w:ilvl="5">
      <w:start w:val="1"/>
      <w:numFmt w:val="bullet"/>
      <w:lvlText w:val="▪"/>
      <w:lvlJc w:val="start"/>
      <w:pPr>
        <w:tabs>
          <w:tab w:pos="2520" w:val="num"/>
        </w:tabs>
        <w:ind w:hanging="360" w:start="2520"/>
      </w:pPr>
      <w:rPr>
        <w:rFonts w:ascii="OpenSymbol" w:cs="OpenSymbol" w:hAnsi="OpenSymbol" w:hint="default"/>
      </w:rPr>
    </w:lvl>
    <w:lvl w:ilvl="6">
      <w:start w:val="1"/>
      <w:numFmt w:val="bullet"/>
      <w:lvlText w:val=""/>
      <w:lvlJc w:val="start"/>
      <w:pPr>
        <w:tabs>
          <w:tab w:pos="2880" w:val="num"/>
        </w:tabs>
        <w:ind w:hanging="360" w:start="2880"/>
      </w:pPr>
      <w:rPr>
        <w:rFonts w:ascii="Symbol" w:cs="Symbol" w:hAnsi="Symbol" w:hint="default"/>
      </w:rPr>
    </w:lvl>
    <w:lvl w:ilvl="7">
      <w:start w:val="1"/>
      <w:numFmt w:val="bullet"/>
      <w:lvlText w:val="◦"/>
      <w:lvlJc w:val="start"/>
      <w:pPr>
        <w:tabs>
          <w:tab w:pos="3240" w:val="num"/>
        </w:tabs>
        <w:ind w:hanging="360" w:start="3240"/>
      </w:pPr>
      <w:rPr>
        <w:rFonts w:ascii="OpenSymbol" w:cs="OpenSymbol" w:hAnsi="OpenSymbol" w:hint="default"/>
      </w:rPr>
    </w:lvl>
    <w:lvl w:ilvl="8">
      <w:start w:val="1"/>
      <w:numFmt w:val="bullet"/>
      <w:lvlText w:val="▪"/>
      <w:lvlJc w:val="start"/>
      <w:pPr>
        <w:tabs>
          <w:tab w:pos="3600" w:val="num"/>
        </w:tabs>
        <w:ind w:hanging="360" w:start="3600"/>
      </w:pPr>
      <w:rPr>
        <w:rFonts w:ascii="OpenSymbol" w:cs="OpenSymbol" w:hAnsi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compatSetting w:name="compatibilityMode" w:uri="http://schemas.microsoft.com/office/word" w:val="15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Bullets" w:type="character">
    <w:name w:val="Bullets"/>
    <w:qFormat/>
    <w:rPr>
      <w:rFonts w:ascii="OpenSymbol" w:cs="OpenSymbol" w:eastAsia="OpenSymbol" w:hAnsi="OpenSymbol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6</Words>
  <Characters>34</Characters>
  <CharactersWithSpaces>38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2025-12-14T22:11:38Z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